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jc w:val="center"/>
        <w:rPr>
          <w:rFonts w:ascii="黑体" w:eastAsia="黑体"/>
          <w:b/>
          <w:bCs/>
          <w:color w:val="000000"/>
          <w:spacing w:val="0"/>
          <w:sz w:val="44"/>
          <w:szCs w:val="44"/>
        </w:rPr>
      </w:pPr>
      <w:r>
        <w:rPr>
          <w:rFonts w:ascii="黑体" w:eastAsia="黑体" w:hAnsi="宋体" w:hint="eastAsia"/>
          <w:b/>
          <w:bCs/>
          <w:spacing w:val="0"/>
          <w:sz w:val="44"/>
          <w:szCs w:val="44"/>
        </w:rPr>
        <w:t>2020</w:t>
      </w:r>
      <w:r>
        <w:rPr>
          <w:rFonts w:ascii="黑体" w:eastAsia="黑体" w:hAnsi="宋体" w:hint="eastAsia"/>
          <w:b/>
          <w:sz w:val="36"/>
          <w:szCs w:val="36"/>
        </w:rPr>
        <w:t>～</w:t>
      </w:r>
      <w:r>
        <w:rPr>
          <w:rFonts w:ascii="黑体" w:eastAsia="黑体" w:hAnsi="宋体" w:hint="eastAsia"/>
          <w:b/>
          <w:bCs/>
          <w:spacing w:val="0"/>
          <w:sz w:val="44"/>
          <w:szCs w:val="44"/>
        </w:rPr>
        <w:t>2021学年</w:t>
      </w:r>
      <w:r>
        <w:rPr>
          <w:rFonts w:ascii="黑体" w:eastAsia="黑体" w:hAnsi="宋体" w:hint="eastAsia"/>
          <w:b/>
          <w:bCs/>
          <w:color w:val="000000"/>
          <w:spacing w:val="0"/>
          <w:sz w:val="44"/>
          <w:szCs w:val="44"/>
        </w:rPr>
        <w:t>第</w:t>
      </w:r>
      <w:r>
        <w:rPr>
          <w:rFonts w:ascii="黑体" w:eastAsia="黑体" w:hAnsi="宋体" w:hint="eastAsia"/>
          <w:b/>
          <w:bCs/>
          <w:color w:val="000000"/>
          <w:spacing w:val="0"/>
          <w:sz w:val="44"/>
          <w:szCs w:val="44"/>
          <w:lang w:eastAsia="zh-CN"/>
        </w:rPr>
        <w:t>二</w:t>
      </w:r>
      <w:r>
        <w:rPr>
          <w:rFonts w:ascii="黑体" w:eastAsia="黑体" w:hAnsi="宋体" w:hint="eastAsia"/>
          <w:b/>
          <w:bCs/>
          <w:color w:val="000000"/>
          <w:spacing w:val="0"/>
          <w:sz w:val="44"/>
          <w:szCs w:val="44"/>
        </w:rPr>
        <w:t>学期期中质量监测</w:t>
      </w:r>
    </w:p>
    <w:p>
      <w:pPr>
        <w:pStyle w:val="BodyText"/>
        <w:jc w:val="center"/>
        <w:rPr>
          <w:rFonts w:ascii="宋体" w:hAnsi="宋体" w:cs="宋体" w:hint="eastAsia"/>
          <w:color w:val="auto"/>
          <w:lang w:val="en-US" w:eastAsia="zh-CN"/>
        </w:rPr>
      </w:pPr>
      <w:r>
        <w:rPr>
          <w:rFonts w:ascii="黑体" w:eastAsia="黑体" w:hAnsi="宋体" w:hint="eastAsia"/>
          <w:b/>
          <w:bCs/>
          <w:color w:val="000000"/>
          <w:spacing w:val="0"/>
          <w:sz w:val="44"/>
          <w:szCs w:val="44"/>
        </w:rPr>
        <w:t>七年级</w:t>
      </w:r>
      <w:r>
        <w:rPr>
          <w:rFonts w:ascii="黑体" w:eastAsia="黑体" w:hAnsi="宋体" w:hint="eastAsia"/>
          <w:b/>
          <w:bCs/>
          <w:color w:val="000000"/>
          <w:spacing w:val="0"/>
          <w:sz w:val="44"/>
          <w:szCs w:val="44"/>
          <w:lang w:eastAsia="zh-CN"/>
        </w:rPr>
        <w:t>数学</w:t>
      </w:r>
      <w:r>
        <w:rPr>
          <w:rFonts w:ascii="黑体" w:eastAsia="黑体" w:hAnsi="宋体" w:hint="eastAsia"/>
          <w:b/>
          <w:bCs/>
          <w:color w:val="000000"/>
          <w:spacing w:val="0"/>
          <w:sz w:val="44"/>
          <w:szCs w:val="44"/>
        </w:rPr>
        <w:t>科试题</w:t>
      </w:r>
    </w:p>
    <w:p>
      <w:pPr>
        <w:pStyle w:val="BodyText"/>
        <w:jc w:val="center"/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ascii="黑体" w:eastAsia="黑体" w:hAnsi="宋体" w:hint="eastAsia"/>
          <w:b/>
          <w:bCs/>
          <w:spacing w:val="0"/>
          <w:sz w:val="24"/>
        </w:rPr>
        <w:t>（考试时间：</w:t>
      </w:r>
      <w:r>
        <w:rPr>
          <w:rFonts w:ascii="黑体" w:eastAsia="黑体" w:hAnsi="宋体" w:hint="eastAsia"/>
          <w:b/>
          <w:bCs/>
          <w:spacing w:val="0"/>
          <w:sz w:val="24"/>
          <w:lang w:val="en-US" w:eastAsia="zh-CN"/>
        </w:rPr>
        <w:t>120</w:t>
      </w:r>
      <w:r>
        <w:rPr>
          <w:rFonts w:ascii="黑体" w:eastAsia="黑体" w:hAnsi="宋体" w:hint="eastAsia"/>
          <w:b/>
          <w:bCs/>
          <w:spacing w:val="0"/>
          <w:sz w:val="24"/>
        </w:rPr>
        <w:t>分钟  满分：1</w:t>
      </w:r>
      <w:r>
        <w:rPr>
          <w:rFonts w:ascii="黑体" w:eastAsia="黑体" w:hAnsi="宋体" w:hint="eastAsia"/>
          <w:b/>
          <w:bCs/>
          <w:spacing w:val="0"/>
          <w:sz w:val="24"/>
          <w:lang w:val="en-US" w:eastAsia="zh-CN"/>
        </w:rPr>
        <w:t>5</w:t>
      </w:r>
      <w:r>
        <w:rPr>
          <w:rFonts w:ascii="黑体" w:eastAsia="黑体" w:hAnsi="宋体" w:hint="eastAsia"/>
          <w:b/>
          <w:bCs/>
          <w:spacing w:val="0"/>
          <w:sz w:val="24"/>
        </w:rPr>
        <w:t>0分）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  <w:t>一、选择题，每题4分，共10题，共40分．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rPr>
          <w:rFonts w:ascii="宋体" w:eastAsia="宋体" w:hAnsi="宋体" w:cs="宋体" w:hint="eastAsia"/>
          <w:i w:val="0"/>
          <w:iCs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1．下列现象中，属于平移现象的是（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420" w:firstLine="0" w:leftChars="200" w:firstLineChars="0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A．汽车方向盘的转动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B．钟摆的运动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                              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C．升降式电梯上下移动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D．</w:t>
      </w:r>
      <w:bookmarkStart w:id="0" w:name="选择题7"/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汽车雨刷运动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2.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在平面直角坐标系中，点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P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（－3，2）位于（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A. 第一象限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B. 第二象限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C. 第三象限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D. 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3.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在实数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8pt;height:18pt" coordsize="21600,21600" o:preferrelative="t" filled="f" stroked="f">
            <v:stroke joinstyle="miter"/>
            <v:imagedata r:id="rId5" o:title="eqIdcd9b24a6a6e5426ab775be20461174e3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26" type="#_x0000_t75" alt="学科网(www.zxxk.com)--教育资源门户，提供试卷、教案、课件、论文、素材以及各类教学资源下载，还有大量而丰富的教学相关资讯！" style="width:11.25pt;height:30.75pt" coordsize="21600,21600" o:preferrelative="t" filled="f" stroked="f">
            <v:stroke joinstyle="miter"/>
            <v:imagedata r:id="rId6" o:title="eqIdad04b6cca48b47cdbd0d239142650251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27" type="#_x0000_t75" alt="学科网(www.zxxk.com)--教育资源门户，提供试卷、教案、课件、论文、素材以及各类教学资源下载，还有大量而丰富的教学相关资讯！" style="width:24.75pt;height:18pt" coordsize="21600,21600" o:preferrelative="t" filled="f" stroked="f">
            <v:stroke joinstyle="miter"/>
            <v:imagedata r:id="rId7" o:title="eqId7a40794ac2454c62a1015865c5d97a1c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，3.14，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28" type="#_x0000_t75" alt="学科网(www.zxxk.com)--教育资源门户，提供试卷、教案、课件、论文、素材以及各类教学资源下载，还有大量而丰富的教学相关资讯！" style="width:12pt;height:28.5pt" coordsize="21600,21600" o:preferrelative="t" filled="f" stroked="f">
            <v:stroke joinstyle="miter"/>
            <v:imagedata r:id="rId8" o:title="eqId87a9bbb6dd564186905f2064b8c22182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29" type="#_x0000_t75" alt="学科网(www.zxxk.com)--教育资源门户，提供试卷、教案、课件、论文、素材以及各类教学资源下载，还有大量而丰富的教学相关资讯！" style="width:24pt;height:18pt" coordsize="21600,21600" o:preferrelative="t" filled="f" stroked="f">
            <v:stroke joinstyle="miter"/>
            <v:imagedata r:id="rId9" o:title="eqId1447e6d13e7042d3a4e43b47b19ea783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0" type="#_x0000_t75" alt="学科网(www.zxxk.com)--教育资源门户，提供试卷、教案、课件、论文、素材以及各类教学资源下载，还有大量而丰富的教学相关资讯！" style="width:1in;height:14.25pt" coordsize="21600,21600" o:preferrelative="t" filled="f" stroked="f">
            <v:stroke joinstyle="miter"/>
            <v:imagedata r:id="rId10" o:title="eqIdb04e1dc828614fe18bc4cc9e2e1c3892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中，无理数有（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A. 2个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B. 3个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C. 4个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D. 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4.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如图，在数轴上表示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1" type="#_x0000_t75" alt="学科网(www.zxxk.com)--教育资源门户，提供试卷、教案、课件、论文、素材以及各类教学资源下载，还有大量而丰富的教学相关资讯！" style="width:23.25pt;height:18pt" coordsize="21600,21600" o:preferrelative="t" filled="f" stroked="f">
            <v:stroke joinstyle="miter"/>
            <v:imagedata r:id="rId11" o:title="eqIdb343117ae75e4bb28fe61eb8f47b9aff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的点可能是（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inline distT="0" distB="0" distL="0" distR="0">
            <wp:extent cx="2505075" cy="381000"/>
            <wp:effectExtent l="0" t="0" r="9525" b="0"/>
            <wp:docPr id="3" name="图片 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347240" name="图片 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点P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B. 点Q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C. 点M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D. 点N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125730</wp:posOffset>
            </wp:positionV>
            <wp:extent cx="923925" cy="1209675"/>
            <wp:effectExtent l="0" t="0" r="9525" b="9525"/>
            <wp:wrapNone/>
            <wp:docPr id="44" name="图片 4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030807" name="图片 44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z w:val="21"/>
          <w:szCs w:val="21"/>
        </w:rPr>
        <w:t>如图，三角形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中，∠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ACB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90°，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AB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于点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则下列说法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错误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的是（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A．点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到直线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的距离为线段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的长度</w:t>
      </w:r>
      <w:r>
        <w:rPr>
          <w:rFonts w:ascii="宋体" w:eastAsia="宋体" w:hAnsi="宋体" w:cs="宋体" w:hint="eastAsia"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B．点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到直线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的距离为线段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的长度</w:t>
      </w:r>
      <w:r>
        <w:rPr>
          <w:rFonts w:ascii="宋体" w:eastAsia="宋体" w:hAnsi="宋体" w:cs="宋体" w:hint="eastAsia"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C．点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到直线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的距离为线段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AB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的长度</w:t>
      </w:r>
      <w:r>
        <w:rPr>
          <w:rFonts w:ascii="宋体" w:eastAsia="宋体" w:hAnsi="宋体" w:cs="宋体" w:hint="eastAsia"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D．点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到直线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AB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的距离为线段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6.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在平面直角坐标系中，将点A(x，y)向左平移5个单位长度，再向上平移3个单位长度后与点B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－3，2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重合，则点A的坐标是（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A.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2，5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B.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－8，5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C.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－8，－1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D.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2，－1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8890</wp:posOffset>
            </wp:positionV>
            <wp:extent cx="1476375" cy="8953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466020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z w:val="21"/>
          <w:szCs w:val="21"/>
        </w:rPr>
        <w:t>7.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如图，三角形ABC沿着由点B到点E的方向平移到三角形DEF的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rPr>
          <w:rFonts w:ascii="宋体" w:eastAsia="宋体" w:hAnsi="宋体" w:cs="宋体" w:hint="eastAsia"/>
          <w:b/>
          <w:color w:val="auto"/>
          <w:kern w:val="0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位置，已知BC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8，EC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5，那么平移的距离为（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50" w:firstLine="210" w:firstLineChars="100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13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B. 8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C.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5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3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394970</wp:posOffset>
            </wp:positionV>
            <wp:extent cx="809625" cy="7048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08418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449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z w:val="21"/>
          <w:szCs w:val="21"/>
        </w:rPr>
        <w:t>如图，给出了过直线外一点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画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已知直线的平行线的方法，其依据是（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．</w:t>
      </w:r>
      <w:r>
        <w:rPr>
          <w:rFonts w:ascii="宋体" w:eastAsia="宋体" w:hAnsi="宋体" w:cs="宋体" w:hint="eastAsia"/>
          <w:color w:val="auto"/>
          <w:sz w:val="21"/>
          <w:szCs w:val="21"/>
        </w:rPr>
        <w:br/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A.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同位角相等，两直线平行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-420" w:firstLine="840" w:leftChars="-200" w:firstLineChars="400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B.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内错角相等，两直线平行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C.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同旁内角互补，两直线平行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247650</wp:posOffset>
            </wp:positionV>
            <wp:extent cx="2028825" cy="1334770"/>
            <wp:effectExtent l="0" t="0" r="9525" b="17780"/>
            <wp:wrapTight wrapText="bothSides">
              <wp:wrapPolygon>
                <wp:start x="0" y="0"/>
                <wp:lineTo x="0" y="21271"/>
                <wp:lineTo x="21499" y="21271"/>
                <wp:lineTo x="21499" y="0"/>
                <wp:lineTo x="0" y="0"/>
              </wp:wrapPolygon>
            </wp:wrapTight>
            <wp:docPr id="7" name="图片 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013692" name="图片 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z w:val="21"/>
          <w:szCs w:val="21"/>
        </w:rPr>
        <w:t>D.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两直线平行，同位角相等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9.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象棋在中国有着三千多年的历史，由于用具简单，趣味性强，成为流行极为广泛的益智游戏，如图，若表示棋子“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”和“炮”的点的坐标分别为（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－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），（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），则表示棋子“車”的点的坐标为（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A.（1，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2）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B.（0，2）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.（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2，1）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D.（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10.《九章算术》是中国古代的数学专著，下面这道题是《九章算术》中第七章的一道题：“今有共买物，人出八，盈三；人出七，不足四，问人数、物价各几何？”译文：“几个人一起去购买某物品，如果每人出8钱，则多了3钱；如果每人出7钱，则少了4钱．问有多少人，物品的价格是多少？”设有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x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人，物品价格为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y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钱，可列方程组为（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A. 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2" type="#_x0000_t75" alt="学科网(www.zxxk.com)--教育资源门户，提供试卷、教案、课件、论文、素材以及各类教学资源下载，还有大量而丰富的教学相关资讯！" style="width:57.75pt;height:36pt" coordsize="21600,21600" o:preferrelative="t" filled="f" stroked="f">
            <v:stroke joinstyle="miter"/>
            <v:imagedata r:id="rId17" o:title="eqIdc39412d4b4b740f7806abc69d4930990"/>
            <o:lock v:ext="edit" aspectratio="t"/>
            <w10:anchorlock/>
          </v:shape>
        </w:pic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B. 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3" type="#_x0000_t75" alt="学科网(www.zxxk.com)--教育资源门户，提供试卷、教案、课件、论文、素材以及各类教学资源下载，还有大量而丰富的教学相关资讯！" style="width:57.75pt;height:36pt" coordsize="21600,21600" o:preferrelative="t" filled="f" stroked="f">
            <v:stroke joinstyle="miter"/>
            <v:imagedata r:id="rId18" o:title="eqIdb535731419444191bfb32d50416e0040"/>
            <o:lock v:ext="edit" aspectratio="t"/>
            <w10:anchorlock/>
          </v:shape>
        </w:pic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C. 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4" type="#_x0000_t75" alt="学科网(www.zxxk.com)--教育资源门户，提供试卷、教案、课件、论文、素材以及各类教学资源下载，还有大量而丰富的教学相关资讯！" style="width:57.75pt;height:36pt" coordsize="21600,21600" o:preferrelative="t" filled="f" stroked="f">
            <v:stroke joinstyle="miter"/>
            <v:imagedata r:id="rId19" o:title="eqIdeeeddc3b5038433c8e6ada49092aaba6"/>
            <o:lock v:ext="edit" aspectratio="t"/>
            <w10:anchorlock/>
          </v:shape>
        </w:pic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D. 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5" type="#_x0000_t75" alt="学科网(www.zxxk.com)--教育资源门户，提供试卷、教案、课件、论文、素材以及各类教学资源下载，还有大量而丰富的教学相关资讯！" style="width:57.75pt;height:36pt" coordsize="21600,21600" o:preferrelative="t" filled="f" stroked="f">
            <v:stroke joinstyle="miter"/>
            <v:imagedata r:id="rId20" o:title="eqIddb7cfb53a75049f48a5fe591142d00db"/>
            <o:lock v:ext="edit" aspectratio="t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/>
        </w:rPr>
      </w:pPr>
      <w:r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  <w:t>二、</w:t>
      </w:r>
      <w:r>
        <w:rPr>
          <w:rFonts w:ascii="黑体" w:eastAsia="黑体" w:hAnsi="黑体" w:cs="黑体" w:hint="eastAsia"/>
          <w:b/>
          <w:bCs/>
          <w:color w:val="auto"/>
          <w:sz w:val="21"/>
          <w:szCs w:val="21"/>
        </w:rPr>
        <w:t>填空题</w:t>
      </w:r>
      <w:r>
        <w:rPr>
          <w:rFonts w:ascii="黑体" w:eastAsia="黑体" w:hAnsi="黑体" w:cs="黑体" w:hint="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  <w:t>每题4分，共6题，共24分．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hAnsi="宋体" w:cs="宋体" w:hint="eastAsia"/>
          <w:color w:val="auto"/>
          <w:sz w:val="21"/>
          <w:szCs w:val="21"/>
          <w:u w:val="single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11. 命题“两直线平行，同位角相等”的题设是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auto"/>
          <w:sz w:val="21"/>
          <w:szCs w:val="21"/>
          <w:u w:val="none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12. 9的平方根是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color w:val="auto"/>
          <w:sz w:val="21"/>
          <w:szCs w:val="21"/>
          <w:u w:val="none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13. 如果点P（m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＋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1，m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＋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3）在y轴上，则m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color w:val="auto"/>
          <w:sz w:val="21"/>
          <w:szCs w:val="21"/>
          <w:u w:val="none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14.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若一个正数的两个平方根分别是a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1和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a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＋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5，则a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的值为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color w:val="auto"/>
          <w:sz w:val="21"/>
          <w:szCs w:val="21"/>
          <w:u w:val="none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15.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若关于x、y的二元一次方程组</w:t>
      </w:r>
      <w:r>
        <w:rPr>
          <w:rFonts w:ascii="宋体" w:eastAsia="宋体" w:hAnsi="宋体" w:cs="宋体" w:hint="eastAsia"/>
          <w:color w:val="auto"/>
          <w:sz w:val="21"/>
          <w:szCs w:val="21"/>
        </w:rPr>
        <w:pict>
          <v:shape id="_x0000_i1036" type="#_x0000_t75" alt="学科网(www.zxxk.com)--教育资源门户，提供试卷、教案、课件、论文、素材以及各类教学资源下载，还有大量而丰富的教学相关资讯！" style="width:74.25pt;height:36pt" coordsize="21600,21600" o:preferrelative="t" filled="f" stroked="f">
            <v:stroke joinstyle="miter"/>
            <v:imagedata r:id="rId21" o:title="eqId1fa8c014fdfe48ccbbdec5dccae5a22f"/>
            <o:lock v:ext="edit" aspectratio="t"/>
            <w10:anchorlock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的解满足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y－x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，则a的值是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auto"/>
          <w:sz w:val="21"/>
          <w:szCs w:val="21"/>
          <w:u w:val="none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16.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如图所示为一个按某种规律排列的数阵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的前三行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：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第一行       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37" type="#_x0000_t75" style="width:12pt;height:31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7" DrawAspect="Content" ObjectID="_1468075725" r:id="rId23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38" type="#_x0000_t75" style="width:12pt;height:31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8" DrawAspect="Content" ObjectID="_1468075726" r:id="rId25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第二行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39" type="#_x0000_t75" style="width:12pt;height:31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9" DrawAspect="Content" ObjectID="_1468075727" r:id="rId27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0" type="#_x0000_t75" style="width:12pt;height:31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40" DrawAspect="Content" ObjectID="_1468075728" r:id="rId29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1" type="#_x0000_t75" style="width:12pt;height:3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41" DrawAspect="Content" ObjectID="_1468075729" r:id="rId31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2" type="#_x0000_t75" style="width:12pt;height:31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42" DrawAspect="Content" ObjectID="_1468075730" r:id="rId33"/>
        </w:objec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第三行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3" type="#_x0000_t75" style="width:12pt;height:31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3" DrawAspect="Content" ObjectID="_1468075731" r:id="rId35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4" type="#_x0000_t75" style="width:11pt;height:31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4" DrawAspect="Content" ObjectID="_1468075732" r:id="rId37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5" type="#_x0000_t75" style="width:16pt;height:31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5" DrawAspect="Content" ObjectID="_1468075733" r:id="rId39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6" type="#_x0000_t75" style="width:16pt;height:31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6" DrawAspect="Content" ObjectID="_1468075734" r:id="rId41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7" type="#_x0000_t75" style="width:16pt;height:31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7" DrawAspect="Content" ObjectID="_1468075735" r:id="rId43"/>
        </w:obje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auto"/>
          <w:position w:val="-24"/>
          <w:sz w:val="21"/>
          <w:szCs w:val="21"/>
        </w:rPr>
        <w:object>
          <v:shape id="_x0000_i1048" type="#_x0000_t75" style="width:16pt;height:31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8" DrawAspect="Content" ObjectID="_1468075736" r:id="rId45"/>
        </w:objec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根据数阵的规律，第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六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行第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个数是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auto"/>
          <w:sz w:val="21"/>
          <w:szCs w:val="21"/>
          <w:u w:val="none"/>
          <w:lang w:eastAsia="zh-CN"/>
        </w:rPr>
        <w:t>．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bCs/>
          <w:color w:val="auto"/>
          <w:sz w:val="21"/>
          <w:szCs w:val="21"/>
          <w:lang w:val="en-US" w:eastAsia="zh-CN"/>
        </w:rPr>
        <w:t>三、解答题，共9题，共86分．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ascii="宋体" w:eastAsia="宋体" w:hAnsi="宋体" w:cs="宋体" w:hint="default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position w:val="-30"/>
          <w:sz w:val="21"/>
          <w:szCs w:val="21"/>
          <w:lang w:eastAsia="zh-CN"/>
        </w:rPr>
        <w:pict>
          <v:shape id="_x0000_s1031" o:spid="_x0000_s1049" type="#_x0000_t75" style="width:60.95pt;height:36pt;margin-top:14.5pt;margin-left:305.25pt;mso-height-relative:page;mso-width-relative:page;position:absolute;z-index:-251655168" o:oleicon="f" coordsize="21600,21600" o:preferrelative="t" filled="f" stroked="f">
            <v:imagedata r:id="rId46" o:title=""/>
            <o:lock v:ext="edit" aspectratio="t"/>
          </v:shape>
          <o:OLEObject Type="Embed" ProgID="Equation.KSEE3" ShapeID="_x0000_s1031" DrawAspect="Content" ObjectID="_1468075737" r:id="rId47"/>
        </w:pict>
      </w:r>
      <w:r>
        <w:rPr>
          <w:rFonts w:ascii="宋体" w:eastAsia="宋体" w:hAnsi="宋体" w:cs="宋体" w:hint="eastAsia"/>
          <w:color w:val="auto"/>
          <w:sz w:val="21"/>
          <w:szCs w:val="21"/>
        </w:rPr>
        <w:t>17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.（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本题8分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                 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18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.（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本题8分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计算：</w:t>
      </w:r>
      <w:r>
        <w:rPr>
          <w:rFonts w:ascii="宋体" w:eastAsia="宋体" w:hAnsi="宋体" w:cs="宋体" w:hint="eastAsia"/>
          <w:color w:val="auto"/>
          <w:position w:val="-18"/>
          <w:sz w:val="21"/>
          <w:szCs w:val="21"/>
          <w:lang w:eastAsia="zh-CN"/>
        </w:rPr>
        <w:object>
          <v:shape id="_x0000_i1050" type="#_x0000_t75" style="width:142pt;height:26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50" DrawAspect="Content" ObjectID="_1468075738" r:id="rId49"/>
        </w:object>
      </w:r>
      <w:r>
        <w:rPr>
          <w:rFonts w:ascii="宋体" w:hAnsi="宋体" w:cs="宋体" w:hint="eastAsia"/>
          <w:color w:val="auto"/>
          <w:position w:val="-18"/>
          <w:sz w:val="21"/>
          <w:szCs w:val="21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解方程组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19.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本题8分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如图，已知直线a和直线a外一点A．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（1）完成下列画图：①过点A画AB⊥a，垂足为点B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②画AC∥a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判断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直线AC与直线AB的位置关系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color w:val="auto"/>
          <w:sz w:val="21"/>
          <w:szCs w:val="21"/>
          <w:u w:val="none"/>
          <w:lang w:val="en-US"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直接写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出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结果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pStyle w:val="BodyText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hAnsi="宋体" w:cs="宋体"/>
          <w:color w:val="auto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97790</wp:posOffset>
            </wp:positionV>
            <wp:extent cx="2152650" cy="904875"/>
            <wp:effectExtent l="0" t="0" r="0" b="9525"/>
            <wp:wrapNone/>
            <wp:docPr id="9" name="图片 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479521" name="图片 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TOC5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</w:p>
    <w:p>
      <w:pP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</w:p>
    <w:p>
      <w:pPr>
        <w:pStyle w:val="BodyText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</w:p>
    <w:p>
      <w:pPr>
        <w:pStyle w:val="TOC5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本题8分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在下面括号内，填上推理的根据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已知：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如图，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于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于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∠1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求证：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BAC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228600</wp:posOffset>
            </wp:positionV>
            <wp:extent cx="1952625" cy="1152525"/>
            <wp:effectExtent l="0" t="0" r="3175" b="3175"/>
            <wp:wrapNone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843252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证明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于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于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（已知）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∴∠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ADC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EGC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90°（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垂直的定义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∴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//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∴∠1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30" w:firstLineChars="3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∠3（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又∵∠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∠1（已知）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30" w:firstLineChars="3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∴∠2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∠3（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30" w:firstLineChars="3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∴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BAC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（角平分线的定义）．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21.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本题8分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已知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/>
        </w:rPr>
        <w:t>10</w:t>
      </w:r>
      <w:r>
        <w:rPr>
          <w:rFonts w:ascii="宋体" w:hAnsi="宋体" w:cs="宋体" w:hint="eastAsia"/>
          <w:color w:val="auto"/>
          <w:kern w:val="0"/>
          <w:sz w:val="21"/>
          <w:szCs w:val="21"/>
          <w:lang w:eastAsia="zh-CN"/>
        </w:rPr>
        <w:t>－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a的平方根是±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，a</w:t>
      </w:r>
      <w:r>
        <w:rPr>
          <w:rFonts w:ascii="宋体" w:hAnsi="宋体" w:cs="宋体" w:hint="eastAsia"/>
          <w:color w:val="auto"/>
          <w:kern w:val="0"/>
          <w:sz w:val="21"/>
          <w:szCs w:val="21"/>
          <w:lang w:eastAsia="zh-CN"/>
        </w:rPr>
        <w:t>－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b</w:t>
      </w:r>
      <w:r>
        <w:rPr>
          <w:rFonts w:ascii="宋体" w:hAnsi="宋体" w:cs="宋体" w:hint="eastAsia"/>
          <w:color w:val="auto"/>
          <w:kern w:val="0"/>
          <w:sz w:val="21"/>
          <w:szCs w:val="21"/>
          <w:lang w:eastAsia="zh-CN"/>
        </w:rPr>
        <w:t>＋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2的算术平方根是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，求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a</w:t>
      </w:r>
      <w:r>
        <w:rPr>
          <w:rFonts w:ascii="宋体" w:hAnsi="宋体" w:cs="宋体" w:hint="eastAsia"/>
          <w:color w:val="auto"/>
          <w:kern w:val="0"/>
          <w:sz w:val="21"/>
          <w:szCs w:val="21"/>
          <w:lang w:eastAsia="zh-CN"/>
        </w:rPr>
        <w:t>＋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b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/>
        </w:rPr>
        <w:t>的值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38100</wp:posOffset>
            </wp:positionV>
            <wp:extent cx="1530350" cy="1104900"/>
            <wp:effectExtent l="0" t="0" r="12700" b="0"/>
            <wp:wrapNone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32742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22.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本题10分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如图，已知∠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B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lang w:val="en-US" w:eastAsia="zh-CN"/>
        </w:rPr>
        <w:t>PF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i/>
          <w:iCs/>
          <w:color w:val="auto"/>
          <w:sz w:val="21"/>
          <w:szCs w:val="21"/>
          <w:lang w:val="en-US" w:eastAsia="zh-CN"/>
        </w:rPr>
        <w:t>DC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PF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FED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40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°，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AGF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0°，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FH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EFG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（1）证明：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AB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（2）求∠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PFH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99060</wp:posOffset>
            </wp:positionV>
            <wp:extent cx="2076450" cy="1800225"/>
            <wp:effectExtent l="0" t="0" r="0" b="9525"/>
            <wp:wrapTight wrapText="bothSides">
              <wp:wrapPolygon>
                <wp:start x="0" y="0"/>
                <wp:lineTo x="0" y="21486"/>
                <wp:lineTo x="21402" y="21486"/>
                <wp:lineTo x="21402" y="0"/>
                <wp:lineTo x="0" y="0"/>
              </wp:wrapPolygon>
            </wp:wrapTight>
            <wp:docPr id="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33564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23.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本题10分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如图，A（</w:t>
      </w:r>
      <w:r>
        <w:rPr>
          <w:rFonts w:ascii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－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，0），点B在x轴上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且在A点右侧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，AB</w:t>
      </w:r>
      <w:r>
        <w:rPr>
          <w:rFonts w:ascii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（1）求点B的坐标；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rPr>
          <w:rFonts w:ascii="宋体" w:hAnsi="宋体" w:cs="宋体" w:hint="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o:spid="_x0000_s1051" type="#_x0000_t202" style="width:46.6pt;height:20.95pt;margin-top:2.55pt;margin-left:-83.7pt;mso-height-relative:page;mso-width-relative:page;position:absolute;z-index:251664384" coordsize="21600,21600" filled="t" fillcolor="white" stroked="f">
            <v:fill color2="white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）点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在y轴上，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三角形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AB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的面积为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5，求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点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的坐标</w:t>
      </w:r>
      <w:r>
        <w:rPr>
          <w:rFonts w:ascii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．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24.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本题12分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2020年新型冠状病毒肺炎在全球蔓延，口罩成了人们生活中的必备物资，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张超妈妈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第一次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用12000元购进甲、乙两种型号的口罩在自家商店销售，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两种型号口罩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销售完后共获利2700元，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已知甲、乙两种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型号的口罩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pict>
          <v:shape id="_x0000_i1052" type="#_x0000_t75" style="width:20pt;height:20pt">
            <v:imagedata r:id="rId54" o:title=""/>
            <o:lock v:ext="edit" aspectratio="t"/>
          </v:shape>
        </w:pic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进价分别为20元/袋和30元/袋、售价分别为25元/袋和36元/袋，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（1）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张超妈妈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第一次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购进甲、乙两种型号口罩各多少袋？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（2）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张超妈妈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第二次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以原价购进甲、乙两种型号口罩，购进甲种型号口罩袋数不变，而购进乙种型号口罩袋数是第一次的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倍，甲种型号口罩按第一次售价出售，乙种型号口罩按第一次售价</w:t>
      </w:r>
      <w:r>
        <w:rPr>
          <w:rFonts w:ascii="宋体" w:eastAsia="宋体" w:hAnsi="宋体" w:cs="宋体" w:hint="eastAsia"/>
          <w:color w:val="auto"/>
          <w:sz w:val="21"/>
          <w:szCs w:val="21"/>
          <w:highlight w:val="none"/>
        </w:rPr>
        <w:t>打折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让利销售，若两种型号的口罩全部售完，要使第二次销售活动获利2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94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0元，每袋乙种型号的口罩打几折？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25.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本题14分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如图，在平面直角坐标系中，点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（0，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）、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）已知动点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R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从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</w:t>
      </w:r>
      <w:r>
        <w:rPr>
          <w:rFonts w:ascii="宋体" w:hAnsi="宋体" w:cs="宋体" w:hint="eastAsia"/>
          <w:i w:val="0"/>
          <w:iCs/>
          <w:color w:val="auto"/>
          <w:sz w:val="21"/>
          <w:szCs w:val="21"/>
          <w:lang w:eastAsia="zh-CN"/>
        </w:rPr>
        <w:t>点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出发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沿x轴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向左以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单位长度每秒的速度匀速移动，动点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Ｓ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从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O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点出发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沿y轴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以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个单位长度每秒的速度向上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匀速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移动，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设动点R、Ｓ同时出发，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运动时间为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t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t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＞0）秒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840" w:firstLineChars="4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①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用含t的式子表示线段OR的长度；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840" w:firstLineChars="4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②点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）是线段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上一点，当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S</w:t>
      </w:r>
      <w:r>
        <w:rPr>
          <w:rFonts w:ascii="宋体" w:eastAsia="宋体" w:hAnsi="宋体" w:cs="宋体" w:hint="eastAsia"/>
          <w:color w:val="auto"/>
          <w:sz w:val="21"/>
          <w:szCs w:val="21"/>
          <w:vertAlign w:val="subscript"/>
        </w:rPr>
        <w:t>△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vertAlign w:val="subscript"/>
        </w:rPr>
        <w:t>OD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vertAlign w:val="subscript"/>
          <w:lang w:val="en-US" w:eastAsia="zh-CN"/>
        </w:rPr>
        <w:t>S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S</w:t>
      </w:r>
      <w:r>
        <w:rPr>
          <w:rFonts w:ascii="宋体" w:eastAsia="宋体" w:hAnsi="宋体" w:cs="宋体" w:hint="eastAsia"/>
          <w:color w:val="auto"/>
          <w:sz w:val="21"/>
          <w:szCs w:val="21"/>
          <w:vertAlign w:val="subscript"/>
        </w:rPr>
        <w:t>△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vertAlign w:val="subscript"/>
        </w:rPr>
        <w:t>OD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vertAlign w:val="subscript"/>
          <w:lang w:val="en-US" w:eastAsia="zh-CN"/>
        </w:rPr>
        <w:t>R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时，求t的值；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F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是线段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上一点，满足∠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FOC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FCO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G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lang w:val="en-US" w:eastAsia="zh-CN"/>
        </w:rPr>
        <w:t>在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第二象限，连接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OG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，使得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宋体" w:eastAsia="宋体" w:hAnsi="宋体" w:cs="宋体" w:hint="eastAsia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AOG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AOF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是线段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OA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上一动点，连接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CE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交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OF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于点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H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，当点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E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在线段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OA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上运动的过程中，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猜想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O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lang w:val="en-US" w:eastAsia="zh-CN"/>
        </w:rPr>
        <w:t>HC</w:t>
      </w:r>
      <w:r>
        <w:rPr>
          <w:rFonts w:ascii="宋体" w:eastAsia="宋体" w:hAnsi="宋体" w:cs="宋体" w:hint="eastAsia"/>
          <w:i w:val="0"/>
          <w:iCs/>
          <w:color w:val="auto"/>
          <w:sz w:val="21"/>
          <w:szCs w:val="21"/>
          <w:lang w:val="en-US" w:eastAsia="zh-CN"/>
        </w:rPr>
        <w:t>与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auto"/>
          <w:sz w:val="21"/>
          <w:szCs w:val="21"/>
        </w:rPr>
        <w:t>GO</w:t>
      </w:r>
      <w:r>
        <w:rPr>
          <w:rFonts w:ascii="宋体" w:eastAsia="宋体" w:hAnsi="宋体" w:cs="宋体" w:hint="eastAsia"/>
          <w:i/>
          <w:color w:val="auto"/>
          <w:sz w:val="21"/>
          <w:szCs w:val="21"/>
          <w:lang w:val="en-US" w:eastAsia="zh-CN"/>
        </w:rPr>
        <w:t>F</w:t>
      </w:r>
      <w:r>
        <w:rPr>
          <w:rFonts w:ascii="宋体" w:hAnsi="宋体" w:cs="宋体" w:hint="eastAsia"/>
          <w:i w:val="0"/>
          <w:iCs/>
          <w:color w:val="auto"/>
          <w:sz w:val="21"/>
          <w:szCs w:val="21"/>
          <w:lang w:val="en-US" w:eastAsia="zh-CN"/>
        </w:rPr>
        <w:t>＋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iCs/>
          <w:color w:val="auto"/>
          <w:sz w:val="21"/>
          <w:szCs w:val="21"/>
          <w:lang w:val="en-US" w:eastAsia="zh-CN"/>
        </w:rPr>
        <w:t>ACE</w:t>
      </w:r>
      <w:r>
        <w:rPr>
          <w:rFonts w:ascii="宋体" w:eastAsia="宋体" w:hAnsi="宋体" w:cs="宋体" w:hint="eastAsia"/>
          <w:i w:val="0"/>
          <w:iCs w:val="0"/>
          <w:color w:val="auto"/>
          <w:sz w:val="21"/>
          <w:szCs w:val="21"/>
          <w:lang w:val="en-US" w:eastAsia="zh-CN"/>
        </w:rPr>
        <w:t>的数量关系，并说明理由</w:t>
      </w:r>
      <w:r>
        <w:rPr>
          <w:rFonts w:ascii="宋体" w:hAnsi="宋体" w:cs="宋体" w:hint="eastAsia"/>
          <w:i w:val="0"/>
          <w:iCs w:val="0"/>
          <w:color w:val="auto"/>
          <w:sz w:val="21"/>
          <w:szCs w:val="21"/>
          <w:lang w:val="en-US" w:eastAsia="zh-CN"/>
        </w:rPr>
        <w:t>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36195</wp:posOffset>
            </wp:positionV>
            <wp:extent cx="3619500" cy="1143000"/>
            <wp:effectExtent l="0" t="0" r="0" b="0"/>
            <wp:wrapNone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6784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r>
        <w:br w:type="page"/>
      </w:r>
    </w:p>
    <w:p>
      <w:pPr>
        <w:numPr>
          <w:ilvl w:val="0"/>
          <w:numId w:val="0"/>
        </w:numPr>
        <w:ind w:firstLine="1470" w:firstLineChars="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2020-2021下半期考数学参考答案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选择题CBABC   DDADA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default"/>
          <w:color w:val="auto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二、填空题  </w:t>
      </w:r>
      <w:r>
        <w:rPr>
          <w:rFonts w:eastAsia="新宋体" w:hint="eastAsia"/>
          <w:szCs w:val="21"/>
          <w:u w:val="single"/>
        </w:rPr>
        <w:t>两直线平行</w:t>
      </w:r>
      <w:r>
        <w:rPr>
          <w:rFonts w:eastAsia="新宋体" w:hint="eastAsia"/>
          <w:szCs w:val="21"/>
          <w:lang w:val="en-US" w:eastAsia="zh-CN"/>
        </w:rPr>
        <w:t xml:space="preserve">;  </w:t>
      </w:r>
      <w:r>
        <w:rPr>
          <w:rFonts w:ascii="宋体" w:hAnsi="宋体" w:cs="宋体"/>
          <w:color w:val="000000"/>
          <w:u w:val="single"/>
        </w:rPr>
        <w:t>_</w:t>
      </w:r>
      <w:r>
        <w:rPr>
          <w:b/>
          <w:u w:val="single"/>
        </w:rPr>
        <w:t>±3</w:t>
      </w:r>
      <w:r>
        <w:rPr>
          <w:rFonts w:hint="eastAsia"/>
          <w:b/>
          <w:u w:val="none"/>
          <w:lang w:val="en-US" w:eastAsia="zh-CN"/>
        </w:rPr>
        <w:t>;</w:t>
      </w: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</w:t>
      </w:r>
      <w:r>
        <w:rPr>
          <w:rFonts w:ascii="宋体" w:hAnsi="宋体" w:cs="宋体"/>
          <w:u w:val="single"/>
        </w:rPr>
        <w:t>_</w:t>
      </w:r>
      <w:r>
        <w:rPr>
          <w:rFonts w:ascii="宋体" w:hAnsi="宋体" w:cs="宋体" w:hint="eastAsia"/>
          <w:u w:val="single"/>
          <w:lang w:val="en-US" w:eastAsia="zh-CN"/>
        </w:rPr>
        <w:t xml:space="preserve"> </w:t>
      </w:r>
      <w:r>
        <w:rPr>
          <w:rFonts w:eastAsia="Times New Roman"/>
          <w:u w:val="single"/>
        </w:rPr>
        <w:t>﹣1</w:t>
      </w:r>
      <w:r>
        <w:rPr>
          <w:rFonts w:ascii="宋体" w:hAnsi="宋体" w:cs="宋体"/>
          <w:u w:val="single"/>
        </w:rPr>
        <w:t>__</w:t>
      </w:r>
      <w:r>
        <w:rPr>
          <w:rFonts w:ascii="宋体" w:hAnsi="宋体" w:cs="宋体" w:hint="eastAsia"/>
          <w:u w:val="none"/>
          <w:lang w:val="en-US" w:eastAsia="zh-CN"/>
        </w:rPr>
        <w:t xml:space="preserve"> </w:t>
      </w:r>
      <w:r>
        <w:rPr>
          <w:color w:val="000000"/>
          <w:u w:val="single"/>
        </w:rPr>
        <w:t>_</w:t>
      </w:r>
      <w:r>
        <w:rPr>
          <w:rFonts w:hint="eastAsia"/>
          <w:color w:val="000000"/>
          <w:u w:val="single"/>
          <w:lang w:val="en-US" w:eastAsia="zh-CN"/>
        </w:rPr>
        <w:t>-1</w:t>
      </w:r>
      <w:r>
        <w:rPr>
          <w:color w:val="000000"/>
          <w:u w:val="single"/>
        </w:rPr>
        <w:t>__</w:t>
      </w:r>
      <w:r>
        <w:rPr>
          <w:rFonts w:hint="eastAsia"/>
          <w:color w:val="000000"/>
          <w:u w:val="none"/>
          <w:lang w:val="en-US" w:eastAsia="zh-CN"/>
        </w:rPr>
        <w:t xml:space="preserve"> ;</w:t>
      </w:r>
      <m:oMath>
        <m:box>
          <m:boxPr>
            <m:ctrlPr>
              <w:rPr>
                <w:rFonts w:ascii="Cambria Math" w:hAnsi="Cambria Math"/>
                <w:i/>
                <w:color w:val="auto"/>
                <w:u w:val="single"/>
                <w:lang w:val="en-US"/>
              </w:rPr>
            </m:ctrlPr>
          </m:boxPr>
          <m:e>
            <m:ctrlPr>
              <w:rPr>
                <w:rFonts w:ascii="Cambria Math" w:hAnsi="Cambria Math"/>
                <w:i/>
                <w:color w:val="auto"/>
                <w:u w:val="single"/>
                <w:lang w:val="en-US"/>
              </w:rPr>
            </m:ctrlPr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color w:val="auto"/>
                    <w:u w:val="single"/>
                    <w:lang w:val="en-US"/>
                  </w:rPr>
                </m:ctrlPr>
              </m:fPr>
              <m:num>
                <m:ctrlPr>
                  <w:rPr>
                    <w:rFonts w:ascii="Cambria Math" w:hAnsi="Cambria Math"/>
                    <w:i/>
                    <w:color w:val="auto"/>
                    <w:u w:val="single"/>
                    <w:lang w:val="en-US"/>
                  </w:rPr>
                </m:ctrlPr>
                <m:r>
                  <w:rPr>
                    <w:rFonts w:ascii="Cambria Math" w:hAnsi="Cambria Math" w:hint="default"/>
                    <w:color w:val="auto"/>
                    <w:u w:val="single"/>
                    <w:lang w:val="en-US" w:eastAsia="zh-CN"/>
                  </w:rPr>
                  <m:t>33</m:t>
                </m:r>
              </m:num>
              <m:den>
                <m:ctrlPr>
                  <w:rPr>
                    <w:rFonts w:ascii="Cambria Math" w:hAnsi="Cambria Math"/>
                    <w:i/>
                    <w:color w:val="auto"/>
                    <w:u w:val="single"/>
                    <w:lang w:val="en-US"/>
                  </w:rPr>
                </m:ctrlPr>
                <m:r>
                  <w:rPr>
                    <w:rFonts w:ascii="Cambria Math" w:hAnsi="Cambria Math" w:hint="default"/>
                    <w:color w:val="auto"/>
                    <w:u w:val="single"/>
                    <w:lang w:val="en-US" w:eastAsia="zh-CN"/>
                  </w:rPr>
                  <m:t>34</m:t>
                </m:r>
              </m:den>
            </m:f>
          </m:e>
        </m:box>
      </m:oMath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解答题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17：</w:t>
      </w:r>
      <w:r>
        <w:rPr>
          <w:color w:val="000000"/>
        </w:rPr>
        <w:t>解</w:t>
      </w:r>
      <w:r>
        <w:rPr>
          <w:rFonts w:hint="eastAsia"/>
          <w:color w:val="000000"/>
        </w:rPr>
        <w:t>：</w:t>
      </w:r>
      <w:r>
        <w:rPr>
          <w:rFonts w:ascii="宋体" w:hAnsi="宋体" w:cs="宋体"/>
          <w:color w:val="000000"/>
        </w:rPr>
        <w:t>原式</w:t>
      </w:r>
      <w:r>
        <w:rPr>
          <w:rFonts w:eastAsia="Times New Roman"/>
          <w:color w:val="000000"/>
        </w:rPr>
        <w:t>=</w:t>
      </w:r>
      <w:r>
        <w:object>
          <v:shape id="_x0000_i1053" type="#_x0000_t75" alt="学科网(www.zxxk.com)--教育资源门户，提供试卷、教案、课件、论文、素材以及各类教学资源下载，还有大量而丰富的教学相关资讯！" style="width:224.25pt;height:24pt" o:oleicon="f" o:ole="" coordsize="21600,21600" o:preferrelative="t" filled="f" stroked="f">
            <v:stroke joinstyle="miter"/>
            <v:imagedata r:id="rId56" o:title="eqId4d1c1590d9744a31838c260eea39f2eb"/>
            <o:lock v:ext="edit" aspectratio="t"/>
            <w10:anchorlock/>
          </v:shape>
          <o:OLEObject Type="Embed" ProgID="Equation.DSMT4" ShapeID="_x0000_i1053" DrawAspect="Content" ObjectID="_1468075739" r:id="rId57"/>
        </w:object>
      </w:r>
      <w:r>
        <w:rPr>
          <w:rFonts w:hint="eastAsia"/>
          <w:lang w:val="en-US" w:eastAsia="zh-CN"/>
        </w:rPr>
        <w:t>-------8</w:t>
      </w:r>
    </w:p>
    <w:p>
      <w:pPr>
        <w:spacing w:line="360" w:lineRule="auto"/>
        <w:textAlignment w:val="center"/>
        <w:rPr>
          <w:rFonts w:eastAsiaTheme="minorEastAsia" w:hint="eastAsia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val="en-US" w:eastAsia="zh-CN"/>
        </w:rPr>
        <w:t>18.</w:t>
      </w:r>
      <w:r>
        <w:rPr>
          <w:rFonts w:ascii="宋体" w:hAnsi="宋体" w:cs="宋体"/>
          <w:color w:val="000000"/>
        </w:rPr>
        <w:t>解：</w:t>
      </w:r>
      <w:r>
        <w:rPr>
          <w:rFonts w:ascii="宋体" w:hAnsi="宋体" w:cs="宋体"/>
          <w:color w:val="000000"/>
          <w:position w:val="-30"/>
        </w:rPr>
        <w:object>
          <v:shape id="_x0000_i1054" type="#_x0000_t75" style="width:60.95pt;height:36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4" DrawAspect="Content" ObjectID="_1468075740" r:id="rId59"/>
        </w:object>
      </w:r>
    </w:p>
    <w:p>
      <w:pPr>
        <w:spacing w:line="360" w:lineRule="auto"/>
        <w:ind w:left="27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②</w:t>
      </w:r>
      <w:r>
        <w:rPr>
          <w:rFonts w:eastAsia="Times New Roman"/>
          <w:color w:val="000000"/>
        </w:rPr>
        <w:t>×3</w:t>
      </w:r>
      <w:r>
        <w:rPr>
          <w:rFonts w:ascii="宋体" w:hAnsi="宋体" w:cs="宋体"/>
          <w:color w:val="000000"/>
        </w:rPr>
        <w:t>得：</w:t>
      </w:r>
      <w:r>
        <w:rPr>
          <w:rFonts w:eastAsia="Times New Roman"/>
          <w:color w:val="000000"/>
        </w:rPr>
        <w:t>1</w:t>
      </w:r>
      <w:r>
        <w:rPr>
          <w:rFonts w:eastAsia="宋体" w:hint="eastAsia"/>
          <w:color w:val="000000"/>
          <w:lang w:val="en-US" w:eastAsia="zh-CN"/>
        </w:rPr>
        <w:t>1</w:t>
      </w:r>
      <w:r>
        <w:rPr>
          <w:rFonts w:eastAsia="Times New Roman"/>
          <w:color w:val="000000"/>
        </w:rPr>
        <w:t>x</w:t>
      </w:r>
      <w:r>
        <w:rPr>
          <w:rFonts w:ascii="宋体" w:hAnsi="宋体" w:cs="宋体"/>
          <w:color w:val="000000"/>
        </w:rPr>
        <w:t>＝</w:t>
      </w:r>
      <w:r>
        <w:rPr>
          <w:rFonts w:eastAsia="Times New Roman"/>
          <w:color w:val="000000"/>
        </w:rPr>
        <w:t>2</w:t>
      </w:r>
      <w:r>
        <w:rPr>
          <w:rFonts w:eastAsia="宋体" w:hint="eastAsia"/>
          <w:color w:val="000000"/>
          <w:lang w:val="en-US" w:eastAsia="zh-CN"/>
        </w:rPr>
        <w:t>2</w:t>
      </w:r>
      <w:r>
        <w:rPr>
          <w:rFonts w:ascii="宋体" w:hAnsi="宋体" w:cs="宋体"/>
          <w:color w:val="000000"/>
        </w:rPr>
        <w:t>，</w:t>
      </w:r>
    </w:p>
    <w:p>
      <w:pPr>
        <w:spacing w:line="360" w:lineRule="auto"/>
        <w:ind w:left="270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解得：</w:t>
      </w:r>
      <w:r>
        <w:rPr>
          <w:rFonts w:eastAsia="Times New Roman"/>
          <w:color w:val="000000"/>
        </w:rPr>
        <w:t>x</w:t>
      </w:r>
      <w:r>
        <w:rPr>
          <w:rFonts w:ascii="宋体" w:hAnsi="宋体" w:cs="宋体"/>
          <w:color w:val="000000"/>
        </w:rPr>
        <w:t>＝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-----3</w:t>
      </w:r>
    </w:p>
    <w:p>
      <w:pPr>
        <w:spacing w:line="360" w:lineRule="auto"/>
        <w:ind w:left="27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把</w:t>
      </w:r>
      <w:r>
        <w:rPr>
          <w:rFonts w:eastAsia="Times New Roman"/>
          <w:color w:val="000000"/>
        </w:rPr>
        <w:t>x</w:t>
      </w:r>
      <w:r>
        <w:rPr>
          <w:rFonts w:ascii="宋体" w:hAnsi="宋体" w:cs="宋体"/>
          <w:color w:val="000000"/>
        </w:rPr>
        <w:t>＝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代入①得：</w:t>
      </w:r>
      <w:r>
        <w:rPr>
          <w:rFonts w:eastAsia="Times New Roman"/>
          <w:color w:val="000000"/>
        </w:rPr>
        <w:t>4+3y</w:t>
      </w:r>
      <w:r>
        <w:rPr>
          <w:rFonts w:ascii="宋体" w:hAnsi="宋体" w:cs="宋体"/>
          <w:color w:val="000000"/>
        </w:rPr>
        <w:t>＝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，</w:t>
      </w:r>
    </w:p>
    <w:p>
      <w:pPr>
        <w:spacing w:line="360" w:lineRule="auto"/>
        <w:ind w:left="270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解得：</w:t>
      </w:r>
      <w:r>
        <w:rPr>
          <w:rFonts w:eastAsia="Times New Roman"/>
          <w:color w:val="000000"/>
        </w:rPr>
        <w:t>y</w:t>
      </w:r>
      <w:r>
        <w:rPr>
          <w:rFonts w:ascii="宋体" w:hAnsi="宋体" w:cs="宋体"/>
          <w:color w:val="000000"/>
        </w:rPr>
        <w:t>＝﹣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------6</w:t>
      </w:r>
    </w:p>
    <w:p>
      <w:pPr>
        <w:spacing w:line="360" w:lineRule="auto"/>
        <w:ind w:left="270"/>
        <w:jc w:val="left"/>
        <w:textAlignment w:val="center"/>
        <w:rPr>
          <w:rFonts w:ascii="宋体" w:hAnsi="宋体" w:cs="宋体" w:hint="eastAsia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所以原方程组的解为</w:t>
      </w:r>
      <w:r>
        <w:rPr>
          <w:rFonts w:ascii="Time New Romans" w:hAnsi="Time New Romans" w:cs="宋体"/>
        </w:rPr>
        <w:drawing>
          <wp:inline distT="0" distB="0" distL="114300" distR="114300">
            <wp:extent cx="523875" cy="457200"/>
            <wp:effectExtent l="0" t="0" r="0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4358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．</w:t>
      </w:r>
      <w:r>
        <w:rPr>
          <w:rFonts w:ascii="宋体" w:hAnsi="宋体" w:cs="宋体" w:hint="eastAsia"/>
          <w:color w:val="000000"/>
          <w:lang w:val="en-US" w:eastAsia="zh-CN"/>
        </w:rPr>
        <w:t>---------8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 w:hint="eastAsia"/>
          <w:color w:val="000000"/>
          <w:lang w:val="en-US" w:eastAsia="zh-CN"/>
        </w:rPr>
        <w:t>19.</w:t>
      </w:r>
      <w:r>
        <w:rPr>
          <w:rFonts w:ascii="宋体" w:hAnsi="宋体" w:cs="宋体"/>
          <w:color w:val="000000"/>
        </w:rPr>
        <w:t>解</w:t>
      </w:r>
      <w:r>
        <w:rPr>
          <w:rFonts w:ascii="宋体" w:hAnsi="宋体" w:cs="宋体" w:hint="eastAsia"/>
          <w:color w:val="000000"/>
        </w:rPr>
        <w:t>：（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）直线</w:t>
      </w:r>
      <w:r>
        <w:rPr>
          <w:rFonts w:eastAsia="Times New Roman"/>
          <w:color w:val="000000"/>
        </w:rPr>
        <w:t>AB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AC</w:t>
      </w:r>
      <w:r>
        <w:rPr>
          <w:rFonts w:ascii="宋体" w:hAnsi="宋体" w:cs="宋体"/>
          <w:color w:val="000000"/>
        </w:rPr>
        <w:t>如图所示；</w:t>
      </w:r>
      <w:r>
        <w:rPr>
          <w:rFonts w:ascii="宋体" w:hAnsi="宋体" w:cs="宋体" w:hint="eastAsia"/>
          <w:color w:val="000000"/>
          <w:lang w:val="en-US" w:eastAsia="zh-CN"/>
        </w:rPr>
        <w:t>------4</w:t>
      </w:r>
    </w:p>
    <w:p>
      <w:pPr>
        <w:spacing w:line="360" w:lineRule="auto"/>
        <w:ind w:left="270"/>
        <w:jc w:val="left"/>
        <w:textAlignment w:val="center"/>
        <w:rPr>
          <w:rFonts w:ascii="Calibri" w:hAnsi="Calibri" w:cs="宋体"/>
          <w:color w:val="000000"/>
        </w:rPr>
      </w:pPr>
      <w:r>
        <w:rPr>
          <w:rFonts w:ascii="Calibri" w:hAnsi="Calibri" w:cs="宋体"/>
          <w:color w:val="000000"/>
        </w:rPr>
        <w:drawing>
          <wp:inline distT="0" distB="0" distL="0" distR="0">
            <wp:extent cx="2152650" cy="1028700"/>
            <wp:effectExtent l="0" t="0" r="0" b="0"/>
            <wp:docPr id="8" name="图片 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077559" name="图片 8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结论：</w:t>
      </w:r>
      <w:r>
        <w:rPr>
          <w:rFonts w:eastAsia="Times New Roman"/>
          <w:color w:val="000000"/>
        </w:rPr>
        <w:t>AC</w:t>
      </w:r>
      <w:r>
        <w:rPr>
          <w:rFonts w:ascii="宋体" w:hAnsi="宋体" w:cs="宋体"/>
          <w:color w:val="000000"/>
        </w:rPr>
        <w:t>⊥</w:t>
      </w:r>
      <w:r>
        <w:rPr>
          <w:rFonts w:eastAsia="Times New Roman"/>
          <w:color w:val="000000"/>
        </w:rPr>
        <w:t>AB</w:t>
      </w:r>
      <w:r>
        <w:rPr>
          <w:rFonts w:ascii="宋体" w:hAnsi="宋体" w:cs="宋体" w:hint="eastAsia"/>
          <w:color w:val="000000"/>
        </w:rPr>
        <w:t>．</w:t>
      </w:r>
      <w:r>
        <w:rPr>
          <w:rFonts w:ascii="宋体" w:hAnsi="宋体" w:cs="宋体" w:hint="eastAsia"/>
          <w:color w:val="000000"/>
          <w:lang w:val="en-US" w:eastAsia="zh-CN"/>
        </w:rPr>
        <w:t>-----8</w:t>
      </w:r>
    </w:p>
    <w:p>
      <w:pPr>
        <w:numPr>
          <w:ilvl w:val="0"/>
          <w:numId w:val="0"/>
        </w:num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 New Romans" w:hAnsi="Time New Romans" w:cs="宋体" w:hint="eastAsia"/>
          <w:color w:val="000000"/>
          <w:lang w:val="en-US" w:eastAsia="zh-CN"/>
        </w:rPr>
      </w:pPr>
      <w:r>
        <w:rPr>
          <w:rFonts w:ascii="Time New Romans" w:hAnsi="Time New Romans" w:cs="宋体" w:hint="eastAsia"/>
          <w:color w:val="000000"/>
          <w:lang w:val="en-US" w:eastAsia="zh-CN"/>
        </w:rPr>
        <w:t>20.</w:t>
      </w:r>
      <w:r>
        <w:rPr>
          <w:rFonts w:ascii="Time New Romans" w:hAnsi="Time New Romans" w:cs="宋体" w:hint="eastAsia"/>
          <w:color w:val="000000"/>
        </w:rPr>
        <w:t>解：</w:t>
      </w:r>
      <w:r>
        <w:rPr>
          <w:rFonts w:ascii="Time New Romans" w:hAnsi="Time New Romans" w:cs="宋体"/>
          <w:color w:val="000000"/>
        </w:rPr>
        <w:t>同位角相等，两直线平行；两直线平行，内错角相等；两直线平行，同位角相等；等量代换．</w:t>
      </w:r>
      <w:r>
        <w:rPr>
          <w:rFonts w:ascii="Time New Romans" w:hAnsi="Time New Romans" w:cs="宋体" w:hint="eastAsia"/>
          <w:color w:val="000000"/>
          <w:lang w:val="en-US" w:eastAsia="zh-CN"/>
        </w:rPr>
        <w:t>-------8</w:t>
      </w:r>
    </w:p>
    <w:p>
      <w:pPr>
        <w:spacing w:line="360" w:lineRule="auto"/>
        <w:textAlignment w:val="center"/>
        <w:rPr>
          <w:rFonts w:eastAsiaTheme="minorEastAsia" w:hint="default"/>
          <w:kern w:val="0"/>
          <w:lang w:val="en-US" w:eastAsia="zh-CN"/>
        </w:rPr>
      </w:pPr>
      <w:r>
        <w:rPr>
          <w:rFonts w:eastAsiaTheme="minorEastAsia" w:hint="eastAsia"/>
          <w:color w:val="FF0000"/>
        </w:rPr>
        <w:t>2</w:t>
      </w:r>
      <w:r>
        <w:rPr>
          <w:rFonts w:hint="eastAsia"/>
          <w:color w:val="FF0000"/>
          <w:lang w:val="en-US" w:eastAsia="zh-CN"/>
        </w:rPr>
        <w:t>1</w:t>
      </w:r>
      <w:r>
        <w:rPr>
          <w:rFonts w:eastAsiaTheme="minorEastAsia" w:hint="eastAsia"/>
          <w:color w:val="FF0000"/>
        </w:rPr>
        <w:t>.</w:t>
      </w:r>
      <w:r>
        <w:rPr>
          <w:rFonts w:ascii="Time New Romans" w:hAnsi="Time New Romans" w:cs="宋体"/>
          <w:color w:val="000000"/>
        </w:rPr>
        <w:t>解</w:t>
      </w:r>
      <w:r>
        <w:rPr>
          <w:rFonts w:ascii="Time New Romans" w:hAnsi="Time New Romans" w:cs="宋体" w:hint="eastAsia"/>
          <w:color w:val="000000"/>
        </w:rPr>
        <w:t>：</w:t>
      </w:r>
      <w:r>
        <w:rPr>
          <w:rFonts w:ascii="宋体" w:hAnsi="宋体" w:hint="eastAsia"/>
          <w:kern w:val="0"/>
        </w:rPr>
        <w:t>∵</w:t>
      </w:r>
      <w:r>
        <w:rPr>
          <w:rFonts w:ascii="宋体" w:hAnsi="宋体" w:hint="eastAsia"/>
          <w:kern w:val="0"/>
          <w:lang w:val="en-US" w:eastAsia="zh-CN"/>
        </w:rPr>
        <w:t>10</w:t>
      </w:r>
      <w:r>
        <w:rPr>
          <w:kern w:val="0"/>
        </w:rPr>
        <w:t>﹣</w:t>
      </w:r>
      <w:r>
        <w:rPr>
          <w:rFonts w:hint="eastAsia"/>
          <w:kern w:val="0"/>
          <w:lang w:val="en-US" w:eastAsia="zh-CN"/>
        </w:rPr>
        <w:t>3a</w:t>
      </w:r>
      <w:r>
        <w:rPr>
          <w:kern w:val="0"/>
        </w:rPr>
        <w:t>的平方根是</w:t>
      </w:r>
      <w:r>
        <w:rPr>
          <w:rFonts w:ascii="宋体" w:hAnsi="宋体" w:hint="eastAsia"/>
          <w:kern w:val="0"/>
        </w:rPr>
        <w:t>±</w:t>
      </w:r>
      <w:r>
        <w:rPr>
          <w:rFonts w:ascii="宋体" w:hAnsi="宋体" w:hint="eastAsia"/>
          <w:kern w:val="0"/>
          <w:lang w:val="en-US" w:eastAsia="zh-CN"/>
        </w:rPr>
        <w:t>1</w:t>
      </w:r>
      <w:r>
        <w:rPr>
          <w:rFonts w:hint="eastAsia"/>
          <w:kern w:val="0"/>
        </w:rPr>
        <w:t>，</w:t>
      </w:r>
      <w:r>
        <w:rPr>
          <w:rFonts w:ascii="宋体" w:hAnsi="宋体" w:hint="eastAsia"/>
          <w:kern w:val="0"/>
        </w:rPr>
        <w:t>∴</w:t>
      </w:r>
      <w:r>
        <w:rPr>
          <w:rFonts w:ascii="宋体" w:hAnsi="宋体" w:hint="eastAsia"/>
          <w:kern w:val="0"/>
          <w:lang w:val="en-US" w:eastAsia="zh-CN"/>
        </w:rPr>
        <w:t>10-3a</w:t>
      </w:r>
      <w:r>
        <w:rPr>
          <w:kern w:val="0"/>
        </w:rPr>
        <w:t>=</w:t>
      </w:r>
      <w:r>
        <w:rPr>
          <w:rFonts w:hint="eastAsia"/>
          <w:kern w:val="0"/>
          <w:lang w:val="en-US" w:eastAsia="zh-CN"/>
        </w:rPr>
        <w:t>1</w:t>
      </w:r>
      <w:r>
        <w:rPr>
          <w:kern w:val="0"/>
        </w:rPr>
        <w:t>，解得，a=</w:t>
      </w:r>
      <w:r>
        <w:rPr>
          <w:rFonts w:hint="eastAsia"/>
          <w:kern w:val="0"/>
          <w:lang w:val="en-US" w:eastAsia="zh-CN"/>
        </w:rPr>
        <w:t>3---------3</w:t>
      </w:r>
    </w:p>
    <w:p>
      <w:pPr>
        <w:spacing w:line="360" w:lineRule="auto"/>
        <w:ind w:firstLine="1050" w:firstLineChars="500"/>
        <w:textAlignment w:val="center"/>
        <w:rPr>
          <w:rFonts w:eastAsiaTheme="minorEastAsia" w:hint="eastAsia"/>
          <w:kern w:val="0"/>
          <w:lang w:val="en-US" w:eastAsia="zh-CN"/>
        </w:rPr>
      </w:pPr>
      <w:r>
        <w:rPr>
          <w:rFonts w:ascii="宋体" w:hAnsi="宋体" w:hint="eastAsia"/>
          <w:kern w:val="0"/>
        </w:rPr>
        <w:t>∵</w:t>
      </w:r>
      <w:r>
        <w:rPr>
          <w:kern w:val="0"/>
        </w:rPr>
        <w:t>a﹣b</w:t>
      </w:r>
      <w:r>
        <w:rPr>
          <w:rFonts w:ascii="宋体" w:hAnsi="宋体" w:hint="eastAsia"/>
          <w:kern w:val="0"/>
        </w:rPr>
        <w:t>+</w:t>
      </w:r>
      <w:r>
        <w:rPr>
          <w:kern w:val="0"/>
        </w:rPr>
        <w:t xml:space="preserve">2的算术平方根是 </w:t>
      </w:r>
      <w:r>
        <w:rPr>
          <w:rFonts w:hint="eastAsia"/>
          <w:kern w:val="0"/>
          <w:lang w:val="en-US" w:eastAsia="zh-CN"/>
        </w:rPr>
        <w:t>2</w:t>
      </w:r>
      <w:r>
        <w:rPr>
          <w:kern w:val="0"/>
        </w:rPr>
        <w:t>，</w:t>
      </w:r>
      <w:r>
        <w:rPr>
          <w:rFonts w:ascii="宋体" w:hAnsi="宋体" w:hint="eastAsia"/>
          <w:kern w:val="0"/>
        </w:rPr>
        <w:t>∴</w:t>
      </w:r>
      <w:r>
        <w:rPr>
          <w:kern w:val="0"/>
        </w:rPr>
        <w:t>a﹣b</w:t>
      </w:r>
      <w:r>
        <w:rPr>
          <w:rFonts w:ascii="宋体" w:hAnsi="宋体" w:hint="eastAsia"/>
          <w:kern w:val="0"/>
        </w:rPr>
        <w:t>+</w:t>
      </w:r>
      <w:r>
        <w:rPr>
          <w:kern w:val="0"/>
        </w:rPr>
        <w:t>2=</w:t>
      </w:r>
      <w:r>
        <w:rPr>
          <w:rFonts w:hint="eastAsia"/>
          <w:kern w:val="0"/>
          <w:lang w:val="en-US" w:eastAsia="zh-CN"/>
        </w:rPr>
        <w:t>4</w:t>
      </w:r>
    </w:p>
    <w:p>
      <w:pPr>
        <w:spacing w:line="360" w:lineRule="auto"/>
        <w:ind w:firstLine="1470" w:firstLineChars="700"/>
        <w:textAlignment w:val="center"/>
        <w:rPr>
          <w:rFonts w:eastAsiaTheme="minorEastAsia" w:hint="default"/>
          <w:lang w:val="en-US" w:eastAsia="zh-CN"/>
        </w:rPr>
      </w:pPr>
      <w:r>
        <w:rPr>
          <w:kern w:val="0"/>
        </w:rPr>
        <w:t>解得，b=1</w:t>
      </w:r>
      <w:r>
        <w:rPr>
          <w:rFonts w:hint="eastAsia"/>
          <w:kern w:val="0"/>
          <w:lang w:val="en-US" w:eastAsia="zh-CN"/>
        </w:rPr>
        <w:t>------------------------6</w:t>
      </w:r>
    </w:p>
    <w:p>
      <w:pPr>
        <w:spacing w:line="360" w:lineRule="auto"/>
        <w:jc w:val="left"/>
        <w:textAlignment w:val="center"/>
        <w:rPr>
          <w:rFonts w:ascii="Time New Romans" w:hAnsi="Time New Romans" w:cs="宋体" w:hint="eastAsia"/>
          <w:color w:val="000000"/>
          <w:lang w:val="en-US" w:eastAsia="zh-CN"/>
        </w:rPr>
      </w:pPr>
      <w:r>
        <w:rPr>
          <w:rFonts w:ascii="宋体" w:hAnsi="宋体" w:hint="eastAsia"/>
          <w:kern w:val="0"/>
        </w:rPr>
        <w:t>∴</w:t>
      </w:r>
      <w:r>
        <w:rPr>
          <w:rFonts w:ascii="宋体" w:hAnsi="宋体" w:hint="eastAsia"/>
          <w:kern w:val="0"/>
          <w:lang w:val="en-US" w:eastAsia="zh-CN"/>
        </w:rPr>
        <w:t>3</w:t>
      </w:r>
      <w:r>
        <w:rPr>
          <w:kern w:val="0"/>
        </w:rPr>
        <w:t>a</w:t>
      </w:r>
      <w:r>
        <w:rPr>
          <w:rFonts w:ascii="宋体" w:hAnsi="宋体" w:hint="eastAsia"/>
          <w:kern w:val="0"/>
        </w:rPr>
        <w:t>+</w:t>
      </w:r>
      <w:r>
        <w:rPr>
          <w:kern w:val="0"/>
        </w:rPr>
        <w:t>b=</w:t>
      </w:r>
      <w:r>
        <w:rPr>
          <w:rFonts w:hint="eastAsia"/>
          <w:kern w:val="0"/>
          <w:lang w:val="en-US" w:eastAsia="zh-CN"/>
        </w:rPr>
        <w:t>10</w:t>
      </w:r>
      <w:r>
        <w:rPr>
          <w:kern w:val="0"/>
        </w:rPr>
        <w:t>，</w:t>
      </w:r>
      <w:r>
        <w:rPr>
          <w:rFonts w:ascii="宋体" w:hAnsi="宋体" w:hint="eastAsia"/>
          <w:kern w:val="0"/>
        </w:rPr>
        <w:t>∴</w:t>
      </w:r>
      <w:r>
        <w:rPr>
          <w:rFonts w:ascii="宋体" w:hAnsi="宋体" w:hint="eastAsia"/>
          <w:kern w:val="0"/>
          <w:lang w:val="en-US" w:eastAsia="zh-CN"/>
        </w:rPr>
        <w:t>3</w:t>
      </w:r>
      <w:r>
        <w:rPr>
          <w:kern w:val="0"/>
        </w:rPr>
        <w:t>a</w:t>
      </w:r>
      <w:r>
        <w:rPr>
          <w:rFonts w:ascii="宋体" w:hAnsi="宋体" w:hint="eastAsia"/>
          <w:kern w:val="0"/>
        </w:rPr>
        <w:t>+</w:t>
      </w:r>
      <w:r>
        <w:rPr>
          <w:kern w:val="0"/>
        </w:rPr>
        <w:t>b的立方根是</w:t>
      </w:r>
      <w:r>
        <w:rPr>
          <w:kern w:val="0"/>
          <w:position w:val="-8"/>
        </w:rPr>
        <w:object>
          <v:shape id="_x0000_i1055" type="#_x0000_t75" style="width:24pt;height:18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5" DrawAspect="Content" ObjectID="_1468075741" r:id="rId63"/>
        </w:object>
      </w:r>
      <w:r>
        <w:rPr>
          <w:rFonts w:hint="eastAsia"/>
          <w:kern w:val="0"/>
          <w:lang w:val="en-US" w:eastAsia="zh-CN"/>
        </w:rPr>
        <w:t>------------------8</w:t>
      </w:r>
    </w:p>
    <w:p>
      <w:pPr>
        <w:numPr>
          <w:ilvl w:val="0"/>
          <w:numId w:val="8"/>
        </w:numPr>
        <w:spacing w:line="360" w:lineRule="auto"/>
        <w:jc w:val="left"/>
        <w:textAlignment w:val="center"/>
        <w:rPr>
          <w:rFonts w:eastAsia="宋体" w:hint="eastAsia"/>
          <w:i/>
          <w:color w:val="000000"/>
          <w:lang w:val="en-US" w:eastAsia="zh-CN"/>
        </w:rPr>
      </w:pPr>
      <w:r>
        <w:rPr>
          <w:rFonts w:ascii="Time New Romans" w:hAnsi="Time New Romans" w:cs="宋体"/>
          <w:color w:val="000000"/>
        </w:rPr>
        <w:t>解</w:t>
      </w: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）∵</w:t>
      </w:r>
      <w:r>
        <w:rPr>
          <w:rFonts w:ascii="宋体" w:hAnsi="宋体" w:cs="宋体" w:hint="eastAsia"/>
          <w:color w:val="000000"/>
          <w:lang w:val="en-US" w:eastAsia="zh-CN"/>
        </w:rPr>
        <w:t>DC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PF</w:t>
      </w:r>
      <w:r>
        <w:rPr>
          <w:rFonts w:eastAsia="宋体" w:hint="eastAsia"/>
          <w:i/>
          <w:color w:val="000000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ascii="宋体" w:hAnsi="宋体" w:cs="宋体" w:hint="eastAsia"/>
          <w:color w:val="000000"/>
          <w:lang w:val="en-US" w:eastAsia="zh-CN"/>
        </w:rPr>
        <w:t>C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ascii="宋体" w:hAnsi="宋体" w:cs="宋体" w:hint="eastAsia"/>
          <w:color w:val="000000"/>
          <w:lang w:val="en-US" w:eastAsia="zh-CN"/>
        </w:rPr>
        <w:t>C</w:t>
      </w:r>
      <w:r>
        <w:rPr>
          <w:rFonts w:eastAsia="Times New Roman"/>
          <w:i/>
          <w:color w:val="000000"/>
        </w:rPr>
        <w:t>P</w:t>
      </w:r>
      <w:r>
        <w:rPr>
          <w:rFonts w:eastAsia="宋体" w:hint="eastAsia"/>
          <w:i/>
          <w:color w:val="000000"/>
          <w:lang w:val="en-US" w:eastAsia="zh-CN"/>
        </w:rPr>
        <w:t>F</w:t>
      </w:r>
      <w:r>
        <w:rPr>
          <w:rFonts w:eastAsia="Times New Roman"/>
          <w:color w:val="000000"/>
        </w:rPr>
        <w:t>=180</w:t>
      </w:r>
      <w:r>
        <w:rPr>
          <w:rFonts w:ascii="宋体" w:hAnsi="宋体" w:cs="宋体"/>
          <w:color w:val="000000"/>
        </w:rPr>
        <w:t>°</w:t>
      </w:r>
      <w:r>
        <w:rPr>
          <w:rFonts w:ascii="宋体" w:hAnsi="宋体" w:cs="宋体" w:hint="eastAsia"/>
          <w:color w:val="000000"/>
          <w:lang w:val="en-US" w:eastAsia="zh-CN"/>
        </w:rPr>
        <w:t>--------2</w:t>
      </w:r>
    </w:p>
    <w:p>
      <w:pPr>
        <w:spacing w:line="360" w:lineRule="auto"/>
        <w:jc w:val="left"/>
        <w:textAlignment w:val="center"/>
        <w:rPr>
          <w:rFonts w:eastAsiaTheme="minorEastAsia" w:hint="eastAsia"/>
          <w:i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∵∠</w:t>
      </w:r>
      <w:r>
        <w:rPr>
          <w:rFonts w:ascii="宋体" w:hAnsi="宋体" w:cs="宋体" w:hint="eastAsia"/>
          <w:color w:val="000000"/>
          <w:lang w:val="en-US" w:eastAsia="zh-CN"/>
        </w:rPr>
        <w:t>C</w:t>
      </w:r>
      <w:r>
        <w:rPr>
          <w:rFonts w:eastAsia="Times New Roman"/>
          <w:i/>
          <w:color w:val="000000"/>
        </w:rPr>
        <w:t>P</w:t>
      </w:r>
      <w:r>
        <w:rPr>
          <w:rFonts w:eastAsia="宋体" w:hint="eastAsia"/>
          <w:i/>
          <w:color w:val="000000"/>
          <w:lang w:val="en-US" w:eastAsia="zh-CN"/>
        </w:rPr>
        <w:t>F</w:t>
      </w:r>
      <w:r>
        <w:rPr>
          <w:rFonts w:ascii="宋体" w:hAnsi="宋体" w:cs="宋体"/>
          <w:color w:val="000000"/>
        </w:rPr>
        <w:t>＝∠</w:t>
      </w:r>
      <w:r>
        <w:rPr>
          <w:rFonts w:ascii="宋体" w:hAnsi="宋体" w:cs="宋体" w:hint="eastAsia"/>
          <w:color w:val="000000"/>
          <w:lang w:val="en-US" w:eastAsia="zh-CN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B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C</w:t>
      </w:r>
      <w:r>
        <w:rPr>
          <w:rFonts w:eastAsia="Times New Roman"/>
          <w:color w:val="000000"/>
        </w:rPr>
        <w:t>=180</w:t>
      </w:r>
      <w:r>
        <w:rPr>
          <w:rFonts w:ascii="宋体" w:hAnsi="宋体" w:cs="宋体"/>
          <w:color w:val="000000"/>
        </w:rPr>
        <w:t>°</w:t>
      </w:r>
      <w:r>
        <w:rPr>
          <w:rFonts w:ascii="宋体" w:hAnsi="宋体" w:cs="宋体" w:hint="eastAsia"/>
          <w:color w:val="000000"/>
          <w:lang w:val="en-US" w:eastAsia="zh-CN"/>
        </w:rPr>
        <w:t>-------3</w:t>
      </w:r>
    </w:p>
    <w:p>
      <w:pPr>
        <w:spacing w:line="360" w:lineRule="auto"/>
        <w:jc w:val="left"/>
        <w:textAlignment w:val="center"/>
        <w:rPr>
          <w:rFonts w:eastAsia="宋体" w:hint="default"/>
          <w:i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CD</w:t>
      </w:r>
      <w:r>
        <w:rPr>
          <w:rFonts w:eastAsia="宋体" w:hint="eastAsia"/>
          <w:i/>
          <w:color w:val="000000"/>
          <w:lang w:val="en-US" w:eastAsia="zh-CN"/>
        </w:rPr>
        <w:t>------------------------------5</w:t>
      </w:r>
    </w:p>
    <w:p>
      <w:pPr>
        <w:spacing w:line="360" w:lineRule="auto"/>
        <w:jc w:val="left"/>
        <w:textAlignment w:val="center"/>
        <w:rPr>
          <w:rFonts w:eastAsia="Times New Roman"/>
          <w:i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）∵</w:t>
      </w:r>
      <w:r>
        <w:rPr>
          <w:rFonts w:ascii="宋体" w:hAnsi="宋体" w:cs="宋体" w:hint="eastAsia"/>
          <w:color w:val="000000"/>
          <w:lang w:val="en-US" w:eastAsia="zh-CN"/>
        </w:rPr>
        <w:t>CD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PF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PF</w:t>
      </w:r>
      <w:r>
        <w:rPr>
          <w:rFonts w:eastAsia="宋体" w:hint="eastAsia"/>
          <w:i/>
          <w:color w:val="000000"/>
          <w:lang w:val="en-US" w:eastAsia="zh-CN"/>
        </w:rPr>
        <w:t>P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ascii="宋体" w:hAnsi="宋体" w:cs="宋体" w:hint="eastAsia"/>
          <w:color w:val="000000"/>
          <w:lang w:val="en-US" w:eastAsia="zh-CN"/>
        </w:rPr>
        <w:t>DE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</w:rPr>
        <w:t>＝</w:t>
      </w:r>
      <w:r>
        <w:rPr>
          <w:rFonts w:ascii="宋体" w:hAnsi="宋体" w:cs="宋体" w:hint="eastAsia"/>
          <w:color w:val="000000"/>
          <w:lang w:val="en-US" w:eastAsia="zh-CN"/>
        </w:rPr>
        <w:t>40</w:t>
      </w:r>
      <w:r>
        <w:rPr>
          <w:rFonts w:ascii="宋体" w:hAnsi="宋体" w:cs="宋体"/>
          <w:color w:val="000000"/>
        </w:rPr>
        <w:t>°</w:t>
      </w:r>
      <w:r>
        <w:rPr>
          <w:rFonts w:ascii="宋体" w:hAnsi="宋体" w:cs="宋体" w:hint="eastAsia"/>
          <w:color w:val="000000"/>
          <w:lang w:val="en-US" w:eastAsia="zh-CN"/>
        </w:rPr>
        <w:t>-------6</w:t>
      </w:r>
    </w:p>
    <w:p>
      <w:pPr>
        <w:spacing w:line="360" w:lineRule="auto"/>
        <w:jc w:val="left"/>
        <w:textAlignment w:val="center"/>
        <w:rPr>
          <w:rFonts w:eastAsia="Times New Roman"/>
          <w:i/>
          <w:color w:val="000000"/>
        </w:rPr>
      </w:pPr>
      <w:r>
        <w:rPr>
          <w:rFonts w:ascii="宋体" w:hAnsi="宋体" w:cs="宋体"/>
          <w:color w:val="000000"/>
        </w:rPr>
        <w:t>由（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）得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CD</w:t>
      </w:r>
    </w:p>
    <w:p>
      <w:pPr>
        <w:spacing w:line="360" w:lineRule="auto"/>
        <w:jc w:val="left"/>
        <w:textAlignment w:val="center"/>
        <w:rPr>
          <w:rFonts w:eastAsia="Times New Roman"/>
          <w:i/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rFonts w:eastAsia="Times New Roman"/>
          <w:i/>
          <w:color w:val="000000"/>
        </w:rPr>
        <w:t>CD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PF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PF</w:t>
      </w:r>
      <w:r>
        <w:rPr>
          <w:rFonts w:eastAsia="宋体" w:hint="eastAsia"/>
          <w:i/>
          <w:color w:val="000000"/>
          <w:lang w:val="en-US" w:eastAsia="zh-CN"/>
        </w:rPr>
        <w:t>G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ascii="宋体" w:hAnsi="宋体" w:cs="宋体" w:hint="eastAsia"/>
          <w:color w:val="000000"/>
          <w:lang w:val="en-US" w:eastAsia="zh-CN"/>
        </w:rPr>
        <w:t>AGF</w:t>
      </w:r>
      <w:r>
        <w:rPr>
          <w:rFonts w:ascii="宋体" w:hAnsi="宋体" w:cs="宋体"/>
          <w:color w:val="000000"/>
        </w:rPr>
        <w:t>＝</w:t>
      </w:r>
      <w:r>
        <w:rPr>
          <w:rFonts w:ascii="宋体" w:hAnsi="宋体" w:cs="宋体" w:hint="eastAsia"/>
          <w:color w:val="000000"/>
          <w:lang w:val="en-US" w:eastAsia="zh-CN"/>
        </w:rPr>
        <w:t>7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°</w:t>
      </w:r>
      <w:r>
        <w:rPr>
          <w:rFonts w:ascii="宋体" w:hAnsi="宋体" w:cs="宋体" w:hint="eastAsia"/>
          <w:color w:val="000000"/>
          <w:lang w:val="en-US" w:eastAsia="zh-CN"/>
        </w:rPr>
        <w:t>-------8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EFG</w:t>
      </w:r>
      <w:r>
        <w:rPr>
          <w:rFonts w:ascii="宋体" w:hAnsi="宋体" w:cs="宋体"/>
          <w:color w:val="000000"/>
        </w:rPr>
        <w:t>=∠</w:t>
      </w:r>
      <w:r>
        <w:rPr>
          <w:rFonts w:eastAsia="Times New Roman"/>
          <w:i/>
          <w:color w:val="000000"/>
        </w:rPr>
        <w:t>PFE+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PFG</w:t>
      </w:r>
      <w:r>
        <w:rPr>
          <w:rFonts w:eastAsia="Times New Roman"/>
          <w:color w:val="000000"/>
        </w:rPr>
        <w:t>=</w:t>
      </w:r>
      <w:r>
        <w:rPr>
          <w:rFonts w:eastAsia="宋体" w:hint="eastAsia"/>
          <w:color w:val="000000"/>
          <w:lang w:val="en-US" w:eastAsia="zh-CN"/>
        </w:rPr>
        <w:t>70</w:t>
      </w:r>
      <w:r>
        <w:rPr>
          <w:rFonts w:ascii="宋体" w:hAnsi="宋体" w:cs="宋体"/>
          <w:color w:val="000000"/>
        </w:rPr>
        <w:t>°+</w:t>
      </w:r>
      <w:r>
        <w:rPr>
          <w:rFonts w:ascii="宋体" w:hAnsi="宋体" w:cs="宋体" w:hint="eastAsia"/>
          <w:color w:val="000000"/>
          <w:lang w:val="en-US" w:eastAsia="zh-CN"/>
        </w:rPr>
        <w:t>4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°=</w:t>
      </w:r>
      <w:r>
        <w:rPr>
          <w:rFonts w:eastAsia="Times New Roman"/>
          <w:color w:val="000000"/>
        </w:rPr>
        <w:t>110</w:t>
      </w:r>
      <w:r>
        <w:rPr>
          <w:rFonts w:ascii="宋体" w:hAnsi="宋体" w:cs="宋体"/>
          <w:color w:val="000000"/>
        </w:rPr>
        <w:t>°</w:t>
      </w:r>
    </w:p>
    <w:p>
      <w:pPr>
        <w:spacing w:line="360" w:lineRule="auto"/>
        <w:jc w:val="left"/>
        <w:textAlignment w:val="center"/>
        <w:rPr>
          <w:rFonts w:eastAsia="Times New Roman"/>
          <w:i/>
          <w:color w:val="000000"/>
        </w:rPr>
      </w:pPr>
      <w:r>
        <w:rPr>
          <w:rFonts w:ascii="宋体" w:hAnsi="宋体" w:cs="宋体"/>
          <w:color w:val="000000"/>
        </w:rPr>
        <w:t>∵</w:t>
      </w:r>
      <w:r>
        <w:rPr>
          <w:rFonts w:eastAsia="Times New Roman"/>
          <w:i/>
          <w:color w:val="000000"/>
        </w:rPr>
        <w:t>FH</w:t>
      </w:r>
      <w:r>
        <w:rPr>
          <w:rFonts w:ascii="宋体" w:hAnsi="宋体" w:cs="宋体"/>
          <w:color w:val="000000"/>
        </w:rPr>
        <w:t>平分∠</w:t>
      </w:r>
      <w:r>
        <w:rPr>
          <w:rFonts w:eastAsia="Times New Roman"/>
          <w:i/>
          <w:color w:val="000000"/>
        </w:rPr>
        <w:t>EFG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EFH</w:t>
      </w:r>
      <w:r>
        <w:rPr>
          <w:rFonts w:eastAsia="Times New Roman"/>
          <w:color w:val="000000"/>
        </w:rPr>
        <w:t>=55</w:t>
      </w:r>
      <w:r>
        <w:rPr>
          <w:rFonts w:ascii="宋体" w:hAnsi="宋体" w:cs="宋体"/>
          <w:color w:val="000000"/>
        </w:rPr>
        <w:t>°</w:t>
      </w:r>
      <w:r>
        <w:rPr>
          <w:rFonts w:ascii="宋体" w:hAnsi="宋体" w:cs="宋体" w:hint="eastAsia"/>
          <w:color w:val="000000"/>
          <w:lang w:val="en-US" w:eastAsia="zh-CN"/>
        </w:rPr>
        <w:t>-------9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PFH</w:t>
      </w:r>
      <w:r>
        <w:rPr>
          <w:rFonts w:ascii="宋体" w:hAnsi="宋体" w:cs="宋体"/>
          <w:color w:val="000000"/>
        </w:rPr>
        <w:t>=∠</w:t>
      </w:r>
      <w:r>
        <w:rPr>
          <w:rFonts w:eastAsia="Times New Roman"/>
          <w:i/>
          <w:color w:val="000000"/>
        </w:rPr>
        <w:t>EFH</w:t>
      </w:r>
      <w:r>
        <w:rPr>
          <w:rFonts w:eastAsia="Times New Roman"/>
          <w:color w:val="000000"/>
        </w:rPr>
        <w:t>-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PFE</w:t>
      </w:r>
      <w:r>
        <w:rPr>
          <w:rFonts w:eastAsia="Times New Roman"/>
          <w:color w:val="000000"/>
        </w:rPr>
        <w:t>=55</w:t>
      </w:r>
      <w:r>
        <w:rPr>
          <w:rFonts w:ascii="宋体" w:hAnsi="宋体" w:cs="宋体"/>
          <w:color w:val="000000"/>
        </w:rPr>
        <w:t>°</w:t>
      </w:r>
      <w:r>
        <w:rPr>
          <w:rFonts w:eastAsia="Times New Roman"/>
          <w:color w:val="000000"/>
        </w:rPr>
        <w:t>-</w:t>
      </w:r>
      <w:r>
        <w:rPr>
          <w:rFonts w:eastAsia="宋体" w:hint="eastAsia"/>
          <w:color w:val="000000"/>
          <w:lang w:val="en-US" w:eastAsia="zh-CN"/>
        </w:rPr>
        <w:t>4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°=</w:t>
      </w:r>
      <w:r>
        <w:rPr>
          <w:rFonts w:ascii="宋体" w:hAnsi="宋体" w:cs="宋体" w:hint="eastAsia"/>
          <w:color w:val="000000"/>
          <w:lang w:val="en-US" w:eastAsia="zh-CN"/>
        </w:rPr>
        <w:t>1</w:t>
      </w:r>
      <w:r>
        <w:rPr>
          <w:rFonts w:eastAsia="Times New Roman"/>
          <w:color w:val="000000"/>
        </w:rPr>
        <w:t>5</w:t>
      </w:r>
      <w:r>
        <w:rPr>
          <w:rFonts w:ascii="宋体" w:hAnsi="宋体" w:cs="宋体"/>
          <w:color w:val="000000"/>
        </w:rPr>
        <w:t>°</w:t>
      </w:r>
      <w:r>
        <w:rPr>
          <w:rFonts w:ascii="宋体" w:hAnsi="宋体" w:cs="宋体" w:hint="eastAsia"/>
          <w:color w:val="000000"/>
          <w:lang w:val="en-US" w:eastAsia="zh-CN"/>
        </w:rPr>
        <w:t>-------------------------10</w:t>
      </w:r>
    </w:p>
    <w:p>
      <w:pPr>
        <w:spacing w:line="360" w:lineRule="auto"/>
        <w:rPr>
          <w:rFonts w:ascii="宋体"/>
          <w:szCs w:val="20"/>
        </w:rPr>
      </w:pPr>
      <w:r>
        <w:rPr>
          <w:rFonts w:ascii="宋体" w:hAnsi="宋体" w:cs="宋体" w:hint="eastAsia"/>
          <w:szCs w:val="20"/>
          <w:lang w:val="en-US" w:eastAsia="zh-CN"/>
        </w:rPr>
        <w:t>23</w:t>
      </w:r>
      <w:r>
        <w:rPr>
          <w:rFonts w:ascii="宋体" w:hAnsi="宋体" w:cs="宋体" w:hint="eastAsia"/>
          <w:szCs w:val="20"/>
        </w:rPr>
        <w:t>解：（</w:t>
      </w:r>
      <w:r>
        <w:rPr>
          <w:rFonts w:ascii="宋体" w:hAnsi="宋体" w:cs="宋体"/>
          <w:szCs w:val="20"/>
        </w:rPr>
        <w:t>1</w:t>
      </w:r>
      <w:r>
        <w:rPr>
          <w:rFonts w:ascii="宋体" w:hAnsi="宋体" w:cs="宋体" w:hint="eastAsia"/>
          <w:szCs w:val="20"/>
        </w:rPr>
        <w:t>）点</w:t>
      </w:r>
      <w:r>
        <w:rPr>
          <w:rFonts w:ascii="宋体" w:hAnsi="宋体" w:cs="宋体"/>
          <w:szCs w:val="20"/>
        </w:rPr>
        <w:t>B</w:t>
      </w:r>
      <w:r>
        <w:rPr>
          <w:rFonts w:ascii="宋体" w:hAnsi="宋体" w:cs="宋体" w:hint="eastAsia"/>
          <w:szCs w:val="20"/>
        </w:rPr>
        <w:t>在点</w:t>
      </w:r>
      <w:r>
        <w:rPr>
          <w:rFonts w:ascii="宋体" w:hAnsi="宋体" w:cs="宋体"/>
          <w:szCs w:val="20"/>
        </w:rPr>
        <w:t>A</w:t>
      </w:r>
      <w:r>
        <w:rPr>
          <w:rFonts w:ascii="宋体" w:hAnsi="宋体" w:cs="宋体" w:hint="eastAsia"/>
          <w:szCs w:val="20"/>
        </w:rPr>
        <w:t>的右边时，﹣</w:t>
      </w:r>
      <w:r>
        <w:rPr>
          <w:rFonts w:ascii="宋体" w:hAnsi="宋体" w:cs="宋体"/>
          <w:szCs w:val="20"/>
        </w:rPr>
        <w:t>1+</w:t>
      </w:r>
      <w:r>
        <w:rPr>
          <w:rFonts w:ascii="宋体" w:hAnsi="宋体" w:cs="宋体" w:hint="eastAsia"/>
          <w:szCs w:val="20"/>
          <w:lang w:val="en-US" w:eastAsia="zh-CN"/>
        </w:rPr>
        <w:t>5</w:t>
      </w:r>
      <w:r>
        <w:rPr>
          <w:rFonts w:ascii="宋体" w:hAnsi="宋体" w:cs="宋体"/>
          <w:szCs w:val="20"/>
        </w:rPr>
        <w:t>=</w:t>
      </w:r>
      <w:r>
        <w:rPr>
          <w:rFonts w:ascii="宋体" w:hAnsi="宋体" w:cs="宋体" w:hint="eastAsia"/>
          <w:szCs w:val="20"/>
          <w:lang w:val="en-US" w:eastAsia="zh-CN"/>
        </w:rPr>
        <w:t>4</w:t>
      </w:r>
      <w:r>
        <w:rPr>
          <w:rFonts w:ascii="宋体" w:hAnsi="宋体" w:cs="宋体" w:hint="eastAsia"/>
          <w:szCs w:val="20"/>
        </w:rPr>
        <w:t>，</w:t>
      </w:r>
    </w:p>
    <w:p>
      <w:pPr>
        <w:spacing w:line="360" w:lineRule="auto"/>
        <w:ind w:firstLine="420" w:firstLineChars="200"/>
        <w:rPr>
          <w:rFonts w:ascii="宋体" w:eastAsiaTheme="minorEastAsia" w:hint="default"/>
          <w:szCs w:val="20"/>
          <w:lang w:val="en-US" w:eastAsia="zh-CN"/>
        </w:rPr>
      </w:pPr>
      <w:r>
        <w:rPr>
          <w:rFonts w:ascii="宋体" w:hAnsi="宋体" w:cs="宋体" w:hint="eastAsia"/>
          <w:szCs w:val="20"/>
        </w:rPr>
        <w:t>所以，</w:t>
      </w:r>
      <w:r>
        <w:rPr>
          <w:rFonts w:ascii="宋体" w:hAnsi="宋体" w:cs="宋体"/>
          <w:szCs w:val="20"/>
        </w:rPr>
        <w:t>B</w:t>
      </w:r>
      <w:r>
        <w:rPr>
          <w:rFonts w:ascii="宋体" w:hAnsi="宋体" w:cs="宋体" w:hint="eastAsia"/>
          <w:szCs w:val="20"/>
        </w:rPr>
        <w:t>的坐标为（</w:t>
      </w:r>
      <w:r>
        <w:rPr>
          <w:rFonts w:ascii="宋体" w:hAnsi="宋体" w:cs="宋体" w:hint="eastAsia"/>
          <w:szCs w:val="20"/>
          <w:lang w:val="en-US" w:eastAsia="zh-CN"/>
        </w:rPr>
        <w:t>4</w:t>
      </w:r>
      <w:r>
        <w:rPr>
          <w:rFonts w:ascii="宋体" w:hAnsi="宋体" w:cs="宋体" w:hint="eastAsia"/>
          <w:szCs w:val="20"/>
        </w:rPr>
        <w:t>，</w:t>
      </w:r>
      <w:r>
        <w:rPr>
          <w:rFonts w:ascii="宋体" w:cs="宋体"/>
          <w:szCs w:val="20"/>
        </w:rPr>
        <w:t>0</w:t>
      </w:r>
      <w:r>
        <w:rPr>
          <w:rFonts w:ascii="宋体" w:hAnsi="宋体" w:cs="宋体" w:hint="eastAsia"/>
          <w:szCs w:val="20"/>
        </w:rPr>
        <w:t>）</w:t>
      </w:r>
      <w:r>
        <w:rPr>
          <w:rFonts w:ascii="宋体" w:hAnsi="宋体" w:cs="宋体" w:hint="eastAsia"/>
          <w:szCs w:val="20"/>
          <w:lang w:val="en-US" w:eastAsia="zh-CN"/>
        </w:rPr>
        <w:t>-------------------4</w:t>
      </w:r>
    </w:p>
    <w:p>
      <w:pPr>
        <w:spacing w:line="360" w:lineRule="auto"/>
        <w:ind w:firstLine="420" w:firstLineChars="200"/>
        <w:rPr>
          <w:rFonts w:ascii="宋体"/>
          <w:szCs w:val="20"/>
        </w:rPr>
      </w:pPr>
      <w:r>
        <w:rPr>
          <w:rFonts w:ascii="宋体" w:hAnsi="宋体" w:cs="宋体" w:hint="eastAsia"/>
          <w:szCs w:val="20"/>
        </w:rPr>
        <w:t>（</w:t>
      </w:r>
      <w:r>
        <w:rPr>
          <w:rFonts w:ascii="宋体" w:hAnsi="宋体" w:cs="宋体" w:hint="eastAsia"/>
          <w:szCs w:val="20"/>
          <w:lang w:val="en-US" w:eastAsia="zh-CN"/>
        </w:rPr>
        <w:t>2</w:t>
      </w:r>
      <w:r>
        <w:rPr>
          <w:rFonts w:ascii="宋体" w:hAnsi="宋体" w:cs="宋体" w:hint="eastAsia"/>
          <w:szCs w:val="20"/>
        </w:rPr>
        <w:t>）设点</w:t>
      </w:r>
      <w:r>
        <w:rPr>
          <w:rFonts w:ascii="宋体" w:hAnsi="宋体" w:cs="宋体"/>
          <w:szCs w:val="20"/>
        </w:rPr>
        <w:t>P</w:t>
      </w:r>
      <w:r>
        <w:rPr>
          <w:rFonts w:ascii="宋体" w:hAnsi="宋体" w:cs="宋体" w:hint="eastAsia"/>
          <w:szCs w:val="20"/>
        </w:rPr>
        <w:t>到</w:t>
      </w:r>
      <w:r>
        <w:rPr>
          <w:rFonts w:ascii="宋体" w:hAnsi="宋体" w:cs="宋体"/>
          <w:szCs w:val="20"/>
        </w:rPr>
        <w:t>x</w:t>
      </w:r>
      <w:r>
        <w:rPr>
          <w:rFonts w:ascii="宋体" w:hAnsi="宋体" w:cs="宋体" w:hint="eastAsia"/>
          <w:szCs w:val="20"/>
        </w:rPr>
        <w:t>轴的距离为</w:t>
      </w:r>
      <w:r>
        <w:rPr>
          <w:rFonts w:ascii="宋体" w:hAnsi="宋体" w:cs="宋体"/>
          <w:szCs w:val="20"/>
        </w:rPr>
        <w:t>h</w:t>
      </w:r>
      <w:r>
        <w:rPr>
          <w:rFonts w:ascii="宋体" w:hAnsi="宋体" w:cs="宋体" w:hint="eastAsia"/>
          <w:szCs w:val="20"/>
        </w:rPr>
        <w:t>，</w:t>
      </w:r>
    </w:p>
    <w:p>
      <w:pPr>
        <w:spacing w:line="360" w:lineRule="auto"/>
        <w:ind w:firstLine="420" w:firstLineChars="200"/>
        <w:rPr>
          <w:rFonts w:ascii="宋体"/>
          <w:szCs w:val="20"/>
        </w:rPr>
      </w:pPr>
      <w:r>
        <w:rPr>
          <w:rFonts w:ascii="宋体" w:hAnsi="宋体" w:cs="宋体" w:hint="eastAsia"/>
          <w:szCs w:val="20"/>
        </w:rPr>
        <w:t>则</w:t>
      </w:r>
      <w:r>
        <w:rPr>
          <w:rFonts w:ascii="宋体"/>
          <w:position w:val="-22"/>
          <w:szCs w:val="20"/>
        </w:rPr>
        <w:drawing>
          <wp:inline distT="0" distB="0" distL="0" distR="0">
            <wp:extent cx="123825" cy="333375"/>
            <wp:effectExtent l="0" t="0" r="9525" b="9525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076299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0"/>
        </w:rPr>
        <w:t>×</w:t>
      </w:r>
      <w:r>
        <w:rPr>
          <w:rFonts w:ascii="宋体" w:hAnsi="宋体" w:cs="宋体" w:hint="eastAsia"/>
          <w:szCs w:val="20"/>
          <w:lang w:val="en-US" w:eastAsia="zh-CN"/>
        </w:rPr>
        <w:t>5</w:t>
      </w:r>
      <w:r>
        <w:rPr>
          <w:rFonts w:ascii="宋体" w:hAnsi="宋体" w:cs="宋体"/>
          <w:szCs w:val="20"/>
        </w:rPr>
        <w:t>h=</w:t>
      </w:r>
      <w:r>
        <w:rPr>
          <w:rFonts w:ascii="宋体" w:hAnsi="宋体" w:cs="宋体" w:hint="eastAsia"/>
          <w:szCs w:val="20"/>
          <w:lang w:val="en-US" w:eastAsia="zh-CN"/>
        </w:rPr>
        <w:t>5</w:t>
      </w:r>
      <w:r>
        <w:rPr>
          <w:rFonts w:ascii="宋体" w:hAnsi="宋体" w:cs="宋体" w:hint="eastAsia"/>
          <w:szCs w:val="20"/>
        </w:rPr>
        <w:t>，</w:t>
      </w:r>
    </w:p>
    <w:p>
      <w:pPr>
        <w:spacing w:line="360" w:lineRule="auto"/>
        <w:ind w:firstLine="420" w:firstLineChars="200"/>
        <w:rPr>
          <w:rFonts w:ascii="宋体" w:eastAsiaTheme="minorEastAsia" w:hint="default"/>
          <w:szCs w:val="20"/>
          <w:lang w:val="en-US" w:eastAsia="zh-CN"/>
        </w:rPr>
      </w:pPr>
      <w:r>
        <w:rPr>
          <w:rFonts w:ascii="宋体" w:hAnsi="宋体" w:cs="宋体" w:hint="eastAsia"/>
          <w:szCs w:val="20"/>
        </w:rPr>
        <w:t>解得</w:t>
      </w:r>
      <w:r>
        <w:rPr>
          <w:rFonts w:ascii="宋体" w:hAnsi="宋体" w:cs="宋体"/>
          <w:szCs w:val="20"/>
        </w:rPr>
        <w:t>h=</w:t>
      </w:r>
      <w:r>
        <w:rPr>
          <w:rFonts w:ascii="宋体" w:hAnsi="宋体" w:cs="宋体" w:hint="eastAsia"/>
          <w:szCs w:val="20"/>
          <w:lang w:val="en-US" w:eastAsia="zh-CN"/>
        </w:rPr>
        <w:t>2</w:t>
      </w:r>
      <w:r>
        <w:rPr>
          <w:rFonts w:ascii="宋体" w:hAnsi="宋体" w:cs="宋体" w:hint="eastAsia"/>
          <w:szCs w:val="20"/>
        </w:rPr>
        <w:t>，</w:t>
      </w:r>
      <w:r>
        <w:rPr>
          <w:rFonts w:ascii="宋体" w:hAnsi="宋体" w:cs="宋体" w:hint="eastAsia"/>
          <w:szCs w:val="20"/>
          <w:lang w:val="en-US" w:eastAsia="zh-CN"/>
        </w:rPr>
        <w:t>------------------6</w:t>
      </w:r>
    </w:p>
    <w:p>
      <w:pPr>
        <w:spacing w:line="360" w:lineRule="auto"/>
        <w:ind w:firstLine="420" w:firstLineChars="200"/>
        <w:rPr>
          <w:rFonts w:ascii="宋体"/>
          <w:szCs w:val="20"/>
        </w:rPr>
      </w:pPr>
      <w:r>
        <w:rPr>
          <w:rFonts w:ascii="宋体" w:hAnsi="宋体" w:cs="宋体" w:hint="eastAsia"/>
          <w:szCs w:val="20"/>
        </w:rPr>
        <w:t>点</w:t>
      </w:r>
      <w:r>
        <w:rPr>
          <w:rFonts w:ascii="宋体" w:hAnsi="宋体" w:cs="宋体"/>
          <w:szCs w:val="20"/>
        </w:rPr>
        <w:t>P</w:t>
      </w:r>
      <w:r>
        <w:rPr>
          <w:rFonts w:ascii="宋体" w:hAnsi="宋体" w:cs="宋体" w:hint="eastAsia"/>
          <w:szCs w:val="20"/>
        </w:rPr>
        <w:t>在</w:t>
      </w:r>
      <w:r>
        <w:rPr>
          <w:rFonts w:ascii="宋体" w:hAnsi="宋体" w:cs="宋体"/>
          <w:szCs w:val="20"/>
        </w:rPr>
        <w:t>y</w:t>
      </w:r>
      <w:r>
        <w:rPr>
          <w:rFonts w:ascii="宋体" w:hAnsi="宋体" w:cs="宋体" w:hint="eastAsia"/>
          <w:szCs w:val="20"/>
        </w:rPr>
        <w:t>轴正半轴时，</w:t>
      </w:r>
      <w:r>
        <w:rPr>
          <w:rFonts w:ascii="宋体" w:hAnsi="宋体" w:cs="宋体"/>
          <w:szCs w:val="20"/>
        </w:rPr>
        <w:t>P</w:t>
      </w:r>
      <w:r>
        <w:rPr>
          <w:rFonts w:ascii="宋体" w:hAnsi="宋体" w:cs="宋体" w:hint="eastAsia"/>
          <w:szCs w:val="20"/>
        </w:rPr>
        <w:t>（</w:t>
      </w:r>
      <w:r>
        <w:rPr>
          <w:rFonts w:ascii="宋体" w:cs="宋体"/>
          <w:szCs w:val="20"/>
        </w:rPr>
        <w:t>0</w:t>
      </w:r>
      <w:r>
        <w:rPr>
          <w:rFonts w:ascii="宋体" w:hAnsi="宋体" w:cs="宋体" w:hint="eastAsia"/>
          <w:szCs w:val="20"/>
        </w:rPr>
        <w:t>，</w:t>
      </w:r>
      <w:r>
        <w:rPr>
          <w:rFonts w:ascii="宋体" w:hAnsi="宋体" w:cs="宋体" w:hint="eastAsia"/>
          <w:szCs w:val="20"/>
          <w:lang w:val="en-US" w:eastAsia="zh-CN"/>
        </w:rPr>
        <w:t>2</w:t>
      </w:r>
      <w:r>
        <w:rPr>
          <w:rFonts w:ascii="宋体" w:hAnsi="宋体" w:cs="宋体" w:hint="eastAsia"/>
          <w:szCs w:val="20"/>
        </w:rPr>
        <w:t>），</w:t>
      </w:r>
    </w:p>
    <w:p>
      <w:pPr>
        <w:spacing w:line="360" w:lineRule="auto"/>
        <w:ind w:firstLine="420" w:firstLineChars="200"/>
        <w:rPr>
          <w:rFonts w:ascii="宋体" w:eastAsiaTheme="minorEastAsia" w:hint="default"/>
          <w:szCs w:val="20"/>
          <w:lang w:val="en-US" w:eastAsia="zh-CN"/>
        </w:rPr>
      </w:pPr>
      <w:r>
        <w:rPr>
          <w:rFonts w:ascii="宋体" w:hAnsi="宋体" w:cs="宋体" w:hint="eastAsia"/>
          <w:szCs w:val="20"/>
        </w:rPr>
        <w:t>点</w:t>
      </w:r>
      <w:r>
        <w:rPr>
          <w:rFonts w:ascii="宋体" w:hAnsi="宋体" w:cs="宋体"/>
          <w:szCs w:val="20"/>
        </w:rPr>
        <w:t>P</w:t>
      </w:r>
      <w:r>
        <w:rPr>
          <w:rFonts w:ascii="宋体" w:hAnsi="宋体" w:cs="宋体" w:hint="eastAsia"/>
          <w:szCs w:val="20"/>
        </w:rPr>
        <w:t>在</w:t>
      </w:r>
      <w:r>
        <w:rPr>
          <w:rFonts w:ascii="宋体" w:hAnsi="宋体" w:cs="宋体"/>
          <w:szCs w:val="20"/>
        </w:rPr>
        <w:t>y</w:t>
      </w:r>
      <w:r>
        <w:rPr>
          <w:rFonts w:ascii="宋体" w:hAnsi="宋体" w:cs="宋体" w:hint="eastAsia"/>
          <w:szCs w:val="20"/>
        </w:rPr>
        <w:t>轴负半轴时，</w:t>
      </w:r>
      <w:r>
        <w:rPr>
          <w:rFonts w:ascii="宋体" w:hAnsi="宋体" w:cs="宋体"/>
          <w:szCs w:val="20"/>
        </w:rPr>
        <w:t>P</w:t>
      </w:r>
      <w:r>
        <w:rPr>
          <w:rFonts w:ascii="宋体" w:hAnsi="宋体" w:cs="宋体" w:hint="eastAsia"/>
          <w:szCs w:val="20"/>
        </w:rPr>
        <w:t>（</w:t>
      </w:r>
      <w:r>
        <w:rPr>
          <w:rFonts w:ascii="宋体" w:cs="宋体"/>
          <w:szCs w:val="20"/>
        </w:rPr>
        <w:t>0</w:t>
      </w:r>
      <w:r>
        <w:rPr>
          <w:rFonts w:ascii="宋体" w:hAnsi="宋体" w:cs="宋体" w:hint="eastAsia"/>
          <w:szCs w:val="20"/>
        </w:rPr>
        <w:t>，﹣</w:t>
      </w:r>
      <w:r>
        <w:rPr>
          <w:rFonts w:ascii="宋体" w:hAnsi="宋体" w:cs="宋体" w:hint="eastAsia"/>
          <w:szCs w:val="20"/>
          <w:lang w:val="en-US" w:eastAsia="zh-CN"/>
        </w:rPr>
        <w:t>2</w:t>
      </w:r>
      <w:r>
        <w:rPr>
          <w:rFonts w:ascii="宋体" w:hAnsi="宋体" w:cs="宋体" w:hint="eastAsia"/>
          <w:szCs w:val="20"/>
        </w:rPr>
        <w:t>），</w:t>
      </w:r>
      <w:r>
        <w:rPr>
          <w:rFonts w:ascii="宋体" w:hAnsi="宋体" w:cs="宋体" w:hint="eastAsia"/>
          <w:szCs w:val="20"/>
          <w:lang w:val="en-US" w:eastAsia="zh-CN"/>
        </w:rPr>
        <w:t>----------------------8</w:t>
      </w:r>
    </w:p>
    <w:p>
      <w:pPr>
        <w:spacing w:line="360" w:lineRule="auto"/>
        <w:ind w:firstLine="420" w:firstLineChars="200"/>
        <w:rPr>
          <w:rFonts w:ascii="宋体" w:hAnsi="宋体" w:cs="宋体" w:hint="eastAsia"/>
          <w:szCs w:val="20"/>
          <w:lang w:val="en-US" w:eastAsia="zh-CN"/>
        </w:rPr>
      </w:pPr>
      <w:r>
        <w:rPr>
          <w:rFonts w:ascii="宋体" w:hAnsi="宋体" w:cs="宋体" w:hint="eastAsia"/>
          <w:szCs w:val="20"/>
        </w:rPr>
        <w:t>综上所述，点</w:t>
      </w:r>
      <w:r>
        <w:rPr>
          <w:rFonts w:ascii="宋体" w:hAnsi="宋体" w:cs="宋体"/>
          <w:szCs w:val="20"/>
        </w:rPr>
        <w:t>P</w:t>
      </w:r>
      <w:r>
        <w:rPr>
          <w:rFonts w:ascii="宋体" w:hAnsi="宋体" w:cs="宋体" w:hint="eastAsia"/>
          <w:szCs w:val="20"/>
        </w:rPr>
        <w:t>的坐标为（</w:t>
      </w:r>
      <w:r>
        <w:rPr>
          <w:rFonts w:ascii="宋体" w:cs="宋体"/>
          <w:szCs w:val="20"/>
        </w:rPr>
        <w:t>0</w:t>
      </w:r>
      <w:r>
        <w:rPr>
          <w:rFonts w:ascii="宋体" w:hAnsi="宋体" w:cs="宋体" w:hint="eastAsia"/>
          <w:szCs w:val="20"/>
        </w:rPr>
        <w:t>，</w:t>
      </w:r>
      <w:r>
        <w:rPr>
          <w:rFonts w:ascii="宋体" w:hAnsi="宋体" w:cs="宋体" w:hint="eastAsia"/>
          <w:szCs w:val="20"/>
          <w:lang w:val="en-US" w:eastAsia="zh-CN"/>
        </w:rPr>
        <w:t>2</w:t>
      </w:r>
      <w:r>
        <w:rPr>
          <w:rFonts w:ascii="宋体" w:hAnsi="宋体" w:cs="宋体" w:hint="eastAsia"/>
          <w:szCs w:val="20"/>
        </w:rPr>
        <w:t>）或（</w:t>
      </w:r>
      <w:r>
        <w:rPr>
          <w:rFonts w:ascii="宋体" w:cs="宋体"/>
          <w:szCs w:val="20"/>
        </w:rPr>
        <w:t>0</w:t>
      </w:r>
      <w:r>
        <w:rPr>
          <w:rFonts w:ascii="宋体" w:hAnsi="宋体" w:cs="宋体" w:hint="eastAsia"/>
          <w:szCs w:val="20"/>
        </w:rPr>
        <w:t>，﹣</w:t>
      </w:r>
      <w:r>
        <w:rPr>
          <w:rFonts w:ascii="宋体" w:hAnsi="宋体" w:cs="宋体" w:hint="eastAsia"/>
          <w:szCs w:val="20"/>
          <w:lang w:val="en-US" w:eastAsia="zh-CN"/>
        </w:rPr>
        <w:t>2</w:t>
      </w:r>
      <w:r>
        <w:rPr>
          <w:rFonts w:ascii="宋体" w:hAnsi="宋体" w:cs="宋体" w:hint="eastAsia"/>
          <w:szCs w:val="20"/>
        </w:rPr>
        <w:t>）．</w:t>
      </w:r>
      <w:r>
        <w:rPr>
          <w:rFonts w:ascii="宋体" w:hAnsi="宋体" w:cs="宋体" w:hint="eastAsia"/>
          <w:szCs w:val="20"/>
          <w:lang w:val="en-US" w:eastAsia="zh-CN"/>
        </w:rPr>
        <w:t>--------------------10</w:t>
      </w:r>
    </w:p>
    <w:p>
      <w:pPr>
        <w:spacing w:line="360" w:lineRule="auto"/>
        <w:textAlignment w:val="center"/>
        <w:rPr>
          <w:rFonts w:ascii="宋体" w:hAnsi="宋体" w:cs="宋体"/>
          <w:color w:val="000000"/>
        </w:rPr>
      </w:pPr>
      <w:r>
        <w:rPr>
          <w:rFonts w:ascii="Time New Romans" w:hAnsi="Time New Romans" w:cs="宋体" w:hint="eastAsia"/>
          <w:color w:val="000000"/>
          <w:lang w:val="en-US" w:eastAsia="zh-CN"/>
        </w:rPr>
        <w:t>24.</w:t>
      </w:r>
      <w:r>
        <w:rPr>
          <w:rFonts w:ascii="Time New Romans" w:hAnsi="Time New Romans" w:cs="宋体"/>
          <w:color w:val="000000"/>
        </w:rPr>
        <w:t>解</w:t>
      </w: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）设小明爸爸的商店购进甲种型号口罩</w:t>
      </w:r>
      <w:r>
        <w:rPr>
          <w:rFonts w:eastAsia="Times New Roman"/>
          <w:color w:val="000000"/>
        </w:rPr>
        <w:t>x</w:t>
      </w:r>
      <w:r>
        <w:rPr>
          <w:rFonts w:ascii="宋体" w:hAnsi="宋体" w:cs="宋体"/>
          <w:color w:val="000000"/>
        </w:rPr>
        <w:t>袋，乙种型号口罩</w:t>
      </w:r>
      <w:r>
        <w:rPr>
          <w:rFonts w:eastAsia="Times New Roman"/>
          <w:color w:val="000000"/>
        </w:rPr>
        <w:t>y</w:t>
      </w:r>
      <w:r>
        <w:rPr>
          <w:rFonts w:ascii="宋体" w:hAnsi="宋体" w:cs="宋体"/>
          <w:color w:val="000000"/>
        </w:rPr>
        <w:t>袋，根据题意可得，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Time New Romans" w:hAnsi="Time New Romans" w:cs="宋体"/>
        </w:rPr>
        <w:drawing>
          <wp:inline distT="0" distB="0" distL="114300" distR="114300">
            <wp:extent cx="1247775" cy="457200"/>
            <wp:effectExtent l="0" t="0" r="0" b="0"/>
            <wp:docPr id="12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06035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------------------3</w:t>
      </w:r>
      <w:r>
        <w:rPr>
          <w:rFonts w:ascii="宋体" w:hAnsi="宋体" w:cs="宋体"/>
          <w:color w:val="000000"/>
        </w:rPr>
        <w:br/>
      </w:r>
      <w:r>
        <w:rPr>
          <w:rFonts w:ascii="宋体" w:hAnsi="宋体" w:cs="宋体"/>
          <w:color w:val="000000"/>
        </w:rPr>
        <w:t>解得：</w:t>
      </w:r>
      <w:r>
        <w:rPr>
          <w:rFonts w:ascii="Time New Romans" w:hAnsi="Time New Romans" w:cs="宋体"/>
        </w:rPr>
        <w:drawing>
          <wp:inline distT="0" distB="0" distL="114300" distR="114300">
            <wp:extent cx="600075" cy="457200"/>
            <wp:effectExtent l="0" t="0" r="9525" b="0"/>
            <wp:docPr id="13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579591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 New Romans" w:hAnsi="Time New Romans" w:cs="宋体" w:hint="eastAsia"/>
          <w:lang w:val="en-US" w:eastAsia="zh-CN"/>
        </w:rPr>
        <w:t>-------------------------6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答：该商店购进甲种型号口罩</w:t>
      </w:r>
      <w:r>
        <w:rPr>
          <w:rFonts w:eastAsia="Times New Roman"/>
          <w:color w:val="000000"/>
        </w:rPr>
        <w:t>300</w:t>
      </w:r>
      <w:r>
        <w:rPr>
          <w:rFonts w:ascii="宋体" w:hAnsi="宋体" w:cs="宋体"/>
          <w:color w:val="000000"/>
        </w:rPr>
        <w:t>袋，乙种型号口罩</w:t>
      </w:r>
      <w:r>
        <w:rPr>
          <w:rFonts w:eastAsia="Times New Roman"/>
          <w:color w:val="000000"/>
        </w:rPr>
        <w:t>200</w:t>
      </w:r>
      <w:r>
        <w:rPr>
          <w:rFonts w:ascii="宋体" w:hAnsi="宋体" w:cs="宋体"/>
          <w:color w:val="000000"/>
        </w:rPr>
        <w:t>袋；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）设每袋乙种型号的口罩打</w:t>
      </w:r>
      <w:r>
        <w:rPr>
          <w:rFonts w:eastAsia="Times New Roman"/>
          <w:color w:val="000000"/>
        </w:rPr>
        <w:t>m</w:t>
      </w:r>
      <w:r>
        <w:rPr>
          <w:rFonts w:ascii="宋体" w:hAnsi="宋体" w:cs="宋体"/>
          <w:color w:val="000000"/>
        </w:rPr>
        <w:t>折，由题意可得，</w:t>
      </w:r>
      <w:r>
        <w:rPr>
          <w:rFonts w:ascii="宋体" w:hAnsi="宋体" w:cs="宋体" w:hint="eastAsia"/>
          <w:color w:val="000000"/>
          <w:lang w:val="en-US" w:eastAsia="zh-CN"/>
        </w:rPr>
        <w:t>-----------------7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eastAsia="Times New Roman"/>
          <w:color w:val="000000"/>
        </w:rPr>
        <w:t>300</w:t>
      </w:r>
      <w:r>
        <w:rPr>
          <w:rFonts w:ascii="宋体" w:hAnsi="宋体" w:cs="宋体"/>
          <w:color w:val="000000"/>
        </w:rPr>
        <w:t>×</w:t>
      </w:r>
      <w:r>
        <w:rPr>
          <w:rFonts w:eastAsia="Times New Roman"/>
          <w:color w:val="000000"/>
        </w:rPr>
        <w:t>5+</w:t>
      </w:r>
      <w:r>
        <w:rPr>
          <w:rFonts w:eastAsia="宋体" w:hint="eastAsia"/>
          <w:color w:val="000000"/>
          <w:lang w:val="en-US" w:eastAsia="zh-CN"/>
        </w:rPr>
        <w:t>6</w:t>
      </w:r>
      <w:r>
        <w:rPr>
          <w:rFonts w:eastAsia="Times New Roman"/>
          <w:color w:val="000000"/>
        </w:rPr>
        <w:t>00</w:t>
      </w: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0.1m</w:t>
      </w:r>
      <w:r>
        <w:rPr>
          <w:rFonts w:ascii="宋体" w:hAnsi="宋体" w:cs="宋体"/>
          <w:color w:val="000000"/>
        </w:rPr>
        <w:t>×</w:t>
      </w:r>
      <w:r>
        <w:rPr>
          <w:rFonts w:eastAsia="Times New Roman"/>
          <w:color w:val="000000"/>
        </w:rPr>
        <w:t>36-30</w:t>
      </w:r>
      <w:r>
        <w:rPr>
          <w:rFonts w:ascii="宋体" w:hAnsi="宋体" w:cs="宋体"/>
          <w:color w:val="000000"/>
        </w:rPr>
        <w:t>）</w:t>
      </w:r>
      <w:r>
        <w:rPr>
          <w:rFonts w:ascii="宋体" w:hAnsi="宋体" w:cs="宋体" w:hint="eastAsia"/>
          <w:color w:val="000000"/>
        </w:rPr>
        <w:t>=</w:t>
      </w:r>
      <w:r>
        <w:rPr>
          <w:rFonts w:eastAsia="Times New Roman"/>
          <w:color w:val="000000"/>
        </w:rPr>
        <w:t>2</w:t>
      </w:r>
      <w:r>
        <w:rPr>
          <w:rFonts w:eastAsia="宋体" w:hint="eastAsia"/>
          <w:color w:val="000000"/>
          <w:lang w:val="en-US" w:eastAsia="zh-CN"/>
        </w:rPr>
        <w:t>94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-------------------9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解得：</w:t>
      </w:r>
      <w:r>
        <w:rPr>
          <w:rFonts w:eastAsia="Times New Roman"/>
          <w:color w:val="000000"/>
        </w:rPr>
        <w:t>m</w:t>
      </w:r>
      <w:r>
        <w:rPr>
          <w:rFonts w:ascii="宋体" w:hAnsi="宋体" w:cs="宋体" w:hint="eastAsia"/>
          <w:color w:val="000000"/>
        </w:rPr>
        <w:t>=</w:t>
      </w:r>
      <w:r>
        <w:rPr>
          <w:rFonts w:eastAsia="Times New Roman"/>
          <w:color w:val="000000"/>
        </w:rPr>
        <w:t>9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---------------11</w:t>
      </w:r>
    </w:p>
    <w:p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答：每袋乙种型号的口罩最多打</w:t>
      </w:r>
      <w:r>
        <w:rPr>
          <w:rFonts w:eastAsia="Times New Roman"/>
          <w:color w:val="000000"/>
        </w:rPr>
        <w:t>9</w:t>
      </w:r>
      <w:r>
        <w:rPr>
          <w:rFonts w:ascii="宋体" w:hAnsi="宋体" w:cs="宋体"/>
          <w:color w:val="000000"/>
        </w:rPr>
        <w:t>折．</w:t>
      </w:r>
      <w:r>
        <w:rPr>
          <w:rFonts w:ascii="宋体" w:hAnsi="宋体" w:cs="宋体" w:hint="eastAsia"/>
          <w:color w:val="000000"/>
          <w:lang w:val="en-US" w:eastAsia="zh-CN"/>
        </w:rPr>
        <w:t>---------------------12</w:t>
      </w:r>
    </w:p>
    <w:p>
      <w:pPr>
        <w:spacing w:line="360" w:lineRule="auto"/>
        <w:jc w:val="left"/>
        <w:textAlignment w:val="center"/>
        <w:rPr>
          <w:rFonts w:ascii="Time New Romans" w:hAnsi="Time New Romans" w:eastAsiaTheme="minorEastAsia" w:cs="宋体" w:hint="default"/>
          <w:lang w:val="en-US" w:eastAsia="zh-CN"/>
        </w:rPr>
      </w:pPr>
      <w:r>
        <w:rPr>
          <w:rFonts w:ascii="Time New Romans" w:hAnsi="Time New Romans" w:cs="宋体"/>
          <w:color w:val="000000"/>
        </w:rPr>
        <w:t>解】</w:t>
      </w:r>
      <w:r>
        <w:rPr>
          <w:rFonts w:ascii="宋体" w:hAnsi="宋体" w:cs="宋体"/>
          <w:color w:val="000000"/>
        </w:rPr>
        <w:t>（</w:t>
      </w:r>
      <w:r>
        <w:rPr>
          <w:rFonts w:ascii="宋体" w:hAnsi="宋体" w:cs="宋体" w:hint="eastAsia"/>
          <w:color w:val="000000"/>
          <w:lang w:val="en-US" w:eastAsia="zh-CN"/>
        </w:rPr>
        <w:t>1</w:t>
      </w:r>
      <w:r>
        <w:rPr>
          <w:rFonts w:ascii="宋体" w:hAnsi="宋体" w:cs="宋体"/>
          <w:color w:val="000000"/>
        </w:rPr>
        <w:t>）</w:t>
      </w:r>
      <w:r>
        <w:rPr>
          <w:rFonts w:ascii="Calibri" w:hAnsi="Calibri" w:cs="Calibri" w:hint="default"/>
          <w:color w:val="000000"/>
        </w:rPr>
        <w:t>①</w:t>
      </w:r>
      <w:r>
        <w:rPr>
          <w:rFonts w:ascii="宋体" w:hAnsi="宋体" w:cs="宋体"/>
          <w:color w:val="000000"/>
        </w:rPr>
        <w:t>当点</w:t>
      </w:r>
      <w:r>
        <w:rPr>
          <w:rFonts w:ascii="宋体" w:hAnsi="宋体" w:cs="宋体" w:hint="eastAsia"/>
          <w:color w:val="000000"/>
          <w:lang w:val="en-US" w:eastAsia="zh-CN"/>
        </w:rPr>
        <w:t>R</w:t>
      </w:r>
      <w:r>
        <w:rPr>
          <w:rFonts w:ascii="宋体" w:hAnsi="宋体" w:cs="宋体"/>
          <w:color w:val="000000"/>
        </w:rPr>
        <w:t>在线段</w:t>
      </w:r>
      <w:r>
        <w:rPr>
          <w:rFonts w:eastAsia="Times New Roman"/>
          <w:i/>
          <w:color w:val="000000"/>
        </w:rPr>
        <w:t>OC</w:t>
      </w:r>
      <w:r>
        <w:rPr>
          <w:rFonts w:ascii="宋体" w:hAnsi="宋体" w:cs="宋体"/>
          <w:color w:val="000000"/>
        </w:rPr>
        <w:t>上时，</w:t>
      </w:r>
      <w:r>
        <w:rPr>
          <w:rFonts w:ascii="宋体" w:hAnsi="宋体" w:cs="宋体" w:hint="eastAsia"/>
          <w:color w:val="000000"/>
          <w:lang w:val="en-US" w:eastAsia="zh-CN"/>
        </w:rPr>
        <w:t>OR的长度为（</w:t>
      </w:r>
      <w:r>
        <w:rPr>
          <w:rFonts w:ascii="Time New Romans" w:hAnsi="Time New Romans" w:cs="宋体" w:hint="eastAsia"/>
          <w:lang w:val="en-US" w:eastAsia="zh-CN"/>
        </w:rPr>
        <w:t>4-2t</w:t>
      </w:r>
      <w:r>
        <w:rPr>
          <w:rFonts w:ascii="宋体" w:hAnsi="宋体" w:cs="宋体" w:hint="eastAsia"/>
          <w:color w:val="000000"/>
          <w:lang w:val="en-US" w:eastAsia="zh-CN"/>
        </w:rPr>
        <w:t>）</w:t>
      </w:r>
      <w:r>
        <w:rPr>
          <w:rFonts w:ascii="Time New Romans" w:hAnsi="Time New Romans" w:cs="宋体" w:hint="eastAsia"/>
          <w:lang w:val="en-US" w:eastAsia="zh-CN"/>
        </w:rPr>
        <w:t>单位--------2</w:t>
      </w:r>
    </w:p>
    <w:p>
      <w:pPr>
        <w:spacing w:line="360" w:lineRule="auto"/>
        <w:jc w:val="left"/>
        <w:textAlignment w:val="center"/>
        <w:rPr>
          <w:rFonts w:ascii="Time New Romans" w:hAnsi="Time New Romans" w:cs="宋体" w:hint="default"/>
          <w:lang w:val="en-US" w:eastAsia="zh-CN"/>
        </w:rPr>
      </w:pPr>
      <w:r>
        <w:rPr>
          <w:rFonts w:ascii="宋体" w:hAnsi="宋体" w:cs="宋体"/>
          <w:color w:val="000000"/>
        </w:rPr>
        <w:t>当点</w:t>
      </w:r>
      <w:r>
        <w:rPr>
          <w:rFonts w:ascii="宋体" w:hAnsi="宋体" w:cs="宋体" w:hint="eastAsia"/>
          <w:color w:val="000000"/>
          <w:lang w:val="en-US" w:eastAsia="zh-CN"/>
        </w:rPr>
        <w:t>R</w:t>
      </w:r>
      <w:r>
        <w:rPr>
          <w:rFonts w:ascii="宋体" w:hAnsi="宋体" w:cs="宋体"/>
          <w:color w:val="000000"/>
        </w:rPr>
        <w:t>在</w:t>
      </w:r>
      <w:r>
        <w:rPr>
          <w:rFonts w:eastAsia="Times New Roman"/>
          <w:i/>
          <w:color w:val="000000"/>
        </w:rPr>
        <w:t>CO</w:t>
      </w:r>
      <w:r>
        <w:rPr>
          <w:rFonts w:ascii="宋体" w:hAnsi="宋体" w:cs="宋体"/>
          <w:color w:val="000000"/>
        </w:rPr>
        <w:t>的延长线上时</w:t>
      </w:r>
      <w:r>
        <w:rPr>
          <w:rFonts w:ascii="宋体" w:hAnsi="宋体"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OR的长度为（</w:t>
      </w:r>
      <w:r>
        <w:rPr>
          <w:rFonts w:ascii="Time New Romans" w:hAnsi="Time New Romans" w:cs="宋体" w:hint="eastAsia"/>
          <w:lang w:val="en-US" w:eastAsia="zh-CN"/>
        </w:rPr>
        <w:t>2t-4</w:t>
      </w:r>
      <w:r>
        <w:rPr>
          <w:rFonts w:ascii="宋体" w:hAnsi="宋体" w:cs="宋体" w:hint="eastAsia"/>
          <w:color w:val="000000"/>
          <w:lang w:val="en-US" w:eastAsia="zh-CN"/>
        </w:rPr>
        <w:t>）</w:t>
      </w:r>
      <w:r>
        <w:rPr>
          <w:rFonts w:ascii="Time New Romans" w:hAnsi="Time New Romans" w:cs="宋体" w:hint="eastAsia"/>
          <w:lang w:val="en-US" w:eastAsia="zh-CN"/>
        </w:rPr>
        <w:t>单位-----------------4</w:t>
      </w:r>
    </w:p>
    <w:p>
      <w:pPr>
        <w:spacing w:line="360" w:lineRule="auto"/>
        <w:jc w:val="left"/>
        <w:textAlignment w:val="center"/>
        <w:rPr>
          <w:rFonts w:ascii="Time New Romans" w:hAnsi="Time New Romans" w:cs="宋体" w:hint="eastAsia"/>
          <w:lang w:val="en-US" w:eastAsia="zh-CN"/>
        </w:rPr>
      </w:pPr>
      <w:r>
        <w:rPr>
          <w:rFonts w:ascii="Calibri" w:hAnsi="Calibri" w:cs="Calibri" w:hint="default"/>
          <w:lang w:val="en-US" w:eastAsia="zh-CN"/>
        </w:rPr>
        <w:t>②</w:t>
      </w:r>
    </w:p>
    <w:p>
      <w:pPr>
        <w:spacing w:line="360" w:lineRule="auto"/>
        <w:jc w:val="left"/>
        <w:textAlignment w:val="center"/>
        <w:rPr>
          <w:rFonts w:ascii="Time New Romans" w:hAnsi="Time New Romans" w:cs="宋体"/>
        </w:rPr>
      </w:pPr>
      <w:r>
        <w:rPr>
          <w:rFonts w:ascii="宋体" w:hAnsi="宋体" w:cs="宋体"/>
          <w:color w:val="000000"/>
        </w:rPr>
        <w:t>当点</w:t>
      </w:r>
      <w:r>
        <w:rPr>
          <w:rFonts w:ascii="宋体" w:hAnsi="宋体" w:cs="宋体" w:hint="eastAsia"/>
          <w:color w:val="000000"/>
          <w:lang w:val="en-US" w:eastAsia="zh-CN"/>
        </w:rPr>
        <w:t>R</w:t>
      </w:r>
      <w:r>
        <w:rPr>
          <w:rFonts w:ascii="宋体" w:hAnsi="宋体" w:cs="宋体"/>
          <w:color w:val="000000"/>
        </w:rPr>
        <w:t>在线段</w:t>
      </w:r>
      <w:r>
        <w:rPr>
          <w:rFonts w:eastAsia="Times New Roman"/>
          <w:i/>
          <w:color w:val="000000"/>
        </w:rPr>
        <w:t>OC</w:t>
      </w:r>
      <w:r>
        <w:rPr>
          <w:rFonts w:ascii="宋体" w:hAnsi="宋体" w:cs="宋体"/>
          <w:color w:val="000000"/>
        </w:rPr>
        <w:t>上时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Time New Romans" w:hAnsi="Time New Romans" w:cs="宋体"/>
        </w:rPr>
        <w:drawing>
          <wp:inline distT="0" distB="0" distL="114300" distR="114300">
            <wp:extent cx="1685925" cy="400050"/>
            <wp:effectExtent l="0" t="0" r="0" b="0"/>
            <wp:docPr id="14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790942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，解得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</w:t>
      </w:r>
      <w:r>
        <w:rPr>
          <w:rFonts w:ascii="Time New Romans" w:hAnsi="Time New Romans" w:cs="宋体"/>
        </w:rPr>
        <w:drawing>
          <wp:inline distT="0" distB="0" distL="114300" distR="114300">
            <wp:extent cx="152400" cy="400050"/>
            <wp:effectExtent l="0" t="0" r="0" b="0"/>
            <wp:docPr id="15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20585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．</w:t>
      </w:r>
      <w:r>
        <w:rPr>
          <w:rFonts w:ascii="宋体" w:hAnsi="宋体" w:cs="宋体" w:hint="eastAsia"/>
          <w:color w:val="000000"/>
          <w:lang w:val="en-US" w:eastAsia="zh-CN"/>
        </w:rPr>
        <w:t>------------------6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当点</w:t>
      </w:r>
      <w:r>
        <w:rPr>
          <w:rFonts w:ascii="宋体" w:hAnsi="宋体" w:cs="宋体" w:hint="eastAsia"/>
          <w:color w:val="000000"/>
          <w:lang w:val="en-US" w:eastAsia="zh-CN"/>
        </w:rPr>
        <w:t>R</w:t>
      </w:r>
      <w:r>
        <w:rPr>
          <w:rFonts w:ascii="宋体" w:hAnsi="宋体" w:cs="宋体"/>
          <w:color w:val="000000"/>
        </w:rPr>
        <w:t>在</w:t>
      </w:r>
      <w:r>
        <w:rPr>
          <w:rFonts w:eastAsia="Times New Roman"/>
          <w:i/>
          <w:color w:val="000000"/>
        </w:rPr>
        <w:t>CO</w:t>
      </w:r>
      <w:r>
        <w:rPr>
          <w:rFonts w:ascii="宋体" w:hAnsi="宋体" w:cs="宋体"/>
          <w:color w:val="000000"/>
        </w:rPr>
        <w:t>的延长线上时，由题意：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Time New Romans" w:hAnsi="Time New Romans" w:cs="宋体"/>
        </w:rPr>
        <w:drawing>
          <wp:inline distT="0" distB="0" distL="114300" distR="114300">
            <wp:extent cx="1685925" cy="400050"/>
            <wp:effectExtent l="0" t="0" r="0" b="0"/>
            <wp:docPr id="16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348967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，解得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=4</w:t>
      </w:r>
      <w:r>
        <w:rPr>
          <w:rFonts w:ascii="宋体" w:hAnsi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故当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</w:t>
      </w:r>
      <w:r>
        <w:rPr>
          <w:rFonts w:ascii="Time New Romans" w:hAnsi="Time New Romans" w:cs="宋体"/>
        </w:rPr>
        <w:drawing>
          <wp:inline distT="0" distB="0" distL="114300" distR="114300">
            <wp:extent cx="152400" cy="400050"/>
            <wp:effectExtent l="0" t="0" r="0" b="0"/>
            <wp:docPr id="17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948524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4</w:t>
      </w:r>
      <w:r>
        <w:rPr>
          <w:rFonts w:ascii="宋体" w:hAnsi="宋体" w:cs="宋体"/>
          <w:color w:val="000000"/>
        </w:rPr>
        <w:t>时，</w:t>
      </w:r>
      <w:r>
        <w:rPr>
          <w:rFonts w:eastAsia="Times New Roman"/>
          <w:i/>
          <w:color w:val="000000"/>
        </w:rPr>
        <w:t>S</w:t>
      </w:r>
      <w:r>
        <w:rPr>
          <w:rFonts w:ascii="Cambria Math" w:eastAsia="Cambria Math" w:hAnsi="Cambria Math" w:cs="Cambria Math"/>
          <w:color w:val="000000"/>
          <w:vertAlign w:val="subscript"/>
        </w:rPr>
        <w:t>△</w:t>
      </w:r>
      <w:r>
        <w:rPr>
          <w:rFonts w:eastAsia="Times New Roman"/>
          <w:i/>
          <w:color w:val="000000"/>
          <w:vertAlign w:val="subscript"/>
        </w:rPr>
        <w:t>ODQ</w:t>
      </w:r>
      <w:r>
        <w:rPr>
          <w:rFonts w:ascii="宋体" w:hAnsi="宋体" w:cs="宋体"/>
          <w:color w:val="000000"/>
        </w:rPr>
        <w:t>＝</w:t>
      </w:r>
      <w:r>
        <w:rPr>
          <w:rFonts w:eastAsia="Times New Roman"/>
          <w:color w:val="000000"/>
        </w:rPr>
        <w:t>2</w:t>
      </w:r>
      <w:r>
        <w:rPr>
          <w:rFonts w:eastAsia="Times New Roman"/>
          <w:i/>
          <w:color w:val="000000"/>
        </w:rPr>
        <w:t>S</w:t>
      </w:r>
      <w:r>
        <w:rPr>
          <w:rFonts w:ascii="Cambria Math" w:eastAsia="Cambria Math" w:hAnsi="Cambria Math" w:cs="Cambria Math"/>
          <w:color w:val="000000"/>
          <w:vertAlign w:val="subscript"/>
        </w:rPr>
        <w:t>△</w:t>
      </w:r>
      <w:r>
        <w:rPr>
          <w:rFonts w:eastAsia="Times New Roman"/>
          <w:i/>
          <w:color w:val="000000"/>
          <w:vertAlign w:val="subscript"/>
        </w:rPr>
        <w:t>ODP</w:t>
      </w:r>
      <w:r>
        <w:rPr>
          <w:rFonts w:ascii="宋体" w:hAnsi="宋体" w:cs="宋体"/>
          <w:color w:val="000000"/>
        </w:rPr>
        <w:t>．</w:t>
      </w:r>
      <w:r>
        <w:rPr>
          <w:rFonts w:ascii="宋体" w:hAnsi="宋体" w:cs="宋体" w:hint="eastAsia"/>
          <w:color w:val="000000"/>
          <w:lang w:val="en-US" w:eastAsia="zh-CN"/>
        </w:rPr>
        <w:t>-------------------8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/>
          <w:color w:val="000000"/>
        </w:rPr>
        <w:t>）∠</w:t>
      </w:r>
      <w:r>
        <w:rPr>
          <w:rFonts w:eastAsia="Times New Roman"/>
          <w:i/>
          <w:color w:val="000000"/>
        </w:rPr>
        <w:t>OHC</w:t>
      </w:r>
      <w:r>
        <w:rPr>
          <w:rFonts w:eastAsia="宋体" w:hint="eastAsia"/>
          <w:i/>
          <w:color w:val="000000"/>
          <w:lang w:val="en-US" w:eastAsia="zh-CN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GOF</w:t>
      </w:r>
      <w:r>
        <w:rPr>
          <w:rFonts w:eastAsia="宋体" w:hint="eastAsia"/>
          <w:i/>
          <w:color w:val="000000"/>
          <w:lang w:val="en-US" w:eastAsia="zh-CN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ascii="宋体" w:hAnsi="宋体" w:cs="宋体" w:hint="eastAsia"/>
          <w:i/>
          <w:iCs/>
          <w:color w:val="000000"/>
          <w:lang w:val="en-US" w:eastAsia="zh-CN"/>
        </w:rPr>
        <w:t>ACE</w:t>
      </w:r>
    </w:p>
    <w:p>
      <w:pPr>
        <w:spacing w:line="360" w:lineRule="auto"/>
        <w:jc w:val="left"/>
        <w:textAlignment w:val="center"/>
        <w:rPr>
          <w:rFonts w:ascii="Time New Romans" w:hAnsi="Time New Romans" w:cs="宋体" w:hint="eastAsia"/>
          <w:color w:val="000000"/>
        </w:rPr>
      </w:pPr>
      <w:r>
        <w:rPr>
          <w:rFonts w:ascii="Time New Romans" w:hAnsi="Time New Romans" w:cs="宋体"/>
          <w:color w:val="000000"/>
        </w:rPr>
        <w:drawing>
          <wp:inline distT="0" distB="0" distL="0" distR="0">
            <wp:extent cx="1914525" cy="1514475"/>
            <wp:effectExtent l="0" t="0" r="9525" b="9525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874523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∵∠</w:t>
      </w:r>
      <w:r>
        <w:rPr>
          <w:rFonts w:eastAsia="Times New Roman"/>
          <w:color w:val="000000"/>
        </w:rPr>
        <w:t>2+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3=90</w:t>
      </w:r>
      <w:r>
        <w:rPr>
          <w:rFonts w:ascii="宋体" w:hAnsi="宋体" w:cs="宋体"/>
          <w:color w:val="000000"/>
        </w:rPr>
        <w:t>°，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又∵∠</w:t>
      </w:r>
      <w:r>
        <w:rPr>
          <w:rFonts w:eastAsia="Times New Roman"/>
          <w:color w:val="000000"/>
        </w:rPr>
        <w:t>1=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，∠</w:t>
      </w:r>
      <w:r>
        <w:rPr>
          <w:rFonts w:eastAsia="Times New Roman"/>
          <w:color w:val="000000"/>
        </w:rPr>
        <w:t>3=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FCO</w:t>
      </w:r>
      <w:r>
        <w:rPr>
          <w:rFonts w:ascii="宋体" w:hAnsi="宋体" w:cs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GOC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ACO</w:t>
      </w:r>
      <w:r>
        <w:rPr>
          <w:rFonts w:eastAsia="Times New Roman"/>
          <w:color w:val="000000"/>
        </w:rPr>
        <w:t>=180</w:t>
      </w:r>
      <w:r>
        <w:rPr>
          <w:rFonts w:ascii="宋体" w:hAnsi="宋体" w:cs="宋体"/>
          <w:color w:val="000000"/>
        </w:rPr>
        <w:t>°，</w:t>
      </w:r>
    </w:p>
    <w:p>
      <w:pPr>
        <w:spacing w:line="360" w:lineRule="auto"/>
        <w:jc w:val="left"/>
        <w:textAlignment w:val="center"/>
        <w:rPr>
          <w:rFonts w:ascii="宋体" w:hAnsi="宋体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</w:t>
      </w:r>
      <w:r>
        <w:rPr>
          <w:rFonts w:eastAsia="Times New Roman"/>
          <w:i/>
          <w:color w:val="000000"/>
        </w:rPr>
        <w:t>OG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AC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----------------10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color w:val="000000"/>
        </w:rPr>
        <w:t>1=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CAO</w:t>
      </w:r>
      <w:r>
        <w:rPr>
          <w:rFonts w:ascii="宋体" w:hAnsi="宋体" w:cs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OEC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CAO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4=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1+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4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----------------11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如图，过</w:t>
      </w:r>
      <w:r>
        <w:rPr>
          <w:rFonts w:eastAsia="Times New Roman"/>
          <w:i/>
          <w:color w:val="000000"/>
        </w:rPr>
        <w:t>H</w:t>
      </w:r>
      <w:r>
        <w:rPr>
          <w:rFonts w:ascii="宋体" w:hAnsi="宋体" w:cs="宋体"/>
          <w:color w:val="000000"/>
        </w:rPr>
        <w:t>点作</w:t>
      </w:r>
      <w:r>
        <w:rPr>
          <w:rFonts w:eastAsia="Times New Roman"/>
          <w:i/>
          <w:color w:val="000000"/>
        </w:rPr>
        <w:t>AC</w:t>
      </w:r>
      <w:r>
        <w:rPr>
          <w:rFonts w:ascii="宋体" w:hAnsi="宋体" w:cs="宋体"/>
          <w:color w:val="000000"/>
        </w:rPr>
        <w:t>的平行线，交</w:t>
      </w:r>
      <w:r>
        <w:rPr>
          <w:rFonts w:eastAsia="Times New Roman"/>
          <w:i/>
          <w:color w:val="000000"/>
        </w:rPr>
        <w:t>x</w:t>
      </w:r>
      <w:r>
        <w:rPr>
          <w:rFonts w:ascii="宋体" w:hAnsi="宋体" w:cs="宋体"/>
          <w:color w:val="000000"/>
        </w:rPr>
        <w:t>轴于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 w:cs="宋体"/>
          <w:color w:val="000000"/>
        </w:rPr>
        <w:t>，则∠</w:t>
      </w:r>
      <w:r>
        <w:rPr>
          <w:rFonts w:eastAsia="Times New Roman"/>
          <w:color w:val="000000"/>
        </w:rPr>
        <w:t>4=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PHC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i/>
          <w:color w:val="000000"/>
        </w:rPr>
        <w:t>PH</w:t>
      </w:r>
      <w:r>
        <w:rPr>
          <w:rFonts w:ascii="宋体" w:hAnsi="宋体" w:cs="宋体"/>
          <w:color w:val="000000"/>
        </w:rPr>
        <w:t>∥</w:t>
      </w:r>
      <w:r>
        <w:rPr>
          <w:rFonts w:eastAsia="Times New Roman"/>
          <w:i/>
          <w:color w:val="000000"/>
        </w:rPr>
        <w:t>OG</w:t>
      </w:r>
      <w:r>
        <w:rPr>
          <w:rFonts w:ascii="宋体" w:hAnsi="宋体" w:cs="宋体"/>
          <w:color w:val="000000"/>
        </w:rPr>
        <w:t>，</w:t>
      </w:r>
      <w:r>
        <w:rPr>
          <w:rFonts w:ascii="宋体" w:hAnsi="宋体" w:cs="宋体" w:hint="eastAsia"/>
          <w:color w:val="000000"/>
          <w:lang w:val="en-US" w:eastAsia="zh-CN"/>
        </w:rPr>
        <w:t>---12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PHO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GOF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1+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lang w:val="en-US" w:eastAsia="zh-CN"/>
        </w:rPr>
      </w:pPr>
      <w:r>
        <w:rPr>
          <w:rFonts w:ascii="宋体" w:hAnsi="宋体" w:cs="宋体"/>
          <w:color w:val="000000"/>
        </w:rPr>
        <w:t>∴∠</w:t>
      </w:r>
      <w:r>
        <w:rPr>
          <w:rFonts w:eastAsia="Times New Roman"/>
          <w:i/>
          <w:color w:val="000000"/>
        </w:rPr>
        <w:t>OHC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OHP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PHC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i/>
          <w:color w:val="000000"/>
        </w:rPr>
        <w:t>GOF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∠</w:t>
      </w:r>
      <w:r>
        <w:rPr>
          <w:rFonts w:eastAsia="Times New Roman"/>
          <w:color w:val="000000"/>
        </w:rPr>
        <w:t>4</w:t>
      </w:r>
      <w:r>
        <w:rPr>
          <w:rFonts w:eastAsia="宋体" w:hint="eastAsia"/>
          <w:color w:val="000000"/>
          <w:lang w:val="en-US" w:eastAsia="zh-CN"/>
        </w:rPr>
        <w:t>--------------14</w:t>
      </w:r>
    </w:p>
    <w:p>
      <w:pPr>
        <w:spacing w:line="360" w:lineRule="auto"/>
        <w:jc w:val="left"/>
        <w:textAlignment w:val="center"/>
        <w:rPr>
          <w:rFonts w:ascii="宋体" w:hAnsi="宋体" w:cs="宋体" w:hint="default"/>
          <w:color w:val="000000"/>
          <w:lang w:val="en-US" w:eastAsia="zh-CN"/>
        </w:rPr>
      </w:pPr>
    </w:p>
    <w:p>
      <w:pPr>
        <w:spacing w:line="360" w:lineRule="auto"/>
        <w:ind w:firstLine="420" w:firstLineChars="200"/>
        <w:rPr>
          <w:rFonts w:ascii="宋体" w:hAnsi="宋体" w:cs="宋体" w:hint="default"/>
          <w:szCs w:val="20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cs="宋体" w:hint="default"/>
          <w:color w:val="000000"/>
          <w:lang w:val="en-US" w:eastAsia="zh-CN"/>
        </w:rPr>
      </w:pPr>
    </w:p>
    <w:p>
      <w:pPr>
        <w:spacing w:line="360" w:lineRule="auto"/>
        <w:ind w:left="270"/>
        <w:jc w:val="left"/>
        <w:textAlignment w:val="center"/>
        <w:rPr>
          <w:rFonts w:ascii="Calibri" w:hAnsi="Calibri" w:cs="宋体"/>
          <w:color w:val="000000"/>
        </w:rPr>
      </w:pPr>
    </w:p>
    <w:p>
      <w:pPr>
        <w:spacing w:line="360" w:lineRule="auto"/>
        <w:ind w:left="270"/>
        <w:jc w:val="left"/>
        <w:textAlignment w:val="center"/>
        <w:rPr>
          <w:rFonts w:ascii="Calibri" w:hAnsi="Calibri" w:cs="宋体" w:hint="default"/>
          <w:color w:val="000000"/>
          <w:lang w:val="en-US" w:eastAsia="zh-CN"/>
        </w:rPr>
      </w:pPr>
    </w:p>
    <w:p>
      <w:pPr>
        <w:pStyle w:val="BodyText"/>
        <w:rPr>
          <w:rFonts w:hint="eastAsia"/>
        </w:rPr>
      </w:pPr>
      <w:bookmarkStart w:id="1" w:name="_GoBack"/>
      <w:bookmarkEnd w:id="1"/>
    </w:p>
    <w:sectPr>
      <w:footerReference w:type="default" r:id="rId71"/>
      <w:pgSz w:w="10431" w:h="14740"/>
      <w:pgMar w:top="1134" w:right="1134" w:bottom="1134" w:left="1134" w:header="851" w:footer="1134" w:gutter="0"/>
      <w:cols w:num="1" w:space="0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ascii="宋体" w:eastAsia="宋体" w:hAnsi="宋体" w:cs="宋体" w:hint="eastAsia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hAnsi="宋体" w:cs="宋体" w:hint="eastAsia"/>
                    <w:sz w:val="21"/>
                    <w:szCs w:val="21"/>
                    <w:lang w:eastAsia="zh-CN"/>
                  </w:rPr>
                  <w:t>七年级数学期中试题</w:t>
                </w:r>
                <w:r>
                  <w:rPr>
                    <w:rFonts w:ascii="宋体" w:hAnsi="宋体" w:cs="宋体" w:hint="eastAsia"/>
                    <w:sz w:val="21"/>
                    <w:szCs w:val="21"/>
                    <w:lang w:val="en-US" w:eastAsia="zh-CN"/>
                  </w:rPr>
                  <w:t xml:space="preserve">   </w:t>
                </w:r>
                <w:r>
                  <w:rPr>
                    <w:rFonts w:ascii="宋体" w:eastAsia="宋体" w:hAnsi="宋体" w:cs="宋体"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ascii="宋体" w:eastAsia="宋体" w:hAnsi="宋体" w:cs="宋体" w:hint="eastAsia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ascii="宋体" w:eastAsia="宋体" w:hAnsi="宋体" w:cs="宋体"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1"/>
                    <w:szCs w:val="21"/>
                    <w:lang w:eastAsia="zh-CN"/>
                  </w:rPr>
                  <w:t>（共</w:t>
                </w:r>
                <w:r>
                  <w:rPr>
                    <w:rFonts w:ascii="宋体" w:hAnsi="宋体" w:cs="宋体" w:hint="eastAsia"/>
                    <w:sz w:val="21"/>
                    <w:szCs w:val="21"/>
                    <w:lang w:val="en-US" w:eastAsia="zh-CN"/>
                  </w:rPr>
                  <w:t>4页</w:t>
                </w:r>
                <w:r>
                  <w:rPr>
                    <w:rFonts w:ascii="宋体" w:hAnsi="宋体" w:cs="宋体" w:hint="eastAsia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E385CFE"/>
    <w:multiLevelType w:val="singleLevel"/>
    <w:tmpl w:val="AE385CFE"/>
    <w:lvl w:ilvl="0">
      <w:start w:val="2"/>
      <w:numFmt w:val="decimal"/>
      <w:suff w:val="nothing"/>
      <w:lvlText w:val="（%1）"/>
      <w:lvlJc w:val="left"/>
    </w:lvl>
  </w:abstractNum>
  <w:abstractNum w:abstractNumId="1">
    <w:nsid w:val="B3D73592"/>
    <w:multiLevelType w:val="singleLevel"/>
    <w:tmpl w:val="B3D73592"/>
    <w:lvl w:ilvl="0">
      <w:start w:val="2"/>
      <w:numFmt w:val="decimal"/>
      <w:suff w:val="nothing"/>
      <w:lvlText w:val="（%1）"/>
      <w:lvlJc w:val="left"/>
    </w:lvl>
  </w:abstractNum>
  <w:abstractNum w:abstractNumId="2">
    <w:nsid w:val="F73A5CC7"/>
    <w:multiLevelType w:val="singleLevel"/>
    <w:tmpl w:val="F73A5CC7"/>
    <w:lvl w:ilvl="0">
      <w:start w:val="8"/>
      <w:numFmt w:val="decimal"/>
      <w:suff w:val="space"/>
      <w:lvlText w:val="%1."/>
      <w:lvlJc w:val="left"/>
    </w:lvl>
  </w:abstractNum>
  <w:abstractNum w:abstractNumId="3">
    <w:nsid w:val="0740E25C"/>
    <w:multiLevelType w:val="singleLevel"/>
    <w:tmpl w:val="0740E25C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2AAA3DC"/>
    <w:multiLevelType w:val="singleLevel"/>
    <w:tmpl w:val="22AAA3DC"/>
    <w:lvl w:ilvl="0">
      <w:start w:val="1"/>
      <w:numFmt w:val="upperLetter"/>
      <w:suff w:val="space"/>
      <w:lvlText w:val="%1."/>
      <w:lvlJc w:val="left"/>
    </w:lvl>
  </w:abstractNum>
  <w:abstractNum w:abstractNumId="5">
    <w:nsid w:val="2A398FE4"/>
    <w:multiLevelType w:val="singleLevel"/>
    <w:tmpl w:val="2A398FE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A837EFD"/>
    <w:multiLevelType w:val="singleLevel"/>
    <w:tmpl w:val="4A837EFD"/>
    <w:lvl w:ilvl="0">
      <w:start w:val="1"/>
      <w:numFmt w:val="upperLetter"/>
      <w:suff w:val="space"/>
      <w:lvlText w:val="%1."/>
      <w:lvlJc w:val="left"/>
    </w:lvl>
  </w:abstractNum>
  <w:abstractNum w:abstractNumId="7">
    <w:nsid w:val="5297ECAD"/>
    <w:multiLevelType w:val="singleLevel"/>
    <w:tmpl w:val="5297ECAD"/>
    <w:lvl w:ilvl="0">
      <w:start w:val="5"/>
      <w:numFmt w:val="decimal"/>
      <w:suff w:val="space"/>
      <w:lvlText w:val="%1."/>
      <w:lvlJc w:val="left"/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21"/>
    <w:rsid w:val="00095B0C"/>
    <w:rsid w:val="00165EDE"/>
    <w:rsid w:val="001C72E0"/>
    <w:rsid w:val="0023234F"/>
    <w:rsid w:val="003E7433"/>
    <w:rsid w:val="004969E8"/>
    <w:rsid w:val="00525285"/>
    <w:rsid w:val="00537F2A"/>
    <w:rsid w:val="00540EC4"/>
    <w:rsid w:val="00564D8C"/>
    <w:rsid w:val="005C4B15"/>
    <w:rsid w:val="005E3A7B"/>
    <w:rsid w:val="005F4221"/>
    <w:rsid w:val="006054C8"/>
    <w:rsid w:val="006C4AB0"/>
    <w:rsid w:val="006F029F"/>
    <w:rsid w:val="00742B81"/>
    <w:rsid w:val="007E285C"/>
    <w:rsid w:val="007E66F3"/>
    <w:rsid w:val="008050C5"/>
    <w:rsid w:val="008E7775"/>
    <w:rsid w:val="008F02DF"/>
    <w:rsid w:val="009335D7"/>
    <w:rsid w:val="00947C2D"/>
    <w:rsid w:val="00984331"/>
    <w:rsid w:val="00B02B47"/>
    <w:rsid w:val="00B8058F"/>
    <w:rsid w:val="00BA1836"/>
    <w:rsid w:val="00BB3F30"/>
    <w:rsid w:val="00BE7413"/>
    <w:rsid w:val="00D62763"/>
    <w:rsid w:val="00DA7E32"/>
    <w:rsid w:val="00F2744A"/>
    <w:rsid w:val="00F967E0"/>
    <w:rsid w:val="04E823EB"/>
    <w:rsid w:val="08FF55DD"/>
    <w:rsid w:val="0A2826B7"/>
    <w:rsid w:val="0A844360"/>
    <w:rsid w:val="12783360"/>
    <w:rsid w:val="19267692"/>
    <w:rsid w:val="19EB59FF"/>
    <w:rsid w:val="1ABC07C0"/>
    <w:rsid w:val="1B186E73"/>
    <w:rsid w:val="1BC021A3"/>
    <w:rsid w:val="1C091260"/>
    <w:rsid w:val="1D834489"/>
    <w:rsid w:val="1F5B2D46"/>
    <w:rsid w:val="23550291"/>
    <w:rsid w:val="26205457"/>
    <w:rsid w:val="27D13BAE"/>
    <w:rsid w:val="29F45265"/>
    <w:rsid w:val="2B943F0C"/>
    <w:rsid w:val="2C082F0D"/>
    <w:rsid w:val="2D556A23"/>
    <w:rsid w:val="2DE37683"/>
    <w:rsid w:val="31062525"/>
    <w:rsid w:val="312F62E3"/>
    <w:rsid w:val="318C7F5A"/>
    <w:rsid w:val="3323510A"/>
    <w:rsid w:val="33BC360D"/>
    <w:rsid w:val="35BD6A1B"/>
    <w:rsid w:val="38EF61C2"/>
    <w:rsid w:val="3C973E9C"/>
    <w:rsid w:val="3D1858A6"/>
    <w:rsid w:val="3D327BB2"/>
    <w:rsid w:val="3D5211B8"/>
    <w:rsid w:val="3E316B1B"/>
    <w:rsid w:val="40BC7DD7"/>
    <w:rsid w:val="426B2393"/>
    <w:rsid w:val="467E7D81"/>
    <w:rsid w:val="4821262F"/>
    <w:rsid w:val="487659FC"/>
    <w:rsid w:val="49153FAA"/>
    <w:rsid w:val="49320272"/>
    <w:rsid w:val="4AED5380"/>
    <w:rsid w:val="4BDB47AB"/>
    <w:rsid w:val="4BE334A5"/>
    <w:rsid w:val="4D605492"/>
    <w:rsid w:val="529243D3"/>
    <w:rsid w:val="52AC3D33"/>
    <w:rsid w:val="52CB419A"/>
    <w:rsid w:val="569E7DC3"/>
    <w:rsid w:val="5983108E"/>
    <w:rsid w:val="5D3674BC"/>
    <w:rsid w:val="5D914A95"/>
    <w:rsid w:val="61CE2E45"/>
    <w:rsid w:val="62A51F42"/>
    <w:rsid w:val="64B96A0F"/>
    <w:rsid w:val="6529347D"/>
    <w:rsid w:val="672A31A2"/>
    <w:rsid w:val="68B65F2D"/>
    <w:rsid w:val="68FB4DBA"/>
    <w:rsid w:val="6B883B48"/>
    <w:rsid w:val="6B8A1830"/>
    <w:rsid w:val="6C12016A"/>
    <w:rsid w:val="6E081C02"/>
    <w:rsid w:val="705B1C00"/>
    <w:rsid w:val="71280259"/>
    <w:rsid w:val="72043DAE"/>
    <w:rsid w:val="745F7829"/>
    <w:rsid w:val="751805F4"/>
    <w:rsid w:val="77A21D31"/>
    <w:rsid w:val="781A6BDF"/>
    <w:rsid w:val="78D22D28"/>
    <w:rsid w:val="7E1209DB"/>
    <w:rsid w:val="7FC747A0"/>
    <w:rsid w:val="7FD418E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0" w:unhideWhenUsed="0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 w:semiHidden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TOC5"/>
    <w:link w:val="Char2"/>
    <w:uiPriority w:val="99"/>
    <w:unhideWhenUsed/>
    <w:qFormat/>
    <w:pPr>
      <w:spacing w:after="120"/>
      <w:jc w:val="left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qFormat/>
    <w:pPr>
      <w:wordWrap w:val="0"/>
      <w:ind w:left="1275"/>
      <w:jc w:val="both"/>
    </w:pPr>
    <w:rPr>
      <w:rFonts w:ascii="宋体" w:eastAsia="Times New Roman" w:hAnsi="宋体" w:cs="Times New Roman"/>
      <w:lang w:val="en-US" w:eastAsia="zh-CN" w:bidi="ar-SA"/>
    </w:rPr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正文文本 Char"/>
    <w:basedOn w:val="DefaultParagraphFont"/>
    <w:link w:val="BodyText"/>
    <w:uiPriority w:val="99"/>
    <w:qFormat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oleObject" Target="embeddings/oleObject1.bin" /><Relationship Id="rId24" Type="http://schemas.openxmlformats.org/officeDocument/2006/relationships/image" Target="media/image19.wmf" /><Relationship Id="rId25" Type="http://schemas.openxmlformats.org/officeDocument/2006/relationships/oleObject" Target="embeddings/oleObject2.bin" /><Relationship Id="rId26" Type="http://schemas.openxmlformats.org/officeDocument/2006/relationships/image" Target="media/image20.wmf" /><Relationship Id="rId27" Type="http://schemas.openxmlformats.org/officeDocument/2006/relationships/oleObject" Target="embeddings/oleObject3.bin" /><Relationship Id="rId28" Type="http://schemas.openxmlformats.org/officeDocument/2006/relationships/image" Target="media/image21.wmf" /><Relationship Id="rId29" Type="http://schemas.openxmlformats.org/officeDocument/2006/relationships/oleObject" Target="embeddings/oleObject4.bin" /><Relationship Id="rId3" Type="http://schemas.openxmlformats.org/officeDocument/2006/relationships/fontTable" Target="fontTable.xml" /><Relationship Id="rId30" Type="http://schemas.openxmlformats.org/officeDocument/2006/relationships/image" Target="media/image22.wmf" /><Relationship Id="rId31" Type="http://schemas.openxmlformats.org/officeDocument/2006/relationships/oleObject" Target="embeddings/oleObject5.bin" /><Relationship Id="rId32" Type="http://schemas.openxmlformats.org/officeDocument/2006/relationships/image" Target="media/image23.wmf" /><Relationship Id="rId33" Type="http://schemas.openxmlformats.org/officeDocument/2006/relationships/oleObject" Target="embeddings/oleObject6.bin" /><Relationship Id="rId34" Type="http://schemas.openxmlformats.org/officeDocument/2006/relationships/image" Target="media/image24.wmf" /><Relationship Id="rId35" Type="http://schemas.openxmlformats.org/officeDocument/2006/relationships/oleObject" Target="embeddings/oleObject7.bin" /><Relationship Id="rId36" Type="http://schemas.openxmlformats.org/officeDocument/2006/relationships/image" Target="media/image25.wmf" /><Relationship Id="rId37" Type="http://schemas.openxmlformats.org/officeDocument/2006/relationships/oleObject" Target="embeddings/oleObject8.bin" /><Relationship Id="rId38" Type="http://schemas.openxmlformats.org/officeDocument/2006/relationships/image" Target="media/image26.wmf" /><Relationship Id="rId39" Type="http://schemas.openxmlformats.org/officeDocument/2006/relationships/oleObject" Target="embeddings/oleObject9.bin" /><Relationship Id="rId4" Type="http://schemas.openxmlformats.org/officeDocument/2006/relationships/customXml" Target="../customXml/item1.xml" /><Relationship Id="rId40" Type="http://schemas.openxmlformats.org/officeDocument/2006/relationships/image" Target="media/image27.wmf" /><Relationship Id="rId41" Type="http://schemas.openxmlformats.org/officeDocument/2006/relationships/oleObject" Target="embeddings/oleObject10.bin" /><Relationship Id="rId42" Type="http://schemas.openxmlformats.org/officeDocument/2006/relationships/image" Target="media/image28.wmf" /><Relationship Id="rId43" Type="http://schemas.openxmlformats.org/officeDocument/2006/relationships/oleObject" Target="embeddings/oleObject11.bin" /><Relationship Id="rId44" Type="http://schemas.openxmlformats.org/officeDocument/2006/relationships/image" Target="media/image29.wmf" /><Relationship Id="rId45" Type="http://schemas.openxmlformats.org/officeDocument/2006/relationships/oleObject" Target="embeddings/oleObject12.bin" /><Relationship Id="rId46" Type="http://schemas.openxmlformats.org/officeDocument/2006/relationships/image" Target="media/image30.wmf" /><Relationship Id="rId47" Type="http://schemas.openxmlformats.org/officeDocument/2006/relationships/oleObject" Target="embeddings/oleObject13.bin" /><Relationship Id="rId48" Type="http://schemas.openxmlformats.org/officeDocument/2006/relationships/image" Target="media/image31.wmf" /><Relationship Id="rId49" Type="http://schemas.openxmlformats.org/officeDocument/2006/relationships/oleObject" Target="embeddings/oleObject14.bin" /><Relationship Id="rId5" Type="http://schemas.openxmlformats.org/officeDocument/2006/relationships/image" Target="media/image1.png" /><Relationship Id="rId50" Type="http://schemas.openxmlformats.org/officeDocument/2006/relationships/image" Target="media/image32.png" /><Relationship Id="rId51" Type="http://schemas.openxmlformats.org/officeDocument/2006/relationships/image" Target="media/image33.png" /><Relationship Id="rId52" Type="http://schemas.openxmlformats.org/officeDocument/2006/relationships/image" Target="media/image34.png" /><Relationship Id="rId53" Type="http://schemas.openxmlformats.org/officeDocument/2006/relationships/image" Target="media/image35.png" /><Relationship Id="rId54" Type="http://schemas.openxmlformats.org/officeDocument/2006/relationships/image" Target="media/image36.png" /><Relationship Id="rId55" Type="http://schemas.openxmlformats.org/officeDocument/2006/relationships/image" Target="media/image37.png" /><Relationship Id="rId56" Type="http://schemas.openxmlformats.org/officeDocument/2006/relationships/image" Target="media/image38.wmf" /><Relationship Id="rId57" Type="http://schemas.openxmlformats.org/officeDocument/2006/relationships/oleObject" Target="embeddings/oleObject15.bin" /><Relationship Id="rId58" Type="http://schemas.openxmlformats.org/officeDocument/2006/relationships/image" Target="media/image39.wmf" /><Relationship Id="rId59" Type="http://schemas.openxmlformats.org/officeDocument/2006/relationships/oleObject" Target="embeddings/oleObject16.bin" /><Relationship Id="rId6" Type="http://schemas.openxmlformats.org/officeDocument/2006/relationships/image" Target="media/image2.wmf" /><Relationship Id="rId60" Type="http://schemas.openxmlformats.org/officeDocument/2006/relationships/image" Target="media/image40.wmf" /><Relationship Id="rId61" Type="http://schemas.openxmlformats.org/officeDocument/2006/relationships/image" Target="media/image41.png" /><Relationship Id="rId62" Type="http://schemas.openxmlformats.org/officeDocument/2006/relationships/image" Target="media/image42.wmf" /><Relationship Id="rId63" Type="http://schemas.openxmlformats.org/officeDocument/2006/relationships/oleObject" Target="embeddings/oleObject17.bin" /><Relationship Id="rId64" Type="http://schemas.openxmlformats.org/officeDocument/2006/relationships/image" Target="media/image43.png" /><Relationship Id="rId65" Type="http://schemas.openxmlformats.org/officeDocument/2006/relationships/image" Target="media/image44.wmf" /><Relationship Id="rId66" Type="http://schemas.openxmlformats.org/officeDocument/2006/relationships/image" Target="media/image45.wmf" /><Relationship Id="rId67" Type="http://schemas.openxmlformats.org/officeDocument/2006/relationships/image" Target="media/image46.wmf" /><Relationship Id="rId68" Type="http://schemas.openxmlformats.org/officeDocument/2006/relationships/image" Target="media/image47.wmf" /><Relationship Id="rId69" Type="http://schemas.openxmlformats.org/officeDocument/2006/relationships/image" Target="media/image48.wmf" /><Relationship Id="rId7" Type="http://schemas.openxmlformats.org/officeDocument/2006/relationships/image" Target="media/image3.wmf" /><Relationship Id="rId70" Type="http://schemas.openxmlformats.org/officeDocument/2006/relationships/image" Target="media/image49.png" /><Relationship Id="rId71" Type="http://schemas.openxmlformats.org/officeDocument/2006/relationships/footer" Target="footer1.xml" /><Relationship Id="rId72" Type="http://schemas.openxmlformats.org/officeDocument/2006/relationships/theme" Target="theme/theme1.xml" /><Relationship Id="rId73" Type="http://schemas.openxmlformats.org/officeDocument/2006/relationships/numbering" Target="numbering.xml" /><Relationship Id="rId74" Type="http://schemas.openxmlformats.org/officeDocument/2006/relationships/styles" Target="styles.xml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3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25</cp:revision>
  <cp:lastPrinted>2021-04-18T03:14:00Z</cp:lastPrinted>
  <dcterms:created xsi:type="dcterms:W3CDTF">2021-04-14T06:18:00Z</dcterms:created>
  <dcterms:modified xsi:type="dcterms:W3CDTF">2021-05-10T10:51:18Z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