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AD5A57" w:rsidRPr="00AD5A57" w:rsidP="00AD5A57">
      <w:pPr>
        <w:pStyle w:val="Title"/>
        <w:spacing w:line="500" w:lineRule="exact"/>
        <w:rPr>
          <w:rFonts w:ascii="Times New Roman" w:hAnsi="Times New Roman" w:cs="Times New Roman"/>
          <w:sz w:val="28"/>
          <w:szCs w:val="28"/>
        </w:rPr>
      </w:pPr>
      <w:r w:rsidRPr="00AD5A57">
        <w:rPr>
          <w:rFonts w:ascii="Times New Roman" w:hAnsi="Times New Roman" w:cs="Times New Roman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10642600</wp:posOffset>
            </wp:positionV>
            <wp:extent cx="292100" cy="2921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36749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5A57">
        <w:rPr>
          <w:rFonts w:ascii="Times New Roman" w:hAnsi="Times New Roman" w:cs="Times New Roman"/>
          <w:sz w:val="28"/>
          <w:szCs w:val="28"/>
        </w:rPr>
        <w:t>2020-2021</w:t>
      </w:r>
      <w:r w:rsidRPr="00AD5A57">
        <w:rPr>
          <w:rFonts w:ascii="Times New Roman" w:hAnsi="Times New Roman" w:cs="Times New Roman"/>
          <w:sz w:val="28"/>
          <w:szCs w:val="28"/>
        </w:rPr>
        <w:t>学年度武汉市洪山区中考模拟测试</w:t>
      </w:r>
      <w:r w:rsidRPr="00AD5A57">
        <w:rPr>
          <w:rFonts w:ascii="Times New Roman" w:hAnsi="Times New Roman" w:cs="Times New Roman"/>
          <w:sz w:val="28"/>
          <w:szCs w:val="28"/>
        </w:rPr>
        <w:t>(</w:t>
      </w:r>
      <w:r w:rsidRPr="00AD5A57">
        <w:rPr>
          <w:rFonts w:ascii="Times New Roman" w:hAnsi="Times New Roman" w:cs="Times New Roman"/>
          <w:sz w:val="28"/>
          <w:szCs w:val="28"/>
        </w:rPr>
        <w:t>二</w:t>
      </w:r>
      <w:r w:rsidRPr="00AD5A57">
        <w:rPr>
          <w:rFonts w:ascii="Times New Roman" w:hAnsi="Times New Roman" w:cs="Times New Roman"/>
          <w:sz w:val="28"/>
          <w:szCs w:val="28"/>
        </w:rPr>
        <w:t>)</w:t>
      </w:r>
    </w:p>
    <w:p w:rsidR="00AD5A57" w:rsidRPr="00AD5A57" w:rsidP="00AD5A57">
      <w:pPr>
        <w:pStyle w:val="Title"/>
        <w:spacing w:line="500" w:lineRule="exact"/>
        <w:rPr>
          <w:rFonts w:ascii="Times New Roman" w:eastAsia="华文仿宋" w:hAnsi="Times New Roman" w:cs="Times New Roman"/>
          <w:sz w:val="28"/>
          <w:szCs w:val="28"/>
        </w:rPr>
      </w:pPr>
      <w:r w:rsidRPr="00AD5A57">
        <w:rPr>
          <w:rFonts w:ascii="Times New Roman" w:eastAsia="华文仿宋" w:hAnsi="华文仿宋" w:cs="Times New Roman"/>
          <w:sz w:val="28"/>
          <w:szCs w:val="28"/>
        </w:rPr>
        <w:t>参考答案</w:t>
      </w:r>
    </w:p>
    <w:p w:rsidR="00AD5A57" w:rsidRPr="00AD5A57" w:rsidP="00AD5A57">
      <w:pPr>
        <w:spacing w:line="420" w:lineRule="exact"/>
        <w:rPr>
          <w:rFonts w:ascii="Times New Roman" w:eastAsia="楷体" w:hAnsi="Times New Roman"/>
          <w:b/>
          <w:sz w:val="28"/>
          <w:szCs w:val="28"/>
        </w:rPr>
      </w:pPr>
      <w:r w:rsidRPr="00AD5A57">
        <w:rPr>
          <w:rFonts w:ascii="Times New Roman" w:eastAsia="楷体" w:hAnsi="楷体"/>
          <w:b/>
          <w:sz w:val="28"/>
          <w:szCs w:val="28"/>
        </w:rPr>
        <w:t>一、听力测试（共</w:t>
      </w:r>
      <w:r w:rsidRPr="00AD5A57">
        <w:rPr>
          <w:rFonts w:ascii="Times New Roman" w:eastAsia="楷体" w:hAnsi="Times New Roman"/>
          <w:b/>
          <w:sz w:val="28"/>
          <w:szCs w:val="28"/>
        </w:rPr>
        <w:t>25</w:t>
      </w:r>
      <w:r w:rsidRPr="00AD5A57">
        <w:rPr>
          <w:rFonts w:ascii="Times New Roman" w:eastAsia="楷体" w:hAnsi="楷体"/>
          <w:b/>
          <w:sz w:val="28"/>
          <w:szCs w:val="28"/>
        </w:rPr>
        <w:t>分，每小题</w:t>
      </w:r>
      <w:r w:rsidRPr="00AD5A57">
        <w:rPr>
          <w:rFonts w:ascii="Times New Roman" w:eastAsia="楷体" w:hAnsi="Times New Roman"/>
          <w:b/>
          <w:sz w:val="28"/>
          <w:szCs w:val="28"/>
        </w:rPr>
        <w:t>1</w:t>
      </w:r>
      <w:r w:rsidRPr="00AD5A57">
        <w:rPr>
          <w:rFonts w:ascii="Times New Roman" w:eastAsia="楷体" w:hAnsi="楷体"/>
          <w:b/>
          <w:sz w:val="28"/>
          <w:szCs w:val="28"/>
        </w:rPr>
        <w:t>分）</w:t>
      </w:r>
    </w:p>
    <w:p w:rsidR="00AD5A57" w:rsidP="00AD5A57">
      <w:pPr>
        <w:spacing w:line="420" w:lineRule="exact"/>
        <w:ind w:firstLine="560" w:firstLineChars="200"/>
        <w:rPr>
          <w:rFonts w:ascii="Times New Roman" w:hAnsi="Times New Roman"/>
          <w:sz w:val="28"/>
          <w:szCs w:val="28"/>
        </w:rPr>
      </w:pPr>
      <w:r w:rsidRPr="00AD5A57">
        <w:rPr>
          <w:rFonts w:ascii="Times New Roman" w:hAnsi="Times New Roman"/>
          <w:sz w:val="28"/>
          <w:szCs w:val="28"/>
        </w:rPr>
        <w:t xml:space="preserve">1-5 CACBB  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 xml:space="preserve">6-10 ABCAC  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 w:rsidRPr="00AD5A57">
        <w:rPr>
          <w:rFonts w:ascii="Times New Roman" w:hAnsi="Times New Roman"/>
          <w:sz w:val="28"/>
          <w:szCs w:val="28"/>
        </w:rPr>
        <w:t xml:space="preserve">11-15 BCABA    </w:t>
      </w:r>
    </w:p>
    <w:p w:rsidR="00C44985" w:rsidRPr="00AD5A57" w:rsidP="00AD5A57">
      <w:pPr>
        <w:spacing w:line="420" w:lineRule="exact"/>
        <w:ind w:firstLine="280" w:firstLineChars="100"/>
        <w:rPr>
          <w:rFonts w:ascii="Times New Roman" w:hAnsi="Times New Roman"/>
          <w:sz w:val="28"/>
          <w:szCs w:val="28"/>
        </w:rPr>
      </w:pPr>
      <w:r w:rsidRPr="00AD5A57">
        <w:rPr>
          <w:rFonts w:ascii="Times New Roman" w:hAnsi="Times New Roman"/>
          <w:sz w:val="28"/>
          <w:szCs w:val="28"/>
        </w:rPr>
        <w:t xml:space="preserve">16-20 AACCB   </w:t>
      </w:r>
      <w:r w:rsidR="00AD5A57"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>21-25 CBBCB</w:t>
      </w:r>
    </w:p>
    <w:p w:rsidR="00AD5A57" w:rsidRPr="00AD5A57" w:rsidP="00AD5A57">
      <w:pPr>
        <w:pStyle w:val="ListParagraph"/>
        <w:spacing w:line="420" w:lineRule="exact"/>
        <w:ind w:firstLine="0" w:firstLineChars="0"/>
        <w:rPr>
          <w:rFonts w:ascii="Times New Roman" w:eastAsia="楷体" w:hAnsi="Times New Roman" w:cs="Times New Roman"/>
          <w:b/>
          <w:sz w:val="28"/>
          <w:szCs w:val="28"/>
        </w:rPr>
      </w:pPr>
      <w:r w:rsidRPr="00AD5A57">
        <w:rPr>
          <w:rFonts w:ascii="Times New Roman" w:eastAsia="楷体" w:hAnsi="楷体" w:cs="Times New Roman"/>
          <w:b/>
          <w:sz w:val="28"/>
          <w:szCs w:val="28"/>
        </w:rPr>
        <w:t>二、选择填空（共</w:t>
      </w:r>
      <w:r w:rsidRPr="00AD5A57">
        <w:rPr>
          <w:rFonts w:ascii="Times New Roman" w:eastAsia="楷体" w:hAnsi="Times New Roman" w:cs="Times New Roman"/>
          <w:b/>
          <w:sz w:val="28"/>
          <w:szCs w:val="28"/>
        </w:rPr>
        <w:t>15</w:t>
      </w:r>
      <w:r w:rsidRPr="00AD5A57">
        <w:rPr>
          <w:rFonts w:ascii="Times New Roman" w:eastAsia="楷体" w:hAnsi="楷体" w:cs="Times New Roman"/>
          <w:b/>
          <w:sz w:val="28"/>
          <w:szCs w:val="28"/>
        </w:rPr>
        <w:t>分，每小题</w:t>
      </w:r>
      <w:r w:rsidRPr="00AD5A57">
        <w:rPr>
          <w:rFonts w:ascii="Times New Roman" w:eastAsia="楷体" w:hAnsi="Times New Roman" w:cs="Times New Roman"/>
          <w:b/>
          <w:sz w:val="28"/>
          <w:szCs w:val="28"/>
        </w:rPr>
        <w:t>1</w:t>
      </w:r>
      <w:r w:rsidRPr="00AD5A57">
        <w:rPr>
          <w:rFonts w:ascii="Times New Roman" w:eastAsia="楷体" w:hAnsi="楷体" w:cs="Times New Roman"/>
          <w:b/>
          <w:sz w:val="28"/>
          <w:szCs w:val="28"/>
        </w:rPr>
        <w:t>分）</w:t>
      </w:r>
    </w:p>
    <w:p w:rsidR="00AD5A57" w:rsidRPr="00AD5A57" w:rsidP="00AD5A57">
      <w:pPr>
        <w:spacing w:line="420" w:lineRule="exact"/>
        <w:ind w:firstLine="280" w:firstLineChars="100"/>
        <w:rPr>
          <w:rFonts w:ascii="Times New Roman" w:hAnsi="Times New Roman"/>
          <w:sz w:val="28"/>
          <w:szCs w:val="28"/>
        </w:rPr>
      </w:pPr>
      <w:r w:rsidRPr="00AD5A5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6-30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ADCBC  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31-35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BB</w:t>
      </w:r>
      <w:r w:rsidR="00CA62DC">
        <w:rPr>
          <w:rFonts w:ascii="Times New Roman" w:hAnsi="Times New Roman" w:hint="eastAsia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BD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hint="eastAsia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36-40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CABD</w:t>
      </w:r>
      <w:r w:rsidRPr="00AD5A57">
        <w:rPr>
          <w:rFonts w:ascii="Times New Roman" w:hAnsi="Times New Roman"/>
          <w:sz w:val="28"/>
          <w:szCs w:val="28"/>
        </w:rPr>
        <w:t>D</w:t>
      </w:r>
      <w:bookmarkStart w:id="0" w:name="_GoBack"/>
      <w:bookmarkEnd w:id="0"/>
    </w:p>
    <w:p w:rsidR="00AD5A57" w:rsidRPr="00AD5A57" w:rsidP="00AD5A57">
      <w:pPr>
        <w:spacing w:line="420" w:lineRule="exact"/>
        <w:rPr>
          <w:rFonts w:ascii="Times New Roman" w:eastAsia="楷体" w:hAnsi="Times New Roman"/>
          <w:b/>
          <w:sz w:val="28"/>
          <w:szCs w:val="28"/>
        </w:rPr>
      </w:pPr>
      <w:r w:rsidRPr="00AD5A57">
        <w:rPr>
          <w:rFonts w:ascii="Times New Roman" w:eastAsia="楷体" w:hAnsi="楷体"/>
          <w:b/>
          <w:sz w:val="28"/>
          <w:szCs w:val="28"/>
        </w:rPr>
        <w:t>三、完形填空（共</w:t>
      </w:r>
      <w:r w:rsidRPr="00AD5A57">
        <w:rPr>
          <w:rFonts w:ascii="Times New Roman" w:eastAsia="楷体" w:hAnsi="Times New Roman"/>
          <w:b/>
          <w:sz w:val="28"/>
          <w:szCs w:val="28"/>
        </w:rPr>
        <w:t>15</w:t>
      </w:r>
      <w:r w:rsidRPr="00AD5A57">
        <w:rPr>
          <w:rFonts w:ascii="Times New Roman" w:eastAsia="楷体" w:hAnsi="楷体"/>
          <w:b/>
          <w:sz w:val="28"/>
          <w:szCs w:val="28"/>
        </w:rPr>
        <w:t>分，每小题</w:t>
      </w:r>
      <w:r w:rsidRPr="00AD5A57">
        <w:rPr>
          <w:rFonts w:ascii="Times New Roman" w:eastAsia="楷体" w:hAnsi="Times New Roman"/>
          <w:b/>
          <w:sz w:val="28"/>
          <w:szCs w:val="28"/>
        </w:rPr>
        <w:t>1</w:t>
      </w:r>
      <w:r w:rsidRPr="00AD5A57">
        <w:rPr>
          <w:rFonts w:ascii="Times New Roman" w:eastAsia="楷体" w:hAnsi="楷体"/>
          <w:b/>
          <w:sz w:val="28"/>
          <w:szCs w:val="28"/>
        </w:rPr>
        <w:t>分）</w:t>
      </w:r>
    </w:p>
    <w:p w:rsidR="00AD5A57" w:rsidRPr="00AD5A57" w:rsidP="00AD5A57">
      <w:pPr>
        <w:spacing w:line="420" w:lineRule="exact"/>
        <w:ind w:firstLine="280" w:firstLineChars="100"/>
        <w:rPr>
          <w:rFonts w:ascii="Times New Roman" w:hAnsi="Times New Roman"/>
          <w:sz w:val="28"/>
          <w:szCs w:val="28"/>
        </w:rPr>
      </w:pPr>
      <w:r w:rsidRPr="00AD5A57">
        <w:rPr>
          <w:rFonts w:ascii="Times New Roman" w:hAnsi="Times New Roman"/>
          <w:sz w:val="28"/>
          <w:szCs w:val="28"/>
        </w:rPr>
        <w:t>41-45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>DCBDB</w:t>
      </w:r>
      <w:r w:rsidRPr="00AD5A57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 w:rsidRPr="00AD5A57">
        <w:rPr>
          <w:rFonts w:ascii="Times New Roman" w:hAnsi="Times New Roman"/>
          <w:sz w:val="28"/>
          <w:szCs w:val="28"/>
        </w:rPr>
        <w:t>46-50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>CADCC</w:t>
      </w:r>
      <w:r w:rsidRPr="00AD5A5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>51-55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>CAABB</w:t>
      </w:r>
    </w:p>
    <w:p w:rsidR="00AD5A57" w:rsidRPr="00AD5A57" w:rsidP="00AD5A57">
      <w:pPr>
        <w:spacing w:line="420" w:lineRule="exact"/>
        <w:rPr>
          <w:rFonts w:ascii="Times New Roman" w:eastAsia="楷体" w:hAnsi="Times New Roman"/>
          <w:b/>
          <w:sz w:val="28"/>
          <w:szCs w:val="28"/>
        </w:rPr>
      </w:pPr>
      <w:r w:rsidRPr="00AD5A57">
        <w:rPr>
          <w:rFonts w:ascii="Times New Roman" w:eastAsia="楷体" w:hAnsi="楷体"/>
          <w:b/>
          <w:sz w:val="28"/>
          <w:szCs w:val="28"/>
        </w:rPr>
        <w:t>四、阅读理解（共</w:t>
      </w:r>
      <w:r w:rsidRPr="00AD5A57">
        <w:rPr>
          <w:rFonts w:ascii="Times New Roman" w:eastAsia="楷体" w:hAnsi="Times New Roman"/>
          <w:b/>
          <w:sz w:val="28"/>
          <w:szCs w:val="28"/>
        </w:rPr>
        <w:t>30</w:t>
      </w:r>
      <w:r w:rsidRPr="00AD5A57">
        <w:rPr>
          <w:rFonts w:ascii="Times New Roman" w:eastAsia="楷体" w:hAnsi="楷体"/>
          <w:b/>
          <w:sz w:val="28"/>
          <w:szCs w:val="28"/>
        </w:rPr>
        <w:t>分，每小题</w:t>
      </w:r>
      <w:r w:rsidRPr="00AD5A57">
        <w:rPr>
          <w:rFonts w:ascii="Times New Roman" w:eastAsia="楷体" w:hAnsi="Times New Roman"/>
          <w:b/>
          <w:sz w:val="28"/>
          <w:szCs w:val="28"/>
        </w:rPr>
        <w:t>2</w:t>
      </w:r>
      <w:r w:rsidRPr="00AD5A57">
        <w:rPr>
          <w:rFonts w:ascii="Times New Roman" w:eastAsia="楷体" w:hAnsi="楷体"/>
          <w:b/>
          <w:sz w:val="28"/>
          <w:szCs w:val="28"/>
        </w:rPr>
        <w:t>分）</w:t>
      </w:r>
    </w:p>
    <w:p w:rsidR="00C44985" w:rsidRPr="00AD5A57" w:rsidP="00AD5A57">
      <w:pPr>
        <w:spacing w:line="420" w:lineRule="exact"/>
        <w:ind w:firstLine="280" w:firstLineChars="100"/>
        <w:rPr>
          <w:rFonts w:ascii="Times New Roman" w:hAnsi="Times New Roman"/>
          <w:sz w:val="28"/>
          <w:szCs w:val="28"/>
        </w:rPr>
      </w:pPr>
      <w:r w:rsidRPr="00AD5A57">
        <w:rPr>
          <w:rFonts w:ascii="Times New Roman" w:hAnsi="Times New Roman"/>
          <w:sz w:val="28"/>
          <w:szCs w:val="28"/>
        </w:rPr>
        <w:t>56-60</w:t>
      </w:r>
      <w:r w:rsidR="00AD5A57"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>D</w:t>
      </w:r>
      <w:r w:rsidR="00CA62DC">
        <w:rPr>
          <w:rFonts w:ascii="Times New Roman" w:hAnsi="Times New Roman" w:hint="eastAsia"/>
          <w:sz w:val="28"/>
          <w:szCs w:val="28"/>
        </w:rPr>
        <w:t>A</w:t>
      </w:r>
      <w:r w:rsidRPr="00AD5A57">
        <w:rPr>
          <w:rFonts w:ascii="Times New Roman" w:hAnsi="Times New Roman"/>
          <w:sz w:val="28"/>
          <w:szCs w:val="28"/>
        </w:rPr>
        <w:t>BAC</w:t>
      </w:r>
      <w:r w:rsidRPr="00AD5A57">
        <w:rPr>
          <w:rFonts w:ascii="Times New Roman" w:hAnsi="Times New Roman"/>
          <w:sz w:val="28"/>
          <w:szCs w:val="28"/>
        </w:rPr>
        <w:tab/>
      </w:r>
      <w:r w:rsidR="00AD5A57">
        <w:rPr>
          <w:rFonts w:ascii="Times New Roman" w:hAnsi="Times New Roman" w:hint="eastAsia"/>
          <w:sz w:val="28"/>
          <w:szCs w:val="28"/>
        </w:rPr>
        <w:t xml:space="preserve">   </w:t>
      </w:r>
      <w:r w:rsidRPr="00AD5A57">
        <w:rPr>
          <w:rFonts w:ascii="Times New Roman" w:hAnsi="Times New Roman"/>
          <w:sz w:val="28"/>
          <w:szCs w:val="28"/>
        </w:rPr>
        <w:t>61-65</w:t>
      </w:r>
      <w:r w:rsidR="00AD5A57"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>DCBD</w:t>
      </w:r>
      <w:r w:rsidR="00CA62DC">
        <w:rPr>
          <w:rFonts w:ascii="Times New Roman" w:hAnsi="Times New Roman" w:hint="eastAsia"/>
          <w:sz w:val="28"/>
          <w:szCs w:val="28"/>
        </w:rPr>
        <w:t>C</w:t>
      </w:r>
      <w:r w:rsidR="00AD5A57">
        <w:rPr>
          <w:rFonts w:ascii="Times New Roman" w:hAnsi="Times New Roman" w:hint="eastAsia"/>
          <w:sz w:val="28"/>
          <w:szCs w:val="28"/>
        </w:rPr>
        <w:t xml:space="preserve">  </w:t>
      </w:r>
      <w:r w:rsidRPr="00AD5A57">
        <w:rPr>
          <w:rFonts w:ascii="Times New Roman" w:hAnsi="Times New Roman"/>
          <w:sz w:val="28"/>
          <w:szCs w:val="28"/>
        </w:rPr>
        <w:tab/>
      </w:r>
      <w:r w:rsidR="00AD5A57"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>66-70</w:t>
      </w:r>
      <w:r w:rsidR="00AD5A57">
        <w:rPr>
          <w:rFonts w:ascii="Times New Roman" w:hAnsi="Times New Roman" w:hint="eastAsia"/>
          <w:sz w:val="28"/>
          <w:szCs w:val="28"/>
        </w:rPr>
        <w:t xml:space="preserve"> </w:t>
      </w:r>
      <w:r w:rsidR="00CA62DC">
        <w:rPr>
          <w:rFonts w:ascii="Times New Roman" w:hAnsi="Times New Roman"/>
          <w:sz w:val="28"/>
          <w:szCs w:val="28"/>
        </w:rPr>
        <w:t>CDB</w:t>
      </w:r>
      <w:r w:rsidR="00CA62DC">
        <w:rPr>
          <w:rFonts w:ascii="Times New Roman" w:hAnsi="Times New Roman" w:hint="eastAsia"/>
          <w:sz w:val="28"/>
          <w:szCs w:val="28"/>
        </w:rPr>
        <w:t>D</w:t>
      </w:r>
      <w:r w:rsidR="00CA62DC">
        <w:rPr>
          <w:rFonts w:ascii="Times New Roman" w:hAnsi="Times New Roman"/>
          <w:sz w:val="28"/>
          <w:szCs w:val="28"/>
        </w:rPr>
        <w:t>A</w:t>
      </w:r>
    </w:p>
    <w:p w:rsidR="00AD5A57" w:rsidRPr="00AD5A57" w:rsidP="00AD5A57">
      <w:pPr>
        <w:pStyle w:val="ListParagraph"/>
        <w:spacing w:line="420" w:lineRule="exact"/>
        <w:ind w:firstLine="0" w:firstLineChars="0"/>
        <w:rPr>
          <w:rFonts w:ascii="Times New Roman" w:eastAsia="楷体" w:hAnsi="Times New Roman" w:cs="Times New Roman"/>
          <w:b/>
          <w:sz w:val="28"/>
          <w:szCs w:val="28"/>
        </w:rPr>
      </w:pPr>
      <w:r w:rsidRPr="00AD5A57">
        <w:rPr>
          <w:rFonts w:ascii="Times New Roman" w:eastAsia="楷体" w:hAnsi="楷体" w:cs="Times New Roman"/>
          <w:b/>
          <w:sz w:val="28"/>
          <w:szCs w:val="28"/>
        </w:rPr>
        <w:t>五、词与短语填空（共</w:t>
      </w:r>
      <w:r w:rsidRPr="00AD5A57">
        <w:rPr>
          <w:rFonts w:ascii="Times New Roman" w:eastAsia="楷体" w:hAnsi="Times New Roman" w:cs="Times New Roman"/>
          <w:b/>
          <w:sz w:val="28"/>
          <w:szCs w:val="28"/>
        </w:rPr>
        <w:t>10</w:t>
      </w:r>
      <w:r w:rsidRPr="00AD5A57">
        <w:rPr>
          <w:rFonts w:ascii="Times New Roman" w:eastAsia="楷体" w:hAnsi="楷体" w:cs="Times New Roman"/>
          <w:b/>
          <w:sz w:val="28"/>
          <w:szCs w:val="28"/>
        </w:rPr>
        <w:t>分，每小题</w:t>
      </w:r>
      <w:r w:rsidRPr="00AD5A57">
        <w:rPr>
          <w:rFonts w:ascii="Times New Roman" w:eastAsia="楷体" w:hAnsi="Times New Roman" w:cs="Times New Roman"/>
          <w:b/>
          <w:sz w:val="28"/>
          <w:szCs w:val="28"/>
        </w:rPr>
        <w:t xml:space="preserve">2 </w:t>
      </w:r>
      <w:r w:rsidRPr="00AD5A57">
        <w:rPr>
          <w:rFonts w:ascii="Times New Roman" w:eastAsia="楷体" w:hAnsi="楷体" w:cs="Times New Roman"/>
          <w:b/>
          <w:sz w:val="28"/>
          <w:szCs w:val="28"/>
        </w:rPr>
        <w:t>分）</w:t>
      </w:r>
    </w:p>
    <w:p w:rsidR="00C44985" w:rsidRPr="00AD5A57" w:rsidP="00AD5A57">
      <w:pPr>
        <w:spacing w:line="420" w:lineRule="exact"/>
        <w:ind w:firstLine="280" w:firstLineChars="100"/>
        <w:rPr>
          <w:rFonts w:ascii="Times New Roman" w:hAnsi="Times New Roman"/>
          <w:sz w:val="28"/>
          <w:szCs w:val="28"/>
        </w:rPr>
      </w:pPr>
      <w:r w:rsidRPr="00AD5A57">
        <w:rPr>
          <w:rFonts w:ascii="Times New Roman" w:hAnsi="Times New Roman"/>
          <w:sz w:val="28"/>
          <w:szCs w:val="28"/>
        </w:rPr>
        <w:t>71. courage</w:t>
      </w:r>
      <w:r w:rsidRPr="00AD5A57">
        <w:rPr>
          <w:rFonts w:ascii="Times New Roman" w:hAnsi="Times New Roman"/>
          <w:sz w:val="28"/>
          <w:szCs w:val="28"/>
        </w:rPr>
        <w:tab/>
      </w:r>
      <w:r w:rsidRPr="00AD5A57">
        <w:rPr>
          <w:rFonts w:ascii="Times New Roman" w:hAnsi="Times New Roman"/>
          <w:sz w:val="28"/>
          <w:szCs w:val="28"/>
        </w:rPr>
        <w:tab/>
        <w:t>72. set out</w:t>
      </w:r>
      <w:r w:rsidRPr="00AD5A57">
        <w:rPr>
          <w:rFonts w:ascii="Times New Roman" w:hAnsi="Times New Roman"/>
          <w:sz w:val="28"/>
          <w:szCs w:val="28"/>
        </w:rPr>
        <w:tab/>
      </w:r>
      <w:r w:rsidRPr="00AD5A57">
        <w:rPr>
          <w:rFonts w:ascii="Times New Roman" w:hAnsi="Times New Roman"/>
          <w:sz w:val="28"/>
          <w:szCs w:val="28"/>
        </w:rPr>
        <w:tab/>
        <w:t>73. drop</w:t>
      </w:r>
      <w:r w:rsidRPr="00AD5A57">
        <w:rPr>
          <w:rFonts w:ascii="Times New Roman" w:hAnsi="Times New Roman"/>
          <w:sz w:val="28"/>
          <w:szCs w:val="28"/>
        </w:rPr>
        <w:tab/>
      </w:r>
      <w:r w:rsidRPr="00AD5A57">
        <w:rPr>
          <w:rFonts w:ascii="Times New Roman" w:hAnsi="Times New Roman"/>
          <w:sz w:val="28"/>
          <w:szCs w:val="28"/>
        </w:rPr>
        <w:tab/>
        <w:t>74. stared</w:t>
      </w:r>
      <w:r w:rsidRPr="00AD5A57">
        <w:rPr>
          <w:rFonts w:ascii="Times New Roman" w:hAnsi="Times New Roman"/>
          <w:sz w:val="28"/>
          <w:szCs w:val="28"/>
        </w:rPr>
        <w:tab/>
      </w:r>
      <w:r w:rsidRPr="00AD5A57">
        <w:rPr>
          <w:rFonts w:ascii="Times New Roman" w:hAnsi="Times New Roman"/>
          <w:sz w:val="28"/>
          <w:szCs w:val="28"/>
        </w:rPr>
        <w:tab/>
        <w:t xml:space="preserve">75. </w:t>
      </w:r>
      <w:r w:rsidR="00AD5A57">
        <w:rPr>
          <w:rFonts w:ascii="Times New Roman" w:hAnsi="Times New Roman" w:hint="eastAsia"/>
          <w:sz w:val="28"/>
          <w:szCs w:val="28"/>
        </w:rPr>
        <w:t>m</w:t>
      </w:r>
      <w:r w:rsidRPr="00AD5A57">
        <w:rPr>
          <w:rFonts w:ascii="Times New Roman" w:hAnsi="Times New Roman"/>
          <w:sz w:val="28"/>
          <w:szCs w:val="28"/>
        </w:rPr>
        <w:t>ean</w:t>
      </w:r>
    </w:p>
    <w:p w:rsidR="00AD5A57" w:rsidRPr="00AD5A57" w:rsidP="00AD5A57">
      <w:pPr>
        <w:spacing w:line="420" w:lineRule="exact"/>
        <w:rPr>
          <w:rFonts w:ascii="Times New Roman" w:eastAsia="楷体" w:hAnsi="Times New Roman"/>
          <w:b/>
          <w:sz w:val="28"/>
          <w:szCs w:val="28"/>
        </w:rPr>
      </w:pPr>
      <w:r w:rsidRPr="00AD5A57">
        <w:rPr>
          <w:rFonts w:ascii="Times New Roman" w:eastAsia="楷体" w:hAnsi="楷体"/>
          <w:b/>
          <w:sz w:val="28"/>
          <w:szCs w:val="28"/>
        </w:rPr>
        <w:t>六、阅读理解填词（共</w:t>
      </w:r>
      <w:r w:rsidRPr="00AD5A57">
        <w:rPr>
          <w:rFonts w:ascii="Times New Roman" w:eastAsia="楷体" w:hAnsi="Times New Roman"/>
          <w:b/>
          <w:sz w:val="28"/>
          <w:szCs w:val="28"/>
        </w:rPr>
        <w:t>10</w:t>
      </w:r>
      <w:r w:rsidRPr="00AD5A57">
        <w:rPr>
          <w:rFonts w:ascii="Times New Roman" w:eastAsia="楷体" w:hAnsi="楷体"/>
          <w:b/>
          <w:sz w:val="28"/>
          <w:szCs w:val="28"/>
        </w:rPr>
        <w:t>分，每小题</w:t>
      </w:r>
      <w:r w:rsidRPr="00AD5A57">
        <w:rPr>
          <w:rFonts w:ascii="Times New Roman" w:eastAsia="楷体" w:hAnsi="Times New Roman"/>
          <w:b/>
          <w:sz w:val="28"/>
          <w:szCs w:val="28"/>
        </w:rPr>
        <w:t>1</w:t>
      </w:r>
      <w:r w:rsidRPr="00AD5A57">
        <w:rPr>
          <w:rFonts w:ascii="Times New Roman" w:eastAsia="楷体" w:hAnsi="楷体"/>
          <w:b/>
          <w:sz w:val="28"/>
          <w:szCs w:val="28"/>
        </w:rPr>
        <w:t>分）</w:t>
      </w:r>
    </w:p>
    <w:p w:rsidR="00C44985" w:rsidRPr="00AD5A57" w:rsidP="00AD5A57">
      <w:pPr>
        <w:spacing w:line="420" w:lineRule="exact"/>
        <w:ind w:firstLine="280" w:firstLineChars="100"/>
        <w:rPr>
          <w:rFonts w:ascii="Times New Roman" w:hAnsi="Times New Roman"/>
          <w:sz w:val="28"/>
          <w:szCs w:val="28"/>
        </w:rPr>
      </w:pPr>
      <w:r w:rsidRPr="00AD5A57">
        <w:rPr>
          <w:rFonts w:ascii="Times New Roman" w:hAnsi="Times New Roman"/>
          <w:sz w:val="28"/>
          <w:szCs w:val="28"/>
        </w:rPr>
        <w:t>76. collection</w:t>
      </w:r>
      <w:r w:rsidRPr="00AD5A57">
        <w:rPr>
          <w:rFonts w:ascii="Times New Roman" w:hAnsi="Times New Roman"/>
          <w:sz w:val="28"/>
          <w:szCs w:val="28"/>
        </w:rPr>
        <w:tab/>
      </w:r>
      <w:r w:rsidR="00AD5A57">
        <w:rPr>
          <w:rFonts w:ascii="Times New Roman" w:hAnsi="Times New Roman"/>
          <w:sz w:val="28"/>
          <w:szCs w:val="28"/>
        </w:rPr>
        <w:t>77. through</w:t>
      </w:r>
      <w:r w:rsidR="00AD5A57">
        <w:rPr>
          <w:rFonts w:ascii="Times New Roman" w:hAnsi="Times New Roman"/>
          <w:sz w:val="28"/>
          <w:szCs w:val="28"/>
        </w:rPr>
        <w:tab/>
        <w:t>78. fully</w:t>
      </w:r>
      <w:r w:rsidR="00AD5A57">
        <w:rPr>
          <w:rFonts w:ascii="Times New Roman" w:hAnsi="Times New Roman"/>
          <w:sz w:val="28"/>
          <w:szCs w:val="28"/>
        </w:rPr>
        <w:tab/>
        <w:t>79. poems</w:t>
      </w:r>
      <w:r w:rsidR="00AD5A57">
        <w:rPr>
          <w:rFonts w:ascii="Times New Roman" w:hAnsi="Times New Roman"/>
          <w:sz w:val="28"/>
          <w:szCs w:val="28"/>
        </w:rPr>
        <w:tab/>
      </w:r>
      <w:r w:rsidR="00AD5A57">
        <w:rPr>
          <w:rFonts w:ascii="Times New Roman" w:hAnsi="Times New Roman" w:hint="eastAsia"/>
          <w:sz w:val="28"/>
          <w:szCs w:val="28"/>
        </w:rPr>
        <w:t xml:space="preserve"> </w:t>
      </w:r>
      <w:r w:rsidR="00CA62DC"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>80. performed</w:t>
      </w:r>
    </w:p>
    <w:p w:rsidR="00C44985" w:rsidRPr="00AD5A57" w:rsidP="00AD5A57">
      <w:pPr>
        <w:spacing w:line="420" w:lineRule="exact"/>
        <w:ind w:firstLine="280" w:firstLineChars="1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81. expresses</w:t>
      </w:r>
      <w:r>
        <w:rPr>
          <w:rFonts w:ascii="Times New Roman" w:hAnsi="Times New Roman"/>
          <w:sz w:val="28"/>
          <w:szCs w:val="28"/>
        </w:rPr>
        <w:tab/>
        <w:t>82. scene</w:t>
      </w:r>
      <w:r>
        <w:rPr>
          <w:rFonts w:ascii="Times New Roman" w:hAnsi="Times New Roman"/>
          <w:sz w:val="28"/>
          <w:szCs w:val="28"/>
        </w:rPr>
        <w:tab/>
      </w:r>
      <w:r w:rsidRPr="00AD5A57" w:rsidR="000F69B9">
        <w:rPr>
          <w:rFonts w:ascii="Times New Roman" w:hAnsi="Times New Roman"/>
          <w:sz w:val="28"/>
          <w:szCs w:val="28"/>
        </w:rPr>
        <w:t>83. inspi</w:t>
      </w:r>
      <w:r>
        <w:rPr>
          <w:rFonts w:ascii="Times New Roman" w:hAnsi="Times New Roman"/>
          <w:sz w:val="28"/>
          <w:szCs w:val="28"/>
        </w:rPr>
        <w:t>red</w:t>
      </w:r>
      <w:r>
        <w:rPr>
          <w:rFonts w:ascii="Times New Roman" w:hAnsi="Times New Roman"/>
          <w:sz w:val="28"/>
          <w:szCs w:val="28"/>
        </w:rPr>
        <w:tab/>
      </w:r>
      <w:r w:rsidRPr="00AD5A57">
        <w:rPr>
          <w:rFonts w:ascii="Times New Roman" w:hAnsi="Times New Roman"/>
          <w:sz w:val="28"/>
          <w:szCs w:val="28"/>
        </w:rPr>
        <w:t>84. enjoyable</w:t>
      </w:r>
      <w:r w:rsidRPr="00AD5A5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>85. possible</w:t>
      </w:r>
    </w:p>
    <w:p w:rsidR="00E35034" w:rsidP="00AD5A57">
      <w:pPr>
        <w:spacing w:line="420" w:lineRule="exact"/>
        <w:rPr>
          <w:rFonts w:ascii="Times New Roman" w:eastAsia="楷体" w:hAnsi="楷体" w:hint="eastAsia"/>
          <w:b/>
          <w:sz w:val="28"/>
          <w:szCs w:val="28"/>
        </w:rPr>
      </w:pPr>
      <w:r w:rsidRPr="00AD5A57">
        <w:rPr>
          <w:rFonts w:ascii="Times New Roman" w:eastAsia="楷体" w:hAnsi="楷体"/>
          <w:b/>
          <w:sz w:val="28"/>
          <w:szCs w:val="28"/>
        </w:rPr>
        <w:t>七、书面表达（本大题</w:t>
      </w:r>
      <w:r w:rsidRPr="00AD5A57">
        <w:rPr>
          <w:rFonts w:ascii="Times New Roman" w:eastAsia="楷体" w:hAnsi="Times New Roman"/>
          <w:b/>
          <w:sz w:val="28"/>
          <w:szCs w:val="28"/>
        </w:rPr>
        <w:t>15</w:t>
      </w:r>
      <w:r w:rsidRPr="00AD5A57">
        <w:rPr>
          <w:rFonts w:ascii="Times New Roman" w:eastAsia="楷体" w:hAnsi="楷体"/>
          <w:b/>
          <w:sz w:val="28"/>
          <w:szCs w:val="28"/>
        </w:rPr>
        <w:t>分）</w:t>
      </w:r>
    </w:p>
    <w:p w:rsidR="00C44985" w:rsidRPr="00AD5A57" w:rsidP="00AD5A57">
      <w:pPr>
        <w:spacing w:line="420" w:lineRule="exact"/>
        <w:rPr>
          <w:rFonts w:ascii="Times New Roman" w:eastAsia="楷体" w:hAnsi="Times New Roman"/>
          <w:b/>
          <w:sz w:val="28"/>
          <w:szCs w:val="28"/>
        </w:rPr>
      </w:pPr>
      <w:r w:rsidRPr="00E35034">
        <w:rPr>
          <w:rFonts w:ascii="Times New Roman" w:eastAsia="楷体" w:hAnsi="Times New Roman"/>
          <w:sz w:val="28"/>
          <w:szCs w:val="28"/>
        </w:rPr>
        <w:t>One</w:t>
      </w:r>
      <w:r w:rsidRPr="00AD5A57">
        <w:rPr>
          <w:rFonts w:ascii="Times New Roman" w:eastAsia="楷体" w:hAnsi="Times New Roman"/>
          <w:b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>Possible Version:</w:t>
      </w:r>
    </w:p>
    <w:p w:rsidR="00C44985" w:rsidRPr="00AD5A57" w:rsidP="00AD5A57">
      <w:pPr>
        <w:spacing w:line="420" w:lineRule="exact"/>
        <w:jc w:val="center"/>
        <w:rPr>
          <w:rFonts w:ascii="Times New Roman" w:hAnsi="Times New Roman"/>
          <w:b/>
          <w:sz w:val="28"/>
          <w:szCs w:val="28"/>
        </w:rPr>
      </w:pPr>
      <w:r w:rsidRPr="00AD5A57">
        <w:rPr>
          <w:rFonts w:ascii="Times New Roman" w:hAnsi="Times New Roman"/>
          <w:b/>
          <w:sz w:val="28"/>
          <w:szCs w:val="28"/>
        </w:rPr>
        <w:t>Me in the Mirror</w:t>
      </w:r>
    </w:p>
    <w:p w:rsidR="00402F04" w:rsidP="00AD5A57">
      <w:pPr>
        <w:spacing w:line="420" w:lineRule="exact"/>
        <w:ind w:firstLine="420"/>
        <w:rPr>
          <w:rFonts w:ascii="Times New Roman" w:hAnsi="Times New Roman"/>
          <w:sz w:val="28"/>
          <w:szCs w:val="28"/>
        </w:rPr>
      </w:pPr>
      <w:r w:rsidRPr="00AD5A57">
        <w:rPr>
          <w:rFonts w:ascii="Times New Roman" w:hAnsi="Times New Roman"/>
          <w:sz w:val="28"/>
          <w:szCs w:val="28"/>
        </w:rPr>
        <w:t>Look at myse</w:t>
      </w:r>
      <w:r w:rsidR="007E422E">
        <w:rPr>
          <w:rFonts w:ascii="Times New Roman" w:hAnsi="Times New Roman"/>
          <w:sz w:val="28"/>
          <w:szCs w:val="28"/>
        </w:rPr>
        <w:t>lf in the mirror, I know I am a</w:t>
      </w:r>
      <w:r w:rsidRPr="00AD5A57">
        <w:rPr>
          <w:rFonts w:ascii="Times New Roman" w:hAnsi="Times New Roman"/>
          <w:sz w:val="28"/>
          <w:szCs w:val="28"/>
        </w:rPr>
        <w:t xml:space="preserve"> </w:t>
      </w:r>
      <w:r w:rsidR="007E422E">
        <w:rPr>
          <w:rFonts w:ascii="Times New Roman" w:hAnsi="Times New Roman" w:hint="eastAsia"/>
          <w:sz w:val="28"/>
          <w:szCs w:val="28"/>
        </w:rPr>
        <w:t>beautiful</w:t>
      </w:r>
      <w:r w:rsidRPr="00AD5A57">
        <w:rPr>
          <w:rFonts w:ascii="Times New Roman" w:hAnsi="Times New Roman"/>
          <w:sz w:val="28"/>
          <w:szCs w:val="28"/>
        </w:rPr>
        <w:t xml:space="preserve"> girl. </w:t>
      </w:r>
      <w:r w:rsidRPr="00AD5A57" w:rsidR="007E422E">
        <w:rPr>
          <w:rFonts w:ascii="Times New Roman" w:hAnsi="Times New Roman"/>
          <w:sz w:val="28"/>
          <w:szCs w:val="28"/>
        </w:rPr>
        <w:t xml:space="preserve">I am </w:t>
      </w:r>
      <w:r w:rsidR="007E422E">
        <w:rPr>
          <w:rFonts w:ascii="Times New Roman" w:hAnsi="Times New Roman" w:hint="eastAsia"/>
          <w:sz w:val="28"/>
          <w:szCs w:val="28"/>
        </w:rPr>
        <w:t xml:space="preserve">very </w:t>
      </w:r>
      <w:r w:rsidRPr="00AD5A57" w:rsidR="007E422E">
        <w:rPr>
          <w:rFonts w:ascii="Times New Roman" w:hAnsi="Times New Roman"/>
          <w:sz w:val="28"/>
          <w:szCs w:val="28"/>
        </w:rPr>
        <w:t xml:space="preserve">interested in my studies </w:t>
      </w:r>
      <w:r w:rsidRPr="00AD5A57">
        <w:rPr>
          <w:rFonts w:ascii="Times New Roman" w:hAnsi="Times New Roman"/>
          <w:sz w:val="28"/>
          <w:szCs w:val="28"/>
        </w:rPr>
        <w:t>and always ready to help</w:t>
      </w:r>
      <w:r w:rsidR="007E422E">
        <w:rPr>
          <w:rFonts w:ascii="Times New Roman" w:hAnsi="Times New Roman" w:hint="eastAsia"/>
          <w:sz w:val="28"/>
          <w:szCs w:val="28"/>
        </w:rPr>
        <w:t xml:space="preserve"> others</w:t>
      </w:r>
      <w:r w:rsidRPr="00AD5A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AD5A57">
        <w:rPr>
          <w:rFonts w:ascii="Times New Roman" w:hAnsi="Times New Roman"/>
          <w:sz w:val="28"/>
          <w:szCs w:val="28"/>
        </w:rPr>
        <w:t xml:space="preserve">I am </w:t>
      </w:r>
      <w:r w:rsidR="007E422E">
        <w:rPr>
          <w:rFonts w:ascii="Times New Roman" w:hAnsi="Times New Roman" w:hint="eastAsia"/>
          <w:sz w:val="28"/>
          <w:szCs w:val="28"/>
        </w:rPr>
        <w:t xml:space="preserve">outgoing and talkative, so I am </w:t>
      </w:r>
      <w:r w:rsidRPr="00AD5A57">
        <w:rPr>
          <w:rFonts w:ascii="Times New Roman" w:hAnsi="Times New Roman"/>
          <w:sz w:val="28"/>
          <w:szCs w:val="28"/>
        </w:rPr>
        <w:t xml:space="preserve">popular in my school. But I have a big problem. I spend too much time on computer games, which </w:t>
      </w:r>
      <w:r w:rsidR="0071551A">
        <w:rPr>
          <w:rFonts w:ascii="Times New Roman" w:hAnsi="Times New Roman"/>
          <w:sz w:val="28"/>
          <w:szCs w:val="28"/>
        </w:rPr>
        <w:t>influences</w:t>
      </w:r>
      <w:r w:rsidR="0071551A">
        <w:rPr>
          <w:rFonts w:ascii="Times New Roman" w:hAnsi="Times New Roman" w:hint="eastAsia"/>
          <w:sz w:val="28"/>
          <w:szCs w:val="28"/>
        </w:rPr>
        <w:t xml:space="preserve"> my studies and </w:t>
      </w:r>
      <w:r w:rsidRPr="00AD5A57">
        <w:rPr>
          <w:rFonts w:ascii="Times New Roman" w:hAnsi="Times New Roman"/>
          <w:sz w:val="28"/>
          <w:szCs w:val="28"/>
        </w:rPr>
        <w:t xml:space="preserve">makes my parents disappointed. </w:t>
      </w:r>
    </w:p>
    <w:p w:rsidR="00C44985" w:rsidRPr="00AD5A57" w:rsidP="00AD5A57">
      <w:pPr>
        <w:spacing w:line="420" w:lineRule="exact"/>
        <w:ind w:firstLine="420"/>
        <w:rPr>
          <w:rFonts w:ascii="Times New Roman" w:hAnsi="Times New Roman"/>
          <w:sz w:val="28"/>
          <w:szCs w:val="28"/>
        </w:rPr>
      </w:pPr>
      <w:r w:rsidRPr="00AD5A57">
        <w:rPr>
          <w:rFonts w:ascii="Times New Roman" w:hAnsi="Times New Roman"/>
          <w:sz w:val="28"/>
          <w:szCs w:val="28"/>
        </w:rPr>
        <w:t xml:space="preserve">I hope </w:t>
      </w:r>
      <w:r w:rsidR="00402F04">
        <w:rPr>
          <w:rFonts w:ascii="Times New Roman" w:hAnsi="Times New Roman" w:hint="eastAsia"/>
          <w:sz w:val="28"/>
          <w:szCs w:val="28"/>
        </w:rPr>
        <w:t xml:space="preserve">I can devote more time to studying </w:t>
      </w:r>
      <w:r w:rsidRPr="00AD5A57">
        <w:rPr>
          <w:rFonts w:ascii="Times New Roman" w:hAnsi="Times New Roman"/>
          <w:sz w:val="28"/>
          <w:szCs w:val="28"/>
        </w:rPr>
        <w:t xml:space="preserve">and </w:t>
      </w:r>
      <w:r w:rsidRPr="00AD5A57" w:rsidR="00402F04">
        <w:rPr>
          <w:rFonts w:ascii="Times New Roman" w:hAnsi="Times New Roman"/>
          <w:sz w:val="28"/>
          <w:szCs w:val="28"/>
        </w:rPr>
        <w:t xml:space="preserve">learn from </w:t>
      </w:r>
      <w:r w:rsidR="00402F04">
        <w:rPr>
          <w:rFonts w:ascii="Times New Roman" w:hAnsi="Times New Roman" w:hint="eastAsia"/>
          <w:sz w:val="28"/>
          <w:szCs w:val="28"/>
        </w:rPr>
        <w:t xml:space="preserve">my </w:t>
      </w:r>
      <w:r w:rsidR="007E422E">
        <w:rPr>
          <w:rFonts w:ascii="Times New Roman" w:hAnsi="Times New Roman" w:hint="eastAsia"/>
          <w:sz w:val="28"/>
          <w:szCs w:val="28"/>
        </w:rPr>
        <w:t xml:space="preserve">best </w:t>
      </w:r>
      <w:r w:rsidRPr="00AD5A57">
        <w:rPr>
          <w:rFonts w:ascii="Times New Roman" w:hAnsi="Times New Roman"/>
          <w:sz w:val="28"/>
          <w:szCs w:val="28"/>
        </w:rPr>
        <w:t xml:space="preserve">friends. </w:t>
      </w:r>
      <w:r w:rsidR="0071551A">
        <w:rPr>
          <w:rFonts w:ascii="Times New Roman" w:hAnsi="Times New Roman" w:hint="eastAsia"/>
          <w:sz w:val="28"/>
          <w:szCs w:val="28"/>
        </w:rPr>
        <w:t xml:space="preserve">In the future, </w:t>
      </w:r>
      <w:r w:rsidRPr="00AD5A57">
        <w:rPr>
          <w:rFonts w:ascii="Times New Roman" w:hAnsi="Times New Roman"/>
          <w:sz w:val="28"/>
          <w:szCs w:val="28"/>
        </w:rPr>
        <w:t>I’ll also keep a healthy living habit. I promise I’ll do my best to become a better person.</w:t>
      </w:r>
    </w:p>
    <w:p w:rsidR="00CA62DC" w:rsidP="00CA62DC">
      <w:pPr>
        <w:spacing w:line="460" w:lineRule="exact"/>
        <w:jc w:val="center"/>
        <w:rPr>
          <w:rFonts w:ascii="Times New Roman" w:hAnsi="Times New Roman"/>
          <w:sz w:val="28"/>
          <w:szCs w:val="28"/>
        </w:rPr>
      </w:pPr>
    </w:p>
    <w:p w:rsidR="0071551A" w:rsidP="00CA62DC">
      <w:pPr>
        <w:spacing w:line="460" w:lineRule="exact"/>
        <w:jc w:val="center"/>
        <w:rPr>
          <w:rFonts w:ascii="Times New Roman" w:hAnsi="Times New Roman"/>
          <w:sz w:val="28"/>
          <w:szCs w:val="28"/>
        </w:rPr>
      </w:pPr>
    </w:p>
    <w:p w:rsidR="0071551A" w:rsidP="00CA62DC">
      <w:pPr>
        <w:spacing w:line="460" w:lineRule="exact"/>
        <w:jc w:val="center"/>
        <w:rPr>
          <w:rFonts w:ascii="Times New Roman" w:hAnsi="Times New Roman"/>
          <w:sz w:val="28"/>
          <w:szCs w:val="28"/>
        </w:rPr>
      </w:pPr>
    </w:p>
    <w:p w:rsidR="0071551A" w:rsidP="00CA62DC">
      <w:pPr>
        <w:spacing w:line="460" w:lineRule="exact"/>
        <w:jc w:val="center"/>
        <w:rPr>
          <w:rFonts w:ascii="Times New Roman" w:hAnsi="Times New Roman"/>
          <w:sz w:val="28"/>
          <w:szCs w:val="28"/>
        </w:rPr>
      </w:pPr>
    </w:p>
    <w:p w:rsidR="00CA62DC" w:rsidP="00CA62DC">
      <w:pPr>
        <w:spacing w:line="42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书面表达评分标准</w:t>
      </w:r>
    </w:p>
    <w:p w:rsidR="00CA62DC" w:rsidP="00CA62DC">
      <w:pPr>
        <w:spacing w:line="42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</w:t>
      </w:r>
      <w:r>
        <w:rPr>
          <w:rFonts w:ascii="宋体" w:hAnsi="宋体"/>
          <w:bCs/>
          <w:sz w:val="28"/>
          <w:szCs w:val="28"/>
        </w:rPr>
        <w:t>、评分原则</w:t>
      </w:r>
    </w:p>
    <w:p w:rsidR="00CA62DC" w:rsidP="00CA62DC">
      <w:pPr>
        <w:spacing w:line="420" w:lineRule="exact"/>
        <w:ind w:firstLine="42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评分时，先根据短文的</w:t>
      </w:r>
      <w:r>
        <w:rPr>
          <w:rFonts w:ascii="宋体" w:hAnsi="宋体"/>
          <w:b/>
          <w:sz w:val="28"/>
          <w:szCs w:val="28"/>
          <w:em w:val="dot"/>
        </w:rPr>
        <w:t>内容</w:t>
      </w:r>
      <w:r>
        <w:rPr>
          <w:rFonts w:ascii="宋体" w:hAnsi="宋体" w:hint="eastAsia"/>
          <w:bCs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  <w:em w:val="dot"/>
        </w:rPr>
        <w:t>语言</w:t>
      </w:r>
      <w:r>
        <w:rPr>
          <w:rFonts w:ascii="宋体" w:hAnsi="宋体" w:hint="eastAsia"/>
          <w:bCs/>
          <w:sz w:val="28"/>
          <w:szCs w:val="28"/>
        </w:rPr>
        <w:t>和</w:t>
      </w:r>
      <w:r>
        <w:rPr>
          <w:rFonts w:ascii="宋体" w:hAnsi="宋体" w:hint="eastAsia"/>
          <w:b/>
          <w:sz w:val="28"/>
          <w:szCs w:val="28"/>
          <w:em w:val="dot"/>
        </w:rPr>
        <w:t>思维逻辑</w:t>
      </w:r>
      <w:r>
        <w:rPr>
          <w:rFonts w:ascii="宋体" w:hAnsi="宋体" w:hint="eastAsia"/>
          <w:bCs/>
          <w:sz w:val="28"/>
          <w:szCs w:val="28"/>
        </w:rPr>
        <w:t>以及</w:t>
      </w:r>
      <w:r>
        <w:rPr>
          <w:rFonts w:ascii="宋体" w:hAnsi="宋体" w:hint="eastAsia"/>
          <w:b/>
          <w:sz w:val="28"/>
          <w:szCs w:val="28"/>
          <w:em w:val="dot"/>
        </w:rPr>
        <w:t>写作规范</w:t>
      </w:r>
      <w:r>
        <w:rPr>
          <w:rFonts w:ascii="宋体" w:hAnsi="宋体"/>
          <w:bCs/>
          <w:sz w:val="28"/>
          <w:szCs w:val="28"/>
        </w:rPr>
        <w:t>初步</w:t>
      </w:r>
      <w:r>
        <w:rPr>
          <w:rFonts w:ascii="宋体" w:hAnsi="宋体" w:hint="eastAsia"/>
          <w:bCs/>
          <w:sz w:val="28"/>
          <w:szCs w:val="28"/>
        </w:rPr>
        <w:t>判</w:t>
      </w:r>
      <w:r>
        <w:rPr>
          <w:rFonts w:ascii="宋体" w:hAnsi="宋体"/>
          <w:bCs/>
          <w:sz w:val="28"/>
          <w:szCs w:val="28"/>
        </w:rPr>
        <w:t>定其所属档次，然后</w:t>
      </w:r>
      <w:r>
        <w:rPr>
          <w:rFonts w:ascii="宋体" w:hAnsi="宋体" w:hint="eastAsia"/>
          <w:bCs/>
          <w:sz w:val="28"/>
          <w:szCs w:val="28"/>
        </w:rPr>
        <w:t>根据</w:t>
      </w:r>
      <w:r>
        <w:rPr>
          <w:rFonts w:ascii="宋体" w:hAnsi="宋体"/>
          <w:bCs/>
          <w:sz w:val="28"/>
          <w:szCs w:val="28"/>
        </w:rPr>
        <w:t>该档次的</w:t>
      </w:r>
      <w:r>
        <w:rPr>
          <w:rFonts w:ascii="宋体" w:hAnsi="宋体" w:hint="eastAsia"/>
          <w:bCs/>
          <w:sz w:val="28"/>
          <w:szCs w:val="28"/>
        </w:rPr>
        <w:t>具体</w:t>
      </w:r>
      <w:r>
        <w:rPr>
          <w:rFonts w:ascii="宋体" w:hAnsi="宋体"/>
          <w:bCs/>
          <w:sz w:val="28"/>
          <w:szCs w:val="28"/>
        </w:rPr>
        <w:t>要求来确定或调整档次，最后给分。这一原则也称之为整体评分或印象评分。</w:t>
      </w:r>
    </w:p>
    <w:p w:rsidR="00CA62DC" w:rsidP="00CA62DC">
      <w:pPr>
        <w:spacing w:line="42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评分时，应</w:t>
      </w:r>
      <w:r>
        <w:rPr>
          <w:rFonts w:ascii="宋体" w:hAnsi="宋体" w:hint="eastAsia"/>
          <w:bCs/>
          <w:sz w:val="28"/>
          <w:szCs w:val="28"/>
        </w:rPr>
        <w:t>关注</w:t>
      </w:r>
      <w:r>
        <w:rPr>
          <w:rFonts w:ascii="宋体" w:hAnsi="宋体"/>
          <w:bCs/>
          <w:sz w:val="28"/>
          <w:szCs w:val="28"/>
        </w:rPr>
        <w:t>的</w:t>
      </w:r>
      <w:r>
        <w:rPr>
          <w:rFonts w:ascii="宋体" w:hAnsi="宋体" w:hint="eastAsia"/>
          <w:bCs/>
          <w:sz w:val="28"/>
          <w:szCs w:val="28"/>
        </w:rPr>
        <w:t>短文</w:t>
      </w:r>
      <w:r>
        <w:rPr>
          <w:rFonts w:ascii="宋体" w:hAnsi="宋体"/>
          <w:bCs/>
          <w:sz w:val="28"/>
          <w:szCs w:val="28"/>
          <w:em w:val="dot"/>
        </w:rPr>
        <w:t>内容</w:t>
      </w:r>
      <w:r>
        <w:rPr>
          <w:rFonts w:ascii="宋体" w:hAnsi="宋体"/>
          <w:bCs/>
          <w:sz w:val="28"/>
          <w:szCs w:val="28"/>
        </w:rPr>
        <w:t>为：内容要点</w:t>
      </w:r>
      <w:r>
        <w:rPr>
          <w:rFonts w:ascii="宋体" w:hAnsi="宋体" w:hint="eastAsia"/>
          <w:bCs/>
          <w:sz w:val="28"/>
          <w:szCs w:val="28"/>
        </w:rPr>
        <w:t>表达的清楚程度、完整性及合理性。</w:t>
      </w:r>
    </w:p>
    <w:p w:rsidR="00CA62DC" w:rsidP="00CA62DC">
      <w:pPr>
        <w:spacing w:line="42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评分时，应</w:t>
      </w:r>
      <w:r>
        <w:rPr>
          <w:rFonts w:ascii="宋体" w:hAnsi="宋体" w:hint="eastAsia"/>
          <w:bCs/>
          <w:sz w:val="28"/>
          <w:szCs w:val="28"/>
        </w:rPr>
        <w:t>关注</w:t>
      </w:r>
      <w:r>
        <w:rPr>
          <w:rFonts w:ascii="宋体" w:hAnsi="宋体"/>
          <w:bCs/>
          <w:sz w:val="28"/>
          <w:szCs w:val="28"/>
        </w:rPr>
        <w:t>的</w:t>
      </w:r>
      <w:r>
        <w:rPr>
          <w:rFonts w:ascii="宋体" w:hAnsi="宋体" w:hint="eastAsia"/>
          <w:bCs/>
          <w:sz w:val="28"/>
          <w:szCs w:val="28"/>
        </w:rPr>
        <w:t>短文</w:t>
      </w:r>
      <w:r>
        <w:rPr>
          <w:rFonts w:ascii="宋体" w:hAnsi="宋体" w:hint="eastAsia"/>
          <w:bCs/>
          <w:sz w:val="28"/>
          <w:szCs w:val="28"/>
          <w:em w:val="dot"/>
        </w:rPr>
        <w:t>语言</w:t>
      </w:r>
      <w:r>
        <w:rPr>
          <w:rFonts w:ascii="宋体" w:hAnsi="宋体" w:hint="eastAsia"/>
          <w:bCs/>
          <w:sz w:val="28"/>
          <w:szCs w:val="28"/>
        </w:rPr>
        <w:t>和</w:t>
      </w:r>
      <w:r>
        <w:rPr>
          <w:rFonts w:ascii="宋体" w:hAnsi="宋体" w:hint="eastAsia"/>
          <w:bCs/>
          <w:sz w:val="28"/>
          <w:szCs w:val="28"/>
          <w:em w:val="dot"/>
        </w:rPr>
        <w:t>思维逻辑</w:t>
      </w:r>
      <w:r>
        <w:rPr>
          <w:rFonts w:ascii="宋体" w:hAnsi="宋体"/>
          <w:bCs/>
          <w:sz w:val="28"/>
          <w:szCs w:val="28"/>
        </w:rPr>
        <w:t>为</w:t>
      </w:r>
      <w:r>
        <w:rPr>
          <w:rFonts w:ascii="宋体" w:hAnsi="宋体" w:hint="eastAsia"/>
          <w:bCs/>
          <w:sz w:val="28"/>
          <w:szCs w:val="28"/>
        </w:rPr>
        <w:t>：运</w:t>
      </w:r>
      <w:r>
        <w:rPr>
          <w:rFonts w:ascii="宋体" w:hAnsi="宋体"/>
          <w:bCs/>
          <w:sz w:val="28"/>
          <w:szCs w:val="28"/>
        </w:rPr>
        <w:t>用词汇</w:t>
      </w:r>
      <w:r>
        <w:rPr>
          <w:rFonts w:ascii="宋体" w:hAnsi="宋体" w:hint="eastAsia"/>
          <w:bCs/>
          <w:sz w:val="28"/>
          <w:szCs w:val="28"/>
        </w:rPr>
        <w:t>和语法</w:t>
      </w:r>
      <w:r>
        <w:rPr>
          <w:rFonts w:ascii="宋体" w:hAnsi="宋体"/>
          <w:bCs/>
          <w:sz w:val="28"/>
          <w:szCs w:val="28"/>
        </w:rPr>
        <w:t>结构</w:t>
      </w:r>
      <w:r>
        <w:rPr>
          <w:rFonts w:ascii="宋体" w:hAnsi="宋体" w:hint="eastAsia"/>
          <w:bCs/>
          <w:sz w:val="28"/>
          <w:szCs w:val="28"/>
        </w:rPr>
        <w:t>的</w:t>
      </w:r>
      <w:r>
        <w:rPr>
          <w:rFonts w:ascii="宋体" w:hAnsi="宋体"/>
          <w:bCs/>
          <w:sz w:val="28"/>
          <w:szCs w:val="28"/>
        </w:rPr>
        <w:t>准确性及上下文</w:t>
      </w:r>
      <w:r>
        <w:rPr>
          <w:rFonts w:ascii="宋体" w:hAnsi="宋体" w:hint="eastAsia"/>
          <w:bCs/>
          <w:sz w:val="28"/>
          <w:szCs w:val="28"/>
        </w:rPr>
        <w:t>语意</w:t>
      </w:r>
      <w:r>
        <w:rPr>
          <w:rFonts w:ascii="宋体" w:hAnsi="宋体"/>
          <w:bCs/>
          <w:sz w:val="28"/>
          <w:szCs w:val="28"/>
        </w:rPr>
        <w:t>的连贯</w:t>
      </w:r>
      <w:r>
        <w:rPr>
          <w:rFonts w:ascii="宋体" w:hAnsi="宋体" w:hint="eastAsia"/>
          <w:bCs/>
          <w:sz w:val="28"/>
          <w:szCs w:val="28"/>
        </w:rPr>
        <w:t>或完整</w:t>
      </w:r>
      <w:r>
        <w:rPr>
          <w:rFonts w:ascii="宋体" w:hAnsi="宋体"/>
          <w:bCs/>
          <w:sz w:val="28"/>
          <w:szCs w:val="28"/>
        </w:rPr>
        <w:t>性</w:t>
      </w:r>
      <w:r>
        <w:rPr>
          <w:rFonts w:ascii="宋体" w:hAnsi="宋体" w:hint="eastAsia"/>
          <w:bCs/>
          <w:sz w:val="28"/>
          <w:szCs w:val="28"/>
        </w:rPr>
        <w:t>。</w:t>
      </w:r>
    </w:p>
    <w:p w:rsidR="00CA62DC" w:rsidP="00CA62DC">
      <w:pPr>
        <w:spacing w:line="42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评分时，应</w:t>
      </w:r>
      <w:r>
        <w:rPr>
          <w:rFonts w:ascii="宋体" w:hAnsi="宋体" w:hint="eastAsia"/>
          <w:bCs/>
          <w:sz w:val="28"/>
          <w:szCs w:val="28"/>
        </w:rPr>
        <w:t>关注</w:t>
      </w:r>
      <w:r>
        <w:rPr>
          <w:rFonts w:ascii="宋体" w:hAnsi="宋体"/>
          <w:bCs/>
          <w:sz w:val="28"/>
          <w:szCs w:val="28"/>
        </w:rPr>
        <w:t>的</w:t>
      </w:r>
      <w:r>
        <w:rPr>
          <w:rFonts w:ascii="宋体" w:hAnsi="宋体" w:hint="eastAsia"/>
          <w:bCs/>
          <w:sz w:val="28"/>
          <w:szCs w:val="28"/>
        </w:rPr>
        <w:t>短文</w:t>
      </w:r>
      <w:r>
        <w:rPr>
          <w:rFonts w:ascii="宋体" w:hAnsi="宋体" w:hint="eastAsia"/>
          <w:bCs/>
          <w:sz w:val="28"/>
          <w:szCs w:val="28"/>
          <w:em w:val="dot"/>
        </w:rPr>
        <w:t>写作规范</w:t>
      </w:r>
      <w:r>
        <w:rPr>
          <w:rFonts w:ascii="宋体" w:hAnsi="宋体"/>
          <w:bCs/>
          <w:sz w:val="28"/>
          <w:szCs w:val="28"/>
        </w:rPr>
        <w:t>为</w:t>
      </w:r>
      <w:r>
        <w:rPr>
          <w:rFonts w:ascii="宋体" w:hAnsi="宋体" w:hint="eastAsia"/>
          <w:bCs/>
          <w:sz w:val="28"/>
          <w:szCs w:val="28"/>
        </w:rPr>
        <w:t>：词数不少于60词，拼写和标点符号符合写作规范（英、美拼写及词汇用法均视为符合要求），如</w:t>
      </w:r>
      <w:r>
        <w:rPr>
          <w:rFonts w:ascii="宋体" w:hAnsi="宋体"/>
          <w:bCs/>
          <w:sz w:val="28"/>
          <w:szCs w:val="28"/>
        </w:rPr>
        <w:t>书写较差，以致影响</w:t>
      </w:r>
      <w:r>
        <w:rPr>
          <w:rFonts w:ascii="宋体" w:hAnsi="宋体" w:hint="eastAsia"/>
          <w:bCs/>
          <w:sz w:val="28"/>
          <w:szCs w:val="28"/>
        </w:rPr>
        <w:t>交际（认读和理解）</w:t>
      </w:r>
      <w:r>
        <w:rPr>
          <w:rFonts w:ascii="宋体" w:hAnsi="宋体"/>
          <w:bCs/>
          <w:sz w:val="28"/>
          <w:szCs w:val="28"/>
        </w:rPr>
        <w:t>，</w:t>
      </w:r>
      <w:r>
        <w:rPr>
          <w:rFonts w:ascii="宋体" w:hAnsi="宋体" w:hint="eastAsia"/>
          <w:bCs/>
          <w:sz w:val="28"/>
          <w:szCs w:val="28"/>
        </w:rPr>
        <w:t>建议</w:t>
      </w:r>
      <w:r>
        <w:rPr>
          <w:rFonts w:ascii="宋体" w:hAnsi="宋体"/>
          <w:bCs/>
          <w:sz w:val="28"/>
          <w:szCs w:val="28"/>
        </w:rPr>
        <w:t>将分数降低一个档次。</w:t>
      </w:r>
    </w:p>
    <w:p w:rsidR="00CA62DC" w:rsidP="00CA62DC">
      <w:pPr>
        <w:spacing w:line="42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二、</w:t>
      </w:r>
      <w:r>
        <w:rPr>
          <w:rFonts w:ascii="宋体" w:hAnsi="宋体"/>
          <w:bCs/>
          <w:sz w:val="28"/>
          <w:szCs w:val="28"/>
        </w:rPr>
        <w:t>档次的判定</w:t>
      </w:r>
    </w:p>
    <w:p w:rsidR="00CA62DC" w:rsidP="00CA62DC">
      <w:pPr>
        <w:spacing w:line="42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英语书面表达题的</w:t>
      </w:r>
      <w:r>
        <w:rPr>
          <w:rFonts w:ascii="宋体" w:hAnsi="宋体" w:hint="eastAsia"/>
          <w:bCs/>
          <w:sz w:val="28"/>
          <w:szCs w:val="28"/>
        </w:rPr>
        <w:t>评判</w:t>
      </w:r>
      <w:r>
        <w:rPr>
          <w:rFonts w:ascii="宋体" w:hAnsi="宋体"/>
          <w:bCs/>
          <w:sz w:val="28"/>
          <w:szCs w:val="28"/>
        </w:rPr>
        <w:t>一般把学生写</w:t>
      </w:r>
      <w:r>
        <w:rPr>
          <w:rFonts w:ascii="宋体" w:hAnsi="宋体" w:hint="eastAsia"/>
          <w:bCs/>
          <w:sz w:val="28"/>
          <w:szCs w:val="28"/>
        </w:rPr>
        <w:t>作</w:t>
      </w:r>
      <w:r>
        <w:rPr>
          <w:rFonts w:ascii="宋体" w:hAnsi="宋体"/>
          <w:bCs/>
          <w:sz w:val="28"/>
          <w:szCs w:val="28"/>
        </w:rPr>
        <w:t>的短文分为</w:t>
      </w:r>
      <w:r>
        <w:rPr>
          <w:rFonts w:ascii="宋体" w:hAnsi="宋体" w:hint="eastAsia"/>
          <w:bCs/>
          <w:sz w:val="28"/>
          <w:szCs w:val="28"/>
        </w:rPr>
        <w:t>五</w:t>
      </w:r>
      <w:r>
        <w:rPr>
          <w:rFonts w:ascii="宋体" w:hAnsi="宋体"/>
          <w:bCs/>
          <w:sz w:val="28"/>
          <w:szCs w:val="28"/>
        </w:rPr>
        <w:t>个档次。</w:t>
      </w:r>
    </w:p>
    <w:p w:rsidR="00CA62DC" w:rsidP="00CA62DC">
      <w:pPr>
        <w:spacing w:line="420" w:lineRule="exact"/>
        <w:ind w:firstLine="560" w:firstLineChars="200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第一档次：（13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~</w:t>
      </w:r>
      <w:r>
        <w:rPr>
          <w:rFonts w:ascii="宋体" w:hAnsi="宋体" w:cs="宋体" w:hint="eastAsia"/>
          <w:bCs/>
          <w:sz w:val="28"/>
          <w:szCs w:val="28"/>
        </w:rPr>
        <w:t>15分）</w:t>
      </w:r>
    </w:p>
    <w:p w:rsidR="00CA62DC" w:rsidP="00CA62DC">
      <w:pPr>
        <w:spacing w:line="42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短文</w:t>
      </w:r>
      <w:r>
        <w:rPr>
          <w:rFonts w:ascii="宋体" w:hAnsi="宋体" w:hint="eastAsia"/>
          <w:bCs/>
          <w:sz w:val="28"/>
          <w:szCs w:val="28"/>
        </w:rPr>
        <w:t>能呈现所有内容要点</w:t>
      </w:r>
      <w:r>
        <w:rPr>
          <w:rFonts w:ascii="宋体" w:hAnsi="宋体"/>
          <w:bCs/>
          <w:sz w:val="28"/>
          <w:szCs w:val="28"/>
        </w:rPr>
        <w:t>，写出的句子</w:t>
      </w:r>
      <w:r>
        <w:rPr>
          <w:rFonts w:ascii="宋体" w:hAnsi="宋体" w:hint="eastAsia"/>
          <w:bCs/>
          <w:sz w:val="28"/>
          <w:szCs w:val="28"/>
        </w:rPr>
        <w:t>语意表达</w:t>
      </w:r>
      <w:r>
        <w:rPr>
          <w:rFonts w:ascii="宋体" w:hAnsi="宋体"/>
          <w:bCs/>
          <w:sz w:val="28"/>
          <w:szCs w:val="28"/>
        </w:rPr>
        <w:t>清楚</w:t>
      </w:r>
      <w:r>
        <w:rPr>
          <w:rFonts w:ascii="宋体" w:hAnsi="宋体" w:hint="eastAsia"/>
          <w:bCs/>
          <w:sz w:val="28"/>
          <w:szCs w:val="28"/>
        </w:rPr>
        <w:t>、合理</w:t>
      </w:r>
      <w:r>
        <w:rPr>
          <w:rFonts w:ascii="宋体" w:hAnsi="宋体"/>
          <w:bCs/>
          <w:sz w:val="28"/>
          <w:szCs w:val="28"/>
        </w:rPr>
        <w:t>且基本无错误</w:t>
      </w:r>
      <w:r>
        <w:rPr>
          <w:rFonts w:ascii="宋体" w:hAnsi="宋体" w:hint="eastAsia"/>
          <w:bCs/>
          <w:sz w:val="28"/>
          <w:szCs w:val="28"/>
        </w:rPr>
        <w:t>。</w:t>
      </w:r>
    </w:p>
    <w:p w:rsidR="00CA62DC" w:rsidP="00CA62DC">
      <w:pPr>
        <w:spacing w:line="420" w:lineRule="exact"/>
        <w:ind w:firstLine="560" w:firstLineChars="200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第二档次：（10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~</w:t>
      </w:r>
      <w:r>
        <w:rPr>
          <w:rFonts w:ascii="宋体" w:hAnsi="宋体" w:cs="宋体" w:hint="eastAsia"/>
          <w:bCs/>
          <w:sz w:val="28"/>
          <w:szCs w:val="28"/>
        </w:rPr>
        <w:t>12分）</w:t>
      </w:r>
    </w:p>
    <w:p w:rsidR="00CA62DC" w:rsidP="00CA62DC">
      <w:pPr>
        <w:spacing w:line="42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短文</w:t>
      </w:r>
      <w:r>
        <w:rPr>
          <w:rFonts w:ascii="宋体" w:hAnsi="宋体" w:hint="eastAsia"/>
          <w:bCs/>
          <w:sz w:val="28"/>
          <w:szCs w:val="28"/>
        </w:rPr>
        <w:t>能呈现绝</w:t>
      </w:r>
      <w:r>
        <w:rPr>
          <w:rFonts w:ascii="宋体" w:hAnsi="宋体"/>
          <w:bCs/>
          <w:sz w:val="28"/>
          <w:szCs w:val="28"/>
        </w:rPr>
        <w:t>大部分</w:t>
      </w:r>
      <w:r>
        <w:rPr>
          <w:rFonts w:ascii="宋体" w:hAnsi="宋体" w:hint="eastAsia"/>
          <w:bCs/>
          <w:sz w:val="28"/>
          <w:szCs w:val="28"/>
        </w:rPr>
        <w:t>内容要点</w:t>
      </w:r>
      <w:r>
        <w:rPr>
          <w:rFonts w:ascii="宋体" w:hAnsi="宋体"/>
          <w:bCs/>
          <w:sz w:val="28"/>
          <w:szCs w:val="28"/>
        </w:rPr>
        <w:t>，写出的句子</w:t>
      </w:r>
      <w:r>
        <w:rPr>
          <w:rFonts w:ascii="宋体" w:hAnsi="宋体" w:hint="eastAsia"/>
          <w:bCs/>
          <w:sz w:val="28"/>
          <w:szCs w:val="28"/>
        </w:rPr>
        <w:t>语意表达清楚</w:t>
      </w:r>
      <w:r>
        <w:rPr>
          <w:rFonts w:ascii="宋体" w:hAnsi="宋体"/>
          <w:bCs/>
          <w:sz w:val="28"/>
          <w:szCs w:val="28"/>
        </w:rPr>
        <w:t>且无严重错误，有少数</w:t>
      </w:r>
      <w:r>
        <w:rPr>
          <w:rFonts w:ascii="宋体" w:hAnsi="宋体" w:hint="eastAsia"/>
          <w:bCs/>
          <w:sz w:val="28"/>
          <w:szCs w:val="28"/>
        </w:rPr>
        <w:t>单词</w:t>
      </w:r>
      <w:r>
        <w:rPr>
          <w:rFonts w:ascii="宋体" w:hAnsi="宋体"/>
          <w:bCs/>
          <w:sz w:val="28"/>
          <w:szCs w:val="28"/>
        </w:rPr>
        <w:t>拼写错误。</w:t>
      </w:r>
    </w:p>
    <w:p w:rsidR="00CA62DC" w:rsidP="00CA62DC">
      <w:pPr>
        <w:spacing w:line="420" w:lineRule="exact"/>
        <w:ind w:firstLine="560" w:firstLineChars="200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第三档次：（7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~</w:t>
      </w:r>
      <w:r>
        <w:rPr>
          <w:rFonts w:ascii="宋体" w:hAnsi="宋体" w:cs="宋体" w:hint="eastAsia"/>
          <w:bCs/>
          <w:sz w:val="28"/>
          <w:szCs w:val="28"/>
        </w:rPr>
        <w:t>9分）</w:t>
      </w:r>
    </w:p>
    <w:p w:rsidR="00CA62DC" w:rsidP="00CA62DC">
      <w:pPr>
        <w:spacing w:line="42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短文</w:t>
      </w:r>
      <w:r>
        <w:rPr>
          <w:rFonts w:ascii="宋体" w:hAnsi="宋体" w:hint="eastAsia"/>
          <w:bCs/>
          <w:sz w:val="28"/>
          <w:szCs w:val="28"/>
        </w:rPr>
        <w:t>能呈现</w:t>
      </w:r>
      <w:r>
        <w:rPr>
          <w:rFonts w:ascii="宋体" w:hAnsi="宋体"/>
          <w:bCs/>
          <w:sz w:val="28"/>
          <w:szCs w:val="28"/>
        </w:rPr>
        <w:t>大部分</w:t>
      </w:r>
      <w:r>
        <w:rPr>
          <w:rFonts w:ascii="宋体" w:hAnsi="宋体" w:hint="eastAsia"/>
          <w:bCs/>
          <w:sz w:val="28"/>
          <w:szCs w:val="28"/>
        </w:rPr>
        <w:t>内容要点</w:t>
      </w:r>
      <w:r>
        <w:rPr>
          <w:rFonts w:ascii="宋体" w:hAnsi="宋体"/>
          <w:bCs/>
          <w:sz w:val="28"/>
          <w:szCs w:val="28"/>
        </w:rPr>
        <w:t>，写出的句子虽然有语法错误但能表达基本信息，有较多的单词拼写错误。</w:t>
      </w:r>
    </w:p>
    <w:p w:rsidR="00CA62DC" w:rsidP="00CA62DC">
      <w:pPr>
        <w:spacing w:line="420" w:lineRule="exact"/>
        <w:ind w:firstLine="560" w:firstLineChars="200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第四档次：（4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~</w:t>
      </w:r>
      <w:r>
        <w:rPr>
          <w:rFonts w:ascii="宋体" w:hAnsi="宋体" w:cs="宋体" w:hint="eastAsia"/>
          <w:bCs/>
          <w:sz w:val="28"/>
          <w:szCs w:val="28"/>
        </w:rPr>
        <w:t>6分）</w:t>
      </w:r>
    </w:p>
    <w:p w:rsidR="00CA62DC" w:rsidP="00CA62DC">
      <w:pPr>
        <w:spacing w:line="42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短文</w:t>
      </w:r>
      <w:r>
        <w:rPr>
          <w:rFonts w:ascii="宋体" w:hAnsi="宋体" w:hint="eastAsia"/>
          <w:bCs/>
          <w:sz w:val="28"/>
          <w:szCs w:val="28"/>
        </w:rPr>
        <w:t>包含部分内容要点</w:t>
      </w:r>
      <w:r>
        <w:rPr>
          <w:rFonts w:ascii="宋体" w:hAnsi="宋体"/>
          <w:bCs/>
          <w:sz w:val="28"/>
          <w:szCs w:val="28"/>
        </w:rPr>
        <w:t>，写出的句子有</w:t>
      </w:r>
      <w:r>
        <w:rPr>
          <w:rFonts w:ascii="宋体" w:hAnsi="宋体" w:hint="eastAsia"/>
          <w:bCs/>
          <w:sz w:val="28"/>
          <w:szCs w:val="28"/>
        </w:rPr>
        <w:t>较</w:t>
      </w:r>
      <w:r>
        <w:rPr>
          <w:rFonts w:ascii="宋体" w:hAnsi="宋体"/>
          <w:bCs/>
          <w:sz w:val="28"/>
          <w:szCs w:val="28"/>
        </w:rPr>
        <w:t>严重</w:t>
      </w:r>
      <w:r>
        <w:rPr>
          <w:rFonts w:ascii="宋体" w:hAnsi="宋体" w:hint="eastAsia"/>
          <w:bCs/>
          <w:sz w:val="28"/>
          <w:szCs w:val="28"/>
        </w:rPr>
        <w:t>的</w:t>
      </w:r>
      <w:r>
        <w:rPr>
          <w:rFonts w:ascii="宋体" w:hAnsi="宋体"/>
          <w:bCs/>
          <w:sz w:val="28"/>
          <w:szCs w:val="28"/>
        </w:rPr>
        <w:t>语法错误，表达的意思也不清楚，有较多的单词拼写错误。</w:t>
      </w:r>
    </w:p>
    <w:p w:rsidR="00CA62DC" w:rsidP="00CA62DC">
      <w:pPr>
        <w:spacing w:line="420" w:lineRule="exact"/>
        <w:ind w:firstLine="560" w:firstLineChars="200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第五档次：（1</w:t>
      </w:r>
      <w:r>
        <w:rPr>
          <w:rFonts w:ascii="微软雅黑" w:eastAsia="微软雅黑" w:hAnsi="微软雅黑" w:cs="微软雅黑" w:hint="eastAsia"/>
          <w:bCs/>
          <w:sz w:val="28"/>
          <w:szCs w:val="28"/>
        </w:rPr>
        <w:t>~</w:t>
      </w:r>
      <w:r>
        <w:rPr>
          <w:rFonts w:ascii="宋体" w:hAnsi="宋体" w:cs="宋体" w:hint="eastAsia"/>
          <w:bCs/>
          <w:sz w:val="28"/>
          <w:szCs w:val="28"/>
        </w:rPr>
        <w:t>3分）</w:t>
      </w:r>
    </w:p>
    <w:p w:rsidR="00CA62DC" w:rsidP="00CA62DC">
      <w:pPr>
        <w:spacing w:line="420" w:lineRule="exact"/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短文</w:t>
      </w:r>
      <w:r>
        <w:rPr>
          <w:rFonts w:ascii="宋体" w:hAnsi="宋体" w:hint="eastAsia"/>
          <w:bCs/>
          <w:sz w:val="28"/>
          <w:szCs w:val="28"/>
        </w:rPr>
        <w:t>包含少量内容要点</w:t>
      </w:r>
      <w:r>
        <w:rPr>
          <w:rFonts w:ascii="宋体" w:hAnsi="宋体"/>
          <w:bCs/>
          <w:sz w:val="28"/>
          <w:szCs w:val="28"/>
        </w:rPr>
        <w:t>，写出的句子有严重语法错误，</w:t>
      </w:r>
      <w:r>
        <w:rPr>
          <w:rFonts w:ascii="宋体" w:hAnsi="宋体" w:hint="eastAsia"/>
          <w:bCs/>
          <w:sz w:val="28"/>
          <w:szCs w:val="28"/>
        </w:rPr>
        <w:t>基本不能表达语意</w:t>
      </w:r>
      <w:r>
        <w:rPr>
          <w:rFonts w:ascii="宋体" w:hAnsi="宋体"/>
          <w:bCs/>
          <w:sz w:val="28"/>
          <w:szCs w:val="28"/>
        </w:rPr>
        <w:t>，</w:t>
      </w:r>
      <w:r>
        <w:rPr>
          <w:rFonts w:ascii="宋体" w:hAnsi="宋体" w:hint="eastAsia"/>
          <w:bCs/>
          <w:sz w:val="28"/>
          <w:szCs w:val="28"/>
        </w:rPr>
        <w:t>或只写出几个关键词。</w:t>
      </w:r>
    </w:p>
    <w:p w:rsidR="00C44985" w:rsidRPr="00CA62DC" w:rsidP="00CA62DC">
      <w:pPr>
        <w:spacing w:line="420" w:lineRule="exact"/>
        <w:ind w:firstLine="560" w:firstLineChars="200"/>
        <w:rPr>
          <w:rFonts w:ascii="Times New Roman" w:hAnsi="Times New Roman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注意：如短文出现以下情况：未能传递任何信息；内容太少，无法评判；所写内容均与题目要求内容无关或所写内容无法看清。建议判零分。</w:t>
      </w:r>
    </w:p>
    <w:sectPr w:rsidSect="00C44985">
      <w:headerReference w:type="firs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4985"/>
    <w:rsid w:val="000F69B9"/>
    <w:rsid w:val="00402F04"/>
    <w:rsid w:val="00432B38"/>
    <w:rsid w:val="005B511B"/>
    <w:rsid w:val="0071551A"/>
    <w:rsid w:val="007E422E"/>
    <w:rsid w:val="00AD5A57"/>
    <w:rsid w:val="00C44985"/>
    <w:rsid w:val="00CA62DC"/>
    <w:rsid w:val="00E35034"/>
    <w:rsid w:val="03B304E8"/>
    <w:rsid w:val="100F495A"/>
    <w:rsid w:val="139D2D16"/>
    <w:rsid w:val="23AD372E"/>
    <w:rsid w:val="25C14982"/>
    <w:rsid w:val="354D026F"/>
    <w:rsid w:val="37DE182E"/>
    <w:rsid w:val="50814DBD"/>
    <w:rsid w:val="53BC26AC"/>
    <w:rsid w:val="54F570D8"/>
    <w:rsid w:val="5ED45208"/>
    <w:rsid w:val="61800D9E"/>
    <w:rsid w:val="66EE0D9C"/>
    <w:rsid w:val="6A500010"/>
    <w:rsid w:val="6F9E2045"/>
    <w:rsid w:val="787A4E5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4985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AD5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AD5A57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AD5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AD5A57"/>
    <w:rPr>
      <w:kern w:val="2"/>
      <w:sz w:val="18"/>
      <w:szCs w:val="18"/>
    </w:rPr>
  </w:style>
  <w:style w:type="paragraph" w:styleId="Title">
    <w:name w:val="Title"/>
    <w:basedOn w:val="Normal"/>
    <w:next w:val="Normal"/>
    <w:link w:val="Char1"/>
    <w:uiPriority w:val="10"/>
    <w:qFormat/>
    <w:rsid w:val="00AD5A57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DefaultParagraphFont"/>
    <w:link w:val="Title"/>
    <w:uiPriority w:val="10"/>
    <w:qFormat/>
    <w:rsid w:val="00AD5A57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ListParagraph">
    <w:name w:val="List Paragraph"/>
    <w:basedOn w:val="Normal"/>
    <w:uiPriority w:val="34"/>
    <w:qFormat/>
    <w:rsid w:val="00AD5A57"/>
    <w:pPr>
      <w:ind w:firstLine="420" w:firstLineChars="20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A13</cp:lastModifiedBy>
  <cp:revision>4</cp:revision>
  <dcterms:created xsi:type="dcterms:W3CDTF">2014-10-29T12:08:00Z</dcterms:created>
  <dcterms:modified xsi:type="dcterms:W3CDTF">2021-05-17T08:26:00Z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