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B1DD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贵阳市南明区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学年初中毕业模拟考试试题</w:t>
      </w:r>
    </w:p>
    <w:p w:rsidR="008B1DD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化</w:t>
      </w: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30"/>
          <w:szCs w:val="30"/>
        </w:rPr>
        <w:t>学</w:t>
      </w:r>
    </w:p>
    <w:p w:rsidR="008B1DD7">
      <w:p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可能用到的相对原子质量：</w:t>
      </w:r>
      <w:r>
        <w:rPr>
          <w:rFonts w:ascii="黑体" w:eastAsia="黑体" w:hAnsi="黑体" w:hint="eastAsia"/>
        </w:rPr>
        <w:t xml:space="preserve"> Na-</w:t>
      </w:r>
      <w:r>
        <w:rPr>
          <w:rFonts w:ascii="黑体" w:eastAsia="黑体" w:hAnsi="黑体" w:hint="eastAsia"/>
        </w:rPr>
        <w:t>23  H</w:t>
      </w:r>
      <w:r>
        <w:rPr>
          <w:rFonts w:ascii="黑体" w:eastAsia="黑体" w:hAnsi="黑体" w:hint="eastAsia"/>
        </w:rPr>
        <w:t>-1   O-16  P-31   Cu-64   S-32    C-12    Cl-35.5</w:t>
      </w:r>
      <w:r>
        <w:rPr>
          <w:rFonts w:ascii="黑体" w:eastAsia="黑体" w:hAnsi="黑体"/>
        </w:rPr>
        <w:t xml:space="preserve">  </w:t>
      </w:r>
    </w:p>
    <w:p w:rsidR="008B1DD7">
      <w:pPr>
        <w:spacing w:line="360" w:lineRule="auto"/>
      </w:pPr>
    </w:p>
    <w:p w:rsidR="008B1DD7">
      <w:pPr>
        <w:numPr>
          <w:ilvl w:val="0"/>
          <w:numId w:val="1"/>
        </w:num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选择题：本题包括</w:t>
      </w:r>
      <w:r>
        <w:rPr>
          <w:rFonts w:ascii="黑体" w:eastAsia="黑体" w:hAnsi="黑体" w:hint="eastAsia"/>
        </w:rPr>
        <w:t>6</w:t>
      </w:r>
      <w:r>
        <w:rPr>
          <w:rFonts w:ascii="黑体" w:eastAsia="黑体" w:hAnsi="黑体" w:hint="eastAsia"/>
        </w:rPr>
        <w:t>个小题，共</w:t>
      </w:r>
      <w:r>
        <w:rPr>
          <w:rFonts w:ascii="黑体" w:eastAsia="黑体" w:hAnsi="黑体" w:hint="eastAsia"/>
        </w:rPr>
        <w:t>12</w:t>
      </w:r>
      <w:r>
        <w:rPr>
          <w:rFonts w:ascii="黑体" w:eastAsia="黑体" w:hAnsi="黑体" w:hint="eastAsia"/>
        </w:rPr>
        <w:t>分。每小题只有一个选项符合题意。</w:t>
      </w:r>
    </w:p>
    <w:p w:rsidR="008B1DD7">
      <w:pPr>
        <w:spacing w:line="360" w:lineRule="auto"/>
      </w:pPr>
      <w:r>
        <w:rPr>
          <w:rFonts w:asciiTheme="minorEastAsia" w:hAnsiTheme="minorEastAsia" w:cstheme="minorEastAsia" w:hint="eastAsia"/>
          <w:szCs w:val="21"/>
        </w:rPr>
        <w:t>1.</w:t>
      </w:r>
      <w:r>
        <w:rPr>
          <w:rFonts w:asciiTheme="minorEastAsia" w:hAnsiTheme="minorEastAsia" w:cstheme="minorEastAsia" w:hint="eastAsia"/>
          <w:szCs w:val="21"/>
        </w:rPr>
        <w:t>今年两会上，“碳达峰”、“碳中和”被写入政府工作报告。政府承诺</w:t>
      </w:r>
      <w:r>
        <w:rPr>
          <w:rFonts w:asciiTheme="minorEastAsia" w:hAnsiTheme="minorEastAsia" w:cstheme="minorEastAsia" w:hint="eastAsia"/>
          <w:szCs w:val="21"/>
        </w:rPr>
        <w:t>2030</w:t>
      </w:r>
      <w:r>
        <w:rPr>
          <w:rFonts w:asciiTheme="minorEastAsia" w:hAnsiTheme="minorEastAsia" w:cstheme="minorEastAsia" w:hint="eastAsia"/>
          <w:szCs w:val="21"/>
        </w:rPr>
        <w:t>年前，</w:t>
      </w:r>
      <w:r>
        <w:rPr>
          <w:rFonts w:asciiTheme="minorEastAsia" w:hAnsiTheme="minorEastAsia" w:cstheme="minorEastAsia" w:hint="eastAsia"/>
          <w:szCs w:val="21"/>
        </w:rPr>
        <w:t>CO</w:t>
      </w:r>
      <w:r>
        <w:rPr>
          <w:rFonts w:asciiTheme="minorEastAsia" w:hAnsiTheme="minorEastAsia" w:cstheme="minorEastAsia" w:hint="eastAsia"/>
          <w:szCs w:val="21"/>
          <w:vertAlign w:val="subscript"/>
        </w:rPr>
        <w:t>2</w:t>
      </w:r>
      <w:r>
        <w:rPr>
          <w:rFonts w:asciiTheme="minorEastAsia" w:hAnsiTheme="minorEastAsia" w:cstheme="minorEastAsia" w:hint="eastAsia"/>
          <w:szCs w:val="21"/>
        </w:rPr>
        <w:t>的排放达到峰值（</w:t>
      </w:r>
      <w:r>
        <w:rPr>
          <w:rFonts w:asciiTheme="minorEastAsia" w:hAnsiTheme="minorEastAsia" w:cstheme="minorEastAsia" w:hint="eastAsia"/>
          <w:szCs w:val="21"/>
        </w:rPr>
        <w:t>即碳达峰</w:t>
      </w:r>
      <w:r>
        <w:rPr>
          <w:rFonts w:asciiTheme="minorEastAsia" w:hAnsiTheme="minorEastAsia" w:cstheme="minorEastAsia" w:hint="eastAsia"/>
          <w:szCs w:val="21"/>
        </w:rPr>
        <w:t>）之后逐步降低，最终产生与消耗的</w:t>
      </w:r>
      <w:r>
        <w:rPr>
          <w:rFonts w:asciiTheme="minorEastAsia" w:hAnsiTheme="minorEastAsia" w:cstheme="minorEastAsia" w:hint="eastAsia"/>
          <w:szCs w:val="21"/>
        </w:rPr>
        <w:t>CO</w:t>
      </w:r>
      <w:r>
        <w:rPr>
          <w:rFonts w:asciiTheme="minorEastAsia" w:hAnsiTheme="minorEastAsia" w:cstheme="minorEastAsia" w:hint="eastAsia"/>
          <w:szCs w:val="21"/>
          <w:vertAlign w:val="subscript"/>
        </w:rPr>
        <w:t>2</w:t>
      </w:r>
      <w:r>
        <w:rPr>
          <w:rFonts w:asciiTheme="minorEastAsia" w:hAnsiTheme="minorEastAsia" w:cstheme="minorEastAsia" w:hint="eastAsia"/>
          <w:szCs w:val="21"/>
        </w:rPr>
        <w:t>平衡，实现</w:t>
      </w:r>
      <w:r>
        <w:rPr>
          <w:rFonts w:asciiTheme="minorEastAsia" w:hAnsiTheme="minorEastAsia" w:cstheme="minorEastAsia" w:hint="eastAsia"/>
          <w:szCs w:val="21"/>
        </w:rPr>
        <w:t>CO2</w:t>
      </w:r>
      <w:r>
        <w:rPr>
          <w:rFonts w:asciiTheme="minorEastAsia" w:hAnsiTheme="minorEastAsia" w:cstheme="minorEastAsia" w:hint="eastAsia"/>
          <w:szCs w:val="21"/>
        </w:rPr>
        <w:t>的零排放（即碳中和）。下列做法不利于实现这一目标的是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B1DD7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A. </w:t>
      </w:r>
      <w:r>
        <w:rPr>
          <w:rFonts w:asciiTheme="minorEastAsia" w:hAnsiTheme="minorEastAsia" w:cstheme="minorEastAsia" w:hint="eastAsia"/>
        </w:rPr>
        <w:t>使用化石燃料</w:t>
      </w:r>
      <w:r>
        <w:rPr>
          <w:rFonts w:asciiTheme="minorEastAsia" w:hAnsiTheme="minorEastAsia" w:cstheme="minorEastAsia" w:hint="eastAsia"/>
        </w:rPr>
        <w:t xml:space="preserve">   B. </w:t>
      </w:r>
      <w:r>
        <w:rPr>
          <w:rFonts w:asciiTheme="minorEastAsia" w:hAnsiTheme="minorEastAsia" w:cstheme="minorEastAsia" w:hint="eastAsia"/>
        </w:rPr>
        <w:t>废气净化后再排放</w:t>
      </w:r>
      <w:r>
        <w:rPr>
          <w:rFonts w:asciiTheme="minorEastAsia" w:hAnsiTheme="minorEastAsia" w:cstheme="minorEastAsia" w:hint="eastAsia"/>
        </w:rPr>
        <w:t xml:space="preserve">     C. </w:t>
      </w:r>
      <w:r>
        <w:rPr>
          <w:rFonts w:asciiTheme="minorEastAsia" w:hAnsiTheme="minorEastAsia" w:cstheme="minorEastAsia" w:hint="eastAsia"/>
        </w:rPr>
        <w:t>植树造林</w:t>
      </w:r>
      <w:r>
        <w:rPr>
          <w:rFonts w:asciiTheme="minorEastAsia" w:hAnsiTheme="minorEastAsia" w:cstheme="minorEastAsia" w:hint="eastAsia"/>
        </w:rPr>
        <w:t xml:space="preserve">     D.</w:t>
      </w:r>
      <w:r>
        <w:rPr>
          <w:rFonts w:asciiTheme="minorEastAsia" w:hAnsiTheme="minorEastAsia" w:cstheme="minorEastAsia" w:hint="eastAsia"/>
        </w:rPr>
        <w:t>开发新能源</w:t>
      </w:r>
    </w:p>
    <w:p w:rsidR="008B1DD7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2.</w:t>
      </w:r>
      <w:r>
        <w:rPr>
          <w:rFonts w:ascii="Times New Roman" w:hAnsi="Times New Roman" w:cs="Times New Roman" w:hint="eastAsia"/>
          <w:bCs/>
        </w:rPr>
        <w:t>化学是一门以实验为基础的科学。图</w:t>
      </w:r>
      <w:r>
        <w:rPr>
          <w:rFonts w:ascii="Times New Roman" w:hAnsi="Times New Roman" w:cs="Times New Roman" w:hint="eastAsia"/>
          <w:bCs/>
        </w:rPr>
        <w:t>1</w:t>
      </w:r>
      <w:r>
        <w:rPr>
          <w:rFonts w:ascii="Times New Roman" w:hAnsi="Times New Roman" w:cs="Times New Roman" w:hint="eastAsia"/>
          <w:bCs/>
        </w:rPr>
        <w:t>所示实验操作正确的是（</w:t>
      </w:r>
      <w:r>
        <w:rPr>
          <w:rFonts w:ascii="Times New Roman" w:hAnsi="Times New Roman" w:cs="Times New Roman" w:hint="eastAsia"/>
          <w:bCs/>
        </w:rPr>
        <w:t xml:space="preserve">    </w:t>
      </w:r>
      <w:r>
        <w:rPr>
          <w:rFonts w:ascii="Times New Roman" w:hAnsi="Times New Roman" w:cs="Times New Roman" w:hint="eastAsia"/>
          <w:bCs/>
        </w:rPr>
        <w:t>）</w:t>
      </w:r>
    </w:p>
    <w:p w:rsidR="008B1DD7">
      <w:pPr>
        <w:spacing w:line="360" w:lineRule="auto"/>
        <w:rPr>
          <w:rFonts w:ascii="Times New Roman" w:hAnsi="Times New Roman" w:cs="Times New Roman"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1113790</wp:posOffset>
                </wp:positionV>
                <wp:extent cx="5002530" cy="513080"/>
                <wp:effectExtent l="0" t="0" r="5715" b="127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002530" cy="513080"/>
                          <a:chOff x="4480" y="8937"/>
                          <a:chExt cx="7878" cy="808"/>
                        </a:xfrm>
                      </wpg:grpSpPr>
                      <wps:wsp xmlns:wps="http://schemas.microsoft.com/office/word/2010/wordprocessingShape">
                        <wps:cNvPr id="15" name="文本框 15"/>
                        <wps:cNvSpPr txBox="1"/>
                        <wps:spPr>
                          <a:xfrm>
                            <a:off x="4480" y="8937"/>
                            <a:ext cx="1491" cy="4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1DD7">
                              <w:r>
                                <w:rPr>
                                  <w:rFonts w:ascii="Times New Roman" w:hAnsi="Times New Roman" w:cs="Times New Roman" w:hint="eastAsia"/>
                                  <w:bCs/>
                                  <w:sz w:val="18"/>
                                  <w:szCs w:val="18"/>
                                </w:rPr>
                                <w:t>A.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bCs/>
                                  <w:sz w:val="18"/>
                                  <w:szCs w:val="18"/>
                                </w:rPr>
                                <w:t>稀释浓硫酸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g:grpSp>
                        <wpg:cNvPr id="45" name="组合 45"/>
                        <wpg:cNvGrpSpPr/>
                        <wpg:grpSpPr>
                          <a:xfrm>
                            <a:off x="6634" y="8965"/>
                            <a:ext cx="5724" cy="780"/>
                            <a:chOff x="6634" y="8965"/>
                            <a:chExt cx="5724" cy="780"/>
                          </a:xfrm>
                        </wpg:grpSpPr>
                        <wps:wsp xmlns:wps="http://schemas.microsoft.com/office/word/2010/wordprocessingShape">
                          <wps:cNvPr id="17" name="文本框 17"/>
                          <wps:cNvSpPr txBox="1"/>
                          <wps:spPr>
                            <a:xfrm>
                              <a:off x="6634" y="8973"/>
                              <a:ext cx="1798" cy="44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1DD7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B.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检查装置气密性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18" name="文本框 18"/>
                          <wps:cNvSpPr txBox="1"/>
                          <wps:spPr>
                            <a:xfrm>
                              <a:off x="8714" y="8983"/>
                              <a:ext cx="1307" cy="3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1DD7"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C.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过滤操作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28" name="文本框 28"/>
                          <wps:cNvSpPr txBox="1"/>
                          <wps:spPr>
                            <a:xfrm>
                              <a:off x="10878" y="8965"/>
                              <a:ext cx="1481" cy="40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1DD7"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D.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量取液体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 xmlns:wps="http://schemas.microsoft.com/office/word/2010/wordprocessingShape">
                          <wps:cNvPr id="30" name="文本框 30"/>
                          <wps:cNvSpPr txBox="1"/>
                          <wps:spPr>
                            <a:xfrm>
                              <a:off x="8088" y="9343"/>
                              <a:ext cx="1509" cy="40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1DD7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图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93.9pt;height:40.4pt;margin-top:87.7pt;margin-left:9.05pt;mso-height-relative:page;mso-width-relative:page;position:absolute;z-index:251693056" coordorigin="4480,8937" coordsize="7878,808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1491;height:449;left:4480;position:absolute;top:8937" coordsize="21600,21600" filled="f" stroked="f">
                  <o:lock v:ext="edit" aspectratio="f"/>
                  <v:textbox>
                    <w:txbxContent>
                      <w:p>
                        <w:r>
                          <w:rPr>
                            <w:rFonts w:ascii="Times New Roman" w:hAnsi="Times New Roman" w:cs="Times New Roman" w:hint="eastAsia"/>
                            <w:bCs/>
                            <w:sz w:val="18"/>
                            <w:szCs w:val="18"/>
                          </w:rPr>
                          <w:t>A.稀释浓硫酸</w:t>
                        </w:r>
                      </w:p>
                    </w:txbxContent>
                  </v:textbox>
                </v:shape>
                <v:group id="_x0000_s1026" o:spid="_x0000_s1027" style="width:5724;height:780;left:6634;position:absolute;top:8965" coordorigin="6634,8965" coordsize="5724,780">
                  <o:lock v:ext="edit" aspectratio="f"/>
                  <v:shape id="_x0000_s1026" o:spid="_x0000_s1028" type="#_x0000_t202" style="width:1798;height:449;left:6634;position:absolute;top:8973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B.检查装置气密性</w:t>
                          </w:r>
                        </w:p>
                      </w:txbxContent>
                    </v:textbox>
                  </v:shape>
                  <v:shape id="_x0000_s1026" o:spid="_x0000_s1029" type="#_x0000_t202" style="width:1307;height:385;left:8714;position:absolute;top:8983" coordsize="21600,21600" filled="t" fillcolor="white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C.过滤操作</w:t>
                          </w:r>
                        </w:p>
                      </w:txbxContent>
                    </v:textbox>
                  </v:shape>
                  <v:shape id="_x0000_s1026" o:spid="_x0000_s1030" type="#_x0000_t202" style="width:1481;height:403;left:10878;position:absolute;top:8965" coordsize="21600,21600" filled="t" fillcolor="white" stroked="f"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D.量取液体</w:t>
                          </w:r>
                        </w:p>
                      </w:txbxContent>
                    </v:textbox>
                  </v:shape>
                  <v:shape id="_x0000_s1026" o:spid="_x0000_s1031" type="#_x0000_t202" style="width:1509;height:402;left:8088;position:absolute;top:9343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图1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1137285</wp:posOffset>
                </wp:positionV>
                <wp:extent cx="940435" cy="255905"/>
                <wp:effectExtent l="0" t="0" r="12065" b="1079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781675" y="5535930"/>
                          <a:ext cx="940435" cy="25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D.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量取液体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2" type="#_x0000_t202" style="width:74.05pt;height:20.15pt;margin-top:89.55pt;margin-left:328.5pt;mso-height-relative:page;mso-width-relative:page;position:absolute;z-index:251692032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D.量取液体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</w:rPr>
        <w:drawing>
          <wp:inline distT="0" distB="0" distL="114300" distR="114300">
            <wp:extent cx="1200150" cy="942975"/>
            <wp:effectExtent l="0" t="0" r="0" b="9525"/>
            <wp:docPr id="16" name="图片 4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214730" name="图片 4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noProof/>
          <w:sz w:val="24"/>
        </w:rPr>
        <w:drawing>
          <wp:inline distT="0" distB="0" distL="0" distR="0">
            <wp:extent cx="1037590" cy="751840"/>
            <wp:effectExtent l="0" t="0" r="10160" b="1016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362983" name="图片 2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0" b="1334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  <w:r>
        <w:rPr>
          <w:rFonts w:ascii="Times New Roman" w:eastAsia="宋体" w:hAnsi="Times New Roman" w:cs="Times New Roman"/>
          <w:noProof/>
          <w:color w:val="000000"/>
        </w:rPr>
        <w:drawing>
          <wp:inline distT="0" distB="0" distL="114300" distR="114300">
            <wp:extent cx="914400" cy="1095375"/>
            <wp:effectExtent l="0" t="0" r="0" b="9525"/>
            <wp:docPr id="62" name="图片 2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397385" name="图片 2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</w:t>
      </w:r>
      <w:r>
        <w:rPr>
          <w:rFonts w:ascii="Times New Roman" w:eastAsia="宋体" w:hAnsi="Times New Roman" w:cs="Times New Roman"/>
          <w:noProof/>
          <w:color w:val="000000"/>
        </w:rPr>
        <w:drawing>
          <wp:inline distT="0" distB="0" distL="114300" distR="114300">
            <wp:extent cx="933450" cy="876300"/>
            <wp:effectExtent l="0" t="0" r="0" b="0"/>
            <wp:docPr id="26" name="图片 4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287676" name="图片 4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DD7">
      <w:pPr>
        <w:rPr>
          <w:rFonts w:ascii="Times New Roman" w:hAnsi="Times New Roman" w:cs="Times New Roman"/>
          <w:bCs/>
        </w:rPr>
      </w:pPr>
    </w:p>
    <w:p w:rsidR="008B1DD7">
      <w:pPr>
        <w:rPr>
          <w:rFonts w:ascii="Times New Roman" w:hAnsi="Times New Roman" w:cs="Times New Roman"/>
          <w:bCs/>
        </w:rPr>
      </w:pPr>
    </w:p>
    <w:p w:rsidR="008B1DD7">
      <w:pPr>
        <w:spacing w:line="360" w:lineRule="auto"/>
        <w:ind w:left="273" w:hanging="273" w:hangingChars="130"/>
        <w:rPr>
          <w:rFonts w:ascii="Calibri" w:eastAsia="宋体" w:hAnsi="Calibri" w:cs="Times New Roman"/>
          <w:szCs w:val="22"/>
        </w:rPr>
      </w:pPr>
      <w:r>
        <w:rPr>
          <w:rFonts w:asciiTheme="minorEastAsia" w:hAnsiTheme="minorEastAsia" w:cstheme="minorEastAsia" w:hint="eastAsia"/>
          <w:szCs w:val="21"/>
        </w:rPr>
        <w:t>3</w:t>
      </w:r>
      <w:r>
        <w:rPr>
          <w:rFonts w:asciiTheme="minorEastAsia" w:hAnsiTheme="minorEastAsia" w:cstheme="minorEastAsia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微粒观、结构观、守恒观、能量观等是化学的一些基本观念。下列说法不正确的是（　　）</w:t>
      </w:r>
    </w:p>
    <w:p w:rsidR="008B1DD7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．氧气、二氧化碳、水、氯化钠四种物质都是由分子构成的</w:t>
      </w:r>
      <w:r>
        <w:tab/>
      </w:r>
    </w:p>
    <w:p w:rsidR="008B1DD7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．糖类和油脂都是由碳、氢、氧元素组成的，但结构不同，性质不同</w:t>
      </w:r>
      <w:r>
        <w:tab/>
      </w:r>
    </w:p>
    <w:p w:rsidR="008B1DD7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．铜丝在空气中加热，表面变黑，质量变大</w:t>
      </w:r>
      <w:r>
        <w:tab/>
      </w:r>
    </w:p>
    <w:p w:rsidR="008B1DD7">
      <w:pPr>
        <w:spacing w:line="360" w:lineRule="auto"/>
        <w:ind w:firstLine="273" w:firstLineChars="130"/>
        <w:jc w:val="left"/>
        <w:rPr>
          <w:rFonts w:eastAsia="新宋体"/>
        </w:rPr>
      </w:pP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木炭燃烧放出热量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而木炭与二氧化碳反应吸收热量</w:t>
      </w:r>
    </w:p>
    <w:p w:rsidR="008B1DD7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4.</w:t>
      </w:r>
      <w:r>
        <w:rPr>
          <w:rFonts w:ascii="Times New Roman" w:hAnsi="Times New Roman" w:cs="Times New Roman" w:hint="eastAsia"/>
          <w:bCs/>
        </w:rPr>
        <w:t>我国自主研制的新冠病毒灭活疫苗成功上市，为抗击新冠病毒提供保障。疫苗为白色混悬液体，辅料为磷酸氢二钠、氯化钠、磷酸二氢钠、氢氧化铝。下列有关磷酸氢二钠（</w:t>
      </w:r>
      <w:r>
        <w:rPr>
          <w:rFonts w:ascii="Times New Roman" w:hAnsi="Times New Roman" w:cs="Times New Roman" w:hint="eastAsia"/>
          <w:bCs/>
        </w:rPr>
        <w:t>Na</w:t>
      </w:r>
      <w:r>
        <w:rPr>
          <w:rFonts w:ascii="Times New Roman" w:hAnsi="Times New Roman" w:cs="Times New Roman" w:hint="eastAsia"/>
          <w:bCs/>
          <w:vertAlign w:val="subscript"/>
        </w:rPr>
        <w:t>2</w:t>
      </w:r>
      <w:r>
        <w:rPr>
          <w:rFonts w:ascii="Times New Roman" w:hAnsi="Times New Roman" w:cs="Times New Roman" w:hint="eastAsia"/>
          <w:bCs/>
        </w:rPr>
        <w:t>HPO</w:t>
      </w:r>
      <w:r>
        <w:rPr>
          <w:rFonts w:ascii="Times New Roman" w:hAnsi="Times New Roman" w:cs="Times New Roman" w:hint="eastAsia"/>
          <w:bCs/>
          <w:vertAlign w:val="subscript"/>
        </w:rPr>
        <w:t>4</w:t>
      </w:r>
      <w:r>
        <w:rPr>
          <w:rFonts w:ascii="Times New Roman" w:hAnsi="Times New Roman" w:cs="Times New Roman" w:hint="eastAsia"/>
          <w:bCs/>
        </w:rPr>
        <w:t>）说法正确的是（</w:t>
      </w:r>
      <w:r>
        <w:rPr>
          <w:rFonts w:ascii="Times New Roman" w:hAnsi="Times New Roman" w:cs="Times New Roman" w:hint="eastAsia"/>
          <w:bCs/>
        </w:rPr>
        <w:t xml:space="preserve">   </w:t>
      </w:r>
      <w:r>
        <w:rPr>
          <w:rFonts w:ascii="Times New Roman" w:hAnsi="Times New Roman" w:cs="Times New Roman" w:hint="eastAsia"/>
          <w:bCs/>
        </w:rPr>
        <w:t>）</w:t>
      </w:r>
    </w:p>
    <w:p w:rsidR="008B1DD7">
      <w:pPr>
        <w:pStyle w:val="Normal1"/>
        <w:spacing w:line="360" w:lineRule="auto"/>
        <w:jc w:val="left"/>
        <w:textAlignment w:val="center"/>
        <w:rPr>
          <w:rFonts w:ascii="Times New Roman" w:hAnsi="Times New Roman" w:eastAsiaTheme="minorEastAsia" w:cs="Times New Roman"/>
          <w:bCs/>
          <w:szCs w:val="24"/>
        </w:rPr>
      </w:pPr>
      <w:r>
        <w:rPr>
          <w:rFonts w:ascii="Times New Roman" w:hAnsi="Times New Roman" w:eastAsiaTheme="minorEastAsia" w:cs="Times New Roman" w:hint="eastAsia"/>
          <w:bCs/>
          <w:szCs w:val="24"/>
        </w:rPr>
        <w:t xml:space="preserve">A. </w:t>
      </w:r>
      <w:r>
        <w:rPr>
          <w:rFonts w:ascii="Times New Roman" w:hAnsi="Times New Roman" w:eastAsiaTheme="minorEastAsia" w:cs="Times New Roman" w:hint="eastAsia"/>
          <w:bCs/>
          <w:szCs w:val="24"/>
        </w:rPr>
        <w:t>磷酸氢二钠由钠、氢、氧、磷四种原子构成</w:t>
      </w:r>
    </w:p>
    <w:p w:rsidR="008B1DD7">
      <w:pPr>
        <w:pStyle w:val="Normal1"/>
        <w:spacing w:line="360" w:lineRule="auto"/>
        <w:jc w:val="left"/>
        <w:textAlignment w:val="center"/>
        <w:rPr>
          <w:rFonts w:ascii="Times New Roman" w:hAnsi="Times New Roman" w:eastAsiaTheme="minorEastAsia" w:cs="Times New Roman"/>
          <w:bCs/>
          <w:szCs w:val="24"/>
        </w:rPr>
      </w:pPr>
      <w:r>
        <w:rPr>
          <w:rFonts w:ascii="Times New Roman" w:hAnsi="Times New Roman" w:eastAsiaTheme="minorEastAsia" w:cs="Times New Roman" w:hint="eastAsia"/>
          <w:bCs/>
          <w:szCs w:val="24"/>
        </w:rPr>
        <w:t xml:space="preserve">B. </w:t>
      </w:r>
      <w:r>
        <w:rPr>
          <w:rFonts w:ascii="Times New Roman" w:hAnsi="Times New Roman" w:eastAsiaTheme="minorEastAsia" w:cs="Times New Roman" w:hint="eastAsia"/>
          <w:bCs/>
          <w:szCs w:val="24"/>
        </w:rPr>
        <w:t>磷酸氢二钠中钠、氢、磷、氧元素质量比为</w:t>
      </w:r>
      <w:r>
        <w:rPr>
          <w:rFonts w:ascii="Times New Roman" w:hAnsi="Times New Roman" w:eastAsiaTheme="minorEastAsia" w:cs="Times New Roman" w:hint="eastAsia"/>
          <w:bCs/>
          <w:szCs w:val="24"/>
        </w:rPr>
        <w:t>2</w:t>
      </w:r>
      <w:r>
        <w:rPr>
          <w:rFonts w:ascii="Times New Roman" w:hAnsi="Times New Roman" w:eastAsiaTheme="minorEastAsia" w:cs="Times New Roman" w:hint="eastAsia"/>
          <w:bCs/>
          <w:szCs w:val="24"/>
        </w:rPr>
        <w:t>：</w:t>
      </w:r>
      <w:r>
        <w:rPr>
          <w:rFonts w:ascii="Times New Roman" w:hAnsi="Times New Roman" w:eastAsiaTheme="minorEastAsia" w:cs="Times New Roman" w:hint="eastAsia"/>
          <w:bCs/>
          <w:szCs w:val="24"/>
        </w:rPr>
        <w:t>1</w:t>
      </w:r>
      <w:r>
        <w:rPr>
          <w:rFonts w:ascii="Times New Roman" w:hAnsi="Times New Roman" w:eastAsiaTheme="minorEastAsia" w:cs="Times New Roman" w:hint="eastAsia"/>
          <w:bCs/>
          <w:szCs w:val="24"/>
        </w:rPr>
        <w:t>：</w:t>
      </w:r>
      <w:r>
        <w:rPr>
          <w:rFonts w:ascii="Times New Roman" w:hAnsi="Times New Roman" w:eastAsiaTheme="minorEastAsia" w:cs="Times New Roman" w:hint="eastAsia"/>
          <w:bCs/>
          <w:szCs w:val="24"/>
        </w:rPr>
        <w:t>1</w:t>
      </w:r>
      <w:r>
        <w:rPr>
          <w:rFonts w:ascii="Times New Roman" w:hAnsi="Times New Roman" w:eastAsiaTheme="minorEastAsia" w:cs="Times New Roman" w:hint="eastAsia"/>
          <w:bCs/>
          <w:szCs w:val="24"/>
        </w:rPr>
        <w:t>：</w:t>
      </w:r>
      <w:r>
        <w:rPr>
          <w:rFonts w:ascii="Times New Roman" w:hAnsi="Times New Roman" w:eastAsiaTheme="minorEastAsia" w:cs="Times New Roman" w:hint="eastAsia"/>
          <w:bCs/>
          <w:szCs w:val="24"/>
        </w:rPr>
        <w:t>4</w:t>
      </w:r>
    </w:p>
    <w:p w:rsidR="008B1DD7">
      <w:pPr>
        <w:pStyle w:val="Normal1"/>
        <w:spacing w:line="360" w:lineRule="auto"/>
        <w:jc w:val="left"/>
        <w:textAlignment w:val="center"/>
        <w:rPr>
          <w:rFonts w:ascii="Times New Roman" w:hAnsi="Times New Roman" w:eastAsiaTheme="minorEastAsia" w:cs="Times New Roman"/>
          <w:bCs/>
          <w:szCs w:val="24"/>
        </w:rPr>
      </w:pPr>
      <w:r>
        <w:rPr>
          <w:rFonts w:ascii="Times New Roman" w:hAnsi="Times New Roman" w:eastAsiaTheme="minorEastAsia" w:cs="Times New Roman" w:hint="eastAsia"/>
          <w:bCs/>
          <w:szCs w:val="24"/>
        </w:rPr>
        <w:t xml:space="preserve">C. </w:t>
      </w:r>
      <w:r>
        <w:rPr>
          <w:rFonts w:ascii="Times New Roman" w:hAnsi="Times New Roman" w:eastAsiaTheme="minorEastAsia" w:cs="Times New Roman" w:hint="eastAsia"/>
          <w:bCs/>
          <w:szCs w:val="24"/>
        </w:rPr>
        <w:t>磷酸氢二钠中氢元素的质量分数最小</w:t>
      </w:r>
    </w:p>
    <w:p w:rsidR="008B1DD7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 xml:space="preserve">D. </w:t>
      </w:r>
      <w:r>
        <w:rPr>
          <w:rFonts w:ascii="Times New Roman" w:hAnsi="Times New Roman" w:cs="Times New Roman" w:hint="eastAsia"/>
          <w:bCs/>
        </w:rPr>
        <w:t>磷酸氢二钠是混合物</w:t>
      </w:r>
    </w:p>
    <w:p w:rsidR="008B1DD7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hAnsi="宋体" w:hint="eastAsia"/>
          <w:color w:val="000000"/>
        </w:rPr>
        <w:t>5.</w:t>
      </w:r>
      <w:r>
        <w:rPr>
          <w:rFonts w:ascii="Times New Roman" w:eastAsia="宋体" w:hAnsi="Times New Roman" w:cs="Times New Roman"/>
          <w:color w:val="000000"/>
        </w:rPr>
        <w:t>下列实验方案设计正确的是</w:t>
      </w:r>
      <w:r>
        <w:rPr>
          <w:rFonts w:ascii="Times New Roman" w:eastAsia="宋体" w:hAnsi="Times New Roman" w:cs="Times New Roman" w:hint="eastAsia"/>
          <w:color w:val="000000"/>
        </w:rPr>
        <w:t>（</w:t>
      </w:r>
      <w:r>
        <w:rPr>
          <w:rFonts w:ascii="Times New Roman" w:eastAsia="宋体" w:hAnsi="Times New Roman" w:cs="Times New Roman" w:hint="eastAsia"/>
          <w:color w:val="000000"/>
        </w:rPr>
        <w:t xml:space="preserve"> </w:t>
      </w:r>
      <w:r>
        <w:rPr>
          <w:rFonts w:ascii="Times New Roman" w:eastAsia="宋体" w:hAnsi="Times New Roman" w:cs="Times New Roman"/>
          <w:color w:val="000000"/>
        </w:rPr>
        <w:t xml:space="preserve">    </w:t>
      </w:r>
      <w:r>
        <w:rPr>
          <w:rFonts w:ascii="Times New Roman" w:eastAsia="宋体" w:hAnsi="Times New Roman" w:cs="Times New Roman" w:hint="eastAsia"/>
          <w:color w:val="000000"/>
        </w:rPr>
        <w:t>）</w:t>
      </w: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 xml:space="preserve">A. </w:t>
      </w:r>
      <w:r>
        <w:rPr>
          <w:rFonts w:ascii="Times New Roman" w:eastAsia="宋体" w:hAnsi="Times New Roman" w:cs="Times New Roman" w:hint="eastAsia"/>
          <w:color w:val="000000"/>
        </w:rPr>
        <w:t>测定溶液的</w:t>
      </w:r>
      <w:r>
        <w:rPr>
          <w:rFonts w:ascii="Times New Roman" w:eastAsia="宋体" w:hAnsi="Times New Roman" w:cs="Times New Roman" w:hint="eastAsia"/>
          <w:color w:val="000000"/>
        </w:rPr>
        <w:t>pH</w:t>
      </w:r>
      <w:r>
        <w:rPr>
          <w:rFonts w:ascii="Times New Roman" w:eastAsia="宋体" w:hAnsi="Times New Roman" w:cs="Times New Roman" w:hint="eastAsia"/>
          <w:color w:val="000000"/>
        </w:rPr>
        <w:t>时，用</w:t>
      </w:r>
      <w:r>
        <w:rPr>
          <w:rFonts w:ascii="Times New Roman" w:eastAsia="宋体" w:hAnsi="Times New Roman" w:cs="Times New Roman" w:hint="eastAsia"/>
          <w:color w:val="000000"/>
        </w:rPr>
        <w:t>pH</w:t>
      </w:r>
      <w:r>
        <w:rPr>
          <w:rFonts w:ascii="Times New Roman" w:eastAsia="宋体" w:hAnsi="Times New Roman" w:cs="Times New Roman" w:hint="eastAsia"/>
          <w:color w:val="000000"/>
        </w:rPr>
        <w:t>试纸蘸取待测液后，与比色卡对比</w:t>
      </w: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 xml:space="preserve">B. </w:t>
      </w:r>
      <w:r>
        <w:rPr>
          <w:rFonts w:ascii="Times New Roman" w:eastAsia="宋体" w:hAnsi="Times New Roman" w:cs="Times New Roman"/>
          <w:color w:val="000000"/>
        </w:rPr>
        <w:t>检验木炭粉中是否含有氧化铜，取少量样品滴加稀硫酸，观察现象</w:t>
      </w: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 xml:space="preserve">C. </w:t>
      </w:r>
      <w:r>
        <w:rPr>
          <w:rFonts w:ascii="Times New Roman" w:eastAsia="宋体" w:hAnsi="Times New Roman" w:cs="Times New Roman"/>
          <w:color w:val="000000"/>
        </w:rPr>
        <w:t>从饱和石灰水中得到氢氧化钙固体，采用降低温度</w:t>
      </w:r>
      <w:r>
        <w:rPr>
          <w:rFonts w:ascii="Times New Roman" w:eastAsia="宋体" w:hAnsi="Times New Roman" w:cs="Times New Roman" w:hint="eastAsia"/>
          <w:color w:val="000000"/>
        </w:rPr>
        <w:t>的</w:t>
      </w:r>
      <w:r>
        <w:rPr>
          <w:rFonts w:ascii="Times New Roman" w:eastAsia="宋体" w:hAnsi="Times New Roman" w:cs="Times New Roman"/>
          <w:color w:val="000000"/>
        </w:rPr>
        <w:t>方法</w:t>
      </w: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/>
          <w:color w:val="000000"/>
        </w:rPr>
        <w:t xml:space="preserve">D. </w:t>
      </w:r>
      <w:r>
        <w:rPr>
          <w:rFonts w:ascii="Times New Roman" w:eastAsia="宋体" w:hAnsi="Times New Roman" w:cs="Times New Roman"/>
          <w:color w:val="000000"/>
        </w:rPr>
        <w:t>除去氯化钙溶液中混有的氢氧化钙，加入过量稀盐酸</w:t>
      </w:r>
    </w:p>
    <w:p w:rsidR="008B1DD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786130</wp:posOffset>
            </wp:positionV>
            <wp:extent cx="3924300" cy="798195"/>
            <wp:effectExtent l="0" t="0" r="0" b="2540"/>
            <wp:wrapNone/>
            <wp:docPr id="12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968454" name="图片 1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79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</w:rPr>
        <w:t>6</w:t>
      </w:r>
      <w:r>
        <w:rPr>
          <w:rFonts w:ascii="Times New Roman" w:hAnsi="宋体" w:hint="eastAsia"/>
          <w:color w:val="5B9BD5" w:themeColor="accent1"/>
        </w:rPr>
        <w:t>.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有一包固体粉末，可能是</w:t>
      </w:r>
      <w:r>
        <w:rPr>
          <w:rFonts w:ascii="Times New Roman" w:eastAsia="新宋体" w:hAnsi="Times New Roman"/>
          <w:szCs w:val="21"/>
        </w:rPr>
        <w:t>NaOH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Na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/>
          <w:szCs w:val="21"/>
        </w:rPr>
        <w:t>SO</w:t>
      </w:r>
      <w:r>
        <w:rPr>
          <w:rFonts w:ascii="Times New Roman" w:eastAsia="新宋体" w:hAnsi="Times New Roman"/>
          <w:sz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MgCl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CuSO</w:t>
      </w:r>
      <w:r>
        <w:rPr>
          <w:rFonts w:ascii="Times New Roman" w:eastAsia="新宋体" w:hAnsi="Times New Roman"/>
          <w:sz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中的一种或几种组成。为了分</w:t>
      </w:r>
    </w:p>
    <w:p w:rsidR="008B1DD7">
      <w:pPr>
        <w:spacing w:line="360" w:lineRule="auto"/>
        <w:ind w:left="273" w:hanging="273" w:hangingChars="130"/>
        <w:rPr>
          <w:rFonts w:ascii="Calibri" w:eastAsia="宋体" w:hAnsi="Calibri" w:cs="Times New Roman"/>
          <w:szCs w:val="22"/>
        </w:rPr>
      </w:pPr>
      <w:r>
        <w:rPr>
          <w:rFonts w:ascii="Times New Roman" w:eastAsia="新宋体" w:hAnsi="Times New Roman" w:hint="eastAsia"/>
          <w:szCs w:val="21"/>
        </w:rPr>
        <w:t>析固体粉末的成分，取少量该固体粉末进行实验。方案如图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所示，下列说法中不正确的是（　　）</w:t>
      </w:r>
    </w:p>
    <w:p w:rsidR="008B1DD7">
      <w:pPr>
        <w:spacing w:line="360" w:lineRule="auto"/>
        <w:ind w:left="273" w:leftChars="130"/>
      </w:pPr>
    </w:p>
    <w:p w:rsidR="008B1DD7">
      <w:pPr>
        <w:spacing w:line="360" w:lineRule="auto"/>
        <w:ind w:left="273" w:leftChars="130"/>
      </w:pPr>
    </w:p>
    <w:p w:rsidR="008B1DD7">
      <w:pPr>
        <w:spacing w:line="360" w:lineRule="auto"/>
        <w:ind w:firstLine="273" w:firstLineChars="130"/>
        <w:jc w:val="left"/>
        <w:rPr>
          <w:rFonts w:ascii="Times New Roman" w:eastAsia="新宋体" w:hAnsi="Times New Roman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126365</wp:posOffset>
                </wp:positionV>
                <wp:extent cx="975360" cy="261620"/>
                <wp:effectExtent l="0" t="0" r="15240" b="508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75360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pPr>
                              <w:ind w:firstLine="720" w:firstLineChars="4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76.8pt;height:20.6pt;margin-top:9.95pt;margin-left:169.7pt;mso-height-relative:page;mso-width-relative:page;position:absolute;z-index:251697152" coordsize="21600,21600" filled="t" fillcolor="white" stroked="f">
                <o:lock v:ext="edit" aspectratio="f"/>
                <v:textbox>
                  <w:txbxContent>
                    <w:p>
                      <w:pPr>
                        <w:ind w:firstLine="720" w:firstLineChars="400"/>
                        <w:rPr>
                          <w:rFonts w:eastAsiaTheme="minorEastAsia"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图2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126365</wp:posOffset>
                </wp:positionV>
                <wp:extent cx="975360" cy="261620"/>
                <wp:effectExtent l="0" t="0" r="15240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380105" y="4064635"/>
                          <a:ext cx="975360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pPr>
                              <w:ind w:firstLine="720" w:firstLineChars="4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4" type="#_x0000_t202" style="width:76.8pt;height:20.6pt;margin-top:9.95pt;margin-left:169.25pt;mso-height-relative:page;mso-width-relative:page;position:absolute;z-index:251696128" coordsize="21600,21600" filled="t" fillcolor="white" stroked="f">
                <o:lock v:ext="edit" aspectratio="f"/>
                <v:textbox>
                  <w:txbxContent>
                    <w:p>
                      <w:pPr>
                        <w:ind w:firstLine="720" w:firstLineChars="400"/>
                        <w:rPr>
                          <w:rFonts w:eastAsiaTheme="minorEastAsia" w:hint="default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图2</w:t>
                      </w:r>
                    </w:p>
                  </w:txbxContent>
                </v:textbox>
              </v:shape>
            </w:pict>
          </mc:Fallback>
        </mc:AlternateContent>
      </w:r>
    </w:p>
    <w:p w:rsidR="008B1DD7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．步骤</w:t>
      </w:r>
      <w:r>
        <w:rPr>
          <w:rFonts w:ascii="Cambria Math" w:eastAsia="Cambria Math" w:hAnsi="Cambria Math"/>
          <w:szCs w:val="21"/>
        </w:rPr>
        <w:t>①③</w:t>
      </w:r>
      <w:r>
        <w:rPr>
          <w:rFonts w:ascii="Times New Roman" w:eastAsia="新宋体" w:hAnsi="Times New Roman" w:hint="eastAsia"/>
          <w:szCs w:val="21"/>
        </w:rPr>
        <w:t>操作均为过滤</w:t>
      </w:r>
      <w:r>
        <w:tab/>
      </w:r>
    </w:p>
    <w:p w:rsidR="008B1DD7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若现象</w:t>
      </w:r>
      <w:r>
        <w:rPr>
          <w:rFonts w:ascii="Times New Roman" w:eastAsia="新宋体" w:hAnsi="Times New Roman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为“沉淀不溶解”或“沉淀部分溶解”，则固体粉末中一定含有</w:t>
      </w:r>
      <w:r>
        <w:rPr>
          <w:rFonts w:ascii="Times New Roman" w:eastAsia="新宋体" w:hAnsi="Times New Roman"/>
          <w:szCs w:val="21"/>
        </w:rPr>
        <w:t>Na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/>
          <w:szCs w:val="21"/>
        </w:rPr>
        <w:t>SO</w:t>
      </w:r>
      <w:r>
        <w:rPr>
          <w:rFonts w:ascii="Times New Roman" w:eastAsia="新宋体" w:hAnsi="Times New Roman"/>
          <w:sz w:val="24"/>
          <w:vertAlign w:val="subscript"/>
        </w:rPr>
        <w:t>4</w:t>
      </w:r>
    </w:p>
    <w:p w:rsidR="008B1DD7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．若将步骤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中的</w:t>
      </w:r>
      <w:r>
        <w:rPr>
          <w:rFonts w:ascii="Times New Roman" w:eastAsia="新宋体" w:hAnsi="Times New Roman"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换成</w:t>
      </w:r>
      <w:r>
        <w:rPr>
          <w:rFonts w:ascii="Times New Roman" w:eastAsia="新宋体" w:hAnsi="Times New Roman"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NO</w:t>
      </w:r>
      <w:r>
        <w:rPr>
          <w:rFonts w:ascii="Times New Roman" w:eastAsia="新宋体" w:hAnsi="Times New Roman"/>
          <w:sz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，就可取消步骤</w:t>
      </w:r>
      <w:r>
        <w:rPr>
          <w:rFonts w:ascii="Cambria Math" w:eastAsia="Cambria Math" w:hAnsi="Cambria Math"/>
          <w:szCs w:val="21"/>
        </w:rPr>
        <w:t>④</w:t>
      </w:r>
      <w:r>
        <w:tab/>
      </w:r>
    </w:p>
    <w:p w:rsidR="008B1DD7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．固体粉末中一定有</w:t>
      </w:r>
      <w:r>
        <w:rPr>
          <w:rFonts w:ascii="Times New Roman" w:eastAsia="新宋体" w:hAnsi="Times New Roman"/>
          <w:szCs w:val="21"/>
        </w:rPr>
        <w:t>NaOH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Na</w:t>
      </w:r>
      <w:r>
        <w:rPr>
          <w:rFonts w:ascii="Times New Roman" w:eastAsia="新宋体" w:hAnsi="Times New Roman"/>
          <w:szCs w:val="21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/>
          <w:szCs w:val="21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，一定没有</w:t>
      </w:r>
      <w:r>
        <w:rPr>
          <w:rFonts w:ascii="Times New Roman" w:eastAsia="新宋体" w:hAnsi="Times New Roman"/>
          <w:szCs w:val="21"/>
        </w:rPr>
        <w:t>CuSO</w:t>
      </w:r>
      <w:r>
        <w:rPr>
          <w:rFonts w:ascii="Times New Roman" w:eastAsia="新宋体" w:hAnsi="Times New Roman"/>
          <w:sz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MgCl</w:t>
      </w:r>
      <w:r>
        <w:rPr>
          <w:rFonts w:ascii="Times New Roman" w:eastAsia="新宋体" w:hAnsi="Times New Roman"/>
          <w:sz w:val="24"/>
          <w:vertAlign w:val="subscript"/>
        </w:rPr>
        <w:t>2</w:t>
      </w:r>
    </w:p>
    <w:p w:rsidR="008B1DD7">
      <w:pPr>
        <w:autoSpaceDE w:val="0"/>
        <w:autoSpaceDN w:val="0"/>
        <w:adjustRightInd w:val="0"/>
        <w:snapToGrid w:val="0"/>
        <w:spacing w:line="360" w:lineRule="auto"/>
        <w:ind w:left="315" w:hanging="315" w:hangingChars="150"/>
        <w:jc w:val="left"/>
        <w:rPr>
          <w:rFonts w:ascii="黑体" w:eastAsia="黑体" w:hAnsi="黑体" w:cs="Times New Roman"/>
          <w:bCs/>
        </w:rPr>
      </w:pPr>
      <w:r>
        <w:rPr>
          <w:rFonts w:ascii="黑体" w:eastAsia="黑体" w:hAnsi="黑体" w:cs="Times New Roman" w:hint="eastAsia"/>
          <w:bCs/>
        </w:rPr>
        <w:t>二、</w:t>
      </w:r>
      <w:r>
        <w:rPr>
          <w:rFonts w:ascii="黑体" w:eastAsia="黑体" w:hAnsi="黑体" w:cs="Times New Roman" w:hint="eastAsia"/>
          <w:bCs/>
        </w:rPr>
        <w:t>非选择题：本题包括</w:t>
      </w:r>
      <w:r>
        <w:rPr>
          <w:rFonts w:ascii="黑体" w:eastAsia="黑体" w:hAnsi="黑体" w:cs="Times New Roman" w:hint="eastAsia"/>
          <w:bCs/>
        </w:rPr>
        <w:t>7</w:t>
      </w:r>
      <w:r>
        <w:rPr>
          <w:rFonts w:ascii="黑体" w:eastAsia="黑体" w:hAnsi="黑体" w:cs="Times New Roman" w:hint="eastAsia"/>
          <w:bCs/>
        </w:rPr>
        <w:t>个小题，共</w:t>
      </w:r>
      <w:r>
        <w:rPr>
          <w:rFonts w:ascii="黑体" w:eastAsia="黑体" w:hAnsi="黑体" w:cs="Times New Roman" w:hint="eastAsia"/>
          <w:bCs/>
        </w:rPr>
        <w:t>48</w:t>
      </w:r>
      <w:r>
        <w:rPr>
          <w:rFonts w:ascii="黑体" w:eastAsia="黑体" w:hAnsi="黑体" w:cs="Times New Roman" w:hint="eastAsia"/>
          <w:bCs/>
        </w:rPr>
        <w:t>分</w:t>
      </w:r>
    </w:p>
    <w:p w:rsidR="008B1DD7">
      <w:pPr>
        <w:numPr>
          <w:ilvl w:val="0"/>
          <w:numId w:val="2"/>
        </w:numPr>
        <w:spacing w:line="360" w:lineRule="auto"/>
        <w:rPr>
          <w:rFonts w:ascii="Times New Roman" w:hAnsi="宋体"/>
          <w:color w:val="000000"/>
        </w:rPr>
      </w:pPr>
      <w:r>
        <w:rPr>
          <w:rFonts w:ascii="Times New Roman" w:hAnsi="宋体"/>
          <w:color w:val="000000"/>
        </w:rPr>
        <w:t>化学与我们的生活息息相关。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（</w:t>
      </w:r>
      <w:r>
        <w:rPr>
          <w:rFonts w:ascii="Times New Roman" w:hAnsi="宋体" w:hint="eastAsia"/>
          <w:color w:val="000000"/>
        </w:rPr>
        <w:t>1</w:t>
      </w:r>
      <w:r>
        <w:rPr>
          <w:rFonts w:ascii="Times New Roman" w:hAnsi="宋体" w:hint="eastAsia"/>
          <w:color w:val="000000"/>
        </w:rPr>
        <w:t>）学校</w:t>
      </w:r>
      <w:r>
        <w:rPr>
          <w:rFonts w:ascii="Times New Roman" w:hAnsi="宋体"/>
          <w:color w:val="000000"/>
        </w:rPr>
        <w:t>食堂的午餐食谱为：米饭、</w:t>
      </w:r>
      <w:r>
        <w:rPr>
          <w:rFonts w:ascii="Times New Roman" w:hAnsi="宋体" w:hint="eastAsia"/>
          <w:color w:val="000000"/>
        </w:rPr>
        <w:t>鱼香肉丝、</w:t>
      </w:r>
      <w:r>
        <w:rPr>
          <w:rFonts w:ascii="Times New Roman" w:hAnsi="宋体"/>
          <w:color w:val="000000"/>
        </w:rPr>
        <w:t>红烧</w:t>
      </w:r>
      <w:r>
        <w:rPr>
          <w:rFonts w:ascii="Times New Roman" w:hAnsi="宋体" w:hint="eastAsia"/>
          <w:color w:val="000000"/>
        </w:rPr>
        <w:t>土豆</w:t>
      </w:r>
      <w:r>
        <w:rPr>
          <w:rFonts w:ascii="Times New Roman" w:hAnsi="宋体"/>
          <w:color w:val="000000"/>
        </w:rPr>
        <w:t>、</w:t>
      </w:r>
      <w:r>
        <w:rPr>
          <w:rFonts w:ascii="Times New Roman" w:hAnsi="宋体" w:hint="eastAsia"/>
          <w:color w:val="000000"/>
        </w:rPr>
        <w:t>炒豆米</w:t>
      </w:r>
      <w:r>
        <w:rPr>
          <w:rFonts w:ascii="Times New Roman" w:hAnsi="宋体"/>
          <w:color w:val="000000"/>
        </w:rPr>
        <w:t>。</w:t>
      </w:r>
      <w:r>
        <w:rPr>
          <w:rFonts w:ascii="Times New Roman" w:hAnsi="宋体" w:hint="eastAsia"/>
          <w:color w:val="000000"/>
        </w:rPr>
        <w:t>从营养的角度看</w:t>
      </w:r>
      <w:r>
        <w:rPr>
          <w:rFonts w:ascii="Times New Roman" w:hAnsi="宋体"/>
          <w:color w:val="000000"/>
        </w:rPr>
        <w:t>，</w:t>
      </w:r>
      <w:r>
        <w:rPr>
          <w:rFonts w:ascii="Times New Roman" w:hAnsi="宋体" w:hint="eastAsia"/>
          <w:color w:val="000000"/>
        </w:rPr>
        <w:t>还应补充的食物是</w:t>
      </w:r>
      <w:r>
        <w:rPr>
          <w:rFonts w:ascii="Times New Roman" w:hAnsi="Times New Roman"/>
          <w:color w:val="000000"/>
        </w:rPr>
        <w:t>______</w:t>
      </w:r>
      <w:r>
        <w:rPr>
          <w:rFonts w:ascii="Times New Roman" w:hAnsi="宋体"/>
          <w:color w:val="000000"/>
        </w:rPr>
        <w:t>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（</w:t>
      </w:r>
      <w:r>
        <w:rPr>
          <w:rFonts w:ascii="Times New Roman" w:hAnsi="宋体" w:hint="eastAsia"/>
          <w:color w:val="000000"/>
        </w:rPr>
        <w:t>2</w:t>
      </w:r>
      <w:r>
        <w:rPr>
          <w:rFonts w:ascii="Times New Roman" w:hAnsi="宋体" w:hint="eastAsia"/>
          <w:color w:val="000000"/>
        </w:rPr>
        <w:t>）</w:t>
      </w:r>
      <w:r>
        <w:rPr>
          <w:rFonts w:ascii="Times New Roman" w:hAnsi="宋体"/>
          <w:color w:val="000000"/>
        </w:rPr>
        <w:t>用铁制作炊具是利用其良好的延展性和</w:t>
      </w:r>
      <w:r>
        <w:rPr>
          <w:rFonts w:ascii="Times New Roman" w:hAnsi="Times New Roman"/>
          <w:color w:val="000000"/>
        </w:rPr>
        <w:t>___________</w:t>
      </w:r>
      <w:r>
        <w:rPr>
          <w:rFonts w:ascii="Times New Roman" w:hAnsi="宋体"/>
          <w:color w:val="000000"/>
        </w:rPr>
        <w:t>性。为了防止家中常用的铁锅生锈，你的做法是</w:t>
      </w:r>
      <w:r>
        <w:rPr>
          <w:rFonts w:ascii="Times New Roman" w:hAnsi="宋体" w:hint="eastAsia"/>
          <w:color w:val="000000"/>
          <w:u w:val="single"/>
        </w:rPr>
        <w:t xml:space="preserve">                         </w:t>
      </w:r>
      <w:r>
        <w:rPr>
          <w:rFonts w:ascii="Times New Roman" w:hAnsi="宋体"/>
          <w:color w:val="000000"/>
        </w:rPr>
        <w:t>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（</w:t>
      </w:r>
      <w:r>
        <w:rPr>
          <w:rFonts w:ascii="Times New Roman" w:hAnsi="宋体" w:hint="eastAsia"/>
          <w:color w:val="000000"/>
        </w:rPr>
        <w:t>3</w:t>
      </w:r>
      <w:r>
        <w:rPr>
          <w:rFonts w:ascii="Times New Roman" w:hAnsi="宋体" w:hint="eastAsia"/>
          <w:color w:val="000000"/>
        </w:rPr>
        <w:t>）我们的校服，大多数是用合成纤维制作而成的。合成纤维具有</w:t>
      </w:r>
      <w:r>
        <w:rPr>
          <w:rFonts w:ascii="Times New Roman" w:hAnsi="宋体" w:hint="eastAsia"/>
          <w:color w:val="000000"/>
          <w:u w:val="single"/>
        </w:rPr>
        <w:t xml:space="preserve">     </w:t>
      </w:r>
      <w:r>
        <w:rPr>
          <w:rFonts w:ascii="Times New Roman" w:hAnsi="宋体"/>
          <w:color w:val="000000"/>
          <w:u w:val="single"/>
        </w:rPr>
        <w:t xml:space="preserve">       </w:t>
      </w:r>
      <w:r>
        <w:rPr>
          <w:rFonts w:ascii="Times New Roman" w:hAnsi="宋体" w:hint="eastAsia"/>
          <w:color w:val="000000"/>
          <w:u w:val="single"/>
        </w:rPr>
        <w:t xml:space="preserve">  </w:t>
      </w:r>
      <w:r>
        <w:rPr>
          <w:rFonts w:ascii="Times New Roman" w:hAnsi="宋体" w:hint="eastAsia"/>
          <w:color w:val="000000"/>
        </w:rPr>
        <w:t>等优点。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 w:themeColor="text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4265442</wp:posOffset>
                </wp:positionH>
                <wp:positionV relativeFrom="paragraph">
                  <wp:posOffset>1184910</wp:posOffset>
                </wp:positionV>
                <wp:extent cx="1990090" cy="1572895"/>
                <wp:effectExtent l="0" t="0" r="10160" b="825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90090" cy="1572895"/>
                          <a:chOff x="11159" y="30002"/>
                          <a:chExt cx="3134" cy="2477"/>
                        </a:xfrm>
                      </wpg:grpSpPr>
                      <wpg:grpSp>
                        <wpg:cNvPr id="24" name="组合 24"/>
                        <wpg:cNvGrpSpPr/>
                        <wpg:grpSpPr>
                          <a:xfrm>
                            <a:off x="11159" y="30002"/>
                            <a:ext cx="3135" cy="2170"/>
                            <a:chOff x="0" y="0"/>
                            <a:chExt cx="1990725" cy="1377950"/>
                          </a:xfrm>
                        </wpg:grpSpPr>
                        <wps:wsp xmlns:wps="http://schemas.microsoft.com/office/word/2010/wordprocessingShape">
                          <wps:cNvPr id="64" name="文本框 64"/>
                          <wps:cNvSpPr txBox="1"/>
                          <wps:spPr>
                            <a:xfrm>
                              <a:off x="1606550" y="677545"/>
                              <a:ext cx="384175" cy="2622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B1DD7"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5"/>
                                    <w:szCs w:val="15"/>
                                  </w:rPr>
                                  <w:t>水面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g:grpSp>
                          <wpg:cNvPr id="66" name="组合 66"/>
                          <wpg:cNvGrpSpPr/>
                          <wpg:grpSpPr>
                            <a:xfrm>
                              <a:off x="0" y="0"/>
                              <a:ext cx="1701165" cy="1377950"/>
                              <a:chOff x="11517" y="28850"/>
                              <a:chExt cx="1663" cy="1445"/>
                            </a:xfrm>
                          </wpg:grpSpPr>
                          <wpg:grpSp>
                            <wpg:cNvPr id="59" name="组合 59"/>
                            <wpg:cNvGrpSpPr/>
                            <wpg:grpSpPr>
                              <a:xfrm>
                                <a:off x="11517" y="28850"/>
                                <a:ext cx="1663" cy="1445"/>
                                <a:chOff x="11517" y="28850"/>
                                <a:chExt cx="1663" cy="14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517" y="28850"/>
                                  <a:ext cx="1570" cy="14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  <wps:wsp xmlns:wps="http://schemas.microsoft.com/office/word/2010/wordprocessingShape">
                              <wps:cNvPr id="42" name="直接连接符 42"/>
                              <wps:cNvCnPr/>
                              <wps:spPr>
                                <a:xfrm>
                                  <a:off x="12688" y="29519"/>
                                  <a:ext cx="492" cy="1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65" name="直接连接符 65"/>
                            <wps:cNvCnPr/>
                            <wps:spPr>
                              <a:xfrm>
                                <a:off x="11892" y="29499"/>
                                <a:ext cx="816" cy="1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 xmlns:wps="http://schemas.microsoft.com/office/word/2010/wordprocessingShape">
                        <wps:cNvPr id="3" name="文本框 3"/>
                        <wps:cNvSpPr txBox="1"/>
                        <wps:spPr>
                          <a:xfrm>
                            <a:off x="12147" y="32051"/>
                            <a:ext cx="727" cy="4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1D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35" style="width:156.7pt;height:123.85pt;margin-top:93.3pt;margin-left:335.85pt;position:absolute;z-index:251665408" coordorigin="11159,30002" coordsize="3134,2477">
                <v:group id="组合 24" o:spid="_x0000_s1036" style="width:3135;height:2170;left:11159;position:absolute;top:30002" coordsize="19907,13779">
                  <v:shape id="文本框 64" o:spid="_x0000_s1037" type="#_x0000_t202" style="width:3842;height:2623;left:16065;mso-wrap-style:square;position:absolute;top:6775;visibility:visible;v-text-anchor:top" fillcolor="white" stroked="f" strokeweight="0.5pt">
                    <v:textbox>
                      <w:txbxContent>
                        <w:p w:rsidR="008B1DD7">
                          <w:pPr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5"/>
                              <w:szCs w:val="15"/>
                            </w:rPr>
                            <w:t>水面</w:t>
                          </w:r>
                        </w:p>
                      </w:txbxContent>
                    </v:textbox>
                  </v:shape>
                  <v:group id="组合 66" o:spid="_x0000_s1038" style="width:17011;height:13779;position:absolute" coordorigin="11517,28850" coordsize="1663,1445">
                    <v:group id="组合 59" o:spid="_x0000_s1039" style="width:1663;height:1445;left:11517;position:absolute;top:28850" coordorigin="11517,28850" coordsize="1663,144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s1040" type="#_x0000_t75" alt="IMG_256" style="width:1570;height:1445;left:11517;mso-wrap-style:square;position:absolute;top:28850;visibility:visible">
                        <v:imagedata r:id="rId10" o:title="IMG_256"/>
                        <v:path arrowok="t"/>
                      </v:shape>
                      <v:line id="直接连接符 42" o:spid="_x0000_s1041" style="mso-wrap-style:square;position:absolute;visibility:visible" from="12688,29519" to="13180,29699" o:connectortype="straight" strokecolor="black" strokeweight="0.5pt">
                        <v:stroke joinstyle="miter"/>
                      </v:line>
                    </v:group>
                    <v:line id="直接连接符 65" o:spid="_x0000_s1042" style="mso-wrap-style:square;position:absolute;visibility:visible" from="11892,29499" to="12708,29511" o:connectortype="straight" strokecolor="black" strokeweight="0.5pt">
                      <v:stroke joinstyle="miter"/>
                    </v:line>
                  </v:group>
                </v:group>
                <v:shape id="文本框 3" o:spid="_x0000_s1043" type="#_x0000_t202" style="width:727;height:429;left:12147;mso-wrap-style:square;position:absolute;top:32051;visibility:visible;v-text-anchor:top" fillcolor="white" stroked="f" strokeweight="0.5pt">
                  <v:textbox>
                    <w:txbxContent>
                      <w:p w:rsidR="008B1DD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宋体" w:hint="eastAsia"/>
          <w:color w:val="000000" w:themeColor="text1"/>
        </w:rPr>
        <w:t>（</w:t>
      </w:r>
      <w:r>
        <w:rPr>
          <w:rFonts w:ascii="Times New Roman" w:hAnsi="宋体" w:hint="eastAsia"/>
          <w:color w:val="000000" w:themeColor="text1"/>
        </w:rPr>
        <w:t>4</w:t>
      </w:r>
      <w:r>
        <w:rPr>
          <w:rFonts w:ascii="Times New Roman" w:hAnsi="宋体" w:hint="eastAsia"/>
          <w:color w:val="000000" w:themeColor="text1"/>
        </w:rPr>
        <w:t>）最近，贵阳多个农贸市场出现“蓝色香葱”，引发消费者普遍关注。经查，蓝色物质是波尔多液的残留物（波尔多液由熟石灰和硫酸铜溶液混合配制而成）。波尔多液配制过程中发生的反应为</w:t>
      </w:r>
      <w:r>
        <w:rPr>
          <w:rFonts w:ascii="Times New Roman" w:hAnsi="宋体" w:hint="eastAsia"/>
          <w:color w:val="000000" w:themeColor="text1"/>
          <w:u w:val="single"/>
        </w:rPr>
        <w:t xml:space="preserve">      </w:t>
      </w:r>
      <w:r>
        <w:rPr>
          <w:rFonts w:ascii="Times New Roman" w:hAnsi="宋体"/>
          <w:color w:val="000000" w:themeColor="text1"/>
          <w:u w:val="single"/>
        </w:rPr>
        <w:t xml:space="preserve">           </w:t>
      </w:r>
      <w:r>
        <w:rPr>
          <w:rFonts w:ascii="Times New Roman" w:hAnsi="宋体" w:hint="eastAsia"/>
          <w:color w:val="000000" w:themeColor="text1"/>
          <w:u w:val="single"/>
        </w:rPr>
        <w:t xml:space="preserve">             </w:t>
      </w:r>
      <w:r>
        <w:rPr>
          <w:rFonts w:ascii="Times New Roman" w:hAnsi="宋体" w:hint="eastAsia"/>
          <w:color w:val="000000" w:themeColor="text1"/>
        </w:rPr>
        <w:t xml:space="preserve"> </w:t>
      </w:r>
      <w:r>
        <w:rPr>
          <w:rFonts w:ascii="Times New Roman" w:hAnsi="宋体" w:hint="eastAsia"/>
          <w:color w:val="000000" w:themeColor="text1"/>
        </w:rPr>
        <w:t>。喷洒了波尔多液的果蔬，不易用水洗去，原因是</w:t>
      </w:r>
      <w:r>
        <w:rPr>
          <w:rFonts w:ascii="Times New Roman" w:hAnsi="宋体" w:hint="eastAsia"/>
          <w:color w:val="000000" w:themeColor="text1"/>
          <w:u w:val="single"/>
        </w:rPr>
        <w:t xml:space="preserve">               </w:t>
      </w:r>
      <w:r>
        <w:rPr>
          <w:rFonts w:ascii="Times New Roman" w:hAnsi="宋体"/>
          <w:color w:val="000000" w:themeColor="text1"/>
          <w:u w:val="single"/>
        </w:rPr>
        <w:t xml:space="preserve">        </w:t>
      </w:r>
      <w:r>
        <w:rPr>
          <w:rFonts w:ascii="Times New Roman" w:hAnsi="宋体" w:hint="eastAsia"/>
          <w:color w:val="000000" w:themeColor="text1"/>
          <w:u w:val="single"/>
        </w:rPr>
        <w:t xml:space="preserve">      </w:t>
      </w:r>
      <w:r>
        <w:rPr>
          <w:rFonts w:ascii="Times New Roman" w:hAnsi="宋体" w:hint="eastAsia"/>
          <w:color w:val="000000" w:themeColor="text1"/>
        </w:rPr>
        <w:t>，可用厨房中的</w:t>
      </w:r>
      <w:r>
        <w:rPr>
          <w:rFonts w:ascii="Times New Roman" w:hAnsi="宋体" w:hint="eastAsia"/>
          <w:color w:val="000000" w:themeColor="text1"/>
          <w:u w:val="single"/>
        </w:rPr>
        <w:t xml:space="preserve">   </w:t>
      </w:r>
      <w:r>
        <w:rPr>
          <w:rFonts w:ascii="Times New Roman" w:hAnsi="宋体"/>
          <w:color w:val="000000" w:themeColor="text1"/>
          <w:u w:val="single"/>
        </w:rPr>
        <w:t xml:space="preserve">     </w:t>
      </w:r>
      <w:r>
        <w:rPr>
          <w:rFonts w:ascii="Times New Roman" w:hAnsi="宋体" w:hint="eastAsia"/>
          <w:color w:val="000000" w:themeColor="text1"/>
          <w:u w:val="single"/>
        </w:rPr>
        <w:t xml:space="preserve">  </w:t>
      </w:r>
      <w:r>
        <w:rPr>
          <w:rFonts w:ascii="Times New Roman" w:hAnsi="宋体" w:hint="eastAsia"/>
          <w:color w:val="000000" w:themeColor="text1"/>
        </w:rPr>
        <w:t>浸泡除去。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8.</w:t>
      </w:r>
      <w:r>
        <w:rPr>
          <w:rFonts w:ascii="Times New Roman" w:hAnsi="宋体"/>
          <w:color w:val="000000"/>
        </w:rPr>
        <w:t>模型认知是建立宏观与微观联系的思维方法。</w:t>
      </w:r>
    </w:p>
    <w:p w:rsidR="008B1DD7">
      <w:pPr>
        <w:spacing w:line="360" w:lineRule="auto"/>
        <w:jc w:val="left"/>
        <w:textAlignment w:val="center"/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）</w:t>
      </w:r>
      <w:r>
        <w:rPr>
          <w:rFonts w:hint="eastAsia"/>
        </w:rPr>
        <w:t>物质有三态的变化。请在图</w:t>
      </w:r>
      <w:r>
        <w:rPr>
          <w:rFonts w:hint="eastAsia"/>
        </w:rPr>
        <w:t>3</w:t>
      </w:r>
      <w:r>
        <w:rPr>
          <w:rFonts w:hint="eastAsia"/>
        </w:rPr>
        <w:t>的烧杯中画出水由液态向气态转化的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hint="eastAsia"/>
        </w:rPr>
        <w:t>微观模拟图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“●”</w:t>
      </w:r>
      <w:r>
        <w:rPr>
          <w:rFonts w:ascii="宋体" w:eastAsia="宋体" w:hAnsi="宋体" w:hint="eastAsia"/>
          <w:szCs w:val="21"/>
        </w:rPr>
        <w:t>表示氧原子，</w:t>
      </w:r>
      <w:r>
        <w:rPr>
          <w:rFonts w:ascii="宋体" w:eastAsia="宋体" w:hAnsi="宋体"/>
          <w:szCs w:val="21"/>
        </w:rPr>
        <w:t>“o”</w:t>
      </w:r>
      <w:r>
        <w:rPr>
          <w:rFonts w:ascii="宋体" w:eastAsia="宋体" w:hAnsi="宋体" w:hint="eastAsia"/>
          <w:szCs w:val="21"/>
        </w:rPr>
        <w:t>表示氢原子，下同）</w:t>
      </w:r>
      <w:r>
        <w:rPr>
          <w:rFonts w:hint="eastAsia"/>
        </w:rPr>
        <w:t>。</w:t>
      </w:r>
    </w:p>
    <w:p w:rsidR="007A08C2">
      <w:pPr>
        <w:spacing w:line="360" w:lineRule="auto"/>
        <w:jc w:val="left"/>
        <w:textAlignment w:val="center"/>
        <w:rPr>
          <w:rFonts w:hint="eastAsia"/>
        </w:rPr>
      </w:pPr>
    </w:p>
    <w:p w:rsidR="008B1DD7"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65405</wp:posOffset>
                </wp:positionV>
                <wp:extent cx="2444750" cy="981710"/>
                <wp:effectExtent l="0" t="0" r="0" b="889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44750" cy="981710"/>
                          <a:chOff x="5383" y="31792"/>
                          <a:chExt cx="3850" cy="1546"/>
                        </a:xfrm>
                      </wpg:grpSpPr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83" y="31792"/>
                            <a:ext cx="3850" cy="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" name="文本框 5"/>
                        <wps:cNvSpPr txBox="1"/>
                        <wps:spPr>
                          <a:xfrm>
                            <a:off x="6634" y="32944"/>
                            <a:ext cx="1297" cy="39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1D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44" style="width:192.5pt;height:77.3pt;margin-top:5.15pt;margin-left:214.35pt;position:absolute;z-index:251670528" coordorigin="5383,31792" coordsize="3850,1546">
                <v:shape id="图片 29" o:spid="_x0000_s1045" type="#_x0000_t75" style="width:3850;height:1230;left:5383;mso-wrap-style:square;position:absolute;top:31792;visibility:visible">
                  <v:imagedata r:id="rId11" o:title=""/>
                </v:shape>
                <v:shape id="文本框 5" o:spid="_x0000_s1046" type="#_x0000_t202" style="width:1297;height:394;left:6634;mso-wrap-style:square;position:absolute;top:32944;visibility:visible;v-text-anchor:top" fillcolor="white" stroked="f" strokeweight="0.5pt">
                  <v:textbox>
                    <w:txbxContent>
                      <w:p w:rsidR="008B1DD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ascii="Times New Roman" w:hAnsi="Times New Roman" w:hint="eastAsia"/>
          <w:color w:val="000000"/>
        </w:rPr>
        <w:t>图</w:t>
      </w:r>
      <w:r>
        <w:rPr>
          <w:rFonts w:ascii="Times New Roman" w:hAnsi="Times New Roman" w:hint="eastAsia"/>
          <w:color w:val="000000"/>
        </w:rPr>
        <w:t>4</w:t>
      </w:r>
      <w:r>
        <w:rPr>
          <w:rFonts w:ascii="Times New Roman" w:hAnsi="Times New Roman" w:hint="eastAsia"/>
          <w:color w:val="000000"/>
        </w:rPr>
        <w:t>是一些</w:t>
      </w:r>
      <w:r>
        <w:rPr>
          <w:rFonts w:ascii="Calibri" w:hAnsi="Calibri" w:cs="Calibri" w:hint="eastAsia"/>
          <w:color w:val="000000"/>
        </w:rPr>
        <w:t>粒子的结构示意图。</w:t>
      </w:r>
      <w:r>
        <w:rPr>
          <w:rFonts w:ascii="Times New Roman" w:hAnsi="Times New Roman" w:hint="eastAsia"/>
          <w:color w:val="000000"/>
        </w:rPr>
        <w:t xml:space="preserve">        </w:t>
      </w:r>
    </w:p>
    <w:p w:rsidR="008B1DD7"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</w:p>
    <w:p w:rsidR="008B1DD7"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</w:p>
    <w:p w:rsidR="008B1DD7"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</w:p>
    <w:p w:rsidR="008B1DD7"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fldChar w:fldCharType="begin"/>
      </w:r>
      <w:r>
        <w:rPr>
          <w:rFonts w:ascii="Times New Roman" w:hAnsi="Times New Roman" w:hint="eastAsia"/>
          <w:color w:val="000000"/>
        </w:rPr>
        <w:instrText xml:space="preserve"> = 1 \* GB3 \* MERGEFORMAT </w:instrText>
      </w:r>
      <w:r>
        <w:rPr>
          <w:rFonts w:ascii="Times New Roman" w:hAnsi="Times New Roman" w:hint="eastAsia"/>
          <w:color w:val="000000"/>
        </w:rPr>
        <w:fldChar w:fldCharType="separate"/>
      </w:r>
      <w:r>
        <w:t>①</w:t>
      </w:r>
      <w:r>
        <w:rPr>
          <w:rFonts w:ascii="Times New Roman" w:hAnsi="Times New Roman" w:hint="eastAsia"/>
          <w:color w:val="000000"/>
        </w:rPr>
        <w:fldChar w:fldCharType="end"/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>属于同种元素是</w:t>
      </w:r>
      <w:r>
        <w:rPr>
          <w:rFonts w:ascii="Times New Roman" w:hAnsi="Times New Roman" w:hint="eastAsia"/>
          <w:color w:val="000000"/>
          <w:u w:val="single"/>
        </w:rPr>
        <w:t xml:space="preserve">         </w:t>
      </w:r>
      <w:r>
        <w:rPr>
          <w:rFonts w:ascii="Times New Roman" w:hAnsi="Times New Roman" w:hint="eastAsia"/>
          <w:color w:val="000000"/>
        </w:rPr>
        <w:t>（填序号，下同）；具有相似化学性质的粒子是</w:t>
      </w:r>
      <w:r>
        <w:rPr>
          <w:rFonts w:ascii="Times New Roman" w:hAnsi="Times New Roman" w:hint="eastAsia"/>
          <w:color w:val="000000"/>
          <w:u w:val="single"/>
        </w:rPr>
        <w:t xml:space="preserve">          </w:t>
      </w:r>
      <w:r>
        <w:rPr>
          <w:rFonts w:ascii="Times New Roman" w:hAnsi="Times New Roman" w:hint="eastAsia"/>
          <w:color w:val="000000"/>
        </w:rPr>
        <w:t>。</w:t>
      </w:r>
      <w:r>
        <w:rPr>
          <w:rFonts w:ascii="Times New Roman" w:hAnsi="Times New Roman" w:hint="eastAsia"/>
          <w:color w:val="000000"/>
        </w:rPr>
        <w:t xml:space="preserve">        </w:t>
      </w:r>
    </w:p>
    <w:p w:rsidR="008B1DD7">
      <w:pPr>
        <w:spacing w:line="360" w:lineRule="auto"/>
        <w:jc w:val="left"/>
        <w:textAlignment w:val="center"/>
        <w:rPr>
          <w:rFonts w:ascii="Calibri" w:hAnsi="Calibri" w:cs="Calibri"/>
          <w:color w:val="000000"/>
        </w:rPr>
      </w:pPr>
      <w:r>
        <w:rPr>
          <w:rFonts w:ascii="Times New Roman" w:hAnsi="Times New Roman" w:hint="eastAsia"/>
          <w:color w:val="000000"/>
        </w:rPr>
        <w:fldChar w:fldCharType="begin"/>
      </w:r>
      <w:r>
        <w:rPr>
          <w:rFonts w:ascii="Times New Roman" w:hAnsi="Times New Roman" w:hint="eastAsia"/>
          <w:color w:val="000000"/>
        </w:rPr>
        <w:instrText xml:space="preserve"> = 2 \* GB3 \* MERGEFORMAT </w:instrText>
      </w:r>
      <w:r>
        <w:rPr>
          <w:rFonts w:ascii="Times New Roman" w:hAnsi="Times New Roman" w:hint="eastAsia"/>
          <w:color w:val="000000"/>
        </w:rPr>
        <w:fldChar w:fldCharType="separate"/>
      </w:r>
      <w:r>
        <w:t>②</w:t>
      </w:r>
      <w:r>
        <w:rPr>
          <w:rFonts w:ascii="Times New Roman" w:hAnsi="Times New Roman" w:hint="eastAsia"/>
          <w:color w:val="000000"/>
        </w:rPr>
        <w:fldChar w:fldCharType="end"/>
      </w:r>
      <w:r>
        <w:rPr>
          <w:rFonts w:ascii="Times New Roman" w:hAnsi="Times New Roman" w:hint="eastAsia"/>
          <w:color w:val="000000"/>
        </w:rPr>
        <w:t xml:space="preserve"> A</w:t>
      </w:r>
      <w:r>
        <w:rPr>
          <w:rFonts w:ascii="Times New Roman" w:hAnsi="Times New Roman" w:hint="eastAsia"/>
          <w:color w:val="000000"/>
        </w:rPr>
        <w:t>图表示的粒子符号为</w:t>
      </w:r>
      <w:r>
        <w:rPr>
          <w:rFonts w:ascii="Times New Roman" w:hAnsi="Times New Roman" w:hint="eastAsia"/>
          <w:color w:val="000000"/>
          <w:u w:val="single"/>
        </w:rPr>
        <w:t xml:space="preserve">        </w:t>
      </w:r>
      <w:r>
        <w:rPr>
          <w:rFonts w:ascii="Times New Roman" w:hAnsi="Times New Roman" w:hint="eastAsia"/>
          <w:color w:val="000000"/>
        </w:rPr>
        <w:t>；上述粒子</w:t>
      </w:r>
      <w:r>
        <w:rPr>
          <w:rFonts w:ascii="Calibri" w:hAnsi="Calibri" w:cs="Calibri" w:hint="eastAsia"/>
          <w:color w:val="000000"/>
        </w:rPr>
        <w:t>中可以构成的单质分子化学式为</w:t>
      </w:r>
      <w:r>
        <w:rPr>
          <w:rFonts w:ascii="Times New Roman" w:hAnsi="宋体" w:hint="eastAsia"/>
          <w:color w:val="000000" w:themeColor="text1"/>
          <w:u w:val="single"/>
        </w:rPr>
        <w:t xml:space="preserve">          </w:t>
      </w:r>
      <w:r>
        <w:rPr>
          <w:rFonts w:ascii="Calibri" w:hAnsi="Calibri" w:cs="Calibri" w:hint="eastAsia"/>
          <w:color w:val="000000"/>
        </w:rPr>
        <w:t>。</w:t>
      </w:r>
    </w:p>
    <w:p w:rsidR="008B1DD7">
      <w:pPr>
        <w:spacing w:line="360" w:lineRule="auto"/>
        <w:jc w:val="left"/>
        <w:textAlignment w:val="center"/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3914922</wp:posOffset>
            </wp:positionH>
            <wp:positionV relativeFrom="paragraph">
              <wp:posOffset>145617</wp:posOffset>
            </wp:positionV>
            <wp:extent cx="904240" cy="824230"/>
            <wp:effectExtent l="0" t="0" r="0" b="0"/>
            <wp:wrapNone/>
            <wp:docPr id="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36234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rcRect l="80147" r="1103" b="11429"/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）</w:t>
      </w:r>
      <w:r>
        <w:rPr>
          <w:rFonts w:hint="eastAsia"/>
        </w:rPr>
        <w:t>图</w:t>
      </w:r>
      <w:r>
        <w:rPr>
          <w:rFonts w:hint="eastAsia"/>
        </w:rPr>
        <w:t>5</w:t>
      </w:r>
      <w:r>
        <w:rPr>
          <w:rFonts w:hint="eastAsia"/>
        </w:rPr>
        <w:t>是某反应微观示意图，请将反应后的框图补充完整。</w:t>
      </w:r>
    </w:p>
    <w:p w:rsidR="008B1DD7">
      <w:pPr>
        <w:spacing w:line="360" w:lineRule="auto"/>
        <w:jc w:val="left"/>
        <w:textAlignment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-26670</wp:posOffset>
                </wp:positionV>
                <wp:extent cx="3152140" cy="830580"/>
                <wp:effectExtent l="6350" t="6350" r="22860" b="127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152140" cy="830580"/>
                          <a:chOff x="4479" y="37795"/>
                          <a:chExt cx="4964" cy="1308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4479" y="37795"/>
                            <a:ext cx="4964" cy="867"/>
                            <a:chOff x="0" y="0"/>
                            <a:chExt cx="3152140" cy="550545"/>
                          </a:xfrm>
                        </wpg:grpSpPr>
                        <wpg:grpSp>
                          <wpg:cNvPr id="72" name="组合 72"/>
                          <wpg:cNvGrpSpPr/>
                          <wpg:grpSpPr>
                            <a:xfrm>
                              <a:off x="2349500" y="304800"/>
                              <a:ext cx="175260" cy="106680"/>
                              <a:chOff x="8928" y="30624"/>
                              <a:chExt cx="276" cy="168"/>
                            </a:xfrm>
                          </wpg:grpSpPr>
                          <wps:wsp xmlns:wps="http://schemas.microsoft.com/office/word/2010/wordprocessingShape">
                            <wps:cNvPr id="73" name="椭圆 69"/>
                            <wps:cNvSpPr/>
                            <wps:spPr>
                              <a:xfrm>
                                <a:off x="8928" y="30624"/>
                                <a:ext cx="144" cy="15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 xmlns:wps="http://schemas.microsoft.com/office/word/2010/wordprocessingShape">
                            <wps:cNvPr id="74" name="椭圆 70"/>
                            <wps:cNvSpPr/>
                            <wps:spPr>
                              <a:xfrm>
                                <a:off x="9060" y="30636"/>
                                <a:ext cx="144" cy="15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s:wsp xmlns:wps="http://schemas.microsoft.com/office/word/2010/wordprocessingShape">
                          <wps:cNvPr id="27" name="矩形 27"/>
                          <wps:cNvSpPr/>
                          <wps:spPr>
                            <a:xfrm>
                              <a:off x="0" y="50800"/>
                              <a:ext cx="1117600" cy="49974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32" name="矩形 32"/>
                          <wps:cNvSpPr/>
                          <wps:spPr>
                            <a:xfrm>
                              <a:off x="1879600" y="0"/>
                              <a:ext cx="1272540" cy="52959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33" name="直接箭头连接符 33"/>
                          <wps:cNvCnPr/>
                          <wps:spPr>
                            <a:xfrm>
                              <a:off x="1143000" y="317500"/>
                              <a:ext cx="72771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miter lim="800000"/>
                              <a:tailEnd type="arrow"/>
                            </a:ln>
                            <a:effectLst/>
                          </wps:spPr>
                          <wps:bodyPr/>
                        </wps:wsp>
                        <wpg:grpSp>
                          <wpg:cNvPr id="71" name="组合 71"/>
                          <wpg:cNvGrpSpPr/>
                          <wpg:grpSpPr>
                            <a:xfrm>
                              <a:off x="2000250" y="254000"/>
                              <a:ext cx="175260" cy="106680"/>
                              <a:chOff x="8928" y="30624"/>
                              <a:chExt cx="276" cy="168"/>
                            </a:xfrm>
                          </wpg:grpSpPr>
                          <wps:wsp xmlns:wps="http://schemas.microsoft.com/office/word/2010/wordprocessingShape">
                            <wps:cNvPr id="69" name="椭圆 69"/>
                            <wps:cNvSpPr/>
                            <wps:spPr>
                              <a:xfrm>
                                <a:off x="8928" y="30624"/>
                                <a:ext cx="144" cy="15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 xmlns:wps="http://schemas.microsoft.com/office/word/2010/wordprocessingShape">
                            <wps:cNvPr id="70" name="椭圆 70"/>
                            <wps:cNvSpPr/>
                            <wps:spPr>
                              <a:xfrm>
                                <a:off x="9060" y="30636"/>
                                <a:ext cx="144" cy="15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81" name="组合 81"/>
                          <wpg:cNvGrpSpPr/>
                          <wpg:grpSpPr>
                            <a:xfrm>
                              <a:off x="2197100" y="57150"/>
                              <a:ext cx="175260" cy="106680"/>
                              <a:chOff x="8928" y="30624"/>
                              <a:chExt cx="276" cy="168"/>
                            </a:xfrm>
                          </wpg:grpSpPr>
                          <wps:wsp xmlns:wps="http://schemas.microsoft.com/office/word/2010/wordprocessingShape">
                            <wps:cNvPr id="85" name="椭圆 69"/>
                            <wps:cNvSpPr/>
                            <wps:spPr>
                              <a:xfrm>
                                <a:off x="8928" y="30624"/>
                                <a:ext cx="144" cy="15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 xmlns:wps="http://schemas.microsoft.com/office/word/2010/wordprocessingShape">
                            <wps:cNvPr id="91" name="椭圆 70"/>
                            <wps:cNvSpPr/>
                            <wps:spPr>
                              <a:xfrm>
                                <a:off x="9060" y="30636"/>
                                <a:ext cx="144" cy="156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</wpg:grpSp>
                      <wps:wsp xmlns:wps="http://schemas.microsoft.com/office/word/2010/wordprocessingShape">
                        <wps:cNvPr id="7" name="文本框 7"/>
                        <wps:cNvSpPr txBox="1"/>
                        <wps:spPr>
                          <a:xfrm>
                            <a:off x="6386" y="38701"/>
                            <a:ext cx="1150" cy="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1DD7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7" style="width:248.2pt;height:65.4pt;margin-top:-2.1pt;margin-left:9pt;mso-height-relative:page;mso-width-relative:page;position:absolute;z-index:251684864" coordorigin="4479,37795" coordsize="4964,1308">
                <o:lock v:ext="edit" aspectratio="f"/>
                <v:group id="_x0000_s1026" o:spid="_x0000_s1048" style="width:4964;height:867;left:4479;position:absolute;top:37795" coordsize="3152140,550545">
                  <o:lock v:ext="edit" aspectratio="f"/>
                  <v:group id="_x0000_s1026" o:spid="_x0000_s1049" style="width:175260;height:106680;left:2349500;position:absolute;top:304800" coordorigin="8928,30624" coordsize="276,168">
                    <o:lock v:ext="edit" aspectratio="f"/>
                    <v:oval id="椭圆 69" o:spid="_x0000_s1050" style="width:144;height:156;left:8928;position:absolute;top:30624;v-text-anchor:middle" coordsize="21600,21600" filled="f" stroked="t" strokecolor="black">
                      <v:stroke joinstyle="miter"/>
                      <o:lock v:ext="edit" aspectratio="f"/>
                    </v:oval>
                    <v:oval id="椭圆 70" o:spid="_x0000_s1051" style="width:144;height:156;left:9060;position:absolute;top:30636;v-text-anchor:middle" coordsize="21600,21600" filled="f" stroked="t" strokecolor="black">
                      <v:stroke joinstyle="miter"/>
                      <o:lock v:ext="edit" aspectratio="f"/>
                    </v:oval>
                  </v:group>
                  <v:rect id="_x0000_s1026" o:spid="_x0000_s1052" style="width:1117600;height:499745;position:absolute;top:50800;v-text-anchor:middle" coordsize="21600,21600" filled="f" stroked="t" strokecolor="black">
                    <v:stroke joinstyle="miter"/>
                    <o:lock v:ext="edit" aspectratio="f"/>
                  </v:rect>
                  <v:rect id="_x0000_s1026" o:spid="_x0000_s1053" style="width:1272540;height:529590;left:1879600;position:absolute;v-text-anchor:middle" coordsize="21600,21600" filled="f" stroked="t" strokecolor="black">
                    <v:stroke joinstyle="miter"/>
                    <o:lock v:ext="edit" aspectratio="f"/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6" o:spid="_x0000_s1054" type="#_x0000_t32" style="width:727710;height:0;left:1143000;position:absolute;top:317500" coordsize="21600,21600" filled="f" stroked="t" strokecolor="black">
                    <v:stroke joinstyle="miter" endarrow="open"/>
                    <o:lock v:ext="edit" aspectratio="f"/>
                  </v:shape>
                  <v:group id="_x0000_s1026" o:spid="_x0000_s1055" style="width:175260;height:106680;left:2000250;position:absolute;top:254000" coordorigin="8928,30624" coordsize="276,168">
                    <o:lock v:ext="edit" aspectratio="f"/>
                    <v:oval id="_x0000_s1026" o:spid="_x0000_s1056" style="width:144;height:156;left:8928;position:absolute;top:30624;v-text-anchor:middle" coordsize="21600,21600" filled="f" stroked="t" strokecolor="black">
                      <v:stroke joinstyle="miter"/>
                      <o:lock v:ext="edit" aspectratio="f"/>
                    </v:oval>
                    <v:oval id="_x0000_s1026" o:spid="_x0000_s1057" style="width:144;height:156;left:9060;position:absolute;top:30636;v-text-anchor:middle" coordsize="21600,21600" filled="f" stroked="t" strokecolor="black">
                      <v:stroke joinstyle="miter"/>
                      <o:lock v:ext="edit" aspectratio="f"/>
                    </v:oval>
                  </v:group>
                  <v:group id="_x0000_s1026" o:spid="_x0000_s1058" style="width:175260;height:106680;left:2197100;position:absolute;top:57150" coordorigin="8928,30624" coordsize="276,168">
                    <o:lock v:ext="edit" aspectratio="f"/>
                    <v:oval id="椭圆 69" o:spid="_x0000_s1059" style="width:144;height:156;left:8928;position:absolute;top:30624;v-text-anchor:middle" coordsize="21600,21600" filled="f" stroked="t" strokecolor="black">
                      <v:stroke joinstyle="miter"/>
                      <o:lock v:ext="edit" aspectratio="f"/>
                    </v:oval>
                    <v:oval id="椭圆 70" o:spid="_x0000_s1060" style="width:144;height:156;left:9060;position:absolute;top:30636;v-text-anchor:middle" coordsize="21600,21600" filled="f" stroked="t" strokecolor="black">
                      <v:stroke joinstyle="miter"/>
                      <o:lock v:ext="edit" aspectratio="f"/>
                    </v:oval>
                  </v:group>
                </v:group>
                <v:shape id="_x0000_s1026" o:spid="_x0000_s1061" type="#_x0000_t202" style="width:1150;height:402;left:6386;position:absolute;top:38701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51435</wp:posOffset>
            </wp:positionV>
            <wp:extent cx="352425" cy="447675"/>
            <wp:effectExtent l="0" t="0" r="9525" b="9525"/>
            <wp:wrapSquare wrapText="bothSides"/>
            <wp:docPr id="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64839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rcRect l="37684" t="21905" r="55515" b="333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237490</wp:posOffset>
                </wp:positionV>
                <wp:extent cx="91440" cy="99060"/>
                <wp:effectExtent l="6350" t="6350" r="16510" b="8890"/>
                <wp:wrapNone/>
                <wp:docPr id="23" name="椭圆 7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1440" cy="9906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oval id="椭圆 70" o:spid="_x0000_s1062" style="width:7.2pt;height:7.8pt;margin-top:18.7pt;margin-left:81.8pt;mso-height-relative:page;mso-width-relative:page;position:absolute;v-text-anchor:middle;z-index:251659264" coordsize="21600,21600" filled="f" stroked="t" strokecolor="black">
                <v:stroke joinstyle="miter"/>
                <o:lock v:ext="edit" aspectratio="f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120015</wp:posOffset>
                </wp:positionV>
                <wp:extent cx="262255" cy="273685"/>
                <wp:effectExtent l="6350" t="6350" r="20955" b="9525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62255" cy="273685"/>
                          <a:chOff x="9799" y="30613"/>
                          <a:chExt cx="413" cy="431"/>
                        </a:xfrm>
                      </wpg:grpSpPr>
                      <wps:wsp xmlns:wps="http://schemas.microsoft.com/office/word/2010/wordprocessingShape">
                        <wps:cNvPr id="78" name="椭圆 70"/>
                        <wps:cNvSpPr/>
                        <wps:spPr>
                          <a:xfrm>
                            <a:off x="9799" y="30613"/>
                            <a:ext cx="268" cy="273"/>
                          </a:xfrm>
                          <a:prstGeom prst="ellipse">
                            <a:avLst/>
                          </a:prstGeom>
                          <a:solidFill>
                            <a:srgbClr val="E7E6E6">
                              <a:lumMod val="50000"/>
                            </a:srgbClr>
                          </a:solidFill>
                          <a:ln w="12700">
                            <a:solidFill>
                              <a:sysClr val="windowText" lastClr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82" name="椭圆 70"/>
                        <wps:cNvSpPr/>
                        <wps:spPr>
                          <a:xfrm>
                            <a:off x="10068" y="30732"/>
                            <a:ext cx="144" cy="156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ysClr val="windowText" lastClr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83" name="椭圆 70"/>
                        <wps:cNvSpPr/>
                        <wps:spPr>
                          <a:xfrm>
                            <a:off x="9828" y="30888"/>
                            <a:ext cx="144" cy="156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ysClr val="windowText" lastClr="000000"/>
                            </a:solidFill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3" style="width:20.65pt;height:21.55pt;margin-top:9.45pt;margin-left:19.6pt;mso-height-relative:page;mso-width-relative:page;position:absolute;z-index:251658240" coordorigin="9799,30613" coordsize="413,431">
                <o:lock v:ext="edit" aspectratio="f"/>
                <v:oval id="椭圆 70" o:spid="_x0000_s1064" style="width:268;height:273;left:9799;position:absolute;top:30613;v-text-anchor:middle" coordsize="21600,21600" filled="t" fillcolor="#767171" stroked="t" strokecolor="black">
                  <v:stroke joinstyle="miter"/>
                  <o:lock v:ext="edit" aspectratio="f"/>
                </v:oval>
                <v:oval id="椭圆 70" o:spid="_x0000_s1065" style="width:144;height:156;left:10068;position:absolute;top:30732;v-text-anchor:middle" coordsize="21600,21600" filled="f" stroked="t" strokecolor="black">
                  <v:stroke joinstyle="miter"/>
                  <o:lock v:ext="edit" aspectratio="f"/>
                </v:oval>
                <v:oval id="椭圆 70" o:spid="_x0000_s1066" style="width:144;height:156;left:9828;position:absolute;top:30888;v-text-anchor:middle" coordsize="21600,21600" filled="f" stroked="t" strokecolor="black">
                  <v:stroke joinstyle="miter"/>
                  <o:lock v:ext="edit" aspectratio="f"/>
                </v:oval>
              </v:group>
            </w:pict>
          </mc:Fallback>
        </mc:AlternateContent>
      </w:r>
      <w:r>
        <w:rPr>
          <w:rFonts w:hint="eastAsia"/>
        </w:rPr>
        <w:t xml:space="preserve">       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由上述反应微观示意图可知，化学反应的实质是</w:t>
      </w:r>
      <w:r>
        <w:rPr>
          <w:rFonts w:ascii="Times New Roman" w:hAnsi="宋体" w:hint="eastAsia"/>
          <w:color w:val="000000"/>
          <w:u w:val="single"/>
        </w:rPr>
        <w:t xml:space="preserve">          </w:t>
      </w:r>
      <w:r>
        <w:rPr>
          <w:rFonts w:ascii="Times New Roman" w:hAnsi="宋体"/>
          <w:color w:val="000000"/>
          <w:u w:val="single"/>
        </w:rPr>
        <w:t xml:space="preserve">                  </w:t>
      </w:r>
      <w:r>
        <w:rPr>
          <w:rFonts w:ascii="Times New Roman" w:hAnsi="宋体" w:hint="eastAsia"/>
          <w:color w:val="000000"/>
          <w:u w:val="single"/>
        </w:rPr>
        <w:t xml:space="preserve">    </w:t>
      </w:r>
      <w:r>
        <w:rPr>
          <w:rFonts w:ascii="Times New Roman" w:hAnsi="宋体" w:hint="eastAsia"/>
          <w:color w:val="000000"/>
        </w:rPr>
        <w:t>。</w:t>
      </w:r>
    </w:p>
    <w:p w:rsidR="008B1DD7">
      <w:pPr>
        <w:spacing w:line="360" w:lineRule="auto"/>
        <w:jc w:val="left"/>
        <w:textAlignment w:val="center"/>
        <w:rPr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hint="eastAsia"/>
          <w:szCs w:val="21"/>
        </w:rPr>
        <w:t>向</w:t>
      </w:r>
      <w:r>
        <w:rPr>
          <w:rFonts w:hint="eastAsia"/>
          <w:szCs w:val="21"/>
        </w:rPr>
        <w:t>Na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CO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K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CO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的</w:t>
      </w:r>
      <w:r>
        <w:rPr>
          <w:szCs w:val="21"/>
        </w:rPr>
        <w:t>溶液</w:t>
      </w:r>
      <w:r>
        <w:rPr>
          <w:rFonts w:hint="eastAsia"/>
          <w:szCs w:val="21"/>
        </w:rPr>
        <w:t>中分别加入</w:t>
      </w:r>
      <w:r>
        <w:rPr>
          <w:rFonts w:hint="eastAsia"/>
          <w:szCs w:val="21"/>
        </w:rPr>
        <w:t>HCl</w:t>
      </w:r>
      <w:r>
        <w:rPr>
          <w:rFonts w:hint="eastAsia"/>
          <w:szCs w:val="21"/>
        </w:rPr>
        <w:t>溶液，观察到都有</w:t>
      </w:r>
      <w:r>
        <w:rPr>
          <w:rFonts w:ascii="Times New Roman" w:hAnsi="宋体" w:hint="eastAsia"/>
          <w:color w:val="000000" w:themeColor="text1"/>
          <w:u w:val="single"/>
        </w:rPr>
        <w:t xml:space="preserve">               </w:t>
      </w:r>
      <w:r>
        <w:rPr>
          <w:rFonts w:ascii="Times New Roman" w:hAnsi="宋体"/>
          <w:color w:val="000000" w:themeColor="text1"/>
          <w:u w:val="single"/>
        </w:rPr>
        <w:t xml:space="preserve">        </w:t>
      </w:r>
      <w:r>
        <w:rPr>
          <w:rFonts w:ascii="Times New Roman" w:hAnsi="宋体" w:hint="eastAsia"/>
          <w:color w:val="000000" w:themeColor="text1"/>
          <w:u w:val="single"/>
        </w:rPr>
        <w:t xml:space="preserve">      </w:t>
      </w:r>
      <w:r>
        <w:rPr>
          <w:rFonts w:hint="eastAsia"/>
          <w:szCs w:val="21"/>
        </w:rPr>
        <w:t>现象，产生这一现象的微观实质是</w:t>
      </w:r>
      <w:r>
        <w:rPr>
          <w:rFonts w:ascii="Times New Roman" w:hAnsi="宋体" w:hint="eastAsia"/>
          <w:color w:val="000000" w:themeColor="text1"/>
          <w:u w:val="single"/>
        </w:rPr>
        <w:t xml:space="preserve">               </w:t>
      </w:r>
      <w:r>
        <w:rPr>
          <w:rFonts w:ascii="Times New Roman" w:hAnsi="宋体"/>
          <w:color w:val="000000" w:themeColor="text1"/>
          <w:u w:val="single"/>
        </w:rPr>
        <w:t xml:space="preserve">        </w:t>
      </w:r>
      <w:r>
        <w:rPr>
          <w:rFonts w:ascii="Times New Roman" w:hAnsi="宋体" w:hint="eastAsia"/>
          <w:color w:val="000000" w:themeColor="text1"/>
          <w:u w:val="single"/>
        </w:rPr>
        <w:t xml:space="preserve">      </w:t>
      </w:r>
      <w:r>
        <w:rPr>
          <w:rFonts w:hint="eastAsia"/>
          <w:szCs w:val="21"/>
        </w:rPr>
        <w:t>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</w:rPr>
      </w:pPr>
      <w:r>
        <w:rPr>
          <w:rFonts w:ascii="Times New Roman" w:hAnsi="宋体" w:hint="eastAsia"/>
        </w:rPr>
        <w:t>9</w:t>
      </w:r>
      <w:r>
        <w:rPr>
          <w:rFonts w:ascii="Times New Roman" w:hAnsi="宋体"/>
        </w:rPr>
        <w:t>.</w:t>
      </w:r>
      <w:r>
        <w:rPr>
          <w:rFonts w:ascii="Times New Roman" w:hAnsi="宋体" w:hint="eastAsia"/>
        </w:rPr>
        <w:t>南明河，贵阳的母亲河。河水蜿蜒流淌，穿城而过。</w:t>
      </w:r>
    </w:p>
    <w:p w:rsidR="008B1DD7">
      <w:pPr>
        <w:spacing w:line="360" w:lineRule="auto"/>
        <w:ind w:left="1050" w:hanging="1050" w:hangingChars="500"/>
        <w:rPr>
          <w:rFonts w:ascii="Times New Roman" w:hAnsi="宋体"/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）河水净化的</w:t>
      </w:r>
      <w:r>
        <w:rPr>
          <w:rFonts w:ascii="Times New Roman" w:hAnsi="宋体"/>
          <w:szCs w:val="21"/>
        </w:rPr>
        <w:t>操作</w:t>
      </w:r>
      <w:r>
        <w:rPr>
          <w:rFonts w:ascii="Times New Roman" w:hAnsi="宋体" w:hint="eastAsia"/>
          <w:szCs w:val="21"/>
        </w:rPr>
        <w:t>主要</w:t>
      </w:r>
      <w:r>
        <w:rPr>
          <w:rFonts w:ascii="Times New Roman" w:hAnsi="宋体"/>
          <w:szCs w:val="21"/>
        </w:rPr>
        <w:t>有</w:t>
      </w: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过滤</w:t>
      </w:r>
      <w:r>
        <w:rPr>
          <w:rFonts w:ascii="宋体" w:hAnsi="宋体"/>
          <w:szCs w:val="21"/>
        </w:rPr>
        <w:t>②</w:t>
      </w:r>
      <w:r>
        <w:rPr>
          <w:rFonts w:ascii="Times New Roman" w:hAnsi="宋体" w:hint="eastAsia"/>
          <w:szCs w:val="21"/>
        </w:rPr>
        <w:t>吸附</w:t>
      </w: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静置沉淀</w:t>
      </w:r>
      <w:r>
        <w:rPr>
          <w:rFonts w:ascii="Times New Roman" w:hAnsi="宋体"/>
          <w:szCs w:val="21"/>
        </w:rPr>
        <w:fldChar w:fldCharType="begin"/>
      </w:r>
      <w:r>
        <w:rPr>
          <w:rFonts w:ascii="Times New Roman" w:hAnsi="宋体"/>
          <w:szCs w:val="21"/>
        </w:rPr>
        <w:instrText xml:space="preserve"> = 4 \* GB3 \* MERGEFORMAT </w:instrText>
      </w:r>
      <w:r>
        <w:rPr>
          <w:rFonts w:ascii="Times New Roman" w:hAnsi="宋体"/>
          <w:szCs w:val="21"/>
        </w:rPr>
        <w:fldChar w:fldCharType="separate"/>
      </w:r>
      <w:r>
        <w:t>④</w:t>
      </w:r>
      <w:r>
        <w:rPr>
          <w:rFonts w:ascii="Times New Roman" w:hAnsi="宋体"/>
          <w:szCs w:val="21"/>
        </w:rPr>
        <w:fldChar w:fldCharType="end"/>
      </w:r>
      <w:r>
        <w:rPr>
          <w:rFonts w:ascii="Times New Roman" w:hAnsi="宋体" w:hint="eastAsia"/>
          <w:szCs w:val="21"/>
        </w:rPr>
        <w:t>蒸馏</w:t>
      </w:r>
      <w:r>
        <w:rPr>
          <w:rFonts w:ascii="Times New Roman" w:hAnsi="宋体"/>
          <w:szCs w:val="21"/>
        </w:rPr>
        <w:t>等</w:t>
      </w:r>
      <w:r>
        <w:rPr>
          <w:rFonts w:ascii="Times New Roman" w:hAnsi="宋体" w:hint="eastAsia"/>
          <w:szCs w:val="21"/>
        </w:rPr>
        <w:t>操作</w:t>
      </w:r>
      <w:r>
        <w:rPr>
          <w:rFonts w:ascii="Times New Roman" w:hAnsi="宋体"/>
          <w:szCs w:val="21"/>
        </w:rPr>
        <w:t>。其中净化程度最高的</w:t>
      </w:r>
    </w:p>
    <w:p w:rsidR="008B1DD7">
      <w:pPr>
        <w:spacing w:line="360" w:lineRule="auto"/>
        <w:ind w:left="1050" w:hanging="1050" w:hangingChars="50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操作是</w:t>
      </w:r>
      <w:r>
        <w:rPr>
          <w:rFonts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宋体"/>
          <w:szCs w:val="21"/>
        </w:rPr>
        <w:t>（填序号）。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）过滤后的河水中含有较多的可溶性</w:t>
      </w:r>
      <w:r>
        <w:rPr>
          <w:rFonts w:hint="eastAsia"/>
        </w:rPr>
        <w:t>Ca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>、</w:t>
      </w:r>
      <w:r>
        <w:rPr>
          <w:rFonts w:hint="eastAsia"/>
        </w:rPr>
        <w:t>Mg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>，是硬水。证明河水是硬水的方法是</w:t>
      </w:r>
      <w:r>
        <w:rPr>
          <w:rFonts w:ascii="Times New Roman" w:hAnsi="宋体" w:hint="eastAsia"/>
          <w:u w:val="single"/>
        </w:rPr>
        <w:t xml:space="preserve">            </w:t>
      </w:r>
      <w:r>
        <w:rPr>
          <w:rFonts w:ascii="Times New Roman" w:hAnsi="宋体"/>
          <w:u w:val="single"/>
        </w:rPr>
        <w:t xml:space="preserve">               </w:t>
      </w:r>
      <w:r>
        <w:rPr>
          <w:rFonts w:ascii="Times New Roman" w:hAnsi="宋体" w:hint="eastAsia"/>
          <w:u w:val="single"/>
        </w:rPr>
        <w:t xml:space="preserve">                                   </w:t>
      </w:r>
      <w:r>
        <w:rPr>
          <w:rFonts w:ascii="Times New Roman" w:hAnsi="宋体" w:hint="eastAsia"/>
        </w:rPr>
        <w:t>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</w:rPr>
      </w:pPr>
      <w:r>
        <w:rPr>
          <w:rFonts w:ascii="Times New Roman" w:hAnsi="宋体" w:hint="eastAsia"/>
        </w:rPr>
        <w:t>（</w:t>
      </w:r>
      <w:r>
        <w:rPr>
          <w:rFonts w:ascii="Times New Roman" w:hAnsi="宋体" w:hint="eastAsia"/>
        </w:rPr>
        <w:t>3</w:t>
      </w:r>
      <w:r>
        <w:rPr>
          <w:rFonts w:ascii="Times New Roman" w:hAnsi="宋体" w:hint="eastAsia"/>
        </w:rPr>
        <w:t>）图</w:t>
      </w:r>
      <w:r>
        <w:rPr>
          <w:rFonts w:ascii="Times New Roman" w:hAnsi="宋体" w:hint="eastAsia"/>
        </w:rPr>
        <w:t>6</w:t>
      </w:r>
      <w:r>
        <w:rPr>
          <w:rFonts w:ascii="Times New Roman" w:hAnsi="宋体" w:hint="eastAsia"/>
        </w:rPr>
        <w:t>是甲、乙两种固体的溶解度曲线。</w:t>
      </w:r>
    </w:p>
    <w:p w:rsidR="008B1DD7">
      <w:pPr>
        <w:spacing w:line="360" w:lineRule="auto"/>
        <w:jc w:val="left"/>
        <w:textAlignment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927100</wp:posOffset>
                </wp:positionV>
                <wp:extent cx="473710" cy="261620"/>
                <wp:effectExtent l="0" t="0" r="254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508885" y="6654165"/>
                          <a:ext cx="473710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7" type="#_x0000_t202" style="width:37.3pt;height:20.6pt;margin-top:73pt;margin-left:217.95pt;mso-height-relative:page;mso-width-relative:page;position:absolute;z-index:251685888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15"/>
                          <w:szCs w:val="15"/>
                        </w:rPr>
                        <w:t>图7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972820</wp:posOffset>
                </wp:positionV>
                <wp:extent cx="917575" cy="261620"/>
                <wp:effectExtent l="0" t="0" r="1587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7575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8" type="#_x0000_t202" style="width:72.25pt;height:20.6pt;margin-top:76.6pt;margin-left:16.05pt;mso-height-relative:page;mso-width-relative:page;position:absolute;z-index:25168691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inline distT="0" distB="0" distL="0" distR="0">
            <wp:extent cx="4876165" cy="976630"/>
            <wp:effectExtent l="0" t="0" r="635" b="13970"/>
            <wp:docPr id="93" name="图片 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288062" name="图片 9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09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</w:rPr>
      </w:pPr>
    </w:p>
    <w:p w:rsidR="008B1DD7">
      <w:pPr>
        <w:spacing w:line="360" w:lineRule="auto"/>
        <w:jc w:val="left"/>
        <w:textAlignment w:val="center"/>
        <w:rPr>
          <w:rFonts w:ascii="Times New Roman" w:hAnsi="宋体"/>
        </w:rPr>
      </w:pPr>
      <w:r>
        <w:rPr>
          <w:rFonts w:ascii="Times New Roman" w:hAnsi="宋体" w:hint="eastAsia"/>
        </w:rPr>
        <w:fldChar w:fldCharType="begin"/>
      </w:r>
      <w:r>
        <w:rPr>
          <w:rFonts w:ascii="Times New Roman" w:hAnsi="宋体" w:hint="eastAsia"/>
        </w:rPr>
        <w:instrText xml:space="preserve"> = 1 \* GB3 \* MERGEFORMAT </w:instrText>
      </w:r>
      <w:r>
        <w:rPr>
          <w:rFonts w:ascii="Times New Roman" w:hAnsi="宋体" w:hint="eastAsia"/>
        </w:rPr>
        <w:fldChar w:fldCharType="separate"/>
      </w:r>
      <w:r>
        <w:t>①</w:t>
      </w:r>
      <w:r>
        <w:rPr>
          <w:rFonts w:ascii="Times New Roman" w:hAnsi="宋体" w:hint="eastAsia"/>
        </w:rPr>
        <w:fldChar w:fldCharType="end"/>
      </w:r>
      <w:r>
        <w:rPr>
          <w:rFonts w:ascii="Times New Roman" w:hAnsi="宋体" w:hint="eastAsia"/>
        </w:rPr>
        <w:t>t</w:t>
      </w:r>
      <w:r>
        <w:rPr>
          <w:rFonts w:ascii="Times New Roman" w:hAnsi="宋体" w:hint="eastAsia"/>
          <w:vertAlign w:val="subscript"/>
        </w:rPr>
        <w:t>2</w:t>
      </w:r>
      <w:r>
        <w:rPr>
          <w:rFonts w:ascii="Times New Roman" w:hAnsi="宋体" w:hint="eastAsia"/>
        </w:rPr>
        <w:t>℃时，分别用甲、乙的固体配制相同质量甲、乙的饱和溶液，所需要水的质量关系为甲</w:t>
      </w:r>
    </w:p>
    <w:p w:rsidR="008B1DD7">
      <w:pPr>
        <w:spacing w:line="360" w:lineRule="auto"/>
        <w:jc w:val="left"/>
        <w:textAlignment w:val="center"/>
        <w:rPr>
          <w:szCs w:val="21"/>
        </w:rPr>
      </w:pPr>
      <w:r>
        <w:rPr>
          <w:rFonts w:ascii="Times New Roman" w:hAnsi="宋体" w:hint="eastAsia"/>
          <w:u w:val="single"/>
        </w:rPr>
        <w:t>　</w:t>
      </w:r>
      <w:r>
        <w:rPr>
          <w:rFonts w:ascii="Times New Roman" w:hAnsi="宋体" w:hint="eastAsia"/>
          <w:u w:val="single"/>
        </w:rPr>
        <w:t xml:space="preserve">  </w:t>
      </w:r>
      <w:r>
        <w:rPr>
          <w:rFonts w:ascii="Times New Roman" w:hAnsi="宋体" w:hint="eastAsia"/>
          <w:u w:val="single"/>
        </w:rPr>
        <w:t>　</w:t>
      </w:r>
      <w:r>
        <w:rPr>
          <w:rFonts w:ascii="Times New Roman" w:hAnsi="宋体" w:hint="eastAsia"/>
        </w:rPr>
        <w:t>乙（填“大于”、“小于”或“等于”）。</w:t>
      </w:r>
    </w:p>
    <w:p w:rsidR="008B1DD7">
      <w:pPr>
        <w:spacing w:line="360" w:lineRule="auto"/>
        <w:rPr>
          <w:rFonts w:hint="eastAsia"/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= 2 \* GB3 \* MERGEFORMAT </w:instrText>
      </w:r>
      <w:r>
        <w:rPr>
          <w:szCs w:val="21"/>
        </w:rPr>
        <w:fldChar w:fldCharType="separate"/>
      </w:r>
      <w:r>
        <w:t>②</w:t>
      </w:r>
      <w:r>
        <w:rPr>
          <w:szCs w:val="21"/>
        </w:rPr>
        <w:fldChar w:fldCharType="end"/>
      </w:r>
      <w:r>
        <w:rPr>
          <w:szCs w:val="21"/>
        </w:rPr>
        <w:t>某同学按图</w:t>
      </w:r>
      <w:r>
        <w:rPr>
          <w:rFonts w:hint="eastAsia"/>
          <w:szCs w:val="21"/>
        </w:rPr>
        <w:t>7</w:t>
      </w:r>
      <w:r>
        <w:rPr>
          <w:szCs w:val="21"/>
        </w:rPr>
        <w:t>所</w:t>
      </w:r>
      <w:r>
        <w:rPr>
          <w:szCs w:val="21"/>
        </w:rPr>
        <w:t>示进行</w:t>
      </w:r>
      <w:r>
        <w:rPr>
          <w:szCs w:val="21"/>
        </w:rPr>
        <w:t>实验，得到相应温度下的</w:t>
      </w:r>
      <w:r>
        <w:rPr>
          <w:szCs w:val="21"/>
        </w:rPr>
        <w:t>A</w:t>
      </w:r>
      <w:r>
        <w:rPr>
          <w:szCs w:val="21"/>
        </w:rPr>
        <w:t>、</w:t>
      </w:r>
      <w:r>
        <w:rPr>
          <w:szCs w:val="21"/>
        </w:rPr>
        <w:t>B</w:t>
      </w:r>
      <w:r>
        <w:rPr>
          <w:szCs w:val="21"/>
        </w:rPr>
        <w:t>、</w:t>
      </w:r>
      <w:r>
        <w:rPr>
          <w:szCs w:val="21"/>
        </w:rPr>
        <w:t>C</w:t>
      </w:r>
      <w:r>
        <w:rPr>
          <w:szCs w:val="21"/>
        </w:rPr>
        <w:t>溶液，在</w:t>
      </w:r>
      <w:r>
        <w:rPr>
          <w:szCs w:val="21"/>
        </w:rPr>
        <w:t>A</w:t>
      </w:r>
      <w:r>
        <w:rPr>
          <w:szCs w:val="21"/>
        </w:rPr>
        <w:t>、</w:t>
      </w:r>
      <w:r>
        <w:rPr>
          <w:szCs w:val="21"/>
        </w:rPr>
        <w:t>B</w:t>
      </w:r>
      <w:r>
        <w:rPr>
          <w:szCs w:val="21"/>
        </w:rPr>
        <w:t>、</w:t>
      </w:r>
      <w:r>
        <w:rPr>
          <w:szCs w:val="21"/>
        </w:rPr>
        <w:t>C</w:t>
      </w:r>
      <w:r>
        <w:rPr>
          <w:szCs w:val="21"/>
        </w:rPr>
        <w:t>三种溶液中属于饱和溶液的是</w:t>
      </w:r>
      <w:r>
        <w:rPr>
          <w:szCs w:val="21"/>
          <w:u w:val="single"/>
        </w:rPr>
        <w:t>　　</w:t>
      </w:r>
      <w:r>
        <w:rPr>
          <w:szCs w:val="21"/>
        </w:rPr>
        <w:t>（填字母）。</w:t>
      </w:r>
      <w:r>
        <w:rPr>
          <w:szCs w:val="21"/>
        </w:rPr>
        <w:t xml:space="preserve"> </w:t>
      </w:r>
      <w:r>
        <w:rPr>
          <w:szCs w:val="21"/>
        </w:rPr>
        <w:t>向溶液</w:t>
      </w:r>
      <w:r>
        <w:rPr>
          <w:szCs w:val="21"/>
        </w:rPr>
        <w:t>C</w:t>
      </w:r>
      <w:r>
        <w:rPr>
          <w:szCs w:val="21"/>
        </w:rPr>
        <w:t>中再加入</w:t>
      </w:r>
      <w:r>
        <w:rPr>
          <w:szCs w:val="21"/>
        </w:rPr>
        <w:t>25g</w:t>
      </w:r>
      <w:r>
        <w:rPr>
          <w:szCs w:val="21"/>
        </w:rPr>
        <w:t>甲，充分搅拌，恢复到</w:t>
      </w:r>
      <w:r>
        <w:rPr>
          <w:szCs w:val="21"/>
        </w:rPr>
        <w:t>t</w:t>
      </w:r>
      <w:r>
        <w:rPr>
          <w:szCs w:val="21"/>
          <w:vertAlign w:val="subscript"/>
        </w:rPr>
        <w:t>2</w:t>
      </w:r>
      <w:r>
        <w:rPr>
          <w:szCs w:val="21"/>
        </w:rPr>
        <w:t>℃</w:t>
      </w:r>
      <w:r>
        <w:rPr>
          <w:szCs w:val="21"/>
        </w:rPr>
        <w:t>时，所得溶液中溶质的质量分数为</w:t>
      </w:r>
      <w:r>
        <w:rPr>
          <w:rFonts w:ascii="Times New Roman" w:hAnsi="宋体" w:hint="eastAsia"/>
          <w:u w:val="single"/>
        </w:rPr>
        <w:t xml:space="preserve">               </w:t>
      </w:r>
      <w:r>
        <w:rPr>
          <w:rFonts w:ascii="Times New Roman" w:hAnsi="宋体"/>
          <w:u w:val="single"/>
        </w:rPr>
        <w:t xml:space="preserve">   </w:t>
      </w:r>
      <w:r>
        <w:rPr>
          <w:szCs w:val="21"/>
        </w:rPr>
        <w:t>（结果精确到</w:t>
      </w:r>
      <w:r>
        <w:rPr>
          <w:szCs w:val="21"/>
        </w:rPr>
        <w:t>0.1%</w:t>
      </w:r>
      <w:r>
        <w:rPr>
          <w:szCs w:val="21"/>
        </w:rPr>
        <w:t>）。</w:t>
      </w:r>
    </w:p>
    <w:p w:rsidR="007A08C2">
      <w:pPr>
        <w:spacing w:line="360" w:lineRule="auto"/>
        <w:rPr>
          <w:szCs w:val="21"/>
        </w:rPr>
      </w:pP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</w:rPr>
      </w:pPr>
      <w:r>
        <w:rPr>
          <w:rFonts w:ascii="Calibri" w:hAnsi="Calibri" w:cs="Calibri" w:hint="eastAsia"/>
          <w:color w:val="000000"/>
        </w:rPr>
        <w:t>10.</w:t>
      </w:r>
      <w:r>
        <w:rPr>
          <w:rFonts w:ascii="Times New Roman" w:eastAsia="宋体" w:hAnsi="Times New Roman" w:cs="Times New Roman"/>
          <w:color w:val="000000"/>
        </w:rPr>
        <w:t>化学是以实验为基础的科学，实验是科学探究的重要手段。</w:t>
      </w:r>
    </w:p>
    <w:p w:rsidR="008B1DD7">
      <w:pPr>
        <w:pStyle w:val="Normal1"/>
        <w:spacing w:line="360" w:lineRule="auto"/>
        <w:jc w:val="left"/>
        <w:textAlignment w:val="center"/>
        <w:rPr>
          <w:color w:val="000000"/>
          <w:szCs w:val="21"/>
        </w:rPr>
      </w:pPr>
    </w:p>
    <w:p w:rsidR="008B1DD7">
      <w:pPr>
        <w:pStyle w:val="Normal1"/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4070350</wp:posOffset>
                </wp:positionH>
                <wp:positionV relativeFrom="paragraph">
                  <wp:posOffset>-254000</wp:posOffset>
                </wp:positionV>
                <wp:extent cx="1192530" cy="1257935"/>
                <wp:effectExtent l="0" t="0" r="7620" b="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92530" cy="1257935"/>
                          <a:chOff x="10393" y="52699"/>
                          <a:chExt cx="2180" cy="2064"/>
                        </a:xfrm>
                      </wpg:grpSpPr>
                      <wps:wsp xmlns:wps="http://schemas.microsoft.com/office/word/2010/wordprocessingShape">
                        <wps:cNvPr id="50" name="文本框 50"/>
                        <wps:cNvSpPr txBox="1"/>
                        <wps:spPr>
                          <a:xfrm>
                            <a:off x="11273" y="54295"/>
                            <a:ext cx="989" cy="4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1DD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697"/>
                          <a:stretch>
                            <a:fillRect/>
                          </a:stretch>
                        </pic:blipFill>
                        <pic:spPr>
                          <a:xfrm>
                            <a:off x="10393" y="52699"/>
                            <a:ext cx="2180" cy="1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69" style="width:93.9pt;height:99.05pt;margin-top:-20pt;margin-left:320.5pt;mso-height-relative:page;mso-width-relative:page;position:absolute;z-index:251695104" coordorigin="10393,52699" coordsize="2180,2064">
                <o:lock v:ext="edit" aspectratio="f"/>
                <v:shape id="_x0000_s1026" o:spid="_x0000_s1070" type="#_x0000_t202" style="width:989;height:468;left:11273;position:absolute;top:5429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图10</w:t>
                        </w:r>
                      </w:p>
                    </w:txbxContent>
                  </v:textbox>
                </v:shape>
                <v:shape id="_x0000_s1026" o:spid="_x0000_s1071" type="#_x0000_t75" style="width:2180;height:1668;left:10393;position:absolute;top:52699" coordsize="21600,21600" o:preferrelative="t" filled="f" stroked="f">
                  <v:imagedata r:id="rId14" o:title="" cropbottom="7666f"/>
                  <o:lock v:ext="edit" aspectratio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-252730</wp:posOffset>
                </wp:positionV>
                <wp:extent cx="1153795" cy="1327150"/>
                <wp:effectExtent l="0" t="0" r="8255" b="635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53745" cy="1327150"/>
                          <a:chOff x="10871" y="57106"/>
                          <a:chExt cx="1973" cy="2165"/>
                        </a:xfrm>
                      </wpg:grpSpPr>
                      <pic:pic xmlns:pic="http://schemas.openxmlformats.org/drawingml/2006/picture">
                        <pic:nvPicPr>
                          <pic:cNvPr id="1" name="图片 9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01" b="11031"/>
                          <a:stretch>
                            <a:fillRect/>
                          </a:stretch>
                        </pic:blipFill>
                        <pic:spPr>
                          <a:xfrm>
                            <a:off x="10871" y="57106"/>
                            <a:ext cx="1973" cy="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9" name="文本框 49"/>
                        <wps:cNvSpPr txBox="1"/>
                        <wps:spPr>
                          <a:xfrm>
                            <a:off x="11713" y="58846"/>
                            <a:ext cx="746" cy="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1DD7"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2" style="width:90.85pt;height:104.5pt;margin-top:-19.9pt;margin-left:211.7pt;mso-height-relative:page;mso-width-relative:page;position:absolute;z-index:251694080" coordorigin="10871,57106" coordsize="1973,2165">
                <o:lock v:ext="edit" aspectratio="f"/>
                <v:shape id="图片 9" o:spid="_x0000_s1073" type="#_x0000_t75" alt="学科网(www.zxxk.com)--教育资源门户，提供试题试卷、教案、课件、教学论文、素材等各类教学资源库下载，还有大量丰富的教学资讯！" style="width:1973;height:1855;left:10871;position:absolute;top:57106" coordsize="21600,21600" o:preferrelative="t" filled="f" stroked="f">
                  <v:imagedata r:id="rId15" o:title="" cropbottom="7229f" cropleft="47056f"/>
                  <o:lock v:ext="edit" aspectratio="t"/>
                </v:shape>
                <v:shape id="_x0000_s1026" o:spid="_x0000_s1074" type="#_x0000_t202" style="width:746;height:425;left:11713;position:absolute;top:58846" coordsize="21600,21600" filled="t" fillcolor="white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-315595</wp:posOffset>
                </wp:positionV>
                <wp:extent cx="2364105" cy="1158240"/>
                <wp:effectExtent l="0" t="0" r="17145" b="381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364105" cy="1158240"/>
                          <a:chOff x="2806700" y="82550"/>
                          <a:chExt cx="2492375" cy="1158240"/>
                        </a:xfrm>
                      </wpg:grpSpPr>
                      <pic:pic xmlns:pic="http://schemas.openxmlformats.org/drawingml/2006/picture">
                        <pic:nvPicPr>
                          <pic:cNvPr id="34" name="图片 2" descr="学科网(www.zxxk.com)--教育资源门户，提供试题试卷、教案、课件、教学论文、素材等各类教学资源库下载，还有大量丰富的教学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911"/>
                          <a:stretch>
                            <a:fillRect/>
                          </a:stretch>
                        </pic:blipFill>
                        <pic:spPr>
                          <a:xfrm>
                            <a:off x="3831590" y="82550"/>
                            <a:ext cx="146748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06700" y="120650"/>
                            <a:ext cx="97155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75" style="width:186.15pt;height:91.2pt;margin-top:-24.85pt;margin-left:-0.8pt;mso-height-relative:page;mso-width-relative:page;position:absolute;z-index:251687936" coordorigin="2806700,82550" coordsize="2492375,1158240">
                <o:lock v:ext="edit" aspectratio="f"/>
                <v:shape id="图片 2" o:spid="_x0000_s1076" type="#_x0000_t75" alt="学科网(www.zxxk.com)--教育资源门户，提供试题试卷、教案、课件、教学论文、素材等各类教学资源库下载，还有大量丰富的教学资讯！" style="width:1467485;height:1143000;left:3831590;position:absolute;top:82550" coordsize="21600,21600" o:preferrelative="t" filled="f" stroked="f">
                  <v:imagedata r:id="rId16" o:title="" cropleft="29433f"/>
                  <o:lock v:ext="edit" aspectratio="t"/>
                </v:shape>
                <v:shape id="_x0000_s1026" o:spid="_x0000_s1077" type="#_x0000_t75" style="width:971550;height:1120140;left:2806700;position:absolute;top:120650" coordsize="21600,21600" o:preferrelative="t" filled="f" stroked="f">
                  <v:imagedata r:id="rId17" o:title=""/>
                  <o:lock v:ext="edit" aspectratio="t"/>
                </v:shape>
              </v:group>
            </w:pict>
          </mc:Fallback>
        </mc:AlternateContent>
      </w:r>
    </w:p>
    <w:p w:rsidR="008B1DD7">
      <w:pPr>
        <w:pStyle w:val="Normal1"/>
        <w:spacing w:line="360" w:lineRule="auto"/>
        <w:jc w:val="left"/>
        <w:textAlignment w:val="center"/>
        <w:rPr>
          <w:color w:val="000000"/>
          <w:szCs w:val="21"/>
        </w:rPr>
      </w:pPr>
    </w:p>
    <w:p w:rsidR="008B1DD7">
      <w:pPr>
        <w:pStyle w:val="Normal1"/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974725</wp:posOffset>
                </wp:positionH>
                <wp:positionV relativeFrom="paragraph">
                  <wp:posOffset>258445</wp:posOffset>
                </wp:positionV>
                <wp:extent cx="958215" cy="249555"/>
                <wp:effectExtent l="0" t="0" r="13335" b="1714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117725" y="1767205"/>
                          <a:ext cx="958215" cy="249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8" type="#_x0000_t202" style="width:75.45pt;height:19.65pt;margin-top:20.35pt;margin-left:76.75pt;mso-height-relative:page;mso-width-relative:page;position:absolute;z-index:25168896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图8</w:t>
                      </w:r>
                    </w:p>
                  </w:txbxContent>
                </v:textbox>
              </v:shape>
            </w:pict>
          </mc:Fallback>
        </mc:AlternateContent>
      </w:r>
    </w:p>
    <w:p w:rsidR="008B1DD7">
      <w:pPr>
        <w:pStyle w:val="Normal1"/>
        <w:spacing w:line="360" w:lineRule="auto"/>
        <w:jc w:val="left"/>
        <w:textAlignment w:val="center"/>
        <w:rPr>
          <w:color w:val="000000"/>
          <w:szCs w:val="21"/>
        </w:rPr>
      </w:pPr>
    </w:p>
    <w:p w:rsidR="008B1DD7">
      <w:pPr>
        <w:pStyle w:val="Normal1"/>
        <w:spacing w:line="360" w:lineRule="auto"/>
        <w:jc w:val="left"/>
        <w:textAlignment w:val="center"/>
        <w:rPr>
          <w:rFonts w:cs="Times New Roman"/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）实验室制取气体的装置如图</w:t>
      </w:r>
      <w:r>
        <w:rPr>
          <w:rFonts w:hint="eastAsia"/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所示。</w:t>
      </w:r>
      <w:r>
        <w:rPr>
          <w:color w:val="000000"/>
          <w:szCs w:val="21"/>
        </w:rPr>
        <w:t>制取</w:t>
      </w:r>
      <w:r>
        <w:rPr>
          <w:rFonts w:eastAsia="Times New Roman" w:cs="Times New Roman"/>
          <w:color w:val="000000"/>
          <w:szCs w:val="21"/>
        </w:rPr>
        <w:t>CO</w:t>
      </w:r>
      <w:r>
        <w:rPr>
          <w:rFonts w:eastAsia="Times New Roman" w:cs="Times New Roman"/>
          <w:color w:val="000000"/>
          <w:szCs w:val="21"/>
          <w:vertAlign w:val="subscript"/>
        </w:rPr>
        <w:t>2</w:t>
      </w:r>
      <w:r>
        <w:rPr>
          <w:rFonts w:cs="Times New Roman" w:hint="eastAsia"/>
          <w:color w:val="000000"/>
          <w:szCs w:val="21"/>
        </w:rPr>
        <w:t>的反应原理为</w:t>
      </w:r>
      <w:r>
        <w:rPr>
          <w:rFonts w:cs="Times New Roman" w:hint="eastAsia"/>
          <w:color w:val="000000"/>
          <w:szCs w:val="21"/>
          <w:u w:val="single"/>
        </w:rPr>
        <w:t xml:space="preserve">                        </w:t>
      </w:r>
      <w:r>
        <w:rPr>
          <w:rFonts w:hint="eastAsia"/>
          <w:color w:val="000000"/>
          <w:szCs w:val="21"/>
        </w:rPr>
        <w:t>。</w:t>
      </w:r>
      <w:r>
        <w:rPr>
          <w:color w:val="000000"/>
          <w:szCs w:val="21"/>
        </w:rPr>
        <w:t>若用</w:t>
      </w:r>
      <w:r>
        <w:rPr>
          <w:rFonts w:cs="Times New Roman" w:hint="eastAsia"/>
          <w:color w:val="000000"/>
          <w:szCs w:val="21"/>
        </w:rPr>
        <w:t>C</w:t>
      </w:r>
      <w:r>
        <w:rPr>
          <w:color w:val="000000"/>
          <w:szCs w:val="21"/>
        </w:rPr>
        <w:t>装置收集</w:t>
      </w:r>
      <w:r>
        <w:rPr>
          <w:rFonts w:hint="eastAsia"/>
          <w:color w:val="000000"/>
          <w:szCs w:val="21"/>
        </w:rPr>
        <w:t>CO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eastAsia="Times New Roman" w:cs="Times New Roman"/>
          <w:color w:val="000000"/>
          <w:szCs w:val="21"/>
        </w:rPr>
        <w:t>，</w:t>
      </w:r>
      <w:r>
        <w:rPr>
          <w:rFonts w:cs="Times New Roman" w:hint="eastAsia"/>
          <w:szCs w:val="21"/>
        </w:rPr>
        <w:t>气体应从</w:t>
      </w:r>
      <w:r>
        <w:rPr>
          <w:rFonts w:cs="Times New Roman" w:hint="eastAsia"/>
          <w:szCs w:val="21"/>
          <w:u w:val="single"/>
        </w:rPr>
        <w:t xml:space="preserve">         </w:t>
      </w:r>
      <w:r>
        <w:rPr>
          <w:rFonts w:cs="Times New Roman" w:hint="eastAsia"/>
          <w:szCs w:val="21"/>
        </w:rPr>
        <w:t>处（填字母）进入集气瓶；</w:t>
      </w:r>
      <w:r>
        <w:rPr>
          <w:rFonts w:cs="Times New Roman" w:hint="eastAsia"/>
          <w:color w:val="000000"/>
          <w:szCs w:val="21"/>
        </w:rPr>
        <w:t>证明</w:t>
      </w:r>
      <w:r>
        <w:rPr>
          <w:rFonts w:cs="Times New Roman" w:hint="eastAsia"/>
          <w:color w:val="000000"/>
          <w:szCs w:val="21"/>
        </w:rPr>
        <w:t>CO</w:t>
      </w:r>
      <w:r>
        <w:rPr>
          <w:rFonts w:cs="Times New Roman" w:hint="eastAsia"/>
          <w:color w:val="000000"/>
          <w:szCs w:val="21"/>
          <w:vertAlign w:val="subscript"/>
        </w:rPr>
        <w:t>2</w:t>
      </w:r>
      <w:r>
        <w:rPr>
          <w:rFonts w:cs="Times New Roman" w:hint="eastAsia"/>
          <w:color w:val="000000"/>
          <w:szCs w:val="21"/>
        </w:rPr>
        <w:t>集满的方法是</w:t>
      </w:r>
      <w:r>
        <w:rPr>
          <w:rFonts w:cs="Times New Roman" w:hint="eastAsia"/>
          <w:color w:val="000000"/>
          <w:szCs w:val="21"/>
          <w:u w:val="single"/>
        </w:rPr>
        <w:t xml:space="preserve">                  </w:t>
      </w:r>
      <w:r>
        <w:rPr>
          <w:rFonts w:cs="Times New Roman" w:hint="eastAsia"/>
          <w:color w:val="000000"/>
          <w:szCs w:val="21"/>
        </w:rPr>
        <w:t>。</w:t>
      </w:r>
    </w:p>
    <w:p w:rsidR="008B1DD7">
      <w:pPr>
        <w:spacing w:line="360" w:lineRule="auto"/>
        <w:ind w:firstLine="420" w:firstLineChars="200"/>
        <w:rPr>
          <w:rFonts w:cs="Times New Roman"/>
          <w:color w:val="000000"/>
          <w:szCs w:val="21"/>
        </w:rPr>
      </w:pPr>
      <w:r>
        <w:rPr>
          <w:color w:val="000000"/>
          <w:szCs w:val="21"/>
        </w:rPr>
        <w:t>实验室</w:t>
      </w:r>
      <w:r>
        <w:rPr>
          <w:rFonts w:hint="eastAsia"/>
          <w:color w:val="000000"/>
          <w:szCs w:val="21"/>
        </w:rPr>
        <w:t>用高锰酸钾</w:t>
      </w:r>
      <w:r>
        <w:rPr>
          <w:color w:val="000000"/>
          <w:szCs w:val="21"/>
        </w:rPr>
        <w:t>制取氧气</w:t>
      </w:r>
      <w:r>
        <w:rPr>
          <w:rFonts w:eastAsia="Times New Roman" w:cs="Times New Roman"/>
          <w:color w:val="000000"/>
          <w:szCs w:val="21"/>
        </w:rPr>
        <w:t>，</w:t>
      </w:r>
      <w:r>
        <w:rPr>
          <w:color w:val="000000"/>
          <w:szCs w:val="21"/>
        </w:rPr>
        <w:t>发生装置是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</w:t>
      </w:r>
      <w:r>
        <w:rPr>
          <w:rFonts w:eastAsia="Times New Roman" w:cs="Times New Roman"/>
          <w:color w:val="000000"/>
          <w:szCs w:val="21"/>
        </w:rPr>
        <w:t>(</w:t>
      </w:r>
      <w:r>
        <w:rPr>
          <w:color w:val="000000"/>
          <w:szCs w:val="21"/>
        </w:rPr>
        <w:t>填序号</w:t>
      </w:r>
      <w:r>
        <w:rPr>
          <w:rFonts w:eastAsia="Times New Roman" w:cs="Times New Roman"/>
          <w:color w:val="000000"/>
          <w:szCs w:val="21"/>
        </w:rPr>
        <w:t>)，</w:t>
      </w:r>
      <w:r>
        <w:rPr>
          <w:color w:val="000000"/>
          <w:szCs w:val="21"/>
        </w:rPr>
        <w:t>反应的化学方程式为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  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该反应的基本类型属于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hint="eastAsia"/>
          <w:color w:val="000000"/>
          <w:szCs w:val="21"/>
        </w:rPr>
        <w:t>若欲测量所得</w:t>
      </w:r>
      <w:r>
        <w:rPr>
          <w:rFonts w:hint="eastAsia"/>
          <w:color w:val="000000"/>
          <w:szCs w:val="21"/>
        </w:rPr>
        <w:t>O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的体积，</w:t>
      </w:r>
      <w:r>
        <w:rPr>
          <w:rFonts w:hint="eastAsia"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装置需改进之处为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             </w:t>
      </w:r>
      <w:r>
        <w:rPr>
          <w:rFonts w:ascii="Times New Roman" w:eastAsia="新宋体" w:hAnsi="Times New Roman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</w:rPr>
        <w:t>。</w:t>
      </w:r>
    </w:p>
    <w:p w:rsidR="008B1DD7">
      <w:pPr>
        <w:pStyle w:val="Normal1"/>
        <w:spacing w:line="360" w:lineRule="auto"/>
        <w:jc w:val="left"/>
        <w:textAlignment w:val="center"/>
        <w:rPr>
          <w:rFonts w:cs="Times New Roman"/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eastAsia="Times New Roman" w:cs="Times New Roman" w:hint="eastAsia"/>
          <w:color w:val="000000"/>
          <w:szCs w:val="21"/>
        </w:rPr>
        <w:t>图</w:t>
      </w:r>
      <w:r>
        <w:rPr>
          <w:rFonts w:cs="Times New Roman" w:hint="eastAsia"/>
          <w:color w:val="000000"/>
          <w:szCs w:val="21"/>
        </w:rPr>
        <w:t>9</w:t>
      </w:r>
      <w:r>
        <w:rPr>
          <w:rFonts w:eastAsia="Times New Roman" w:cs="Times New Roman" w:hint="eastAsia"/>
          <w:color w:val="000000"/>
          <w:szCs w:val="21"/>
        </w:rPr>
        <w:t>是燃烧条件的探究实验。通过该图进行实验，</w:t>
      </w:r>
      <w:r>
        <w:rPr>
          <w:rFonts w:cs="Times New Roman" w:hint="eastAsia"/>
          <w:color w:val="000000"/>
          <w:szCs w:val="21"/>
        </w:rPr>
        <w:t>可以得到的结论是</w:t>
      </w:r>
      <w:r>
        <w:rPr>
          <w:rFonts w:cs="Times New Roman" w:hint="eastAsia"/>
          <w:color w:val="000000"/>
          <w:szCs w:val="21"/>
          <w:u w:val="single"/>
        </w:rPr>
        <w:t xml:space="preserve">              </w:t>
      </w:r>
      <w:r>
        <w:rPr>
          <w:rFonts w:cs="Times New Roman" w:hint="eastAsia"/>
          <w:color w:val="000000"/>
          <w:szCs w:val="21"/>
        </w:rPr>
        <w:t>。</w:t>
      </w:r>
    </w:p>
    <w:p w:rsidR="008B1DD7">
      <w:pPr>
        <w:pStyle w:val="Normal1"/>
        <w:spacing w:line="360" w:lineRule="auto"/>
        <w:jc w:val="left"/>
        <w:textAlignment w:val="center"/>
        <w:rPr>
          <w:rFonts w:cs="Times New Roman"/>
          <w:color w:val="000000"/>
          <w:szCs w:val="21"/>
          <w:u w:val="single"/>
        </w:rPr>
      </w:pPr>
      <w:r>
        <w:rPr>
          <w:rFonts w:eastAsia="Times New Roman" w:cs="Times New Roman" w:hint="eastAsia"/>
          <w:color w:val="000000"/>
          <w:szCs w:val="21"/>
        </w:rPr>
        <w:t>（</w:t>
      </w:r>
      <w:r>
        <w:rPr>
          <w:rFonts w:cs="Times New Roman" w:hint="eastAsia"/>
          <w:color w:val="000000"/>
          <w:szCs w:val="21"/>
        </w:rPr>
        <w:t>3</w:t>
      </w:r>
      <w:r>
        <w:rPr>
          <w:rFonts w:eastAsia="Times New Roman" w:cs="Times New Roman" w:hint="eastAsia"/>
          <w:color w:val="000000"/>
          <w:szCs w:val="21"/>
        </w:rPr>
        <w:t>）</w:t>
      </w:r>
      <w:r>
        <w:rPr>
          <w:rFonts w:cs="Times New Roman" w:hint="eastAsia"/>
          <w:color w:val="000000"/>
          <w:szCs w:val="21"/>
        </w:rPr>
        <w:t>图</w:t>
      </w:r>
      <w:r>
        <w:rPr>
          <w:rFonts w:cs="Times New Roman" w:hint="eastAsia"/>
          <w:color w:val="000000"/>
          <w:szCs w:val="21"/>
        </w:rPr>
        <w:t>10</w:t>
      </w:r>
      <w:r>
        <w:rPr>
          <w:rFonts w:cs="Times New Roman" w:hint="eastAsia"/>
          <w:color w:val="000000"/>
          <w:szCs w:val="21"/>
        </w:rPr>
        <w:t>是某同学用木炭代替红磷验证空气成分。你认为他的方案是否可行，原因是</w:t>
      </w:r>
      <w:r>
        <w:rPr>
          <w:rFonts w:cs="Times New Roman" w:hint="eastAsia"/>
          <w:color w:val="000000"/>
          <w:szCs w:val="21"/>
          <w:u w:val="single"/>
        </w:rPr>
        <w:t xml:space="preserve">       </w:t>
      </w:r>
    </w:p>
    <w:p w:rsidR="008B1DD7">
      <w:pPr>
        <w:pStyle w:val="Normal1"/>
        <w:spacing w:line="360" w:lineRule="auto"/>
        <w:jc w:val="left"/>
        <w:textAlignment w:val="center"/>
        <w:rPr>
          <w:rFonts w:cs="Times New Roman"/>
          <w:color w:val="000000"/>
          <w:szCs w:val="21"/>
        </w:rPr>
      </w:pPr>
      <w:r>
        <w:rPr>
          <w:rFonts w:cs="Times New Roman" w:hint="eastAsia"/>
          <w:color w:val="000000"/>
          <w:szCs w:val="21"/>
          <w:u w:val="single"/>
        </w:rPr>
        <w:t xml:space="preserve">                             </w:t>
      </w:r>
      <w:r>
        <w:rPr>
          <w:rFonts w:cs="Times New Roman"/>
          <w:color w:val="000000"/>
          <w:szCs w:val="21"/>
          <w:u w:val="single"/>
        </w:rPr>
        <w:t xml:space="preserve">                                       </w:t>
      </w:r>
      <w:r>
        <w:rPr>
          <w:rFonts w:cs="Times New Roman" w:hint="eastAsia"/>
          <w:color w:val="000000"/>
          <w:szCs w:val="21"/>
          <w:u w:val="single"/>
        </w:rPr>
        <w:t xml:space="preserve">     </w:t>
      </w:r>
      <w:r>
        <w:rPr>
          <w:rFonts w:cs="Times New Roman" w:hint="eastAsia"/>
          <w:color w:val="000000"/>
          <w:szCs w:val="21"/>
        </w:rPr>
        <w:t>。</w:t>
      </w:r>
    </w:p>
    <w:p w:rsidR="008B1DD7"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化学是一门研究物质、创造物质的学科。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</w:rPr>
      </w:pPr>
      <w:r>
        <w:rPr>
          <w:rFonts w:ascii="Times New Roman" w:hAnsi="宋体" w:hint="eastAsia"/>
          <w:color w:val="000000"/>
        </w:rPr>
        <w:t>（</w:t>
      </w:r>
      <w:r>
        <w:rPr>
          <w:rFonts w:ascii="Times New Roman" w:hAnsi="宋体" w:hint="eastAsia"/>
          <w:color w:val="000000"/>
        </w:rPr>
        <w:t>1</w:t>
      </w:r>
      <w:r>
        <w:rPr>
          <w:rFonts w:ascii="Times New Roman" w:hAnsi="宋体" w:hint="eastAsia"/>
          <w:color w:val="000000"/>
        </w:rPr>
        <w:t>）“沉睡三千年，一醒惊天下”。</w:t>
      </w:r>
      <w:r>
        <w:rPr>
          <w:rFonts w:ascii="Times New Roman" w:hAnsi="宋体" w:hint="eastAsia"/>
          <w:color w:val="000000"/>
        </w:rPr>
        <w:t>2021</w:t>
      </w:r>
      <w:r>
        <w:rPr>
          <w:rFonts w:ascii="Times New Roman" w:hAnsi="宋体" w:hint="eastAsia"/>
          <w:color w:val="000000"/>
        </w:rPr>
        <w:t>年</w:t>
      </w:r>
      <w:r>
        <w:rPr>
          <w:rFonts w:ascii="Times New Roman" w:hAnsi="宋体" w:hint="eastAsia"/>
          <w:color w:val="000000"/>
        </w:rPr>
        <w:t>3</w:t>
      </w:r>
      <w:r>
        <w:rPr>
          <w:rFonts w:ascii="Times New Roman" w:hAnsi="宋体" w:hint="eastAsia"/>
          <w:color w:val="000000"/>
        </w:rPr>
        <w:t>月</w:t>
      </w:r>
      <w:r>
        <w:rPr>
          <w:rFonts w:ascii="Times New Roman" w:hAnsi="宋体" w:hint="eastAsia"/>
          <w:color w:val="000000"/>
        </w:rPr>
        <w:t>20</w:t>
      </w:r>
      <w:r>
        <w:rPr>
          <w:rFonts w:ascii="Times New Roman" w:hAnsi="宋体" w:hint="eastAsia"/>
          <w:color w:val="000000"/>
        </w:rPr>
        <w:t>日，三星堆考古发掘出大量黄金制品和青铜器。判断该黄金制品是真金的方法是</w:t>
      </w:r>
      <w:r>
        <w:rPr>
          <w:rFonts w:ascii="Times New Roman" w:hAnsi="宋体" w:hint="eastAsia"/>
          <w:color w:val="000000"/>
          <w:u w:val="single"/>
        </w:rPr>
        <w:t xml:space="preserve">                                     </w:t>
      </w:r>
      <w:r>
        <w:rPr>
          <w:rFonts w:ascii="Times New Roman" w:hAnsi="宋体" w:hint="eastAsia"/>
          <w:color w:val="000000"/>
        </w:rPr>
        <w:t>。</w:t>
      </w:r>
    </w:p>
    <w:p w:rsidR="008B1DD7">
      <w:pPr>
        <w:pStyle w:val="NormalWeb"/>
        <w:widowControl/>
        <w:shd w:val="clear" w:color="auto" w:fill="FFFFFF"/>
        <w:spacing w:beforeAutospacing="0" w:afterAutospacing="0" w:line="360" w:lineRule="auto"/>
        <w:rPr>
          <w:rFonts w:ascii="Times New Roman" w:hAnsi="宋体" w:cstheme="minorBidi"/>
          <w:color w:val="000000"/>
          <w:kern w:val="2"/>
          <w:sz w:val="21"/>
        </w:rPr>
      </w:pPr>
      <w:r>
        <w:rPr>
          <w:rFonts w:ascii="宋体" w:eastAsia="Times New Roman" w:hAnsi="宋体" w:hint="eastAsia"/>
          <w:color w:val="000000"/>
          <w:kern w:val="2"/>
          <w:sz w:val="21"/>
          <w:szCs w:val="21"/>
        </w:rPr>
        <w:t>三星堆青铜器是古代青铜器的代表。青铜，是铜、锡、铅按一定比例熔炼出的合金。青铜的强度和硬度比纯铜的</w:t>
      </w:r>
      <w:r>
        <w:rPr>
          <w:rFonts w:ascii="宋体" w:eastAsia="Times New Roman" w:hAnsi="宋体" w:hint="eastAsia"/>
          <w:color w:val="000000"/>
          <w:kern w:val="2"/>
          <w:sz w:val="21"/>
          <w:szCs w:val="21"/>
          <w:u w:val="single"/>
        </w:rPr>
        <w:t xml:space="preserve">            </w:t>
      </w:r>
      <w:r>
        <w:rPr>
          <w:rFonts w:ascii="宋体" w:eastAsia="Times New Roman" w:hAnsi="宋体" w:hint="eastAsia"/>
          <w:color w:val="000000"/>
          <w:kern w:val="2"/>
          <w:sz w:val="21"/>
          <w:szCs w:val="21"/>
        </w:rPr>
        <w:t>（</w:t>
      </w:r>
      <w:r>
        <w:rPr>
          <w:rFonts w:ascii="宋体" w:eastAsia="Times New Roman" w:hAnsi="宋体" w:hint="eastAsia"/>
          <w:color w:val="000000"/>
          <w:kern w:val="2"/>
          <w:sz w:val="21"/>
          <w:szCs w:val="21"/>
        </w:rPr>
        <w:t>填“高”或“低</w:t>
      </w:r>
      <w:r>
        <w:rPr>
          <w:rFonts w:ascii="宋体" w:eastAsia="Times New Roman" w:hAnsi="宋体" w:hint="eastAsia"/>
          <w:color w:val="000000"/>
          <w:kern w:val="2"/>
          <w:sz w:val="21"/>
          <w:szCs w:val="21"/>
        </w:rPr>
        <w:t>”）。</w:t>
      </w:r>
    </w:p>
    <w:p w:rsidR="008B1DD7"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566420</wp:posOffset>
            </wp:positionV>
            <wp:extent cx="3270250" cy="819150"/>
            <wp:effectExtent l="0" t="0" r="6350" b="0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436578" name="图片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hint="eastAsia"/>
          <w:szCs w:val="21"/>
        </w:rPr>
        <w:t>（</w:t>
      </w:r>
      <w:r>
        <w:rPr>
          <w:rFonts w:ascii="Times New Roman" w:hAnsi="宋体" w:hint="eastAsia"/>
          <w:szCs w:val="21"/>
        </w:rPr>
        <w:t>2</w:t>
      </w:r>
      <w:r>
        <w:rPr>
          <w:rFonts w:ascii="Times New Roman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同学们在探究金属性质实验后，得到含</w:t>
      </w:r>
      <w:r>
        <w:rPr>
          <w:rFonts w:ascii="宋体" w:hAnsi="宋体" w:hint="eastAsia"/>
          <w:szCs w:val="21"/>
        </w:rPr>
        <w:t>ZnCl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HCl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CuCl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的废液，为回收金属铜，对废液的处理设计了如图</w:t>
      </w:r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所示方案，请回答下列问题。</w:t>
      </w:r>
    </w:p>
    <w:p w:rsidR="008B1DD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</w:t>
      </w:r>
    </w:p>
    <w:p w:rsidR="008B1DD7">
      <w:pPr>
        <w:spacing w:line="360" w:lineRule="auto"/>
        <w:rPr>
          <w:rFonts w:ascii="宋体" w:hAnsi="宋体"/>
          <w:szCs w:val="21"/>
        </w:rPr>
      </w:pPr>
    </w:p>
    <w:p w:rsidR="008B1DD7">
      <w:pPr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178435</wp:posOffset>
                </wp:positionV>
                <wp:extent cx="707390" cy="290195"/>
                <wp:effectExtent l="0" t="0" r="16510" b="146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988310" y="6797040"/>
                          <a:ext cx="707390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9" type="#_x0000_t202" style="width:55.7pt;height:22.85pt;margin-top:14.05pt;margin-left:145.3pt;mso-height-relative:page;mso-width-relative:page;position:absolute;z-index:25168998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图11</w:t>
                      </w:r>
                    </w:p>
                  </w:txbxContent>
                </v:textbox>
              </v:shape>
            </w:pict>
          </mc:Fallback>
        </mc:AlternateContent>
      </w:r>
    </w:p>
    <w:p w:rsidR="008B1DD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</w:p>
    <w:p w:rsidR="008B1DD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1 \* ROMAN \* MERGEFORMAT </w:instrText>
      </w:r>
      <w:r>
        <w:rPr>
          <w:rFonts w:ascii="宋体" w:hAnsi="宋体" w:hint="eastAsia"/>
          <w:szCs w:val="21"/>
        </w:rPr>
        <w:fldChar w:fldCharType="separate"/>
      </w:r>
      <w:r>
        <w:t>I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写出步骤①中发生反应的一个化学方程式</w:t>
      </w:r>
      <w:r>
        <w:rPr>
          <w:rFonts w:ascii="宋体" w:hAnsi="宋体" w:hint="eastAsia"/>
          <w:szCs w:val="21"/>
          <w:u w:val="single"/>
        </w:rPr>
        <w:t xml:space="preserve">                   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。溶液中的现象是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</w:t>
      </w:r>
      <w:r>
        <w:rPr>
          <w:rFonts w:ascii="宋体" w:hAnsi="宋体" w:hint="eastAsia"/>
          <w:szCs w:val="21"/>
        </w:rPr>
        <w:t>。</w:t>
      </w:r>
    </w:p>
    <w:p w:rsidR="008B1DD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2 \* ROMAN \* MERGEFORMAT </w:instrText>
      </w:r>
      <w:r>
        <w:rPr>
          <w:rFonts w:ascii="宋体" w:hAnsi="宋体" w:hint="eastAsia"/>
          <w:szCs w:val="21"/>
        </w:rPr>
        <w:fldChar w:fldCharType="separate"/>
      </w:r>
      <w:r>
        <w:t>II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步骤②中能说明</w:t>
      </w:r>
      <w:r>
        <w:rPr>
          <w:rFonts w:ascii="宋体" w:hAnsi="宋体" w:hint="eastAsia"/>
          <w:szCs w:val="21"/>
        </w:rPr>
        <w:t>Fe</w:t>
      </w:r>
      <w:r>
        <w:rPr>
          <w:rFonts w:ascii="宋体" w:hAnsi="宋体" w:hint="eastAsia"/>
          <w:szCs w:val="21"/>
        </w:rPr>
        <w:t>的金属活动性比</w:t>
      </w:r>
      <w:r>
        <w:rPr>
          <w:rFonts w:ascii="宋体" w:hAnsi="宋体" w:hint="eastAsia"/>
          <w:szCs w:val="21"/>
        </w:rPr>
        <w:t>Cu</w:t>
      </w:r>
      <w:r>
        <w:rPr>
          <w:rFonts w:ascii="宋体" w:hAnsi="宋体" w:hint="eastAsia"/>
          <w:szCs w:val="21"/>
        </w:rPr>
        <w:t>强的现象是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/>
          <w:szCs w:val="21"/>
          <w:u w:val="single"/>
        </w:rPr>
        <w:t xml:space="preserve">                    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，滤液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中溶质有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。</w:t>
      </w:r>
    </w:p>
    <w:p w:rsidR="008B1DD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3 \* ROMAN \* MERGEFORMAT </w:instrText>
      </w:r>
      <w:r>
        <w:rPr>
          <w:rFonts w:ascii="宋体" w:hAnsi="宋体" w:hint="eastAsia"/>
          <w:szCs w:val="21"/>
        </w:rPr>
        <w:fldChar w:fldCharType="separate"/>
      </w:r>
      <w:r>
        <w:t>III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>为了避免</w:t>
      </w:r>
      <w:r>
        <w:rPr>
          <w:rFonts w:ascii="宋体" w:hAnsi="宋体" w:hint="eastAsia"/>
          <w:color w:val="FF0000"/>
          <w:szCs w:val="21"/>
        </w:rPr>
        <w:t>废液</w:t>
      </w:r>
      <w:r>
        <w:rPr>
          <w:rFonts w:ascii="宋体" w:hAnsi="宋体" w:hint="eastAsia"/>
          <w:szCs w:val="21"/>
        </w:rPr>
        <w:t>对环境的污染，并要使滤液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中溶质为同一物质，则对原实验方案应进行的调整</w:t>
      </w:r>
      <w:r>
        <w:rPr>
          <w:rFonts w:ascii="宋体" w:hAnsi="宋体" w:hint="eastAsia"/>
          <w:szCs w:val="21"/>
        </w:rPr>
        <w:t>是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。</w:t>
      </w:r>
    </w:p>
    <w:p w:rsidR="008B1DD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宋体" w:hint="eastAsia"/>
        </w:rPr>
        <w:t>1</w:t>
      </w:r>
      <w:r>
        <w:rPr>
          <w:rFonts w:ascii="Times New Roman" w:hAnsi="宋体"/>
        </w:rPr>
        <w:t>2.</w:t>
      </w:r>
      <w:r>
        <w:rPr>
          <w:rFonts w:ascii="Times New Roman" w:hAnsi="宋体" w:hint="eastAsia"/>
        </w:rPr>
        <w:t>分类法是化学研究物质性质的重要方法。某</w:t>
      </w:r>
      <w:r>
        <w:rPr>
          <w:rFonts w:ascii="Times New Roman" w:eastAsia="新宋体" w:hAnsi="Times New Roman" w:hint="eastAsia"/>
          <w:szCs w:val="21"/>
        </w:rPr>
        <w:t>化学小组的同学为研究酸碱</w:t>
      </w:r>
      <w:r>
        <w:rPr>
          <w:rFonts w:ascii="Times New Roman" w:eastAsia="新宋体" w:hAnsi="Times New Roman" w:hint="eastAsia"/>
          <w:szCs w:val="21"/>
        </w:rPr>
        <w:t>盐性质</w:t>
      </w:r>
      <w:r>
        <w:rPr>
          <w:rFonts w:ascii="Times New Roman" w:eastAsia="新宋体" w:hAnsi="Times New Roman" w:hint="eastAsia"/>
          <w:szCs w:val="21"/>
        </w:rPr>
        <w:t>及用途设计了如下实验：</w:t>
      </w:r>
    </w:p>
    <w:p w:rsidR="008B1DD7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【实验一】酸的用途</w:t>
      </w:r>
    </w:p>
    <w:p w:rsidR="007A08C2" w:rsidRPr="007A08C2" w:rsidP="007A08C2">
      <w:pPr>
        <w:spacing w:line="360" w:lineRule="auto"/>
        <w:jc w:val="left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(1)</w:t>
      </w:r>
      <w:r w:rsidRPr="007A08C2">
        <w:rPr>
          <w:rFonts w:ascii="Times New Roman" w:eastAsia="新宋体" w:hAnsi="Times New Roman" w:hint="eastAsia"/>
          <w:szCs w:val="21"/>
        </w:rPr>
        <w:t>写出一个用稀硫酸制硫酸铜的化学方程式</w:t>
      </w:r>
    </w:p>
    <w:p w:rsidR="008B1DD7" w:rsidRPr="007A08C2" w:rsidP="007A08C2">
      <w:pPr>
        <w:spacing w:line="360" w:lineRule="auto"/>
        <w:jc w:val="left"/>
        <w:rPr>
          <w:rFonts w:ascii="Times New Roman" w:eastAsia="新宋体" w:hAnsi="Times New Roman"/>
          <w:szCs w:val="21"/>
        </w:rPr>
      </w:pPr>
      <w:r w:rsidRPr="007A08C2">
        <w:rPr>
          <w:rFonts w:ascii="Times New Roman" w:eastAsia="新宋体" w:hAnsi="Times New Roman" w:hint="eastAsia"/>
          <w:szCs w:val="21"/>
          <w:u w:val="single"/>
        </w:rPr>
        <w:t xml:space="preserve"> </w:t>
      </w:r>
      <w:r w:rsidRPr="007A08C2">
        <w:rPr>
          <w:rFonts w:ascii="Times New Roman" w:eastAsia="新宋体" w:hAnsi="Times New Roman"/>
          <w:szCs w:val="21"/>
          <w:u w:val="single"/>
        </w:rPr>
        <w:t xml:space="preserve">                                      </w:t>
      </w:r>
      <w:r w:rsidRPr="007A08C2">
        <w:rPr>
          <w:rFonts w:ascii="Times New Roman" w:eastAsia="新宋体" w:hAnsi="Times New Roman" w:hint="eastAsia"/>
          <w:szCs w:val="21"/>
        </w:rPr>
        <w:t>，</w:t>
      </w:r>
    </w:p>
    <w:p w:rsidR="008B1DD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【实验二】碱的性质</w:t>
      </w:r>
    </w:p>
    <w:p w:rsidR="008B1DD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  <w:u w:val="single"/>
        </w:rPr>
      </w:pPr>
      <w:r>
        <w:rPr>
          <w:rFonts w:ascii="宋体" w:hAnsi="宋体" w:hint="eastAsia"/>
          <w:szCs w:val="21"/>
        </w:rPr>
        <w:t>(2)</w:t>
      </w:r>
      <w:r>
        <w:rPr>
          <w:rFonts w:ascii="Times New Roman" w:eastAsia="新宋体" w:hAnsi="Times New Roman" w:hint="eastAsia"/>
          <w:szCs w:val="21"/>
        </w:rPr>
        <w:t>在试管中加入少量硫酸铜溶液，再滴入适量氢氧化钠溶液，观察到的现象是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</w:t>
      </w:r>
    </w:p>
    <w:p w:rsidR="008B1DD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                     </w:t>
      </w:r>
      <w:r>
        <w:rPr>
          <w:rFonts w:ascii="Times New Roman" w:eastAsia="新宋体" w:hAnsi="Times New Roman" w:hint="eastAsia"/>
          <w:szCs w:val="21"/>
        </w:rPr>
        <w:t>。将上述实验浊液过滤，向滤渣中加入过量的稀盐酸，说</w:t>
      </w:r>
    </w:p>
    <w:p w:rsidR="008B1DD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明酸和碱能</w:t>
      </w:r>
      <w:r>
        <w:rPr>
          <w:rFonts w:ascii="Times New Roman" w:eastAsia="新宋体" w:hAnsi="Times New Roman" w:hint="eastAsia"/>
          <w:szCs w:val="21"/>
        </w:rPr>
        <w:t>发生反应的现象是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                         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，</w:t>
      </w:r>
    </w:p>
    <w:p w:rsidR="008B1DD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反应的化学方程式为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                                           </w:t>
      </w:r>
      <w:r>
        <w:rPr>
          <w:rFonts w:ascii="Times New Roman" w:eastAsia="新宋体" w:hAnsi="Times New Roman" w:hint="eastAsia"/>
          <w:szCs w:val="21"/>
        </w:rPr>
        <w:t>。</w:t>
      </w:r>
    </w:p>
    <w:p w:rsidR="008B1DD7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宋体" w:hAnsi="宋体"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4311650</wp:posOffset>
            </wp:positionH>
            <wp:positionV relativeFrom="paragraph">
              <wp:posOffset>247015</wp:posOffset>
            </wp:positionV>
            <wp:extent cx="1676400" cy="1556385"/>
            <wp:effectExtent l="0" t="0" r="0" b="1333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41424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56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【实验三】酸碱盐的性质。烧杯中盛有</w:t>
      </w:r>
      <w:r>
        <w:rPr>
          <w:rFonts w:ascii="Times New Roman" w:eastAsia="新宋体" w:hAnsi="Times New Roman" w:hint="eastAsia"/>
          <w:szCs w:val="21"/>
        </w:rPr>
        <w:t>Mg</w:t>
      </w:r>
      <w:r>
        <w:rPr>
          <w:rFonts w:ascii="Times New Roman" w:eastAsia="新宋体" w:hAnsi="Times New Roman"/>
          <w:szCs w:val="21"/>
        </w:rPr>
        <w:t>SO</w:t>
      </w:r>
      <w:r>
        <w:rPr>
          <w:rFonts w:ascii="Times New Roman" w:eastAsia="新宋体" w:hAnsi="Times New Roman"/>
          <w:sz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/>
          <w:szCs w:val="21"/>
        </w:rPr>
        <w:t>HCl</w:t>
      </w:r>
      <w:r>
        <w:rPr>
          <w:rFonts w:ascii="Times New Roman" w:eastAsia="新宋体" w:hAnsi="Times New Roman" w:hint="eastAsia"/>
          <w:szCs w:val="21"/>
        </w:rPr>
        <w:t>的混合溶液</w:t>
      </w:r>
      <w:r>
        <w:rPr>
          <w:rFonts w:ascii="Times New Roman" w:eastAsia="新宋体" w:hAnsi="Times New Roman"/>
          <w:szCs w:val="21"/>
        </w:rPr>
        <w:t>100.0g</w:t>
      </w:r>
      <w:r>
        <w:rPr>
          <w:rFonts w:ascii="Times New Roman" w:eastAsia="新宋体" w:hAnsi="Times New Roman" w:hint="eastAsia"/>
          <w:szCs w:val="21"/>
        </w:rPr>
        <w:t>，向其中逐滴滴加</w:t>
      </w:r>
      <w:r>
        <w:rPr>
          <w:rFonts w:ascii="Times New Roman" w:eastAsia="新宋体" w:hAnsi="Times New Roman"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(</w:t>
      </w:r>
      <w:r>
        <w:rPr>
          <w:rFonts w:ascii="Times New Roman" w:eastAsia="新宋体" w:hAnsi="Times New Roman"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>)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溶液，</w:t>
      </w:r>
      <w:bookmarkStart w:id="0" w:name="_GoBack"/>
      <w:bookmarkEnd w:id="0"/>
      <w:r>
        <w:rPr>
          <w:rFonts w:ascii="Times New Roman" w:eastAsia="新宋体" w:hAnsi="Times New Roman" w:hint="eastAsia"/>
          <w:szCs w:val="21"/>
        </w:rPr>
        <w:t>产生沉淀的</w:t>
      </w:r>
      <w:r>
        <w:rPr>
          <w:rFonts w:ascii="Times New Roman" w:eastAsia="新宋体" w:hAnsi="Times New Roman" w:hint="eastAsia"/>
          <w:szCs w:val="21"/>
        </w:rPr>
        <w:t>质量与滴加</w:t>
      </w:r>
      <w:r>
        <w:rPr>
          <w:rFonts w:ascii="Times New Roman" w:eastAsia="新宋体" w:hAnsi="Times New Roman" w:hint="eastAsia"/>
          <w:szCs w:val="21"/>
        </w:rPr>
        <w:t>的溶液质量关系</w:t>
      </w:r>
      <w:r>
        <w:rPr>
          <w:rFonts w:ascii="Times New Roman" w:eastAsia="新宋体" w:hAnsi="Times New Roman" w:hint="eastAsia"/>
          <w:szCs w:val="21"/>
        </w:rPr>
        <w:t>如图所示。</w:t>
      </w:r>
    </w:p>
    <w:p w:rsidR="008B1DD7" w:rsidP="007A08C2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宋体" w:hAnsi="宋体" w:hint="eastAsia"/>
          <w:szCs w:val="21"/>
        </w:rPr>
        <w:t>(3)</w:t>
      </w:r>
      <w:r>
        <w:rPr>
          <w:rFonts w:ascii="Times New Roman" w:eastAsia="新宋体" w:hAnsi="Times New Roman" w:hint="eastAsia"/>
          <w:szCs w:val="21"/>
        </w:rPr>
        <w:t>0-a</w:t>
      </w:r>
      <w:r>
        <w:rPr>
          <w:rFonts w:ascii="Times New Roman" w:eastAsia="新宋体" w:hAnsi="Times New Roman" w:hint="eastAsia"/>
          <w:szCs w:val="21"/>
        </w:rPr>
        <w:t>段发生反应的化学方程式为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/>
          <w:szCs w:val="21"/>
          <w:u w:val="single"/>
        </w:rPr>
        <w:t xml:space="preserve">                             </w:t>
      </w:r>
      <w:r>
        <w:rPr>
          <w:rFonts w:ascii="Times New Roman" w:eastAsia="新宋体" w:hAnsi="Times New Roman" w:hint="eastAsia"/>
          <w:szCs w:val="21"/>
        </w:rPr>
        <w:t>；</w:t>
      </w:r>
    </w:p>
    <w:p w:rsidR="008B1DD7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(4)</w:t>
      </w:r>
      <w:r>
        <w:rPr>
          <w:rFonts w:ascii="宋体" w:hAnsi="宋体" w:hint="eastAsia"/>
        </w:rPr>
        <w:t>c</w:t>
      </w:r>
      <w:r>
        <w:rPr>
          <w:rFonts w:ascii="宋体" w:hAnsi="宋体" w:hint="eastAsia"/>
        </w:rPr>
        <w:t>点的溶质为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              </w:t>
      </w:r>
      <w:r>
        <w:rPr>
          <w:rFonts w:ascii="宋体" w:hAnsi="宋体" w:hint="eastAsia"/>
        </w:rPr>
        <w:t>；</w:t>
      </w:r>
    </w:p>
    <w:p w:rsidR="008B1DD7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(5)</w:t>
      </w:r>
      <w:r>
        <w:rPr>
          <w:rFonts w:ascii="宋体" w:hAnsi="宋体" w:hint="eastAsia"/>
        </w:rPr>
        <w:t>根据图</w:t>
      </w:r>
      <w:r>
        <w:rPr>
          <w:rFonts w:ascii="宋体" w:hAnsi="宋体" w:hint="eastAsia"/>
        </w:rPr>
        <w:t>12</w:t>
      </w:r>
      <w:r>
        <w:rPr>
          <w:rFonts w:ascii="宋体" w:hAnsi="宋体" w:hint="eastAsia"/>
        </w:rPr>
        <w:t>数据，要推算原溶液中盐酸的溶质质量分数，除已知数据外</w:t>
      </w:r>
    </w:p>
    <w:p w:rsidR="008B1DD7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4801870</wp:posOffset>
                </wp:positionH>
                <wp:positionV relativeFrom="paragraph">
                  <wp:posOffset>259715</wp:posOffset>
                </wp:positionV>
                <wp:extent cx="513715" cy="261620"/>
                <wp:effectExtent l="0" t="0" r="635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944870" y="4495165"/>
                          <a:ext cx="513715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D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80" type="#_x0000_t202" style="width:40.45pt;height:20.6pt;margin-top:20.45pt;margin-left:378.1pt;mso-height-relative:page;mso-width-relative:page;position:absolute;z-index:2516910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</w:rPr>
        <w:t>至少还需要的数据是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/>
          <w:u w:val="single"/>
        </w:rPr>
        <w:t xml:space="preserve">                                       </w:t>
      </w:r>
      <w:r>
        <w:rPr>
          <w:rFonts w:ascii="宋体" w:hAnsi="宋体" w:hint="eastAsia"/>
        </w:rPr>
        <w:t>。</w:t>
      </w: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</w:p>
    <w:p w:rsidR="008B1DD7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13.</w:t>
      </w:r>
      <w:r>
        <w:rPr>
          <w:rFonts w:ascii="Times New Roman" w:eastAsia="宋体" w:hAnsi="Times New Roman" w:cs="Times New Roman"/>
          <w:color w:val="000000"/>
          <w:szCs w:val="21"/>
        </w:rPr>
        <w:t>取</w:t>
      </w:r>
      <w:r>
        <w:rPr>
          <w:rFonts w:ascii="Times New Roman" w:eastAsia="Times New Roman" w:hAnsi="Times New Roman" w:cs="Times New Roman"/>
          <w:color w:val="000000"/>
          <w:szCs w:val="21"/>
        </w:rPr>
        <w:t>6.5g</w:t>
      </w:r>
      <w:r>
        <w:rPr>
          <w:rFonts w:ascii="Times New Roman" w:eastAsia="宋体" w:hAnsi="Times New Roman" w:cs="Times New Roman"/>
          <w:color w:val="000000"/>
          <w:szCs w:val="21"/>
        </w:rPr>
        <w:t>锌粒放入烧杯中，向其中加入稀硫酸至恰好完全反应，共用去稀硫酸的质量为</w:t>
      </w:r>
      <w:r>
        <w:rPr>
          <w:rFonts w:ascii="Times New Roman" w:eastAsia="Times New Roman" w:hAnsi="Times New Roman" w:cs="Times New Roman"/>
          <w:color w:val="000000"/>
          <w:szCs w:val="21"/>
        </w:rPr>
        <w:t>50g</w:t>
      </w:r>
      <w:r>
        <w:rPr>
          <w:rFonts w:ascii="Times New Roman" w:eastAsia="宋体" w:hAnsi="Times New Roman" w:cs="Times New Roman"/>
          <w:color w:val="000000"/>
          <w:szCs w:val="21"/>
        </w:rPr>
        <w:t>。请计算：稀硫酸中溶质的质量分数。</w:t>
      </w:r>
    </w:p>
    <w:p w:rsidR="008B1DD7">
      <w:pPr>
        <w:spacing w:line="360" w:lineRule="auto"/>
        <w:jc w:val="left"/>
        <w:textAlignment w:val="center"/>
        <w:rPr>
          <w:rFonts w:ascii="Times New Roman" w:hAnsi="宋体"/>
          <w:color w:val="000000"/>
          <w:szCs w:val="21"/>
        </w:rPr>
      </w:pPr>
    </w:p>
    <w:p w:rsidR="008B1DD7">
      <w:pPr>
        <w:rPr>
          <w:rFonts w:ascii="Times New Roman" w:hAnsi="宋体"/>
          <w:color w:val="000000"/>
        </w:rPr>
      </w:pPr>
    </w:p>
    <w:sectPr>
      <w:head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12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013643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FE943FC"/>
    <w:multiLevelType w:val="singleLevel"/>
    <w:tmpl w:val="DFE943FC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AC416A"/>
    <w:multiLevelType w:val="hybridMultilevel"/>
    <w:tmpl w:val="06EA77AE"/>
    <w:lvl w:ilvl="0">
      <w:start w:val="1"/>
      <w:numFmt w:val="decimal"/>
      <w:lvlText w:val="（%1）"/>
      <w:lvlJc w:val="left"/>
      <w:pPr>
        <w:ind w:left="720" w:hanging="720"/>
      </w:pPr>
      <w:rPr>
        <w:rFonts w:ascii="新宋体" w:hAnsi="新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EC12268"/>
    <w:multiLevelType w:val="singleLevel"/>
    <w:tmpl w:val="0EC12268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E00FC58"/>
    <w:multiLevelType w:val="singleLevel"/>
    <w:tmpl w:val="4E00FC58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EC5357"/>
    <w:rsid w:val="000E0CE1"/>
    <w:rsid w:val="00141227"/>
    <w:rsid w:val="00147F65"/>
    <w:rsid w:val="001C6F6A"/>
    <w:rsid w:val="002479BD"/>
    <w:rsid w:val="0025473A"/>
    <w:rsid w:val="00376054"/>
    <w:rsid w:val="0041114B"/>
    <w:rsid w:val="004235DC"/>
    <w:rsid w:val="00427E94"/>
    <w:rsid w:val="004B2803"/>
    <w:rsid w:val="004D6D83"/>
    <w:rsid w:val="004E58D0"/>
    <w:rsid w:val="00514E83"/>
    <w:rsid w:val="00523F6B"/>
    <w:rsid w:val="005E374C"/>
    <w:rsid w:val="00626681"/>
    <w:rsid w:val="0063366F"/>
    <w:rsid w:val="00672659"/>
    <w:rsid w:val="00686080"/>
    <w:rsid w:val="006A4ABE"/>
    <w:rsid w:val="006A5BB0"/>
    <w:rsid w:val="007A08C2"/>
    <w:rsid w:val="007D54F6"/>
    <w:rsid w:val="007E3FAF"/>
    <w:rsid w:val="00807291"/>
    <w:rsid w:val="00810ED7"/>
    <w:rsid w:val="00826BF5"/>
    <w:rsid w:val="00834D36"/>
    <w:rsid w:val="008633F1"/>
    <w:rsid w:val="00892900"/>
    <w:rsid w:val="008B038B"/>
    <w:rsid w:val="008B1DD7"/>
    <w:rsid w:val="008C7651"/>
    <w:rsid w:val="009513A8"/>
    <w:rsid w:val="0097769D"/>
    <w:rsid w:val="009B28AA"/>
    <w:rsid w:val="009C0D67"/>
    <w:rsid w:val="00A5020E"/>
    <w:rsid w:val="00AD0EA0"/>
    <w:rsid w:val="00B207A7"/>
    <w:rsid w:val="00BD23E4"/>
    <w:rsid w:val="00BD727C"/>
    <w:rsid w:val="00BE5DD2"/>
    <w:rsid w:val="00BF25D7"/>
    <w:rsid w:val="00BF4856"/>
    <w:rsid w:val="00C3204A"/>
    <w:rsid w:val="00C74634"/>
    <w:rsid w:val="00CE388E"/>
    <w:rsid w:val="00D06D3E"/>
    <w:rsid w:val="00D70B7F"/>
    <w:rsid w:val="00E3157D"/>
    <w:rsid w:val="00E40F6D"/>
    <w:rsid w:val="00E86BF6"/>
    <w:rsid w:val="00ED4A32"/>
    <w:rsid w:val="00EE1A46"/>
    <w:rsid w:val="00F443A1"/>
    <w:rsid w:val="00F53A2B"/>
    <w:rsid w:val="00FB67BE"/>
    <w:rsid w:val="02B9486D"/>
    <w:rsid w:val="02C93D84"/>
    <w:rsid w:val="03F7404D"/>
    <w:rsid w:val="04F173E3"/>
    <w:rsid w:val="06CF1BC1"/>
    <w:rsid w:val="06FD77F3"/>
    <w:rsid w:val="077C608E"/>
    <w:rsid w:val="07E9448C"/>
    <w:rsid w:val="0812318F"/>
    <w:rsid w:val="081A1E0E"/>
    <w:rsid w:val="08CD63CB"/>
    <w:rsid w:val="092E7C2F"/>
    <w:rsid w:val="097F52A4"/>
    <w:rsid w:val="09935EF8"/>
    <w:rsid w:val="0A886716"/>
    <w:rsid w:val="0A9E5081"/>
    <w:rsid w:val="0B444D59"/>
    <w:rsid w:val="0CAF7FA5"/>
    <w:rsid w:val="0CC759C2"/>
    <w:rsid w:val="0D157675"/>
    <w:rsid w:val="0E354326"/>
    <w:rsid w:val="0E606D36"/>
    <w:rsid w:val="0E8F720D"/>
    <w:rsid w:val="0F45381F"/>
    <w:rsid w:val="0FA85960"/>
    <w:rsid w:val="10041220"/>
    <w:rsid w:val="108F5FB7"/>
    <w:rsid w:val="10984917"/>
    <w:rsid w:val="10FD5FBC"/>
    <w:rsid w:val="112B2C62"/>
    <w:rsid w:val="1135025A"/>
    <w:rsid w:val="136F5973"/>
    <w:rsid w:val="14127B70"/>
    <w:rsid w:val="14150A78"/>
    <w:rsid w:val="155B4243"/>
    <w:rsid w:val="15A22C28"/>
    <w:rsid w:val="15AB6332"/>
    <w:rsid w:val="175E2D57"/>
    <w:rsid w:val="17A31F05"/>
    <w:rsid w:val="18034FBA"/>
    <w:rsid w:val="185B4167"/>
    <w:rsid w:val="19BA7733"/>
    <w:rsid w:val="19E16A45"/>
    <w:rsid w:val="1AA612F3"/>
    <w:rsid w:val="1CD461B1"/>
    <w:rsid w:val="1D101075"/>
    <w:rsid w:val="1E845B7E"/>
    <w:rsid w:val="1F584F40"/>
    <w:rsid w:val="1F81147A"/>
    <w:rsid w:val="1FC16452"/>
    <w:rsid w:val="212C4508"/>
    <w:rsid w:val="21EA3A37"/>
    <w:rsid w:val="22050478"/>
    <w:rsid w:val="225074D4"/>
    <w:rsid w:val="23135652"/>
    <w:rsid w:val="23240AED"/>
    <w:rsid w:val="24243D0E"/>
    <w:rsid w:val="248677CD"/>
    <w:rsid w:val="24994572"/>
    <w:rsid w:val="25011E8E"/>
    <w:rsid w:val="2521536E"/>
    <w:rsid w:val="25E30FB9"/>
    <w:rsid w:val="265170D6"/>
    <w:rsid w:val="289460B4"/>
    <w:rsid w:val="29824FFB"/>
    <w:rsid w:val="29A331BD"/>
    <w:rsid w:val="29C0581D"/>
    <w:rsid w:val="2AE25E80"/>
    <w:rsid w:val="2B2E1AF2"/>
    <w:rsid w:val="2BEA2ED3"/>
    <w:rsid w:val="2C0A1760"/>
    <w:rsid w:val="2C1D68B5"/>
    <w:rsid w:val="2D2D4692"/>
    <w:rsid w:val="2E4175E7"/>
    <w:rsid w:val="2F211D67"/>
    <w:rsid w:val="2FBE59B3"/>
    <w:rsid w:val="2FC3047D"/>
    <w:rsid w:val="30726A5D"/>
    <w:rsid w:val="313D098C"/>
    <w:rsid w:val="316169A4"/>
    <w:rsid w:val="31EA08C3"/>
    <w:rsid w:val="32BE62A6"/>
    <w:rsid w:val="33931C51"/>
    <w:rsid w:val="350924EB"/>
    <w:rsid w:val="354A06A4"/>
    <w:rsid w:val="35EF7887"/>
    <w:rsid w:val="3601096C"/>
    <w:rsid w:val="36814C43"/>
    <w:rsid w:val="36DE7763"/>
    <w:rsid w:val="370A2607"/>
    <w:rsid w:val="373006EC"/>
    <w:rsid w:val="38453DD8"/>
    <w:rsid w:val="3A4470F3"/>
    <w:rsid w:val="3AB96890"/>
    <w:rsid w:val="3B860B38"/>
    <w:rsid w:val="3B8F2BA6"/>
    <w:rsid w:val="3B9923C3"/>
    <w:rsid w:val="3D2A5CBF"/>
    <w:rsid w:val="3FAB68A9"/>
    <w:rsid w:val="401C1E56"/>
    <w:rsid w:val="40BC217A"/>
    <w:rsid w:val="41145330"/>
    <w:rsid w:val="41FF065F"/>
    <w:rsid w:val="423F3E59"/>
    <w:rsid w:val="42461729"/>
    <w:rsid w:val="42E10727"/>
    <w:rsid w:val="42EF3AA2"/>
    <w:rsid w:val="445C0230"/>
    <w:rsid w:val="454F7E0A"/>
    <w:rsid w:val="466641AE"/>
    <w:rsid w:val="471F1D40"/>
    <w:rsid w:val="493054E1"/>
    <w:rsid w:val="49D1238E"/>
    <w:rsid w:val="4B1E7E73"/>
    <w:rsid w:val="4B4B2D5C"/>
    <w:rsid w:val="4E3C70CA"/>
    <w:rsid w:val="4E9241C3"/>
    <w:rsid w:val="4E9A1BE3"/>
    <w:rsid w:val="4EDA68B8"/>
    <w:rsid w:val="4FE84120"/>
    <w:rsid w:val="50015889"/>
    <w:rsid w:val="507D298F"/>
    <w:rsid w:val="507E466A"/>
    <w:rsid w:val="50CD038D"/>
    <w:rsid w:val="50F967FC"/>
    <w:rsid w:val="51A66D32"/>
    <w:rsid w:val="522C6425"/>
    <w:rsid w:val="524473E9"/>
    <w:rsid w:val="53485D58"/>
    <w:rsid w:val="53757116"/>
    <w:rsid w:val="53773755"/>
    <w:rsid w:val="54722A72"/>
    <w:rsid w:val="55790652"/>
    <w:rsid w:val="56004745"/>
    <w:rsid w:val="56DE6742"/>
    <w:rsid w:val="57B946B9"/>
    <w:rsid w:val="5832723D"/>
    <w:rsid w:val="586063F7"/>
    <w:rsid w:val="58666C74"/>
    <w:rsid w:val="589E59EB"/>
    <w:rsid w:val="5AA3795B"/>
    <w:rsid w:val="5AA83FBB"/>
    <w:rsid w:val="5ABA5C38"/>
    <w:rsid w:val="5B2A3143"/>
    <w:rsid w:val="5D07104E"/>
    <w:rsid w:val="5F4802CD"/>
    <w:rsid w:val="5F502723"/>
    <w:rsid w:val="5F6D333D"/>
    <w:rsid w:val="5FE123D9"/>
    <w:rsid w:val="619B637C"/>
    <w:rsid w:val="623A0CED"/>
    <w:rsid w:val="63F92BC6"/>
    <w:rsid w:val="643B0614"/>
    <w:rsid w:val="64E457B1"/>
    <w:rsid w:val="650C08F8"/>
    <w:rsid w:val="65503BF1"/>
    <w:rsid w:val="655524E6"/>
    <w:rsid w:val="66203529"/>
    <w:rsid w:val="66D7082A"/>
    <w:rsid w:val="682105C1"/>
    <w:rsid w:val="688945A5"/>
    <w:rsid w:val="68AE72CD"/>
    <w:rsid w:val="69505798"/>
    <w:rsid w:val="6A394210"/>
    <w:rsid w:val="6AC1357F"/>
    <w:rsid w:val="6B31333F"/>
    <w:rsid w:val="6D453105"/>
    <w:rsid w:val="6DD40B67"/>
    <w:rsid w:val="6E5D3F44"/>
    <w:rsid w:val="6E9D4087"/>
    <w:rsid w:val="6EA97FB1"/>
    <w:rsid w:val="6EF44A06"/>
    <w:rsid w:val="6F1C5740"/>
    <w:rsid w:val="70F41510"/>
    <w:rsid w:val="71F60ADD"/>
    <w:rsid w:val="73C80613"/>
    <w:rsid w:val="741A633C"/>
    <w:rsid w:val="757136E7"/>
    <w:rsid w:val="76604596"/>
    <w:rsid w:val="767C6F01"/>
    <w:rsid w:val="76822ACB"/>
    <w:rsid w:val="77EC79EC"/>
    <w:rsid w:val="792F1AD3"/>
    <w:rsid w:val="79A026E6"/>
    <w:rsid w:val="79C76F0B"/>
    <w:rsid w:val="7A97157B"/>
    <w:rsid w:val="7AE4270C"/>
    <w:rsid w:val="7B0C631D"/>
    <w:rsid w:val="7B341C81"/>
    <w:rsid w:val="7B402073"/>
    <w:rsid w:val="7B421191"/>
    <w:rsid w:val="7BEC5357"/>
    <w:rsid w:val="7C7D1ADC"/>
    <w:rsid w:val="7CBA047A"/>
    <w:rsid w:val="7D2E1090"/>
    <w:rsid w:val="7E911B18"/>
    <w:rsid w:val="7EF70858"/>
    <w:rsid w:val="7F4B2543"/>
    <w:rsid w:val="7F615C7D"/>
    <w:rsid w:val="7F8F284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</w:rPr>
  </w:style>
  <w:style w:type="paragraph" w:customStyle="1" w:styleId="Normal1">
    <w:name w:val="Normal_1"/>
    <w:qFormat/>
    <w:pPr>
      <w:widowControl w:val="0"/>
      <w:jc w:val="both"/>
    </w:pPr>
    <w:rPr>
      <w:rFonts w:ascii="宋体" w:hAnsi="宋体" w:cs="宋体"/>
      <w:kern w:val="2"/>
      <w:sz w:val="21"/>
      <w:szCs w:val="22"/>
    </w:rPr>
  </w:style>
  <w:style w:type="paragraph" w:styleId="ListParagraph">
    <w:name w:val="List Paragraph"/>
    <w:basedOn w:val="Normal"/>
    <w:uiPriority w:val="99"/>
    <w:pPr>
      <w:ind w:firstLine="420" w:firstLineChars="200"/>
    </w:pPr>
  </w:style>
  <w:style w:type="character" w:customStyle="1" w:styleId="Char">
    <w:name w:val="页眉 Char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BalloonText">
    <w:name w:val="Balloon Text"/>
    <w:basedOn w:val="Normal"/>
    <w:link w:val="Char1"/>
    <w:rsid w:val="007A08C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7A08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2432</Words>
  <Characters>1932</Characters>
  <Application>Microsoft Office Word</Application>
  <DocSecurity>0</DocSecurity>
  <Lines>16</Lines>
  <Paragraphs>8</Paragraphs>
  <ScaleCrop>false</ScaleCrop>
  <Company>Microsoft</Company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张莉</dc:creator>
  <cp:lastModifiedBy>PC</cp:lastModifiedBy>
  <cp:revision>40</cp:revision>
  <cp:lastPrinted>2021-04-21T03:43:00Z</cp:lastPrinted>
  <dcterms:created xsi:type="dcterms:W3CDTF">2021-04-01T02:08:00Z</dcterms:created>
  <dcterms:modified xsi:type="dcterms:W3CDTF">2021-06-03T08:30:00Z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