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34C52" w14:paraId="71CF4C89" w14:textId="77777777">
      <w:pPr>
        <w:spacing w:line="449" w:lineRule="exact"/>
        <w:ind w:left="2448" w:right="2784"/>
        <w:jc w:val="center"/>
        <w:rPr>
          <w:rFonts w:ascii="Microsoft JhengHei" w:eastAsia="Microsoft JhengHei"/>
          <w:b/>
          <w:sz w:val="28"/>
        </w:rPr>
      </w:pPr>
      <w:r>
        <w:rPr>
          <w:rFonts w:ascii="Microsoft JhengHei" w:eastAsia="Microsoft JhengHei" w:hint="eastAsia"/>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5pt;margin-top:857pt;margin-left:964pt;mso-position-horizontal-relative:page;mso-position-vertical-relative:top-margin-area;position:absolute;z-index:251658240">
            <v:imagedata r:id="rId4" o:title=""/>
            <o:lock v:ext="edit" aspectratio="t"/>
          </v:shape>
        </w:pict>
      </w:r>
      <w:bookmarkStart w:id="0" w:name="_GoBack"/>
      <w:bookmarkEnd w:id="0"/>
      <w:r>
        <w:rPr>
          <w:rFonts w:ascii="Microsoft JhengHei" w:eastAsia="Microsoft JhengHei" w:hint="eastAsia"/>
          <w:b/>
          <w:sz w:val="28"/>
        </w:rPr>
        <w:t>2021届毕业班道德与法治模拟卷三</w:t>
      </w:r>
    </w:p>
    <w:p w:rsidR="00634C52" w14:paraId="38B82971" w14:textId="77777777">
      <w:pPr>
        <w:spacing w:line="380" w:lineRule="exact"/>
        <w:ind w:left="2445" w:right="2784"/>
        <w:jc w:val="center"/>
        <w:rPr>
          <w:sz w:val="32"/>
        </w:rPr>
      </w:pPr>
      <w:r>
        <w:rPr>
          <w:spacing w:val="79"/>
          <w:sz w:val="32"/>
        </w:rPr>
        <w:t>第</w:t>
      </w:r>
      <w:r>
        <w:rPr>
          <w:sz w:val="32"/>
        </w:rPr>
        <w:t>I</w:t>
      </w:r>
      <w:r>
        <w:rPr>
          <w:spacing w:val="-41"/>
          <w:sz w:val="32"/>
        </w:rPr>
        <w:t xml:space="preserve"> 卷</w:t>
      </w:r>
    </w:p>
    <w:p w:rsidR="00634C52" w14:paraId="0C1AAFB1" w14:textId="77777777">
      <w:pPr>
        <w:pStyle w:val="Heading2"/>
        <w:spacing w:before="34" w:line="218" w:lineRule="auto"/>
        <w:ind w:right="638" w:firstLine="482"/>
      </w:pPr>
      <w:r>
        <w:rPr>
          <w:w w:val="95"/>
        </w:rPr>
        <w:t xml:space="preserve">一、本卷共26小题，每小题2分，共52分。在每小题给出的四个选项中，只有  </w:t>
      </w:r>
      <w:r>
        <w:t>一项是符合题目要求的。</w:t>
      </w:r>
    </w:p>
    <w:p w:rsidR="00634C52" w:rsidP="00327065" w14:paraId="76D2D265" w14:textId="77777777">
      <w:pPr>
        <w:pStyle w:val="BodyText"/>
        <w:spacing w:line="245" w:lineRule="exact"/>
        <w:ind w:firstLine="240" w:firstLineChars="100"/>
      </w:pPr>
      <w:r>
        <w:t>1.2020 年 8 月 11 日，国家主席习近平签署主席令，授予在抗击新冠肺炎疫情</w:t>
      </w:r>
    </w:p>
    <w:p w:rsidR="00634C52" w14:paraId="10DE5645" w14:textId="77777777">
      <w:pPr>
        <w:pStyle w:val="BodyText"/>
        <w:spacing w:before="9" w:line="218" w:lineRule="auto"/>
        <w:ind w:left="300" w:right="517"/>
      </w:pPr>
      <w:r>
        <w:t>斗争中作出杰出贡献的人士国家勋章和国家荣誉称号。其中被授予 “共和国勋章” 是</w:t>
      </w:r>
    </w:p>
    <w:p w:rsidR="00634C52" w14:paraId="3CA045FF" w14:textId="77777777">
      <w:pPr>
        <w:pStyle w:val="BodyText"/>
        <w:spacing w:line="285" w:lineRule="exact"/>
        <w:ind w:left="780"/>
        <w:jc w:val="both"/>
      </w:pPr>
      <w:r>
        <w:t>A.钟南山 B.张伯礼 C.李兰娟 D.张定宇</w:t>
      </w:r>
    </w:p>
    <w:p w:rsidR="00634C52" w:rsidP="00327065" w14:paraId="769710BA" w14:textId="33822B42">
      <w:pPr>
        <w:pStyle w:val="BodyText"/>
        <w:spacing w:before="26" w:line="364" w:lineRule="auto"/>
        <w:ind w:left="420" w:right="637"/>
        <w:jc w:val="both"/>
      </w:pPr>
      <w:r>
        <w:t>2.2020</w:t>
      </w:r>
      <w:r>
        <w:rPr>
          <w:spacing w:val="-40"/>
        </w:rPr>
        <w:t xml:space="preserve"> 年 </w:t>
      </w:r>
      <w:r>
        <w:t>6</w:t>
      </w:r>
      <w:r>
        <w:rPr>
          <w:spacing w:val="-40"/>
        </w:rPr>
        <w:t xml:space="preserve"> 月 </w:t>
      </w:r>
      <w:r>
        <w:t>30</w:t>
      </w:r>
      <w:r>
        <w:rPr>
          <w:spacing w:val="-12"/>
        </w:rPr>
        <w:t xml:space="preserve"> 日，十三届全国人大常委会第二十次会议全票通过《中华人民</w:t>
      </w:r>
      <w:r>
        <w:rPr>
          <w:spacing w:val="-8"/>
        </w:rPr>
        <w:t>共和国香港特别行政区维护国家安全法》。香港市民积极踊跃支持全国人大涉港国</w:t>
      </w:r>
      <w:r>
        <w:rPr>
          <w:spacing w:val="-13"/>
        </w:rPr>
        <w:t xml:space="preserve">安法，共有超过 </w:t>
      </w:r>
      <w:r>
        <w:t>110</w:t>
      </w:r>
      <w:r>
        <w:rPr>
          <w:spacing w:val="-13"/>
        </w:rPr>
        <w:t xml:space="preserve"> 万名市民参与街站和网上联署“撑国安立法”签名行动。表明</w:t>
      </w:r>
      <w:r>
        <w:t>（）</w:t>
      </w:r>
    </w:p>
    <w:p w:rsidR="00634C52" w14:paraId="1C699780" w14:textId="77777777">
      <w:pPr>
        <w:pStyle w:val="BodyText"/>
        <w:spacing w:before="160" w:line="362" w:lineRule="auto"/>
        <w:ind w:left="300" w:right="758"/>
      </w:pPr>
      <w:r>
        <w:t>①全国人大行使立法权 ②国家安全与包括香港同胞在内的每一个公民息息相关③ 涉港国安法的出台将杜绝各种港独活动④体现了全国人民对香港经济的大力支持</w:t>
      </w:r>
    </w:p>
    <w:p w:rsidR="00634C52" w:rsidRPr="00327065" w14:paraId="19E5BA95" w14:textId="77777777">
      <w:pPr>
        <w:pStyle w:val="BodyText"/>
        <w:tabs>
          <w:tab w:val="left" w:pos="2580"/>
          <w:tab w:val="left" w:pos="4260"/>
          <w:tab w:val="left" w:pos="5941"/>
        </w:tabs>
        <w:spacing w:before="5"/>
        <w:ind w:left="780"/>
        <w:rPr>
          <w:lang w:val="en-US"/>
        </w:rPr>
      </w:pPr>
      <w:r w:rsidRPr="00327065">
        <w:rPr>
          <w:lang w:val="en-US"/>
        </w:rPr>
        <w:t>A .①②</w:t>
      </w:r>
      <w:r w:rsidRPr="00327065">
        <w:rPr>
          <w:lang w:val="en-US"/>
        </w:rPr>
        <w:tab/>
        <w:t>B.①④</w:t>
      </w:r>
      <w:r w:rsidRPr="00327065">
        <w:rPr>
          <w:lang w:val="en-US"/>
        </w:rPr>
        <w:tab/>
        <w:t>C.②③</w:t>
      </w:r>
      <w:r w:rsidRPr="00327065">
        <w:rPr>
          <w:lang w:val="en-US"/>
        </w:rPr>
        <w:tab/>
        <w:t>D.③④</w:t>
      </w:r>
    </w:p>
    <w:p w:rsidR="00634C52" w:rsidP="00327065" w14:paraId="1D3398A2" w14:textId="77777777">
      <w:pPr>
        <w:pStyle w:val="BodyText"/>
        <w:spacing w:before="158" w:line="364" w:lineRule="auto"/>
        <w:ind w:left="300" w:right="637"/>
      </w:pPr>
      <w:r>
        <w:t>3.2020年是极不平凡的一年。中国人民在中国共产党的领导下，披荆斩棘，砥砺奋斗，取得了举世瞩目的成就。请对下列成就进行合理的排序</w:t>
      </w:r>
    </w:p>
    <w:p w:rsidR="00634C52" w14:paraId="5F7342A9" w14:textId="77777777">
      <w:pPr>
        <w:pStyle w:val="BodyText"/>
        <w:spacing w:line="307" w:lineRule="exact"/>
        <w:ind w:left="780"/>
      </w:pPr>
      <w:r>
        <w:t>①统筹疫情防控和经济社会发展取得重大成果</w:t>
      </w:r>
    </w:p>
    <w:p w:rsidR="00634C52" w14:paraId="63D135FE" w14:textId="77777777">
      <w:pPr>
        <w:pStyle w:val="BodyText"/>
        <w:spacing w:before="161"/>
        <w:ind w:left="780"/>
      </w:pPr>
      <w:r>
        <w:t>②全面建成了小康社会，实现了“第一个百年” 奋斗目标</w:t>
      </w:r>
    </w:p>
    <w:p w:rsidR="00634C52" w14:paraId="6C1140FD" w14:textId="77777777">
      <w:pPr>
        <w:pStyle w:val="BodyText"/>
        <w:spacing w:before="160"/>
        <w:ind w:left="780"/>
      </w:pPr>
      <w:r>
        <w:t>③决战脱贫攻坚取得决定性胜利</w:t>
      </w:r>
    </w:p>
    <w:p w:rsidR="00634C52" w14:paraId="6CF72371" w14:textId="77777777">
      <w:pPr>
        <w:pStyle w:val="BodyText"/>
        <w:tabs>
          <w:tab w:val="left" w:pos="2820"/>
          <w:tab w:val="left" w:pos="4621"/>
          <w:tab w:val="left" w:pos="6541"/>
        </w:tabs>
        <w:spacing w:before="158" w:line="364" w:lineRule="auto"/>
        <w:ind w:left="780" w:right="1596"/>
      </w:pPr>
      <w:r>
        <w:pict>
          <v:shapetype id="_x0000_t202" coordsize="21600,21600" o:spt="202" path="m,l,21600r21600,l21600,xe">
            <v:stroke joinstyle="miter"/>
            <v:path gradientshapeok="t" o:connecttype="rect"/>
          </v:shapetype>
          <v:shape id="_x0000_s1026" type="#_x0000_t202" style="width:219.1pt;height:107.95pt;margin-top:33.25pt;margin-left:308.45pt;mso-position-horizontal-relative:page;position:absolute;z-index:-251656192" filled="f">
            <v:textbox inset="0,0,0,0">
              <w:txbxContent>
                <w:p w:rsidR="00634C52" w14:paraId="40D78007" w14:textId="77777777">
                  <w:pPr>
                    <w:pStyle w:val="BodyText"/>
                    <w:spacing w:before="5"/>
                    <w:rPr>
                      <w:sz w:val="14"/>
                    </w:rPr>
                  </w:pPr>
                </w:p>
                <w:p w:rsidR="00634C52" w14:paraId="26576436" w14:textId="77777777">
                  <w:pPr>
                    <w:spacing w:line="357" w:lineRule="auto"/>
                    <w:ind w:left="146" w:right="135"/>
                    <w:rPr>
                      <w:sz w:val="21"/>
                    </w:rPr>
                  </w:pPr>
                  <w:r>
                    <w:rPr>
                      <w:sz w:val="21"/>
                    </w:rPr>
                    <w:t>★2020</w:t>
                  </w:r>
                  <w:r>
                    <w:rPr>
                      <w:spacing w:val="-34"/>
                      <w:sz w:val="21"/>
                    </w:rPr>
                    <w:t xml:space="preserve"> 年 </w:t>
                  </w:r>
                  <w:r>
                    <w:rPr>
                      <w:sz w:val="21"/>
                    </w:rPr>
                    <w:t>7</w:t>
                  </w:r>
                  <w:r>
                    <w:rPr>
                      <w:spacing w:val="-34"/>
                      <w:sz w:val="21"/>
                    </w:rPr>
                    <w:t xml:space="preserve"> 月 </w:t>
                  </w:r>
                  <w:r>
                    <w:rPr>
                      <w:sz w:val="21"/>
                    </w:rPr>
                    <w:t>31</w:t>
                  </w:r>
                  <w:r>
                    <w:rPr>
                      <w:spacing w:val="-13"/>
                      <w:sz w:val="21"/>
                    </w:rPr>
                    <w:t xml:space="preserve"> 日，习近平总书记出席北斗</w:t>
                  </w:r>
                  <w:r>
                    <w:rPr>
                      <w:spacing w:val="-6"/>
                      <w:sz w:val="21"/>
                    </w:rPr>
                    <w:t>三号全球卫星导航系统建成暨开通仪式。</w:t>
                  </w:r>
                </w:p>
                <w:p w:rsidR="00634C52" w14:paraId="01AC3307" w14:textId="77777777">
                  <w:pPr>
                    <w:spacing w:line="357" w:lineRule="auto"/>
                    <w:ind w:left="146" w:right="135"/>
                    <w:rPr>
                      <w:sz w:val="21"/>
                    </w:rPr>
                  </w:pPr>
                  <w:r>
                    <w:rPr>
                      <w:sz w:val="21"/>
                    </w:rPr>
                    <w:t>★2020</w:t>
                  </w:r>
                  <w:r>
                    <w:rPr>
                      <w:spacing w:val="-34"/>
                      <w:sz w:val="21"/>
                    </w:rPr>
                    <w:t xml:space="preserve"> 年 </w:t>
                  </w:r>
                  <w:r>
                    <w:rPr>
                      <w:sz w:val="21"/>
                    </w:rPr>
                    <w:t>7</w:t>
                  </w:r>
                  <w:r>
                    <w:rPr>
                      <w:spacing w:val="-34"/>
                      <w:sz w:val="21"/>
                    </w:rPr>
                    <w:t xml:space="preserve"> 月 </w:t>
                  </w:r>
                  <w:r>
                    <w:rPr>
                      <w:sz w:val="21"/>
                    </w:rPr>
                    <w:t>23</w:t>
                  </w:r>
                  <w:r>
                    <w:rPr>
                      <w:spacing w:val="-13"/>
                      <w:sz w:val="21"/>
                    </w:rPr>
                    <w:t xml:space="preserve"> 日，我国在海南岛中国文昌</w:t>
                  </w:r>
                  <w:r>
                    <w:rPr>
                      <w:spacing w:val="-14"/>
                      <w:sz w:val="21"/>
                    </w:rPr>
                    <w:t>航天发射场，成功发射首次火星探测任务“天</w:t>
                  </w:r>
                </w:p>
                <w:p w:rsidR="00634C52" w14:paraId="462E4AFD" w14:textId="77777777">
                  <w:pPr>
                    <w:spacing w:line="269" w:lineRule="exact"/>
                    <w:ind w:left="146"/>
                    <w:rPr>
                      <w:sz w:val="21"/>
                    </w:rPr>
                  </w:pPr>
                  <w:r>
                    <w:rPr>
                      <w:sz w:val="21"/>
                    </w:rPr>
                    <w:t>问一号”探测器。</w:t>
                  </w:r>
                </w:p>
              </w:txbxContent>
            </v:textbox>
          </v:shape>
        </w:pict>
      </w:r>
      <w:r w:rsidR="006A6DF3">
        <w:t>A. ①→②→③</w:t>
      </w:r>
      <w:r w:rsidR="006A6DF3">
        <w:tab/>
        <w:t>B. ①→③→②</w:t>
      </w:r>
      <w:r w:rsidR="006A6DF3">
        <w:tab/>
        <w:t>C.③→②→①</w:t>
      </w:r>
      <w:r w:rsidR="006A6DF3">
        <w:tab/>
      </w:r>
      <w:r w:rsidR="006A6DF3">
        <w:rPr>
          <w:spacing w:val="-3"/>
        </w:rPr>
        <w:t xml:space="preserve">D.③→①→② </w:t>
      </w:r>
      <w:r w:rsidR="006A6DF3">
        <w:t>4.右框时事共同反映的主题是</w:t>
      </w:r>
    </w:p>
    <w:p w:rsidR="00327065" w14:paraId="71FF74A3" w14:textId="77777777">
      <w:pPr>
        <w:pStyle w:val="BodyText"/>
        <w:spacing w:line="364" w:lineRule="auto"/>
        <w:ind w:left="780" w:right="6757"/>
      </w:pPr>
      <w:r>
        <w:t>A. 科技最强数华夏B.经济高速度发展</w:t>
      </w:r>
    </w:p>
    <w:p w:rsidR="00327065" w14:paraId="2D1F1BED" w14:textId="77777777">
      <w:pPr>
        <w:pStyle w:val="BodyText"/>
        <w:spacing w:line="364" w:lineRule="auto"/>
        <w:ind w:left="780" w:right="6757"/>
      </w:pPr>
      <w:r>
        <w:t>C.中国科技普新篇</w:t>
      </w:r>
    </w:p>
    <w:p w:rsidR="00634C52" w14:paraId="601797DD" w14:textId="702A983C">
      <w:pPr>
        <w:pStyle w:val="BodyText"/>
        <w:spacing w:line="364" w:lineRule="auto"/>
        <w:ind w:left="780" w:right="6757"/>
      </w:pPr>
      <w:r>
        <w:t>D.区域高质量发展</w:t>
      </w:r>
    </w:p>
    <w:p w:rsidR="00634C52" w14:paraId="0429F632" w14:textId="77777777">
      <w:pPr>
        <w:pStyle w:val="ListParagraph"/>
        <w:numPr>
          <w:ilvl w:val="0"/>
          <w:numId w:val="11"/>
        </w:numPr>
        <w:tabs>
          <w:tab w:val="left" w:pos="1022"/>
        </w:tabs>
        <w:spacing w:line="306" w:lineRule="exact"/>
        <w:ind w:hanging="242"/>
        <w:jc w:val="left"/>
        <w:rPr>
          <w:sz w:val="24"/>
        </w:rPr>
      </w:pPr>
      <w:r>
        <w:rPr>
          <w:sz w:val="24"/>
        </w:rPr>
        <w:t>下列新闻事件与新闻解读相匹配的是</w:t>
      </w:r>
    </w:p>
    <w:tbl>
      <w:tblPr>
        <w:tblStyle w:val="TableNormal0"/>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80"/>
        <w:gridCol w:w="4203"/>
        <w:gridCol w:w="4023"/>
      </w:tblGrid>
      <w:tr w14:paraId="6C754483" w14:textId="77777777">
        <w:tblPrEx>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64"/>
        </w:trPr>
        <w:tc>
          <w:tcPr>
            <w:tcW w:w="780" w:type="dxa"/>
          </w:tcPr>
          <w:p w:rsidR="00634C52" w14:paraId="58D687C5" w14:textId="77777777">
            <w:pPr>
              <w:pStyle w:val="TableParagraph"/>
              <w:rPr>
                <w:sz w:val="24"/>
              </w:rPr>
            </w:pPr>
            <w:r>
              <w:rPr>
                <w:sz w:val="24"/>
              </w:rPr>
              <w:t>序号</w:t>
            </w:r>
          </w:p>
        </w:tc>
        <w:tc>
          <w:tcPr>
            <w:tcW w:w="4203" w:type="dxa"/>
          </w:tcPr>
          <w:p w:rsidR="00634C52" w14:paraId="392385D4" w14:textId="77777777">
            <w:pPr>
              <w:pStyle w:val="TableParagraph"/>
              <w:ind w:left="587"/>
              <w:rPr>
                <w:sz w:val="24"/>
              </w:rPr>
            </w:pPr>
            <w:r>
              <w:rPr>
                <w:sz w:val="24"/>
              </w:rPr>
              <w:t>新闻事件</w:t>
            </w:r>
          </w:p>
        </w:tc>
        <w:tc>
          <w:tcPr>
            <w:tcW w:w="4023" w:type="dxa"/>
          </w:tcPr>
          <w:p w:rsidR="00634C52" w14:paraId="22D1FA1F" w14:textId="77777777">
            <w:pPr>
              <w:pStyle w:val="TableParagraph"/>
              <w:ind w:left="588"/>
              <w:rPr>
                <w:sz w:val="24"/>
              </w:rPr>
            </w:pPr>
            <w:r>
              <w:rPr>
                <w:sz w:val="24"/>
              </w:rPr>
              <w:t>新闻解读</w:t>
            </w:r>
          </w:p>
        </w:tc>
      </w:tr>
      <w:tr w14:paraId="2AAFDA34" w14:textId="77777777">
        <w:tblPrEx>
          <w:tblW w:w="0" w:type="auto"/>
          <w:tblInd w:w="123" w:type="dxa"/>
          <w:tblLayout w:type="fixed"/>
          <w:tblLook w:val="01E0"/>
        </w:tblPrEx>
        <w:trPr>
          <w:trHeight w:val="621"/>
        </w:trPr>
        <w:tc>
          <w:tcPr>
            <w:tcW w:w="780" w:type="dxa"/>
          </w:tcPr>
          <w:p w:rsidR="00634C52" w14:paraId="69D239D7" w14:textId="77777777">
            <w:pPr>
              <w:pStyle w:val="TableParagraph"/>
              <w:rPr>
                <w:sz w:val="24"/>
              </w:rPr>
            </w:pPr>
            <w:r>
              <w:rPr>
                <w:sz w:val="24"/>
              </w:rPr>
              <w:t>①</w:t>
            </w:r>
          </w:p>
        </w:tc>
        <w:tc>
          <w:tcPr>
            <w:tcW w:w="4203" w:type="dxa"/>
          </w:tcPr>
          <w:p w:rsidR="00634C52" w14:paraId="4101EECE" w14:textId="77777777">
            <w:pPr>
              <w:pStyle w:val="TableParagraph"/>
              <w:spacing w:before="0" w:line="310" w:lineRule="atLeast"/>
              <w:ind w:right="97" w:firstLine="480"/>
              <w:rPr>
                <w:sz w:val="24"/>
              </w:rPr>
            </w:pPr>
            <w:r>
              <w:rPr>
                <w:sz w:val="24"/>
              </w:rPr>
              <w:t>发源于中国的太极拳成功列入人类非物质文化遗产代表作名录</w:t>
            </w:r>
          </w:p>
        </w:tc>
        <w:tc>
          <w:tcPr>
            <w:tcW w:w="4023" w:type="dxa"/>
          </w:tcPr>
          <w:p w:rsidR="00634C52" w14:paraId="02333ECA" w14:textId="77777777">
            <w:pPr>
              <w:pStyle w:val="TableParagraph"/>
              <w:ind w:left="588"/>
              <w:rPr>
                <w:sz w:val="24"/>
              </w:rPr>
            </w:pPr>
            <w:r>
              <w:rPr>
                <w:sz w:val="24"/>
              </w:rPr>
              <w:t>中华传统文化一枝独秀，风靡世</w:t>
            </w:r>
          </w:p>
          <w:p w:rsidR="00634C52" w14:paraId="02FC78B8" w14:textId="77777777">
            <w:pPr>
              <w:pStyle w:val="TableParagraph"/>
              <w:spacing w:line="289" w:lineRule="exact"/>
              <w:ind w:left="108"/>
              <w:rPr>
                <w:sz w:val="24"/>
              </w:rPr>
            </w:pPr>
            <w:r>
              <w:rPr>
                <w:sz w:val="24"/>
              </w:rPr>
              <w:t>界</w:t>
            </w:r>
          </w:p>
        </w:tc>
      </w:tr>
      <w:tr w14:paraId="6AAFBDE1" w14:textId="77777777">
        <w:tblPrEx>
          <w:tblW w:w="0" w:type="auto"/>
          <w:tblInd w:w="123" w:type="dxa"/>
          <w:tblLayout w:type="fixed"/>
          <w:tblLook w:val="01E0"/>
        </w:tblPrEx>
        <w:trPr>
          <w:trHeight w:val="364"/>
        </w:trPr>
        <w:tc>
          <w:tcPr>
            <w:tcW w:w="780" w:type="dxa"/>
          </w:tcPr>
          <w:p w:rsidR="00634C52" w14:paraId="3752BF93" w14:textId="77777777">
            <w:pPr>
              <w:pStyle w:val="TableParagraph"/>
              <w:rPr>
                <w:sz w:val="24"/>
              </w:rPr>
            </w:pPr>
            <w:r>
              <w:rPr>
                <w:sz w:val="24"/>
              </w:rPr>
              <w:t>②</w:t>
            </w:r>
          </w:p>
        </w:tc>
        <w:tc>
          <w:tcPr>
            <w:tcW w:w="4203" w:type="dxa"/>
          </w:tcPr>
          <w:p w:rsidR="00634C52" w14:paraId="7C8C2F8F" w14:textId="77777777">
            <w:pPr>
              <w:pStyle w:val="TableParagraph"/>
              <w:ind w:left="587"/>
              <w:rPr>
                <w:sz w:val="24"/>
              </w:rPr>
            </w:pPr>
            <w:r>
              <w:rPr>
                <w:sz w:val="24"/>
              </w:rPr>
              <w:t>习近平总书记对制止餐饮浪费行</w:t>
            </w:r>
          </w:p>
        </w:tc>
        <w:tc>
          <w:tcPr>
            <w:tcW w:w="4023" w:type="dxa"/>
          </w:tcPr>
          <w:p w:rsidR="00634C52" w14:paraId="290973E4" w14:textId="77777777">
            <w:pPr>
              <w:pStyle w:val="TableParagraph"/>
              <w:ind w:left="588"/>
              <w:rPr>
                <w:sz w:val="24"/>
              </w:rPr>
            </w:pPr>
            <w:r>
              <w:rPr>
                <w:sz w:val="24"/>
              </w:rPr>
              <w:t>有利于培养节约习惯，在全社会</w:t>
            </w:r>
          </w:p>
        </w:tc>
      </w:tr>
    </w:tbl>
    <w:p w:rsidR="00634C52" w14:paraId="73144896" w14:textId="77777777">
      <w:pPr>
        <w:rPr>
          <w:sz w:val="24"/>
        </w:rPr>
        <w:sectPr>
          <w:headerReference w:type="first" r:id="rId5"/>
          <w:type w:val="continuous"/>
          <w:pgSz w:w="12240" w:h="15840"/>
          <w:pgMar w:top="1500" w:right="1160" w:bottom="280" w:left="1500" w:header="720" w:footer="720" w:gutter="0"/>
          <w:cols w:space="720"/>
        </w:sectPr>
      </w:pPr>
    </w:p>
    <w:tbl>
      <w:tblPr>
        <w:tblStyle w:val="TableNormal0"/>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80"/>
        <w:gridCol w:w="4203"/>
        <w:gridCol w:w="4023"/>
      </w:tblGrid>
      <w:tr w14:paraId="79B04949" w14:textId="77777777">
        <w:tblPrEx>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64"/>
        </w:trPr>
        <w:tc>
          <w:tcPr>
            <w:tcW w:w="780" w:type="dxa"/>
          </w:tcPr>
          <w:p w:rsidR="00634C52" w14:paraId="6C319940" w14:textId="77777777">
            <w:pPr>
              <w:pStyle w:val="TableParagraph"/>
              <w:spacing w:before="0"/>
              <w:ind w:left="0"/>
              <w:rPr>
                <w:rFonts w:ascii="Times New Roman"/>
                <w:sz w:val="24"/>
              </w:rPr>
            </w:pPr>
          </w:p>
        </w:tc>
        <w:tc>
          <w:tcPr>
            <w:tcW w:w="4203" w:type="dxa"/>
          </w:tcPr>
          <w:p w:rsidR="00634C52" w14:paraId="45D128B5" w14:textId="77777777">
            <w:pPr>
              <w:pStyle w:val="TableParagraph"/>
              <w:rPr>
                <w:sz w:val="24"/>
              </w:rPr>
            </w:pPr>
            <w:r>
              <w:rPr>
                <w:sz w:val="24"/>
              </w:rPr>
              <w:t>为作出重要指示</w:t>
            </w:r>
          </w:p>
        </w:tc>
        <w:tc>
          <w:tcPr>
            <w:tcW w:w="4023" w:type="dxa"/>
          </w:tcPr>
          <w:p w:rsidR="00634C52" w14:paraId="0413765C" w14:textId="77777777">
            <w:pPr>
              <w:pStyle w:val="TableParagraph"/>
              <w:ind w:left="108"/>
              <w:rPr>
                <w:sz w:val="24"/>
              </w:rPr>
            </w:pPr>
            <w:r>
              <w:rPr>
                <w:sz w:val="24"/>
              </w:rPr>
              <w:t>营造浪费可耻、节约为荣的氛围</w:t>
            </w:r>
          </w:p>
        </w:tc>
      </w:tr>
      <w:tr w14:paraId="32685304" w14:textId="77777777">
        <w:tblPrEx>
          <w:tblW w:w="0" w:type="auto"/>
          <w:tblInd w:w="123" w:type="dxa"/>
          <w:tblLayout w:type="fixed"/>
          <w:tblLook w:val="01E0"/>
        </w:tblPrEx>
        <w:trPr>
          <w:trHeight w:val="623"/>
        </w:trPr>
        <w:tc>
          <w:tcPr>
            <w:tcW w:w="780" w:type="dxa"/>
          </w:tcPr>
          <w:p w:rsidR="00634C52" w14:paraId="7AF8799D" w14:textId="77777777">
            <w:pPr>
              <w:pStyle w:val="TableParagraph"/>
              <w:rPr>
                <w:sz w:val="24"/>
              </w:rPr>
            </w:pPr>
            <w:r>
              <w:rPr>
                <w:sz w:val="24"/>
              </w:rPr>
              <w:t>③</w:t>
            </w:r>
          </w:p>
        </w:tc>
        <w:tc>
          <w:tcPr>
            <w:tcW w:w="4203" w:type="dxa"/>
          </w:tcPr>
          <w:p w:rsidR="00634C52" w14:paraId="295E853B" w14:textId="77777777">
            <w:pPr>
              <w:pStyle w:val="TableParagraph"/>
              <w:ind w:left="587"/>
              <w:rPr>
                <w:sz w:val="24"/>
              </w:rPr>
            </w:pPr>
            <w:r>
              <w:rPr>
                <w:spacing w:val="-25"/>
                <w:sz w:val="24"/>
              </w:rPr>
              <w:t>新修订的《未成年人保护法》由“四</w:t>
            </w:r>
          </w:p>
          <w:p w:rsidR="00634C52" w14:paraId="2A29F264" w14:textId="77777777">
            <w:pPr>
              <w:pStyle w:val="TableParagraph"/>
              <w:spacing w:before="5" w:line="289" w:lineRule="exact"/>
              <w:rPr>
                <w:sz w:val="24"/>
              </w:rPr>
            </w:pPr>
            <w:r>
              <w:rPr>
                <w:sz w:val="24"/>
              </w:rPr>
              <w:t>大保护”变“六大保护”</w:t>
            </w:r>
          </w:p>
        </w:tc>
        <w:tc>
          <w:tcPr>
            <w:tcW w:w="4023" w:type="dxa"/>
          </w:tcPr>
          <w:p w:rsidR="00634C52" w14:paraId="2644A485" w14:textId="77777777">
            <w:pPr>
              <w:pStyle w:val="TableParagraph"/>
              <w:spacing w:before="158"/>
              <w:ind w:left="588"/>
              <w:rPr>
                <w:sz w:val="24"/>
              </w:rPr>
            </w:pPr>
            <w:r>
              <w:rPr>
                <w:sz w:val="24"/>
              </w:rPr>
              <w:t>能杜绝未成年人受到各种侵害</w:t>
            </w:r>
          </w:p>
        </w:tc>
      </w:tr>
      <w:tr w14:paraId="5855C93D" w14:textId="77777777">
        <w:tblPrEx>
          <w:tblW w:w="0" w:type="auto"/>
          <w:tblInd w:w="123" w:type="dxa"/>
          <w:tblLayout w:type="fixed"/>
          <w:tblLook w:val="01E0"/>
        </w:tblPrEx>
        <w:trPr>
          <w:trHeight w:val="621"/>
        </w:trPr>
        <w:tc>
          <w:tcPr>
            <w:tcW w:w="780" w:type="dxa"/>
          </w:tcPr>
          <w:p w:rsidR="00634C52" w14:paraId="67458BFB" w14:textId="77777777">
            <w:pPr>
              <w:pStyle w:val="TableParagraph"/>
              <w:spacing w:before="0" w:line="307" w:lineRule="exact"/>
              <w:rPr>
                <w:sz w:val="24"/>
              </w:rPr>
            </w:pPr>
            <w:r>
              <w:rPr>
                <w:sz w:val="24"/>
              </w:rPr>
              <w:t>④</w:t>
            </w:r>
          </w:p>
        </w:tc>
        <w:tc>
          <w:tcPr>
            <w:tcW w:w="4203" w:type="dxa"/>
          </w:tcPr>
          <w:p w:rsidR="00634C52" w14:paraId="7217F99E" w14:textId="77777777">
            <w:pPr>
              <w:pStyle w:val="TableParagraph"/>
              <w:spacing w:before="0" w:line="307" w:lineRule="exact"/>
              <w:ind w:left="587"/>
              <w:rPr>
                <w:sz w:val="24"/>
              </w:rPr>
            </w:pPr>
            <w:r>
              <w:rPr>
                <w:sz w:val="24"/>
              </w:rPr>
              <w:t>纪念中国人民志愿军抗美援朝出</w:t>
            </w:r>
          </w:p>
          <w:p w:rsidR="00634C52" w14:paraId="1CD00FA5" w14:textId="77777777">
            <w:pPr>
              <w:pStyle w:val="TableParagraph"/>
              <w:spacing w:before="4" w:line="289" w:lineRule="exact"/>
              <w:rPr>
                <w:sz w:val="24"/>
              </w:rPr>
            </w:pPr>
            <w:r>
              <w:rPr>
                <w:sz w:val="24"/>
              </w:rPr>
              <w:t>国作战70周年大会在北京举行</w:t>
            </w:r>
          </w:p>
        </w:tc>
        <w:tc>
          <w:tcPr>
            <w:tcW w:w="4023" w:type="dxa"/>
          </w:tcPr>
          <w:p w:rsidR="00634C52" w14:paraId="74F5007C" w14:textId="77777777">
            <w:pPr>
              <w:pStyle w:val="TableParagraph"/>
              <w:spacing w:before="0" w:line="307" w:lineRule="exact"/>
              <w:ind w:left="588"/>
              <w:rPr>
                <w:sz w:val="24"/>
              </w:rPr>
            </w:pPr>
            <w:r>
              <w:rPr>
                <w:sz w:val="24"/>
              </w:rPr>
              <w:t>弘扬伟大抗美援朝精神，鼓舞中</w:t>
            </w:r>
          </w:p>
          <w:p w:rsidR="00634C52" w14:paraId="76208330" w14:textId="77777777">
            <w:pPr>
              <w:pStyle w:val="TableParagraph"/>
              <w:spacing w:before="4" w:line="289" w:lineRule="exact"/>
              <w:ind w:left="108"/>
              <w:rPr>
                <w:sz w:val="24"/>
              </w:rPr>
            </w:pPr>
            <w:r>
              <w:rPr>
                <w:sz w:val="24"/>
              </w:rPr>
              <w:t>国人民为实现中国梦奋勇前进</w:t>
            </w:r>
          </w:p>
        </w:tc>
      </w:tr>
    </w:tbl>
    <w:p w:rsidR="00634C52" w14:paraId="6E160C4A" w14:textId="77777777">
      <w:pPr>
        <w:pStyle w:val="BodyText"/>
        <w:tabs>
          <w:tab w:val="left" w:pos="2460"/>
          <w:tab w:val="left" w:pos="4140"/>
          <w:tab w:val="left" w:pos="5821"/>
        </w:tabs>
        <w:spacing w:before="8"/>
        <w:ind w:left="780"/>
      </w:pPr>
      <w:r>
        <w:t>A.①②</w:t>
      </w:r>
      <w:r>
        <w:tab/>
        <w:t>B.①③</w:t>
      </w:r>
      <w:r>
        <w:tab/>
        <w:t>C.②④</w:t>
      </w:r>
      <w:r>
        <w:tab/>
        <w:t>D.③④</w:t>
      </w:r>
    </w:p>
    <w:p w:rsidR="00634C52" w14:paraId="5EE258A2" w14:textId="77777777">
      <w:pPr>
        <w:pStyle w:val="ListParagraph"/>
        <w:numPr>
          <w:ilvl w:val="0"/>
          <w:numId w:val="11"/>
        </w:numPr>
        <w:tabs>
          <w:tab w:val="left" w:pos="1022"/>
        </w:tabs>
        <w:spacing w:before="40" w:line="364" w:lineRule="auto"/>
        <w:ind w:left="300" w:right="637" w:firstLine="479"/>
        <w:jc w:val="left"/>
        <w:rPr>
          <w:sz w:val="24"/>
        </w:rPr>
      </w:pPr>
      <w:r>
        <w:rPr>
          <w:spacing w:val="-1"/>
          <w:sz w:val="24"/>
        </w:rPr>
        <w:t>每学期期末，班主任都要给每一位同学写操行评语。下列行为与材料所体现</w:t>
      </w:r>
      <w:r>
        <w:rPr>
          <w:sz w:val="24"/>
        </w:rPr>
        <w:t>的认识自己的途径相同的是</w:t>
      </w:r>
    </w:p>
    <w:p w:rsidR="00634C52" w14:paraId="2C6F3278" w14:textId="77777777">
      <w:pPr>
        <w:pStyle w:val="BodyText"/>
        <w:spacing w:line="306" w:lineRule="exact"/>
        <w:ind w:left="780"/>
      </w:pPr>
      <w:r>
        <w:t>①小闽每天坚持自我反省，完善自己 ②演讲前，小李对着镜子演练、规范动作</w:t>
      </w:r>
    </w:p>
    <w:p w:rsidR="00634C52" w14:paraId="40EFE37C" w14:textId="77777777">
      <w:pPr>
        <w:pStyle w:val="BodyText"/>
        <w:tabs>
          <w:tab w:val="left" w:pos="2580"/>
          <w:tab w:val="left" w:pos="4260"/>
          <w:tab w:val="left" w:pos="4621"/>
          <w:tab w:val="left" w:pos="5941"/>
        </w:tabs>
        <w:spacing w:before="161" w:line="364" w:lineRule="auto"/>
        <w:ind w:left="780" w:right="1116"/>
      </w:pPr>
      <w:r>
        <w:t>③小林经常请同学帮助她改正缺点</w:t>
      </w:r>
      <w:r>
        <w:tab/>
        <w:t>④在邻居眼中，小福是个孝顺的孩</w:t>
      </w:r>
      <w:r>
        <w:rPr>
          <w:spacing w:val="-17"/>
        </w:rPr>
        <w:t>子</w:t>
      </w:r>
      <w:r>
        <w:t>A. ①②</w:t>
      </w:r>
      <w:r>
        <w:tab/>
        <w:t>B.①③</w:t>
      </w:r>
      <w:r>
        <w:tab/>
        <w:t>C.②④</w:t>
      </w:r>
      <w:r>
        <w:tab/>
        <w:t>D.③④</w:t>
      </w:r>
    </w:p>
    <w:p w:rsidR="00634C52" w14:paraId="4DF6E73C" w14:textId="77777777">
      <w:pPr>
        <w:pStyle w:val="ListParagraph"/>
        <w:numPr>
          <w:ilvl w:val="0"/>
          <w:numId w:val="11"/>
        </w:numPr>
        <w:tabs>
          <w:tab w:val="left" w:pos="962"/>
        </w:tabs>
        <w:spacing w:before="35" w:line="364" w:lineRule="auto"/>
        <w:ind w:left="720" w:right="697" w:firstLine="0"/>
        <w:jc w:val="left"/>
        <w:rPr>
          <w:sz w:val="24"/>
        </w:rPr>
      </w:pPr>
      <w:r>
        <w:rPr>
          <w:spacing w:val="-1"/>
          <w:sz w:val="24"/>
        </w:rPr>
        <w:t>小福：“好朋友之间应该无话不谈的，这样才真诚。”小闽：“每个人都有</w:t>
      </w:r>
      <w:r>
        <w:rPr>
          <w:sz w:val="24"/>
        </w:rPr>
        <w:t>不想和任何人说的心事儿。”你支持</w:t>
      </w:r>
    </w:p>
    <w:p w:rsidR="00634C52" w14:paraId="1411C4D0" w14:textId="77777777">
      <w:pPr>
        <w:pStyle w:val="ListParagraph"/>
        <w:numPr>
          <w:ilvl w:val="0"/>
          <w:numId w:val="10"/>
        </w:numPr>
        <w:tabs>
          <w:tab w:val="left" w:pos="1022"/>
        </w:tabs>
        <w:spacing w:line="306" w:lineRule="exact"/>
        <w:ind w:hanging="242"/>
        <w:rPr>
          <w:sz w:val="24"/>
        </w:rPr>
      </w:pPr>
      <w:r>
        <w:rPr>
          <w:sz w:val="24"/>
        </w:rPr>
        <w:t>小福。真正的友谊是坦诚的，就应该无话不说</w:t>
      </w:r>
    </w:p>
    <w:p w:rsidR="00634C52" w14:paraId="08B81524" w14:textId="77777777">
      <w:pPr>
        <w:pStyle w:val="ListParagraph"/>
        <w:numPr>
          <w:ilvl w:val="0"/>
          <w:numId w:val="10"/>
        </w:numPr>
        <w:tabs>
          <w:tab w:val="left" w:pos="1022"/>
        </w:tabs>
        <w:spacing w:before="161"/>
        <w:ind w:hanging="242"/>
        <w:rPr>
          <w:sz w:val="24"/>
        </w:rPr>
      </w:pPr>
      <w:r>
        <w:rPr>
          <w:sz w:val="24"/>
        </w:rPr>
        <w:t>小闽。朋友需要坦诚相待，但真诚并不意味着豪无保留，有些事需要自己承</w:t>
      </w:r>
    </w:p>
    <w:p w:rsidR="00634C52" w14:paraId="190FB4B0" w14:textId="77777777">
      <w:pPr>
        <w:pStyle w:val="BodyText"/>
        <w:spacing w:before="160"/>
        <w:ind w:left="300"/>
      </w:pPr>
      <w:r>
        <w:t>担</w:t>
      </w:r>
    </w:p>
    <w:p w:rsidR="00634C52" w14:paraId="0A9376AB" w14:textId="77777777">
      <w:pPr>
        <w:pStyle w:val="ListParagraph"/>
        <w:numPr>
          <w:ilvl w:val="0"/>
          <w:numId w:val="10"/>
        </w:numPr>
        <w:tabs>
          <w:tab w:val="left" w:pos="1022"/>
        </w:tabs>
        <w:spacing w:before="159" w:line="364" w:lineRule="auto"/>
        <w:ind w:left="780" w:right="4477" w:firstLine="0"/>
        <w:rPr>
          <w:sz w:val="24"/>
        </w:rPr>
      </w:pPr>
      <w:r>
        <w:rPr>
          <w:spacing w:val="-1"/>
          <w:sz w:val="24"/>
        </w:rPr>
        <w:t>小福。这样我们才能感受到友谊的作用</w:t>
      </w:r>
      <w:r>
        <w:rPr>
          <w:sz w:val="24"/>
        </w:rPr>
        <w:t>D.小闽。只有亲人之间才能无话不说</w:t>
      </w:r>
    </w:p>
    <w:p w:rsidR="00634C52" w14:paraId="563C3079" w14:textId="77777777">
      <w:pPr>
        <w:pStyle w:val="ListParagraph"/>
        <w:numPr>
          <w:ilvl w:val="0"/>
          <w:numId w:val="11"/>
        </w:numPr>
        <w:tabs>
          <w:tab w:val="left" w:pos="1022"/>
        </w:tabs>
        <w:spacing w:line="306" w:lineRule="exact"/>
        <w:ind w:hanging="242"/>
        <w:jc w:val="left"/>
        <w:rPr>
          <w:sz w:val="24"/>
        </w:rPr>
      </w:pPr>
      <w:r>
        <w:rPr>
          <w:sz w:val="24"/>
        </w:rPr>
        <w:t>“新时代好少年”路子宽，为了给身患白血病的父亲进行骨髓移植，几个月</w:t>
      </w:r>
    </w:p>
    <w:p w:rsidR="00634C52" w14:paraId="5E1C6E31" w14:textId="77777777">
      <w:pPr>
        <w:pStyle w:val="BodyText"/>
        <w:spacing w:before="160"/>
        <w:ind w:left="300"/>
      </w:pPr>
      <w:r>
        <w:t>内增肥 36 斤，达到移植标准。“子宽增肥”的事迹启发我们</w:t>
      </w:r>
    </w:p>
    <w:p w:rsidR="00634C52" w14:paraId="03BC3EA6" w14:textId="77777777">
      <w:pPr>
        <w:pStyle w:val="BodyText"/>
        <w:tabs>
          <w:tab w:val="left" w:pos="3540"/>
        </w:tabs>
        <w:spacing w:before="194"/>
        <w:ind w:left="900"/>
      </w:pPr>
      <w:r>
        <w:t>①关爱家人 孝敬父母</w:t>
      </w:r>
      <w:r>
        <w:tab/>
        <w:t>②顺从父母 奉献自我</w:t>
      </w:r>
    </w:p>
    <w:p w:rsidR="00634C52" w14:paraId="67BC088B" w14:textId="77777777">
      <w:pPr>
        <w:pStyle w:val="BodyText"/>
        <w:tabs>
          <w:tab w:val="left" w:pos="3540"/>
        </w:tabs>
        <w:spacing w:before="197"/>
        <w:ind w:left="900"/>
      </w:pPr>
      <w:r>
        <w:t>③主动沟通 化解冲突</w:t>
      </w:r>
      <w:r>
        <w:tab/>
        <w:t>④尽孝在当下</w:t>
      </w:r>
    </w:p>
    <w:p w:rsidR="00634C52" w:rsidRPr="00327065" w14:paraId="33A0BD13" w14:textId="77777777">
      <w:pPr>
        <w:pStyle w:val="BodyText"/>
        <w:tabs>
          <w:tab w:val="left" w:pos="2580"/>
          <w:tab w:val="left" w:pos="4260"/>
          <w:tab w:val="left" w:pos="5941"/>
        </w:tabs>
        <w:spacing w:before="160"/>
        <w:ind w:left="780"/>
        <w:rPr>
          <w:lang w:val="en-US"/>
        </w:rPr>
      </w:pPr>
      <w:r w:rsidRPr="00327065">
        <w:rPr>
          <w:lang w:val="en-US"/>
        </w:rPr>
        <w:t>A .①②</w:t>
      </w:r>
      <w:r w:rsidRPr="00327065">
        <w:rPr>
          <w:lang w:val="en-US"/>
        </w:rPr>
        <w:tab/>
        <w:t>B.①④</w:t>
      </w:r>
      <w:r w:rsidRPr="00327065">
        <w:rPr>
          <w:lang w:val="en-US"/>
        </w:rPr>
        <w:tab/>
        <w:t>C.②③</w:t>
      </w:r>
      <w:r w:rsidRPr="00327065">
        <w:rPr>
          <w:lang w:val="en-US"/>
        </w:rPr>
        <w:tab/>
        <w:t>D.③④</w:t>
      </w:r>
    </w:p>
    <w:p w:rsidR="00634C52" w14:paraId="3882500E" w14:textId="77777777">
      <w:pPr>
        <w:pStyle w:val="ListParagraph"/>
        <w:numPr>
          <w:ilvl w:val="0"/>
          <w:numId w:val="11"/>
        </w:numPr>
        <w:tabs>
          <w:tab w:val="left" w:pos="1142"/>
        </w:tabs>
        <w:spacing w:before="197" w:line="364" w:lineRule="auto"/>
        <w:ind w:left="420" w:right="638" w:firstLine="479"/>
        <w:jc w:val="left"/>
        <w:rPr>
          <w:sz w:val="24"/>
        </w:rPr>
      </w:pPr>
      <w:r>
        <w:rPr>
          <w:spacing w:val="-1"/>
          <w:sz w:val="24"/>
        </w:rPr>
        <w:t>时代楷模张桂梅，坚守初心,对党忠诚，对人民、对贫困山区的无限深情。</w:t>
      </w:r>
      <w:r>
        <w:rPr>
          <w:sz w:val="24"/>
        </w:rPr>
        <w:t>她除了一副瘦弱的身躯是自己的外,没有孩子、没有亲人、没有家。她却笑着说: “不,我是一名共产党员,我有一颗火热的心,这颗心里面有党,有人民,有学校,有国家,有千千万万的孩子,我什么都有!”从中我们可以感悟到</w:t>
      </w:r>
    </w:p>
    <w:p w:rsidR="00634C52" w14:paraId="7A45EDDE" w14:textId="77777777">
      <w:pPr>
        <w:pStyle w:val="BodyText"/>
        <w:spacing w:line="305" w:lineRule="exact"/>
        <w:ind w:left="420"/>
      </w:pPr>
      <w:r>
        <w:t>①只有牺牲个人的利益，才能实现生命的价值 ②生命的意义在于对社会做出贡献</w:t>
      </w:r>
    </w:p>
    <w:p w:rsidR="00634C52" w14:paraId="67C3541C" w14:textId="77777777">
      <w:pPr>
        <w:pStyle w:val="BodyText"/>
        <w:spacing w:before="161"/>
        <w:ind w:left="420"/>
      </w:pPr>
      <w:r>
        <w:t>③提升生命价值的目的就是赢得老百姓的口碑 ④要在为人民服务中提升生命价值</w:t>
      </w:r>
    </w:p>
    <w:p w:rsidR="00634C52" w14:paraId="4B7E96C1" w14:textId="77777777">
      <w:pPr>
        <w:sectPr>
          <w:pgSz w:w="12240" w:h="15840"/>
          <w:pgMar w:top="1240" w:right="1160" w:bottom="280" w:left="1500" w:header="720" w:footer="720" w:gutter="0"/>
          <w:cols w:space="720"/>
        </w:sectPr>
      </w:pPr>
    </w:p>
    <w:p w:rsidR="00634C52" w14:paraId="526A491F" w14:textId="77777777">
      <w:pPr>
        <w:pStyle w:val="BodyText"/>
        <w:tabs>
          <w:tab w:val="left" w:pos="2460"/>
          <w:tab w:val="left" w:pos="4140"/>
          <w:tab w:val="left" w:pos="5821"/>
        </w:tabs>
        <w:spacing w:before="48"/>
        <w:ind w:left="780"/>
      </w:pPr>
      <w:r>
        <w:t>A.①②</w:t>
      </w:r>
      <w:r>
        <w:tab/>
        <w:t>B.①③</w:t>
      </w:r>
      <w:r>
        <w:tab/>
        <w:t>C.②④</w:t>
      </w:r>
      <w:r>
        <w:tab/>
        <w:t>D.③④</w:t>
      </w:r>
    </w:p>
    <w:p w:rsidR="00634C52" w14:paraId="52841063" w14:textId="77777777">
      <w:pPr>
        <w:pStyle w:val="ListParagraph"/>
        <w:numPr>
          <w:ilvl w:val="0"/>
          <w:numId w:val="11"/>
        </w:numPr>
        <w:tabs>
          <w:tab w:val="left" w:pos="1381"/>
        </w:tabs>
        <w:spacing w:before="197" w:line="364" w:lineRule="auto"/>
        <w:ind w:left="420" w:right="516" w:firstLine="479"/>
        <w:jc w:val="left"/>
        <w:rPr>
          <w:sz w:val="24"/>
        </w:rPr>
      </w:pPr>
      <w:r>
        <w:rPr>
          <w:spacing w:val="-12"/>
          <w:sz w:val="24"/>
        </w:rPr>
        <w:t xml:space="preserve">在新冠肺炎疫情防控阻击战中，社会保障制度发挥了重要作用。根据 </w:t>
      </w:r>
      <w:r>
        <w:rPr>
          <w:sz w:val="24"/>
        </w:rPr>
        <w:t xml:space="preserve">2021 </w:t>
      </w:r>
      <w:r>
        <w:rPr>
          <w:spacing w:val="-31"/>
          <w:sz w:val="24"/>
        </w:rPr>
        <w:t xml:space="preserve">年 </w:t>
      </w:r>
      <w:r>
        <w:rPr>
          <w:sz w:val="24"/>
        </w:rPr>
        <w:t>1</w:t>
      </w:r>
      <w:r>
        <w:rPr>
          <w:spacing w:val="-40"/>
          <w:sz w:val="24"/>
        </w:rPr>
        <w:t xml:space="preserve"> 月 </w:t>
      </w:r>
      <w:r>
        <w:rPr>
          <w:sz w:val="24"/>
        </w:rPr>
        <w:t>12</w:t>
      </w:r>
      <w:r>
        <w:rPr>
          <w:spacing w:val="-11"/>
          <w:sz w:val="24"/>
        </w:rPr>
        <w:t xml:space="preserve"> 日国家医保局统计，已累计结算患者费用 </w:t>
      </w:r>
      <w:r>
        <w:rPr>
          <w:sz w:val="24"/>
        </w:rPr>
        <w:t>28.4</w:t>
      </w:r>
      <w:r>
        <w:rPr>
          <w:spacing w:val="-9"/>
          <w:sz w:val="24"/>
        </w:rPr>
        <w:t xml:space="preserve"> 亿元，全部由国家承担， </w:t>
      </w:r>
      <w:r>
        <w:rPr>
          <w:spacing w:val="-4"/>
          <w:sz w:val="24"/>
        </w:rPr>
        <w:t xml:space="preserve">其中，重症患者人均治疗费超过 </w:t>
      </w:r>
      <w:r>
        <w:rPr>
          <w:sz w:val="24"/>
        </w:rPr>
        <w:t>15</w:t>
      </w:r>
      <w:r>
        <w:rPr>
          <w:spacing w:val="-8"/>
          <w:sz w:val="24"/>
        </w:rPr>
        <w:t xml:space="preserve"> 万元，一些危重症患者治疗费甚至达到上百万</w:t>
      </w:r>
      <w:r>
        <w:rPr>
          <w:spacing w:val="-12"/>
          <w:sz w:val="24"/>
        </w:rPr>
        <w:t>元。目前，我国已开始新冠病毒疫苗全民免费接种工作。对上述事实理解不准确的</w:t>
      </w:r>
    </w:p>
    <w:p w:rsidR="00634C52" w14:paraId="2F7595E9" w14:textId="77777777">
      <w:pPr>
        <w:pStyle w:val="ListParagraph"/>
        <w:numPr>
          <w:ilvl w:val="0"/>
          <w:numId w:val="9"/>
        </w:numPr>
        <w:tabs>
          <w:tab w:val="left" w:pos="1022"/>
        </w:tabs>
        <w:spacing w:before="33"/>
        <w:ind w:hanging="242"/>
        <w:rPr>
          <w:sz w:val="24"/>
        </w:rPr>
      </w:pPr>
      <w:r>
        <w:rPr>
          <w:sz w:val="24"/>
        </w:rPr>
        <w:t>体现了我国坚持以人民为中心的发展思想</w:t>
      </w:r>
    </w:p>
    <w:p w:rsidR="00634C52" w14:paraId="4D04CD5B" w14:textId="77777777">
      <w:pPr>
        <w:pStyle w:val="ListParagraph"/>
        <w:numPr>
          <w:ilvl w:val="0"/>
          <w:numId w:val="9"/>
        </w:numPr>
        <w:tabs>
          <w:tab w:val="left" w:pos="1022"/>
        </w:tabs>
        <w:spacing w:before="197" w:line="393" w:lineRule="auto"/>
        <w:ind w:left="780" w:right="3277" w:firstLine="0"/>
        <w:rPr>
          <w:sz w:val="24"/>
        </w:rPr>
      </w:pPr>
      <w:r>
        <w:rPr>
          <w:spacing w:val="-1"/>
          <w:sz w:val="24"/>
        </w:rPr>
        <w:t>体现了我国尊重和保障人权，维护社会公平正义权</w:t>
      </w:r>
      <w:r>
        <w:rPr>
          <w:sz w:val="24"/>
        </w:rPr>
        <w:t>C.我国把共同富裕做为根本目标</w:t>
      </w:r>
    </w:p>
    <w:p w:rsidR="00634C52" w14:paraId="4C47015C" w14:textId="77777777">
      <w:pPr>
        <w:pStyle w:val="BodyText"/>
        <w:ind w:left="780"/>
      </w:pPr>
      <w:r>
        <w:t>D.体现了社会主义制度的优越性</w:t>
      </w:r>
    </w:p>
    <w:p w:rsidR="00634C52" w14:paraId="5B0C1670" w14:textId="77777777">
      <w:pPr>
        <w:pStyle w:val="ListParagraph"/>
        <w:numPr>
          <w:ilvl w:val="0"/>
          <w:numId w:val="11"/>
        </w:numPr>
        <w:tabs>
          <w:tab w:val="left" w:pos="782"/>
        </w:tabs>
        <w:spacing w:before="196" w:line="271" w:lineRule="auto"/>
        <w:ind w:left="900" w:right="2077" w:hanging="480"/>
        <w:jc w:val="left"/>
        <w:rPr>
          <w:sz w:val="24"/>
        </w:rPr>
      </w:pPr>
      <w:r>
        <w:rPr>
          <w:spacing w:val="-1"/>
          <w:sz w:val="24"/>
        </w:rPr>
        <w:t>“实践出真知”。下列名言警句与这句话蕴含的道理不一致的是</w:t>
      </w:r>
      <w:r>
        <w:rPr>
          <w:sz w:val="24"/>
        </w:rPr>
        <w:t>A.知者行之始 行者知之成——王阳明</w:t>
      </w:r>
    </w:p>
    <w:p w:rsidR="00634C52" w14:paraId="79C5B5BA" w14:textId="77777777">
      <w:pPr>
        <w:pStyle w:val="ListParagraph"/>
        <w:numPr>
          <w:ilvl w:val="0"/>
          <w:numId w:val="8"/>
        </w:numPr>
        <w:tabs>
          <w:tab w:val="left" w:pos="1142"/>
        </w:tabs>
        <w:spacing w:before="157"/>
        <w:ind w:hanging="242"/>
        <w:rPr>
          <w:sz w:val="24"/>
        </w:rPr>
      </w:pPr>
      <w:r>
        <w:rPr>
          <w:sz w:val="24"/>
        </w:rPr>
        <w:t>知而不能行 只是知的浅——程颢</w:t>
      </w:r>
    </w:p>
    <w:p w:rsidR="00634C52" w14:paraId="30D9A81E" w14:textId="77777777">
      <w:pPr>
        <w:pStyle w:val="ListParagraph"/>
        <w:numPr>
          <w:ilvl w:val="0"/>
          <w:numId w:val="8"/>
        </w:numPr>
        <w:tabs>
          <w:tab w:val="left" w:pos="1142"/>
        </w:tabs>
        <w:spacing w:before="197"/>
        <w:ind w:hanging="242"/>
        <w:rPr>
          <w:sz w:val="24"/>
        </w:rPr>
      </w:pPr>
      <w:r>
        <w:rPr>
          <w:sz w:val="24"/>
        </w:rPr>
        <w:t>纸上得来终觉浅 绝知此事要躬行——陆游</w:t>
      </w:r>
    </w:p>
    <w:p w:rsidR="00327065" w14:paraId="307EE0CC" w14:textId="77777777">
      <w:pPr>
        <w:pStyle w:val="ListParagraph"/>
        <w:numPr>
          <w:ilvl w:val="0"/>
          <w:numId w:val="8"/>
        </w:numPr>
        <w:tabs>
          <w:tab w:val="left" w:pos="1142"/>
        </w:tabs>
        <w:spacing w:before="196" w:line="364" w:lineRule="auto"/>
        <w:ind w:left="780" w:right="3517" w:firstLine="120"/>
        <w:rPr>
          <w:sz w:val="24"/>
        </w:rPr>
      </w:pPr>
      <w:r>
        <w:rPr>
          <w:sz w:val="24"/>
        </w:rPr>
        <w:t>天行健 君子以自强不息——《周易》</w:t>
      </w:r>
    </w:p>
    <w:p w:rsidR="00634C52" w:rsidRPr="00327065" w:rsidP="00327065" w14:paraId="29135101" w14:textId="1D7F1CC1">
      <w:pPr>
        <w:tabs>
          <w:tab w:val="left" w:pos="1142"/>
        </w:tabs>
        <w:spacing w:before="196" w:line="364" w:lineRule="auto"/>
        <w:ind w:right="3517"/>
        <w:rPr>
          <w:sz w:val="24"/>
        </w:rPr>
      </w:pPr>
      <w:r w:rsidRPr="00327065">
        <w:rPr>
          <w:sz w:val="24"/>
        </w:rPr>
        <w:t>12.“一</w:t>
      </w:r>
      <w:r w:rsidRPr="00327065">
        <w:rPr>
          <w:spacing w:val="-11"/>
          <w:sz w:val="24"/>
        </w:rPr>
        <w:t>个小丑进城，胜过一打名医”，这启示我们</w:t>
      </w:r>
    </w:p>
    <w:p w:rsidR="00634C52" w14:paraId="65175F7D" w14:textId="77777777">
      <w:pPr>
        <w:pStyle w:val="BodyText"/>
        <w:tabs>
          <w:tab w:val="left" w:pos="4140"/>
        </w:tabs>
        <w:spacing w:line="307" w:lineRule="exact"/>
        <w:ind w:left="780"/>
      </w:pPr>
      <w:r>
        <w:t>①保持良好的情绪就不会生病</w:t>
      </w:r>
      <w:r>
        <w:tab/>
        <w:t>②情绪与人的身心健康有关</w:t>
      </w:r>
    </w:p>
    <w:p w:rsidR="00634C52" w14:paraId="4CB72D3B" w14:textId="77777777">
      <w:pPr>
        <w:pStyle w:val="BodyText"/>
        <w:tabs>
          <w:tab w:val="left" w:pos="3420"/>
        </w:tabs>
        <w:spacing w:before="161"/>
        <w:ind w:left="780"/>
      </w:pPr>
      <w:r>
        <w:t>③要积极主动调控情绪</w:t>
      </w:r>
      <w:r>
        <w:tab/>
        <w:t>④小丑的作用比医生大</w:t>
      </w:r>
    </w:p>
    <w:p w:rsidR="00634C52" w:rsidRPr="00327065" w14:paraId="2A4EFCB6" w14:textId="77777777">
      <w:pPr>
        <w:pStyle w:val="BodyText"/>
        <w:spacing w:before="160"/>
        <w:ind w:left="780"/>
        <w:jc w:val="both"/>
        <w:rPr>
          <w:lang w:val="en-US"/>
        </w:rPr>
      </w:pPr>
      <w:r w:rsidRPr="00327065">
        <w:rPr>
          <w:lang w:val="en-US"/>
        </w:rPr>
        <w:t>A .①②        B.①④        C.②③        D.③④</w:t>
      </w:r>
    </w:p>
    <w:p w:rsidR="00634C52" w:rsidRPr="00947B56" w:rsidP="00947B56" w14:paraId="3341A883" w14:textId="55A5033A">
      <w:pPr>
        <w:tabs>
          <w:tab w:val="left" w:pos="1381"/>
        </w:tabs>
        <w:spacing w:before="194" w:line="364" w:lineRule="auto"/>
        <w:ind w:right="1597"/>
        <w:rPr>
          <w:sz w:val="24"/>
        </w:rPr>
      </w:pPr>
      <w:r>
        <w:rPr>
          <w:sz w:val="24"/>
        </w:rPr>
        <w:t>13.</w:t>
      </w:r>
      <w:r w:rsidRPr="00947B56" w:rsidR="006A6DF3">
        <w:rPr>
          <w:sz w:val="24"/>
        </w:rPr>
        <w:t>2020</w:t>
      </w:r>
      <w:r w:rsidRPr="00947B56" w:rsidR="006A6DF3">
        <w:rPr>
          <w:spacing w:val="-8"/>
          <w:sz w:val="24"/>
        </w:rPr>
        <w:t xml:space="preserve"> 年突如其来的新冠肺炎疫情为各国线下交往按下了“暂停键”，但</w:t>
      </w:r>
      <w:r w:rsidRPr="00947B56" w:rsidR="006A6DF3">
        <w:rPr>
          <w:spacing w:val="-14"/>
          <w:sz w:val="24"/>
        </w:rPr>
        <w:t>中国外交面对困难没有止步、面对挑战没有后退、面对重大议题没有失声。习近平</w:t>
      </w:r>
      <w:r w:rsidRPr="00947B56" w:rsidR="006A6DF3">
        <w:rPr>
          <w:spacing w:val="-11"/>
          <w:sz w:val="24"/>
        </w:rPr>
        <w:t>主席亲自设计、亲自指挥、亲力亲为，以“云外交”的方式同外国领导人和国际组</w:t>
      </w:r>
      <w:r w:rsidRPr="00947B56" w:rsidR="006A6DF3">
        <w:rPr>
          <w:spacing w:val="-6"/>
          <w:sz w:val="24"/>
        </w:rPr>
        <w:t xml:space="preserve">织负责人会晤、通话 </w:t>
      </w:r>
      <w:r w:rsidRPr="00947B56" w:rsidR="006A6DF3">
        <w:rPr>
          <w:sz w:val="24"/>
        </w:rPr>
        <w:t>87</w:t>
      </w:r>
      <w:r w:rsidRPr="00947B56" w:rsidR="006A6DF3">
        <w:rPr>
          <w:spacing w:val="-20"/>
          <w:sz w:val="24"/>
        </w:rPr>
        <w:t xml:space="preserve"> 次，出席 </w:t>
      </w:r>
      <w:r w:rsidRPr="00947B56" w:rsidR="006A6DF3">
        <w:rPr>
          <w:sz w:val="24"/>
        </w:rPr>
        <w:t>22</w:t>
      </w:r>
      <w:r w:rsidRPr="00947B56" w:rsidR="006A6DF3">
        <w:rPr>
          <w:spacing w:val="-8"/>
          <w:sz w:val="24"/>
        </w:rPr>
        <w:t xml:space="preserve"> 场重要双多边活动。对此理解正确的</w:t>
      </w:r>
      <w:r w:rsidR="0021438E">
        <w:rPr>
          <w:rFonts w:hint="eastAsia"/>
          <w:spacing w:val="-8"/>
          <w:sz w:val="24"/>
        </w:rPr>
        <w:t>是</w:t>
      </w:r>
    </w:p>
    <w:p w:rsidR="00634C52" w:rsidP="00947B56" w14:paraId="78EA6D9F" w14:textId="77777777">
      <w:pPr>
        <w:pStyle w:val="BodyText"/>
        <w:spacing w:before="37"/>
      </w:pPr>
      <w:r>
        <w:t>①中国坚持共商共建共享的全球治理观②中国坚决维护世界各国的利益</w:t>
      </w:r>
    </w:p>
    <w:p w:rsidR="00634C52" w:rsidP="00947B56" w14:paraId="547C6A44" w14:textId="77777777">
      <w:pPr>
        <w:pStyle w:val="BodyText"/>
        <w:tabs>
          <w:tab w:val="left" w:pos="2700"/>
          <w:tab w:val="left" w:pos="4260"/>
          <w:tab w:val="left" w:pos="5941"/>
        </w:tabs>
        <w:spacing w:before="196" w:line="393" w:lineRule="auto"/>
        <w:ind w:right="636"/>
      </w:pPr>
      <w:r>
        <w:t>③展现了中国外交的担当</w:t>
      </w:r>
      <w:r>
        <w:rPr>
          <w:spacing w:val="-120"/>
        </w:rPr>
        <w:t>、</w:t>
      </w:r>
      <w:r>
        <w:t>贡献了中国外交的智慧④中国在国际事务中起主导作</w:t>
      </w:r>
      <w:r>
        <w:rPr>
          <w:spacing w:val="-16"/>
        </w:rPr>
        <w:t>用</w:t>
      </w:r>
      <w:r>
        <w:t>A .①②</w:t>
      </w:r>
      <w:r>
        <w:tab/>
        <w:t>B.①③</w:t>
      </w:r>
      <w:r>
        <w:tab/>
        <w:t>C.②③</w:t>
      </w:r>
      <w:r>
        <w:tab/>
        <w:t>D.③④</w:t>
      </w:r>
    </w:p>
    <w:p w:rsidR="00634C52" w:rsidP="00947B56" w14:paraId="44059622" w14:textId="77777777">
      <w:pPr>
        <w:pStyle w:val="BodyText"/>
        <w:spacing w:line="269" w:lineRule="exact"/>
      </w:pPr>
      <w:r>
        <w:t>在 2020 年 6 月中印加勒万河谷对峙事件中，祁发宝，陈红军，陈祥榕，肖思远，</w:t>
      </w:r>
    </w:p>
    <w:p w:rsidR="00634C52" w14:paraId="255D719E" w14:textId="77777777">
      <w:pPr>
        <w:pStyle w:val="BodyText"/>
        <w:spacing w:before="161"/>
        <w:ind w:left="300"/>
      </w:pPr>
      <w:r>
        <w:t>王焯冉 5 名卫国戍边官兵，用生命守护祖国和人民的英雄事迹公布后，无数国人动</w:t>
      </w:r>
    </w:p>
    <w:p w:rsidR="00634C52" w14:paraId="0CDC7705" w14:textId="77777777">
      <w:pPr>
        <w:sectPr>
          <w:pgSz w:w="12240" w:h="15840"/>
          <w:pgMar w:top="1200" w:right="1160" w:bottom="280" w:left="1500" w:header="720" w:footer="720" w:gutter="0"/>
          <w:cols w:space="720"/>
        </w:sectPr>
      </w:pPr>
    </w:p>
    <w:p w:rsidR="00634C52" w14:paraId="00CEAC46" w14:textId="77777777">
      <w:pPr>
        <w:pStyle w:val="BodyText"/>
        <w:spacing w:before="48" w:line="364" w:lineRule="auto"/>
        <w:ind w:left="300" w:right="637"/>
      </w:pPr>
      <w:r>
        <w:t>容，纷纷致敬英雄。然而，在某社交平台上，却有网民公开发表诋毁英雄的不当言论。目前，该网民因涉嫌寻衅滋事罪已被刑拘。</w:t>
      </w:r>
    </w:p>
    <w:p w:rsidR="00634C52" w:rsidP="00947B56" w14:paraId="13B3A86A" w14:textId="0F49AF22">
      <w:pPr>
        <w:pStyle w:val="BodyText"/>
        <w:spacing w:line="307" w:lineRule="exact"/>
      </w:pPr>
      <w:r>
        <w:t>根据材料回答 14-15 题：</w:t>
      </w:r>
    </w:p>
    <w:p w:rsidR="00947B56" w:rsidP="0021438E" w14:paraId="18D0742F" w14:textId="0B5052BD">
      <w:pPr>
        <w:pStyle w:val="BodyText"/>
        <w:spacing w:line="307" w:lineRule="exact"/>
        <w:ind w:firstLine="480" w:firstLineChars="200"/>
      </w:pPr>
      <w:r w:rsidRPr="00947B56">
        <w:t>14.该网民公开发表诋毁英雄的不当言论侵犯英雄的</w:t>
      </w:r>
    </w:p>
    <w:p w:rsidR="00947B56" w:rsidP="00947B56" w14:paraId="0F5EA764" w14:textId="10A63FF2">
      <w:pPr>
        <w:pStyle w:val="ListParagraph"/>
        <w:tabs>
          <w:tab w:val="left" w:pos="1142"/>
          <w:tab w:val="left" w:pos="2100"/>
          <w:tab w:val="left" w:pos="3300"/>
          <w:tab w:val="left" w:pos="4260"/>
        </w:tabs>
        <w:spacing w:before="160" w:line="393" w:lineRule="auto"/>
        <w:ind w:left="900" w:right="3397" w:firstLine="0"/>
        <w:jc w:val="right"/>
        <w:rPr>
          <w:sz w:val="24"/>
        </w:rPr>
      </w:pPr>
      <w:r>
        <w:rPr>
          <w:sz w:val="24"/>
        </w:rPr>
        <w:t>A.人身自由权利 生命健康权</w:t>
      </w:r>
      <w:r>
        <w:rPr>
          <w:sz w:val="24"/>
        </w:rPr>
        <w:tab/>
        <w:t>B.名誉权 荣誉权</w:t>
      </w:r>
    </w:p>
    <w:p w:rsidR="00634C52" w:rsidP="00947B56" w14:paraId="6E5099B6" w14:textId="714C18C1">
      <w:pPr>
        <w:pStyle w:val="ListParagraph"/>
        <w:tabs>
          <w:tab w:val="left" w:pos="1142"/>
          <w:tab w:val="left" w:pos="2100"/>
          <w:tab w:val="left" w:pos="3300"/>
          <w:tab w:val="left" w:pos="4260"/>
        </w:tabs>
        <w:spacing w:before="160" w:line="393" w:lineRule="auto"/>
        <w:ind w:left="900" w:right="4357" w:firstLine="0"/>
        <w:jc w:val="right"/>
        <w:rPr>
          <w:sz w:val="24"/>
        </w:rPr>
      </w:pPr>
      <w:r>
        <w:rPr>
          <w:sz w:val="24"/>
        </w:rPr>
        <w:t>C.财产权</w:t>
      </w:r>
      <w:r>
        <w:rPr>
          <w:sz w:val="24"/>
        </w:rPr>
        <w:tab/>
        <w:t>名誉权</w:t>
      </w:r>
      <w:r>
        <w:rPr>
          <w:sz w:val="24"/>
        </w:rPr>
        <w:tab/>
        <w:t>D.姓名权 隐私权</w:t>
      </w:r>
    </w:p>
    <w:p w:rsidR="00634C52" w:rsidRPr="00947B56" w:rsidP="0021438E" w14:paraId="2525D118" w14:textId="1EBEE3E2">
      <w:pPr>
        <w:tabs>
          <w:tab w:val="left" w:pos="1142"/>
        </w:tabs>
        <w:spacing w:line="268" w:lineRule="exact"/>
        <w:ind w:right="960" w:firstLine="480" w:firstLineChars="200"/>
        <w:rPr>
          <w:sz w:val="24"/>
        </w:rPr>
      </w:pPr>
      <w:r w:rsidRPr="00947B56">
        <w:rPr>
          <w:rFonts w:hint="eastAsia"/>
          <w:sz w:val="24"/>
        </w:rPr>
        <w:t>1</w:t>
      </w:r>
      <w:r w:rsidRPr="00947B56">
        <w:rPr>
          <w:sz w:val="24"/>
        </w:rPr>
        <w:t>5.</w:t>
      </w:r>
      <w:r w:rsidRPr="00947B56" w:rsidR="006A6DF3">
        <w:rPr>
          <w:sz w:val="24"/>
        </w:rPr>
        <w:t>根据材料，该网民的行为是</w:t>
      </w:r>
    </w:p>
    <w:p w:rsidR="00634C52" w14:paraId="36D34C3A" w14:textId="6E660A24">
      <w:pPr>
        <w:pStyle w:val="BodyText"/>
        <w:tabs>
          <w:tab w:val="left" w:pos="2820"/>
          <w:tab w:val="left" w:pos="4861"/>
          <w:tab w:val="left" w:pos="6901"/>
        </w:tabs>
        <w:spacing w:before="161" w:line="364" w:lineRule="auto"/>
        <w:ind w:left="780" w:right="637"/>
      </w:pPr>
      <w:r>
        <w:t>A.一般违法行为</w:t>
      </w:r>
      <w:r>
        <w:tab/>
        <w:t>B.行政违法行为</w:t>
      </w:r>
      <w:r>
        <w:tab/>
        <w:t>C.民事违法行为</w:t>
      </w:r>
      <w:r>
        <w:tab/>
        <w:t>D.刑事违法行16.2020</w:t>
      </w:r>
      <w:r>
        <w:rPr>
          <w:spacing w:val="-60"/>
        </w:rPr>
        <w:t xml:space="preserve"> </w:t>
      </w:r>
      <w:r>
        <w:t>年</w:t>
      </w:r>
      <w:r>
        <w:rPr>
          <w:spacing w:val="-12"/>
        </w:rPr>
        <w:t>度</w:t>
      </w:r>
      <w:r>
        <w:t>“感动中国</w:t>
      </w:r>
      <w:r>
        <w:rPr>
          <w:spacing w:val="-12"/>
        </w:rPr>
        <w:t>”</w:t>
      </w:r>
      <w:r>
        <w:t>年度人物万佐成</w:t>
      </w:r>
      <w:r>
        <w:rPr>
          <w:spacing w:val="-12"/>
        </w:rPr>
        <w:t>、</w:t>
      </w:r>
      <w:r>
        <w:t>熊庚香夫妇</w:t>
      </w:r>
      <w:r>
        <w:rPr>
          <w:spacing w:val="-12"/>
        </w:rPr>
        <w:t>，</w:t>
      </w:r>
      <w:r>
        <w:t>开办</w:t>
      </w:r>
      <w:r>
        <w:rPr>
          <w:spacing w:val="-59"/>
        </w:rPr>
        <w:t xml:space="preserve"> </w:t>
      </w:r>
      <w:r>
        <w:t>1</w:t>
      </w:r>
      <w:r>
        <w:rPr>
          <w:spacing w:val="-60"/>
        </w:rPr>
        <w:t xml:space="preserve"> </w:t>
      </w:r>
      <w:r>
        <w:rPr>
          <w:spacing w:val="-12"/>
        </w:rPr>
        <w:t>元</w:t>
      </w:r>
      <w:r>
        <w:t>“抗癌</w:t>
      </w:r>
      <w:r>
        <w:rPr>
          <w:spacing w:val="-18"/>
        </w:rPr>
        <w:t>厨</w:t>
      </w:r>
    </w:p>
    <w:p w:rsidR="00634C52" w14:paraId="632023FC" w14:textId="77777777">
      <w:pPr>
        <w:pStyle w:val="BodyText"/>
        <w:spacing w:line="307" w:lineRule="exact"/>
        <w:ind w:left="300"/>
      </w:pPr>
      <w:r>
        <w:rPr>
          <w:spacing w:val="-41"/>
        </w:rPr>
        <w:t>房”，</w:t>
      </w:r>
      <w:r>
        <w:t>18</w:t>
      </w:r>
      <w:r>
        <w:rPr>
          <w:spacing w:val="-8"/>
        </w:rPr>
        <w:t xml:space="preserve"> 年不打烊，与癌症病人相伴，用爱心守护他们。万佐成、熊庚香夫妇</w:t>
      </w:r>
    </w:p>
    <w:p w:rsidR="00634C52" w14:paraId="63116F5C" w14:textId="77777777">
      <w:pPr>
        <w:pStyle w:val="BodyText"/>
        <w:tabs>
          <w:tab w:val="left" w:pos="4140"/>
        </w:tabs>
        <w:spacing w:before="194"/>
        <w:ind w:left="900"/>
      </w:pPr>
      <w:r>
        <w:t>①自觉承担责任，奉献社会</w:t>
      </w:r>
      <w:r>
        <w:tab/>
        <w:t>②付出了时间、精力、金钱</w:t>
      </w:r>
    </w:p>
    <w:p w:rsidR="00634C52" w14:paraId="2EE9FD15" w14:textId="431EDA02">
      <w:pPr>
        <w:pStyle w:val="BodyText"/>
        <w:tabs>
          <w:tab w:val="left" w:pos="2580"/>
          <w:tab w:val="left" w:pos="4260"/>
          <w:tab w:val="left" w:pos="4621"/>
          <w:tab w:val="left" w:pos="5941"/>
        </w:tabs>
        <w:spacing w:before="196" w:line="364" w:lineRule="auto"/>
        <w:ind w:left="780" w:right="1836" w:firstLine="120"/>
      </w:pPr>
      <w:r>
        <w:t>③是为了赢得人们的赞许和荣誉</w:t>
      </w:r>
      <w:r>
        <w:tab/>
        <w:t>④是为了获得更多的物质回</w:t>
      </w:r>
      <w:r>
        <w:rPr>
          <w:spacing w:val="-17"/>
        </w:rPr>
        <w:t>报</w:t>
      </w:r>
      <w:r>
        <w:t>A .①②</w:t>
      </w:r>
      <w:r>
        <w:tab/>
        <w:t>B.①④</w:t>
      </w:r>
      <w:r>
        <w:tab/>
        <w:t>C.②③</w:t>
      </w:r>
      <w:r>
        <w:tab/>
        <w:t>D.③④</w:t>
      </w:r>
    </w:p>
    <w:p w:rsidR="00634C52" w14:paraId="619ECE3E" w14:textId="77777777">
      <w:pPr>
        <w:pStyle w:val="ListParagraph"/>
        <w:numPr>
          <w:ilvl w:val="0"/>
          <w:numId w:val="7"/>
        </w:numPr>
        <w:tabs>
          <w:tab w:val="left" w:pos="1142"/>
        </w:tabs>
        <w:spacing w:before="38"/>
        <w:ind w:hanging="362"/>
        <w:jc w:val="left"/>
        <w:rPr>
          <w:sz w:val="24"/>
        </w:rPr>
      </w:pPr>
      <w:r>
        <w:rPr>
          <w:sz w:val="24"/>
        </w:rPr>
        <w:t>下面漫画《高空抛物入刑》践行社会主义核心价值观的</w:t>
      </w:r>
    </w:p>
    <w:p w:rsidR="00634C52" w14:paraId="245B0288" w14:textId="77777777">
      <w:pPr>
        <w:pStyle w:val="BodyText"/>
        <w:spacing w:before="2"/>
        <w:rPr>
          <w:sz w:val="9"/>
        </w:rPr>
      </w:pPr>
      <w:r>
        <w:rPr>
          <w:noProof/>
          <w:lang w:val="en-US" w:bidi="ar-SA"/>
        </w:rPr>
        <w:drawing>
          <wp:anchor distT="0" distB="0" distL="0" distR="0" simplePos="0" relativeHeight="251666432" behindDoc="0" locked="0" layoutInCell="1" allowOverlap="1">
            <wp:simplePos x="0" y="0"/>
            <wp:positionH relativeFrom="page">
              <wp:posOffset>2256789</wp:posOffset>
            </wp:positionH>
            <wp:positionV relativeFrom="paragraph">
              <wp:posOffset>99632</wp:posOffset>
            </wp:positionV>
            <wp:extent cx="2506097" cy="1948719"/>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388527" name="image1.jpeg"/>
                    <pic:cNvPicPr/>
                  </pic:nvPicPr>
                  <pic:blipFill>
                    <a:blip xmlns:r="http://schemas.openxmlformats.org/officeDocument/2006/relationships" r:embed="rId6" cstate="print"/>
                    <a:stretch>
                      <a:fillRect/>
                    </a:stretch>
                  </pic:blipFill>
                  <pic:spPr>
                    <a:xfrm>
                      <a:off x="0" y="0"/>
                      <a:ext cx="2506097" cy="1948719"/>
                    </a:xfrm>
                    <a:prstGeom prst="rect">
                      <a:avLst/>
                    </a:prstGeom>
                  </pic:spPr>
                </pic:pic>
              </a:graphicData>
            </a:graphic>
          </wp:anchor>
        </w:drawing>
      </w:r>
    </w:p>
    <w:p w:rsidR="00634C52" w14:paraId="527CE55C" w14:textId="77777777">
      <w:pPr>
        <w:pStyle w:val="BodyText"/>
        <w:tabs>
          <w:tab w:val="left" w:pos="2580"/>
          <w:tab w:val="left" w:pos="4380"/>
          <w:tab w:val="left" w:pos="6181"/>
        </w:tabs>
        <w:spacing w:before="141"/>
        <w:ind w:left="780"/>
      </w:pPr>
      <w:r>
        <w:t>A.自由</w:t>
      </w:r>
      <w:r>
        <w:tab/>
        <w:t>B.平等</w:t>
      </w:r>
      <w:r>
        <w:tab/>
        <w:t>C.公正</w:t>
      </w:r>
      <w:r>
        <w:tab/>
        <w:t>D.法治</w:t>
      </w:r>
    </w:p>
    <w:p w:rsidR="00634C52" w14:paraId="1C77DEFA" w14:textId="77777777">
      <w:pPr>
        <w:pStyle w:val="ListParagraph"/>
        <w:numPr>
          <w:ilvl w:val="0"/>
          <w:numId w:val="7"/>
        </w:numPr>
        <w:tabs>
          <w:tab w:val="left" w:pos="1142"/>
        </w:tabs>
        <w:spacing w:before="159" w:line="364" w:lineRule="auto"/>
        <w:ind w:left="300" w:right="516" w:firstLine="479"/>
        <w:jc w:val="left"/>
        <w:rPr>
          <w:sz w:val="24"/>
        </w:rPr>
      </w:pPr>
      <w:r>
        <w:rPr>
          <w:spacing w:val="-3"/>
          <w:sz w:val="24"/>
        </w:rPr>
        <w:t xml:space="preserve">《中华人民共和国民法典》于 </w:t>
      </w:r>
      <w:r>
        <w:rPr>
          <w:sz w:val="24"/>
        </w:rPr>
        <w:t>2021</w:t>
      </w:r>
      <w:r>
        <w:rPr>
          <w:spacing w:val="-28"/>
          <w:sz w:val="24"/>
        </w:rPr>
        <w:t xml:space="preserve"> 年 </w:t>
      </w:r>
      <w:r>
        <w:rPr>
          <w:sz w:val="24"/>
        </w:rPr>
        <w:t>1</w:t>
      </w:r>
      <w:r>
        <w:rPr>
          <w:spacing w:val="-27"/>
          <w:sz w:val="24"/>
        </w:rPr>
        <w:t xml:space="preserve"> 月 </w:t>
      </w:r>
      <w:r>
        <w:rPr>
          <w:sz w:val="24"/>
        </w:rPr>
        <w:t>1</w:t>
      </w:r>
      <w:r>
        <w:rPr>
          <w:spacing w:val="-8"/>
          <w:sz w:val="24"/>
        </w:rPr>
        <w:t xml:space="preserve"> 日起施行。该法第一条规定： </w:t>
      </w:r>
      <w:r>
        <w:rPr>
          <w:spacing w:val="-10"/>
          <w:sz w:val="24"/>
        </w:rPr>
        <w:t>“为了保护民事主体的合法权益……根据宪法，制定本法。”对该规定理解最准确的是</w:t>
      </w:r>
    </w:p>
    <w:p w:rsidR="00634C52" w14:paraId="3DB1ED85" w14:textId="77777777">
      <w:pPr>
        <w:pStyle w:val="BodyText"/>
        <w:spacing w:line="364" w:lineRule="auto"/>
        <w:ind w:left="780" w:right="2317"/>
      </w:pPr>
      <w:r>
        <w:t>A.宪法是其他法律的立法基础和依据，是国家法制统一的基础B.宪法是公民权利的保障书，规定广泛的公民基本权利</w:t>
      </w:r>
    </w:p>
    <w:p w:rsidR="00634C52" w14:paraId="6DF1D2D7" w14:textId="77777777">
      <w:pPr>
        <w:pStyle w:val="ListParagraph"/>
        <w:numPr>
          <w:ilvl w:val="0"/>
          <w:numId w:val="6"/>
        </w:numPr>
        <w:tabs>
          <w:tab w:val="left" w:pos="1022"/>
        </w:tabs>
        <w:spacing w:line="306" w:lineRule="exact"/>
        <w:ind w:hanging="242"/>
        <w:rPr>
          <w:sz w:val="24"/>
        </w:rPr>
      </w:pPr>
      <w:r>
        <w:rPr>
          <w:sz w:val="24"/>
        </w:rPr>
        <w:t>宪法与国家发展息息相关，规定国家生活中的所有问题</w:t>
      </w:r>
    </w:p>
    <w:p w:rsidR="00634C52" w14:paraId="713285E7" w14:textId="77777777">
      <w:pPr>
        <w:spacing w:line="306" w:lineRule="exact"/>
        <w:rPr>
          <w:sz w:val="24"/>
        </w:rPr>
        <w:sectPr>
          <w:pgSz w:w="12240" w:h="15840"/>
          <w:pgMar w:top="1200" w:right="1160" w:bottom="280" w:left="1500" w:header="720" w:footer="720" w:gutter="0"/>
          <w:cols w:space="720"/>
        </w:sectPr>
      </w:pPr>
    </w:p>
    <w:p w:rsidR="00634C52" w14:paraId="3A47DC3D" w14:textId="77777777">
      <w:pPr>
        <w:pStyle w:val="ListParagraph"/>
        <w:numPr>
          <w:ilvl w:val="0"/>
          <w:numId w:val="6"/>
        </w:numPr>
        <w:tabs>
          <w:tab w:val="left" w:pos="1022"/>
        </w:tabs>
        <w:spacing w:before="48"/>
        <w:ind w:hanging="242"/>
        <w:rPr>
          <w:sz w:val="24"/>
        </w:rPr>
      </w:pPr>
      <w:r>
        <w:rPr>
          <w:sz w:val="24"/>
        </w:rPr>
        <w:t>宪法是我国法律的总和，具有最高的法律权威和法律地位</w:t>
      </w:r>
    </w:p>
    <w:p w:rsidR="00634C52" w14:paraId="71D8EA99" w14:textId="77777777">
      <w:pPr>
        <w:pStyle w:val="ListParagraph"/>
        <w:numPr>
          <w:ilvl w:val="0"/>
          <w:numId w:val="7"/>
        </w:numPr>
        <w:tabs>
          <w:tab w:val="left" w:pos="1262"/>
        </w:tabs>
        <w:spacing w:before="197" w:line="364" w:lineRule="auto"/>
        <w:ind w:left="420" w:right="637" w:firstLine="479"/>
        <w:jc w:val="left"/>
        <w:rPr>
          <w:sz w:val="24"/>
        </w:rPr>
      </w:pPr>
      <w:r>
        <w:pict>
          <v:shape id="_x0000_s1027" style="width:12pt;height:1in;margin-top:286.35pt;margin-left:7in;mso-position-horizontal-relative:page;position:absolute;z-index:251667456" coordorigin="3360,1909" coordsize="240,1440" path="m240,hal193,9hal155,35hal129,73hal120,120hal120,600hal111,646hal85,684hal47,710hal,720hal47,729hal85,755hal111,793hal120,840hal120,1320hal129,1366hal155,1404hal193,1430hal240,1440hae" filled="f">
            <v:path arrowok="t"/>
            <o:lock v:ext="edit" verticies="t"/>
          </v:shape>
        </w:pict>
      </w:r>
      <w:r>
        <w:pict>
          <v:group id="_x0000_s1028" style="width:111.75pt;height:72.75pt;margin-top:126.25pt;margin-left:185.65pt;mso-position-horizontal-relative:page;position:absolute;z-index:251668480" coordorigin="3713,2525" coordsize="2235,1455">
            <v:shape id="_x0000_s1029" style="width:240;height:1440;left:5700;position:absolute;top:2532" coordorigin="5700,2533" coordsize="240,1440" path="m5940,2533l5893,2542l5855,2568l5829,2606l5820,2653l5820,3133l5811,3179l5785,3217l5747,3243l5700,3253l5747,3262l5785,3288l5811,3326l5820,3373l5820,3853l5829,3899l5855,3937l5893,3963l5940,3973e" filled="f">
              <v:path arrowok="t"/>
            </v:shape>
            <v:shape id="_x0000_s1030" type="#_x0000_t202" style="width:1980;height:468;left:3720;position:absolute;top:3156" filled="f">
              <v:textbox inset="0,0,0,0">
                <w:txbxContent>
                  <w:p w:rsidR="00634C52" w14:paraId="04E80403" w14:textId="77777777">
                    <w:pPr>
                      <w:spacing w:before="78"/>
                      <w:ind w:left="144"/>
                      <w:rPr>
                        <w:sz w:val="21"/>
                      </w:rPr>
                    </w:pPr>
                    <w:r>
                      <w:rPr>
                        <w:sz w:val="21"/>
                      </w:rPr>
                      <w:t>基本政治制度</w:t>
                    </w:r>
                  </w:p>
                </w:txbxContent>
              </v:textbox>
            </v:shape>
          </v:group>
        </w:pict>
      </w:r>
      <w:r>
        <w:pict>
          <v:line id="_x0000_s1031" style="mso-position-horizontal-relative:page;position:absolute;z-index:251669504" from="293.65pt,87.7pt" to="335.15pt,87.7pt" strokeweight="0.8pt"/>
        </w:pict>
      </w:r>
      <w:r>
        <w:pict>
          <v:shape id="_x0000_s1032" type="#_x0000_t202" style="width:1in;height:26.45pt;margin-top:70.35pt;margin-left:335.15pt;mso-position-horizontal-relative:page;position:absolute;z-index:251670528" filled="f">
            <v:textbox inset="0,0,0,0">
              <w:txbxContent>
                <w:p w:rsidR="00634C52" w14:paraId="038FBFA5" w14:textId="77777777">
                  <w:pPr>
                    <w:spacing w:before="80"/>
                    <w:ind w:left="145"/>
                    <w:rPr>
                      <w:sz w:val="21"/>
                    </w:rPr>
                  </w:pPr>
                  <w:r>
                    <w:rPr>
                      <w:sz w:val="21"/>
                    </w:rPr>
                    <w:t>①</w:t>
                  </w:r>
                </w:p>
              </w:txbxContent>
            </v:textbox>
          </v:shape>
        </w:pict>
      </w:r>
      <w:r>
        <w:pict>
          <v:shape id="_x0000_s1033" type="#_x0000_t202" style="width:153pt;height:39.05pt;margin-top:111pt;margin-left:303pt;mso-position-horizontal-relative:page;position:absolute;z-index:251673600" filled="f">
            <v:textbox inset="0,0,0,0">
              <w:txbxContent>
                <w:p w:rsidR="00634C52" w14:paraId="731F6667" w14:textId="77777777">
                  <w:pPr>
                    <w:spacing w:before="73" w:line="247" w:lineRule="auto"/>
                    <w:ind w:left="145" w:right="139"/>
                    <w:rPr>
                      <w:sz w:val="21"/>
                    </w:rPr>
                  </w:pPr>
                  <w:r>
                    <w:rPr>
                      <w:sz w:val="21"/>
                    </w:rPr>
                    <w:t>中国共产党领导的多多合作和政治协商制度</w:t>
                  </w:r>
                </w:p>
              </w:txbxContent>
            </v:textbox>
          </v:shape>
        </w:pict>
      </w:r>
      <w:r>
        <w:pict>
          <v:shape id="_x0000_s1034" type="#_x0000_t202" style="width:27pt;height:93.6pt;margin-top:95.45pt;margin-left:132pt;mso-position-horizontal-relative:page;position:absolute;z-index:251674624" filled="f">
            <v:textbox inset="0,0,0,0">
              <w:txbxContent>
                <w:p w:rsidR="00634C52" w14:paraId="5652EC41" w14:textId="77777777">
                  <w:pPr>
                    <w:spacing w:before="91" w:line="187" w:lineRule="auto"/>
                    <w:ind w:left="136" w:right="175"/>
                    <w:jc w:val="both"/>
                    <w:rPr>
                      <w:sz w:val="21"/>
                    </w:rPr>
                  </w:pPr>
                  <w:r>
                    <w:rPr>
                      <w:sz w:val="21"/>
                    </w:rPr>
                    <w:t>我国政治制度</w:t>
                  </w:r>
                </w:p>
              </w:txbxContent>
            </v:textbox>
          </v:shape>
        </w:pict>
      </w:r>
      <w:r>
        <w:pict>
          <v:shape id="_x0000_s1035" type="#_x0000_t202" style="width:99pt;height:23.4pt;margin-top:72.05pt;margin-left:186pt;mso-position-horizontal-relative:page;position:absolute;z-index:251675648" filled="f">
            <v:textbox inset="0,0,0,0">
              <w:txbxContent>
                <w:p w:rsidR="00634C52" w14:paraId="5F5F42F5" w14:textId="77777777">
                  <w:pPr>
                    <w:spacing w:before="77"/>
                    <w:ind w:left="144"/>
                    <w:rPr>
                      <w:sz w:val="21"/>
                    </w:rPr>
                  </w:pPr>
                  <w:r>
                    <w:rPr>
                      <w:sz w:val="21"/>
                    </w:rPr>
                    <w:t>根本政治制度</w:t>
                  </w:r>
                </w:p>
              </w:txbxContent>
            </v:textbox>
          </v:shape>
        </w:pict>
      </w:r>
      <w:r w:rsidR="006A6DF3">
        <w:rPr>
          <w:spacing w:val="-1"/>
          <w:sz w:val="24"/>
        </w:rPr>
        <w:t>在《道德与法治》的学习中，小闽喜欢用思维导图帮助梳理知识点。下图</w:t>
      </w:r>
      <w:r w:rsidR="006A6DF3">
        <w:rPr>
          <w:sz w:val="24"/>
        </w:rPr>
        <w:t>是小闽制作的，你认为她应该在图①②中填上</w:t>
      </w:r>
    </w:p>
    <w:p w:rsidR="00634C52" w14:paraId="29ACD2A4" w14:textId="77777777">
      <w:pPr>
        <w:pStyle w:val="BodyText"/>
      </w:pPr>
    </w:p>
    <w:p w:rsidR="00634C52" w14:paraId="66199626" w14:textId="77777777">
      <w:pPr>
        <w:pStyle w:val="BodyText"/>
      </w:pPr>
    </w:p>
    <w:p w:rsidR="00634C52" w14:paraId="7EA20EF6" w14:textId="77777777">
      <w:pPr>
        <w:pStyle w:val="BodyText"/>
      </w:pPr>
    </w:p>
    <w:p w:rsidR="00634C52" w14:paraId="2A24E76F" w14:textId="77777777">
      <w:pPr>
        <w:pStyle w:val="BodyText"/>
      </w:pPr>
    </w:p>
    <w:p w:rsidR="00634C52" w14:paraId="64CF4EBC" w14:textId="77777777">
      <w:pPr>
        <w:pStyle w:val="BodyText"/>
      </w:pPr>
    </w:p>
    <w:p w:rsidR="00634C52" w14:paraId="000C7218" w14:textId="77777777">
      <w:pPr>
        <w:pStyle w:val="BodyText"/>
      </w:pPr>
    </w:p>
    <w:p w:rsidR="00634C52" w14:paraId="7881B67E" w14:textId="77777777">
      <w:pPr>
        <w:pStyle w:val="BodyText"/>
      </w:pPr>
    </w:p>
    <w:p w:rsidR="00634C52" w14:paraId="2342ED52" w14:textId="77777777">
      <w:pPr>
        <w:pStyle w:val="BodyText"/>
      </w:pPr>
    </w:p>
    <w:p w:rsidR="00634C52" w14:paraId="5997397B" w14:textId="77777777">
      <w:pPr>
        <w:pStyle w:val="BodyText"/>
      </w:pPr>
    </w:p>
    <w:p w:rsidR="00634C52" w14:paraId="19850398" w14:textId="77777777">
      <w:pPr>
        <w:pStyle w:val="BodyText"/>
      </w:pPr>
    </w:p>
    <w:p w:rsidR="00634C52" w14:paraId="1EE7A4E1" w14:textId="77777777">
      <w:pPr>
        <w:pStyle w:val="BodyText"/>
      </w:pPr>
    </w:p>
    <w:p w:rsidR="0021438E" w14:paraId="0165539D" w14:textId="77777777">
      <w:pPr>
        <w:pStyle w:val="BodyText"/>
        <w:tabs>
          <w:tab w:val="left" w:pos="2700"/>
          <w:tab w:val="left" w:pos="3180"/>
          <w:tab w:val="left" w:pos="4500"/>
          <w:tab w:val="left" w:pos="4861"/>
          <w:tab w:val="left" w:pos="6901"/>
        </w:tabs>
        <w:spacing w:before="207" w:line="379" w:lineRule="auto"/>
        <w:ind w:left="780" w:right="578"/>
      </w:pPr>
      <w:r>
        <w:pict>
          <v:shape id="_x0000_s1036" type="#_x0000_t202" style="width:117pt;height:26.45pt;margin-top:-28.95pt;margin-left:303pt;mso-position-horizontal-relative:page;position:absolute;z-index:251671552" filled="f">
            <v:textbox inset="0,0,0,0">
              <w:txbxContent>
                <w:p w:rsidR="00634C52" w14:paraId="4F6BC017" w14:textId="77777777">
                  <w:pPr>
                    <w:spacing w:before="76"/>
                    <w:ind w:left="145"/>
                    <w:rPr>
                      <w:sz w:val="21"/>
                    </w:rPr>
                  </w:pPr>
                  <w:r>
                    <w:rPr>
                      <w:sz w:val="21"/>
                    </w:rPr>
                    <w:t>基层群众自治制度</w:t>
                  </w:r>
                </w:p>
              </w:txbxContent>
            </v:textbox>
          </v:shape>
        </w:pict>
      </w:r>
      <w:r>
        <w:pict>
          <v:shape id="_x0000_s1037" type="#_x0000_t202" style="width:1in;height:26.4pt;margin-top:-67.9pt;margin-left:303pt;mso-position-horizontal-relative:page;position:absolute;z-index:251672576" filled="f">
            <v:textbox inset="0,0,0,0">
              <w:txbxContent>
                <w:p w:rsidR="00634C52" w14:paraId="0605F04B" w14:textId="77777777">
                  <w:pPr>
                    <w:spacing w:before="78"/>
                    <w:ind w:left="145"/>
                    <w:rPr>
                      <w:sz w:val="21"/>
                    </w:rPr>
                  </w:pPr>
                  <w:r>
                    <w:rPr>
                      <w:sz w:val="21"/>
                    </w:rPr>
                    <w:t>②</w:t>
                  </w:r>
                </w:p>
              </w:txbxContent>
            </v:textbox>
          </v:shape>
        </w:pict>
      </w:r>
      <w:r w:rsidR="006A6DF3">
        <w:t>A.人民代表大会制度</w:t>
      </w:r>
      <w:r w:rsidR="006A6DF3">
        <w:tab/>
        <w:t>一国两制</w:t>
      </w:r>
      <w:r w:rsidR="006A6DF3">
        <w:tab/>
        <w:t>B.人民代表大会制度</w:t>
      </w:r>
      <w:r w:rsidR="006A6DF3">
        <w:tab/>
        <w:t>民族区域自治制度</w:t>
      </w:r>
    </w:p>
    <w:p w:rsidR="00634C52" w14:paraId="37AD0A3B" w14:textId="119E4FBA">
      <w:pPr>
        <w:pStyle w:val="BodyText"/>
        <w:tabs>
          <w:tab w:val="left" w:pos="2700"/>
          <w:tab w:val="left" w:pos="3180"/>
          <w:tab w:val="left" w:pos="4500"/>
          <w:tab w:val="left" w:pos="4861"/>
          <w:tab w:val="left" w:pos="6901"/>
        </w:tabs>
        <w:spacing w:before="207" w:line="379" w:lineRule="auto"/>
        <w:ind w:left="780" w:right="578"/>
      </w:pPr>
      <w:r>
        <w:t>C.社会主义制度</w:t>
      </w:r>
      <w:r>
        <w:tab/>
        <w:t>人民代表大会制度</w:t>
      </w:r>
      <w:r>
        <w:tab/>
        <w:t>D.社会主义制度 民族区域自治制度20.2020</w:t>
      </w:r>
      <w:r>
        <w:rPr>
          <w:spacing w:val="-60"/>
        </w:rPr>
        <w:t xml:space="preserve"> </w:t>
      </w:r>
      <w:r>
        <w:t>年</w:t>
      </w:r>
      <w:r>
        <w:rPr>
          <w:spacing w:val="-60"/>
        </w:rPr>
        <w:t xml:space="preserve"> </w:t>
      </w:r>
      <w:r>
        <w:t>7</w:t>
      </w:r>
      <w:r>
        <w:rPr>
          <w:spacing w:val="-60"/>
        </w:rPr>
        <w:t xml:space="preserve"> </w:t>
      </w:r>
      <w:r>
        <w:t>月</w:t>
      </w:r>
      <w:r>
        <w:rPr>
          <w:spacing w:val="-60"/>
        </w:rPr>
        <w:t xml:space="preserve"> </w:t>
      </w:r>
      <w:r>
        <w:t>7</w:t>
      </w:r>
      <w:r>
        <w:rPr>
          <w:spacing w:val="-60"/>
        </w:rPr>
        <w:t xml:space="preserve"> </w:t>
      </w:r>
      <w:r>
        <w:t>日，教育部印发《大中小学劳动教育指导纲要（试行）》，</w:t>
      </w:r>
    </w:p>
    <w:p w:rsidR="00634C52" w14:paraId="046E3FA5" w14:textId="77777777">
      <w:pPr>
        <w:pStyle w:val="BodyText"/>
        <w:spacing w:line="288" w:lineRule="exact"/>
        <w:ind w:left="420"/>
      </w:pPr>
      <w:r>
        <w:t>提出在大中小学设立劳动教育必修课程。课程目标之一是帮助青少年树立正确的劳</w:t>
      </w:r>
    </w:p>
    <w:p w:rsidR="00634C52" w14:paraId="148C57FD" w14:textId="77777777">
      <w:pPr>
        <w:pStyle w:val="BodyText"/>
        <w:spacing w:before="161"/>
        <w:ind w:left="420"/>
      </w:pPr>
      <w:r>
        <w:t>动观念。下列选项不属于正确劳动观的是</w:t>
      </w:r>
    </w:p>
    <w:p w:rsidR="00634C52" w14:paraId="67183D7B" w14:textId="77777777">
      <w:pPr>
        <w:pStyle w:val="BodyText"/>
        <w:spacing w:before="158" w:line="364" w:lineRule="auto"/>
        <w:ind w:left="780" w:right="3517"/>
      </w:pPr>
      <w:r>
        <w:t>A.学生学习就是劳动，搞好学习就是最重要的事情B.劳动既是公民的基本权利，也是公民的基本义务</w:t>
      </w:r>
    </w:p>
    <w:p w:rsidR="0021438E" w14:paraId="29CC4682" w14:textId="77777777">
      <w:pPr>
        <w:pStyle w:val="BodyText"/>
        <w:spacing w:line="364" w:lineRule="auto"/>
        <w:ind w:left="780" w:right="637"/>
      </w:pPr>
      <w:r>
        <w:t xml:space="preserve">C.无论是体力劳动还是脑力劳动者，都是国家的建设者，都值得尊敬和学习 </w:t>
      </w:r>
    </w:p>
    <w:p w:rsidR="00634C52" w14:paraId="27FB76D8" w14:textId="274554A0">
      <w:pPr>
        <w:pStyle w:val="BodyText"/>
        <w:spacing w:line="364" w:lineRule="auto"/>
        <w:ind w:left="780" w:right="637"/>
      </w:pPr>
      <w:r>
        <w:t>D.</w:t>
      </w:r>
      <w:r>
        <w:rPr>
          <w:spacing w:val="-1"/>
        </w:rPr>
        <w:t>劳动是财富的源泉也是幸福的源泉。人世间一切美好的事物都是劳动创造的</w:t>
      </w:r>
    </w:p>
    <w:p w:rsidR="00634C52" w14:paraId="750B0A2B" w14:textId="77777777">
      <w:pPr>
        <w:pStyle w:val="ListParagraph"/>
        <w:numPr>
          <w:ilvl w:val="0"/>
          <w:numId w:val="5"/>
        </w:numPr>
        <w:tabs>
          <w:tab w:val="left" w:pos="1261"/>
        </w:tabs>
        <w:spacing w:line="364" w:lineRule="auto"/>
        <w:ind w:right="637" w:firstLine="479"/>
        <w:jc w:val="both"/>
        <w:rPr>
          <w:sz w:val="24"/>
        </w:rPr>
      </w:pPr>
      <w:r>
        <w:rPr>
          <w:color w:val="444444"/>
          <w:spacing w:val="-1"/>
          <w:sz w:val="24"/>
        </w:rPr>
        <w:t>党的十八大以来，党中央鲜明提出，全面建成小康社会最艰巨最繁重的任务在农村特别是在贫困地区，没有农村的小康特别是没有贫困地区的小康，就没有</w:t>
      </w:r>
      <w:r>
        <w:rPr>
          <w:color w:val="444444"/>
          <w:sz w:val="24"/>
        </w:rPr>
        <w:t>全面建成小康社会。对此理解不准确的是</w:t>
      </w:r>
    </w:p>
    <w:p w:rsidR="00634C52" w14:paraId="4391FB52" w14:textId="77777777">
      <w:pPr>
        <w:pStyle w:val="ListParagraph"/>
        <w:numPr>
          <w:ilvl w:val="1"/>
          <w:numId w:val="5"/>
        </w:numPr>
        <w:tabs>
          <w:tab w:val="left" w:pos="1142"/>
        </w:tabs>
        <w:spacing w:before="33"/>
        <w:ind w:hanging="242"/>
        <w:rPr>
          <w:sz w:val="24"/>
        </w:rPr>
      </w:pPr>
      <w:r>
        <w:rPr>
          <w:sz w:val="24"/>
        </w:rPr>
        <w:t>农村工作是一切工作的中心</w:t>
      </w:r>
    </w:p>
    <w:p w:rsidR="00634C52" w14:paraId="5263619D" w14:textId="77777777">
      <w:pPr>
        <w:pStyle w:val="ListParagraph"/>
        <w:numPr>
          <w:ilvl w:val="1"/>
          <w:numId w:val="5"/>
        </w:numPr>
        <w:tabs>
          <w:tab w:val="left" w:pos="1142"/>
        </w:tabs>
        <w:spacing w:before="197"/>
        <w:ind w:hanging="242"/>
        <w:rPr>
          <w:sz w:val="24"/>
        </w:rPr>
      </w:pPr>
      <w:r>
        <w:rPr>
          <w:sz w:val="24"/>
        </w:rPr>
        <w:t>共同富裕是社会主义的根本原则</w:t>
      </w:r>
    </w:p>
    <w:p w:rsidR="00634C52" w14:paraId="49A4A24B" w14:textId="77777777">
      <w:pPr>
        <w:pStyle w:val="ListParagraph"/>
        <w:numPr>
          <w:ilvl w:val="1"/>
          <w:numId w:val="5"/>
        </w:numPr>
        <w:tabs>
          <w:tab w:val="left" w:pos="1142"/>
        </w:tabs>
        <w:spacing w:before="197" w:line="393" w:lineRule="auto"/>
        <w:ind w:left="900" w:right="4358" w:firstLine="0"/>
        <w:rPr>
          <w:sz w:val="24"/>
        </w:rPr>
      </w:pPr>
      <w:r>
        <w:rPr>
          <w:spacing w:val="-2"/>
          <w:sz w:val="24"/>
        </w:rPr>
        <w:t>党和政府坚持以人民为中心的发展思想</w:t>
      </w:r>
      <w:r>
        <w:rPr>
          <w:sz w:val="24"/>
        </w:rPr>
        <w:t>D.党和政府高度重视“三农”问题</w:t>
      </w:r>
    </w:p>
    <w:p w:rsidR="00634C52" w14:paraId="4BF3046B" w14:textId="77777777">
      <w:pPr>
        <w:pStyle w:val="ListParagraph"/>
        <w:numPr>
          <w:ilvl w:val="0"/>
          <w:numId w:val="5"/>
        </w:numPr>
        <w:tabs>
          <w:tab w:val="left" w:pos="1262"/>
        </w:tabs>
        <w:spacing w:line="307" w:lineRule="exact"/>
        <w:ind w:left="1261" w:hanging="362"/>
        <w:jc w:val="left"/>
        <w:rPr>
          <w:sz w:val="24"/>
        </w:rPr>
      </w:pPr>
      <w:r>
        <w:rPr>
          <w:spacing w:val="-11"/>
          <w:sz w:val="24"/>
        </w:rPr>
        <w:t>五一长假期间，林叔叔用手机在网上购买了动车票，用手机预约了出租车，</w:t>
      </w:r>
    </w:p>
    <w:p w:rsidR="00634C52" w14:paraId="44FD494C" w14:textId="77777777">
      <w:pPr>
        <w:spacing w:line="307" w:lineRule="exact"/>
        <w:rPr>
          <w:sz w:val="24"/>
        </w:rPr>
        <w:sectPr>
          <w:pgSz w:w="12240" w:h="15840"/>
          <w:pgMar w:top="1200" w:right="1160" w:bottom="280" w:left="1500" w:header="720" w:footer="720" w:gutter="0"/>
          <w:cols w:space="720"/>
        </w:sectPr>
      </w:pPr>
    </w:p>
    <w:p w:rsidR="00634C52" w14:paraId="43F1CCF0" w14:textId="77777777">
      <w:pPr>
        <w:pStyle w:val="BodyText"/>
        <w:spacing w:before="48" w:line="364" w:lineRule="auto"/>
        <w:ind w:left="420" w:right="637"/>
      </w:pPr>
      <w:r>
        <w:rPr>
          <w:spacing w:val="-8"/>
        </w:rPr>
        <w:t>用手机出示了健康绿码并刷脸上了动车，在电子讲解器的陪伴下参观了古田会议会</w:t>
      </w:r>
      <w:r>
        <w:t>址。林叔叔不由感叹：“一机在手，天下我走”。这说明</w:t>
      </w:r>
    </w:p>
    <w:p w:rsidR="00634C52" w14:paraId="2E4FF558" w14:textId="77777777">
      <w:pPr>
        <w:pStyle w:val="ListParagraph"/>
        <w:numPr>
          <w:ilvl w:val="0"/>
          <w:numId w:val="4"/>
        </w:numPr>
        <w:tabs>
          <w:tab w:val="left" w:pos="1142"/>
          <w:tab w:val="left" w:pos="3300"/>
          <w:tab w:val="left" w:pos="3780"/>
        </w:tabs>
        <w:spacing w:before="35" w:line="393" w:lineRule="auto"/>
        <w:ind w:right="2438" w:firstLine="0"/>
        <w:jc w:val="left"/>
        <w:rPr>
          <w:sz w:val="24"/>
        </w:rPr>
      </w:pPr>
      <w:r>
        <w:rPr>
          <w:sz w:val="24"/>
        </w:rPr>
        <w:t>经济发展促进科技创新</w:t>
      </w:r>
      <w:r>
        <w:rPr>
          <w:sz w:val="24"/>
        </w:rPr>
        <w:tab/>
        <w:t>B.手机成为人们生活的首选用</w:t>
      </w:r>
      <w:r>
        <w:rPr>
          <w:spacing w:val="-18"/>
          <w:sz w:val="24"/>
        </w:rPr>
        <w:t>品</w:t>
      </w:r>
      <w:r>
        <w:rPr>
          <w:sz w:val="24"/>
        </w:rPr>
        <w:t>C.科技让生活更美好</w:t>
      </w:r>
      <w:r>
        <w:rPr>
          <w:sz w:val="24"/>
        </w:rPr>
        <w:tab/>
        <w:t>D.我国的手机技术跃居世界第一</w:t>
      </w:r>
    </w:p>
    <w:p w:rsidR="00634C52" w14:paraId="4C8408DC" w14:textId="77777777">
      <w:pPr>
        <w:pStyle w:val="ListParagraph"/>
        <w:numPr>
          <w:ilvl w:val="0"/>
          <w:numId w:val="5"/>
        </w:numPr>
        <w:tabs>
          <w:tab w:val="left" w:pos="1381"/>
        </w:tabs>
        <w:spacing w:line="364" w:lineRule="auto"/>
        <w:ind w:left="420" w:right="638" w:firstLine="479"/>
        <w:jc w:val="both"/>
        <w:rPr>
          <w:sz w:val="24"/>
        </w:rPr>
      </w:pPr>
      <w:r>
        <w:rPr>
          <w:sz w:val="24"/>
        </w:rPr>
        <w:t>2021</w:t>
      </w:r>
      <w:r>
        <w:rPr>
          <w:spacing w:val="-40"/>
          <w:sz w:val="24"/>
        </w:rPr>
        <w:t xml:space="preserve"> 年 </w:t>
      </w:r>
      <w:r>
        <w:rPr>
          <w:sz w:val="24"/>
        </w:rPr>
        <w:t>1</w:t>
      </w:r>
      <w:r>
        <w:rPr>
          <w:spacing w:val="-40"/>
          <w:sz w:val="24"/>
        </w:rPr>
        <w:t xml:space="preserve"> 月 </w:t>
      </w:r>
      <w:r>
        <w:rPr>
          <w:sz w:val="24"/>
        </w:rPr>
        <w:t>1</w:t>
      </w:r>
      <w:r>
        <w:rPr>
          <w:spacing w:val="-8"/>
          <w:sz w:val="24"/>
        </w:rPr>
        <w:t xml:space="preserve"> 日起施行的新修改的国旗法、国徽法，增加了国旗国徽适</w:t>
      </w:r>
      <w:r>
        <w:rPr>
          <w:spacing w:val="-13"/>
          <w:sz w:val="24"/>
        </w:rPr>
        <w:t>用场合，严禁损害国旗国徽尊严，明确了监督管理部门等内容。对国旗法、国徽法</w:t>
      </w:r>
      <w:r>
        <w:rPr>
          <w:sz w:val="24"/>
        </w:rPr>
        <w:t>进行修改，有利于</w:t>
      </w:r>
    </w:p>
    <w:p w:rsidR="00634C52" w14:paraId="0054BC3D" w14:textId="77777777">
      <w:pPr>
        <w:pStyle w:val="BodyText"/>
        <w:spacing w:before="35"/>
        <w:ind w:left="900"/>
      </w:pPr>
      <w:r>
        <w:t>①尊重保护国旗国徽，维护国旗国徽尊严</w:t>
      </w:r>
    </w:p>
    <w:p w:rsidR="00634C52" w14:paraId="4DC61B3E" w14:textId="77777777">
      <w:pPr>
        <w:pStyle w:val="BodyText"/>
        <w:spacing w:before="197"/>
        <w:ind w:left="900"/>
      </w:pPr>
      <w:r>
        <w:t>②体现其在国家法律体系中最高的法律地位</w:t>
      </w:r>
    </w:p>
    <w:p w:rsidR="00634C52" w14:paraId="4410045F" w14:textId="77777777">
      <w:pPr>
        <w:pStyle w:val="BodyText"/>
        <w:spacing w:before="196"/>
        <w:ind w:left="900"/>
      </w:pPr>
      <w:r>
        <w:t>③增强民主意识，维护社会公平正义</w:t>
      </w:r>
    </w:p>
    <w:p w:rsidR="00634C52" w14:paraId="3584997D" w14:textId="77777777">
      <w:pPr>
        <w:pStyle w:val="BodyText"/>
        <w:spacing w:before="197"/>
        <w:ind w:left="900"/>
      </w:pPr>
      <w:r>
        <w:t>④全面依法治国，建设社会主义法治国家</w:t>
      </w:r>
    </w:p>
    <w:p w:rsidR="00634C52" w14:paraId="3B01163E" w14:textId="77777777">
      <w:pPr>
        <w:pStyle w:val="BodyText"/>
        <w:tabs>
          <w:tab w:val="left" w:pos="2580"/>
          <w:tab w:val="left" w:pos="4260"/>
          <w:tab w:val="left" w:pos="5941"/>
        </w:tabs>
        <w:spacing w:before="196"/>
        <w:ind w:left="900"/>
      </w:pPr>
      <w:r>
        <w:t>A.①③</w:t>
      </w:r>
      <w:r>
        <w:tab/>
        <w:t>B.②④</w:t>
      </w:r>
      <w:r>
        <w:tab/>
        <w:t>C.②③</w:t>
      </w:r>
      <w:r>
        <w:tab/>
        <w:t>D.①④</w:t>
      </w:r>
    </w:p>
    <w:p w:rsidR="00634C52" w14:paraId="33BF2D74" w14:textId="77777777">
      <w:pPr>
        <w:pStyle w:val="ListParagraph"/>
        <w:numPr>
          <w:ilvl w:val="0"/>
          <w:numId w:val="5"/>
        </w:numPr>
        <w:tabs>
          <w:tab w:val="left" w:pos="1321"/>
        </w:tabs>
        <w:spacing w:before="197" w:line="364" w:lineRule="auto"/>
        <w:ind w:left="420" w:right="517" w:firstLine="479"/>
        <w:jc w:val="left"/>
        <w:rPr>
          <w:sz w:val="24"/>
        </w:rPr>
      </w:pPr>
      <w:r>
        <w:rPr>
          <w:sz w:val="24"/>
        </w:rPr>
        <w:t>2020</w:t>
      </w:r>
      <w:r>
        <w:rPr>
          <w:spacing w:val="-40"/>
          <w:sz w:val="24"/>
        </w:rPr>
        <w:t xml:space="preserve"> 年 </w:t>
      </w:r>
      <w:r>
        <w:rPr>
          <w:sz w:val="24"/>
        </w:rPr>
        <w:t>11</w:t>
      </w:r>
      <w:r>
        <w:rPr>
          <w:spacing w:val="-40"/>
          <w:sz w:val="24"/>
        </w:rPr>
        <w:t xml:space="preserve"> 月 </w:t>
      </w:r>
      <w:r>
        <w:rPr>
          <w:sz w:val="24"/>
        </w:rPr>
        <w:t>8</w:t>
      </w:r>
      <w:r>
        <w:rPr>
          <w:spacing w:val="-9"/>
          <w:sz w:val="24"/>
        </w:rPr>
        <w:t xml:space="preserve"> 日，川藏铁路</w:t>
      </w:r>
      <w:r>
        <w:rPr>
          <w:sz w:val="24"/>
        </w:rPr>
        <w:t>（雅安至林芝段）开工建设。川藏铁路沿线</w:t>
      </w:r>
      <w:r>
        <w:rPr>
          <w:spacing w:val="-2"/>
          <w:sz w:val="24"/>
        </w:rPr>
        <w:t xml:space="preserve">地形、地质、气候条件复杂，从四川盆地升至青藏高原，途中“穿七江过八河”， </w:t>
      </w:r>
      <w:r>
        <w:rPr>
          <w:spacing w:val="-12"/>
          <w:sz w:val="24"/>
        </w:rPr>
        <w:t>地形“七上八下”，是人类铁路史上迄今最具挑战性的工程。修建川藏铁路有利于</w:t>
      </w:r>
    </w:p>
    <w:p w:rsidR="00634C52" w14:paraId="483F8851" w14:textId="77777777">
      <w:pPr>
        <w:pStyle w:val="BodyText"/>
        <w:tabs>
          <w:tab w:val="left" w:pos="5221"/>
        </w:tabs>
        <w:spacing w:before="36"/>
        <w:ind w:left="900"/>
      </w:pPr>
      <w:r>
        <w:t>①促进民族团结，推动西部发展</w:t>
      </w:r>
      <w:r>
        <w:tab/>
        <w:t>②维护国家统一，巩固边疆稳定</w:t>
      </w:r>
    </w:p>
    <w:p w:rsidR="00634C52" w:rsidP="0021438E" w14:paraId="485D68B6" w14:textId="1CB9BA0A">
      <w:pPr>
        <w:pStyle w:val="BodyText"/>
        <w:tabs>
          <w:tab w:val="left" w:pos="2580"/>
          <w:tab w:val="left" w:pos="4260"/>
          <w:tab w:val="left" w:pos="4740"/>
          <w:tab w:val="left" w:pos="5941"/>
        </w:tabs>
        <w:spacing w:before="196" w:line="393" w:lineRule="auto"/>
        <w:ind w:left="900" w:right="516"/>
      </w:pPr>
      <w:r>
        <w:t>③发展旅游产业，消除收入差距</w:t>
      </w:r>
      <w:r>
        <w:tab/>
        <w:t>④协同区域发展，践行“一国两制</w:t>
      </w:r>
      <w:r>
        <w:rPr>
          <w:spacing w:val="-17"/>
        </w:rPr>
        <w:t xml:space="preserve">” </w:t>
      </w:r>
      <w:r>
        <w:t>A.①③</w:t>
      </w:r>
      <w:r>
        <w:tab/>
        <w:t>B.①②</w:t>
      </w:r>
      <w:r>
        <w:tab/>
        <w:t>C.②④</w:t>
      </w:r>
      <w:r>
        <w:tab/>
      </w:r>
      <w:r>
        <w:tab/>
        <w:t>D.③④</w:t>
      </w:r>
    </w:p>
    <w:p w:rsidR="00634C52" w14:paraId="4286ED6D" w14:textId="77777777">
      <w:pPr>
        <w:pStyle w:val="BodyText"/>
        <w:spacing w:line="271" w:lineRule="exact"/>
        <w:ind w:left="780"/>
      </w:pPr>
      <w:r>
        <w:t>25《中共中央关于制定国民经济和社会发展第十四个五年规划和二〇三五年远</w:t>
      </w:r>
    </w:p>
    <w:p w:rsidR="00634C52" w14:paraId="4D4F4A3C" w14:textId="77777777">
      <w:pPr>
        <w:pStyle w:val="BodyText"/>
        <w:tabs>
          <w:tab w:val="left" w:pos="6781"/>
        </w:tabs>
        <w:spacing w:before="158"/>
        <w:ind w:left="300"/>
      </w:pPr>
      <w:r>
        <w:t>景目标的建议》起草坚持发扬民主、开门问策、集思广益。</w:t>
      </w:r>
      <w:r>
        <w:tab/>
        <w:t>2020</w:t>
      </w:r>
      <w:r>
        <w:rPr>
          <w:spacing w:val="-48"/>
        </w:rPr>
        <w:t xml:space="preserve"> </w:t>
      </w:r>
      <w:r>
        <w:t>年</w:t>
      </w:r>
      <w:r>
        <w:rPr>
          <w:spacing w:val="-48"/>
        </w:rPr>
        <w:t xml:space="preserve"> </w:t>
      </w:r>
      <w:r>
        <w:t>8</w:t>
      </w:r>
      <w:r>
        <w:rPr>
          <w:spacing w:val="-48"/>
        </w:rPr>
        <w:t xml:space="preserve"> </w:t>
      </w:r>
      <w:r>
        <w:t>月</w:t>
      </w:r>
      <w:r>
        <w:rPr>
          <w:spacing w:val="-48"/>
        </w:rPr>
        <w:t xml:space="preserve"> </w:t>
      </w:r>
      <w:r>
        <w:t>16</w:t>
      </w:r>
      <w:r>
        <w:rPr>
          <w:spacing w:val="-48"/>
        </w:rPr>
        <w:t xml:space="preserve"> </w:t>
      </w:r>
      <w:r>
        <w:t>日至</w:t>
      </w:r>
    </w:p>
    <w:p w:rsidR="00634C52" w14:paraId="75DFBF41" w14:textId="77777777">
      <w:pPr>
        <w:pStyle w:val="BodyText"/>
        <w:spacing w:before="161"/>
        <w:ind w:left="300"/>
      </w:pPr>
      <w:r>
        <w:t>29</w:t>
      </w:r>
      <w:r>
        <w:rPr>
          <w:spacing w:val="-12"/>
        </w:rPr>
        <w:t xml:space="preserve"> 日，“十四五”规划编制工作开展网上征求意见。广大人民群众踊跃参与，留言</w:t>
      </w:r>
    </w:p>
    <w:p w:rsidR="00634C52" w14:paraId="23B90A30" w14:textId="77777777">
      <w:pPr>
        <w:pStyle w:val="BodyText"/>
        <w:spacing w:before="158" w:line="364" w:lineRule="auto"/>
        <w:ind w:left="780" w:right="2018" w:hanging="480"/>
      </w:pPr>
      <w:r>
        <w:t>100</w:t>
      </w:r>
      <w:r>
        <w:rPr>
          <w:spacing w:val="-12"/>
        </w:rPr>
        <w:t xml:space="preserve"> 多万条，有关方面从中整理出 </w:t>
      </w:r>
      <w:r>
        <w:t>1000</w:t>
      </w:r>
      <w:r>
        <w:rPr>
          <w:spacing w:val="-8"/>
        </w:rPr>
        <w:t xml:space="preserve"> 余条建议。这充分体现了</w:t>
      </w:r>
      <w:r>
        <w:rPr>
          <w:spacing w:val="-9"/>
        </w:rPr>
        <w:t xml:space="preserve">（） </w:t>
      </w:r>
      <w:r>
        <w:t>A.广大人民群众积极行使监督权</w:t>
      </w:r>
    </w:p>
    <w:p w:rsidR="00634C52" w14:paraId="0CC8AABB" w14:textId="77777777">
      <w:pPr>
        <w:pStyle w:val="ListParagraph"/>
        <w:numPr>
          <w:ilvl w:val="0"/>
          <w:numId w:val="4"/>
        </w:numPr>
        <w:tabs>
          <w:tab w:val="left" w:pos="1022"/>
        </w:tabs>
        <w:spacing w:line="306" w:lineRule="exact"/>
        <w:ind w:left="1021" w:hanging="242"/>
        <w:jc w:val="left"/>
        <w:rPr>
          <w:sz w:val="24"/>
        </w:rPr>
      </w:pPr>
      <w:r>
        <w:rPr>
          <w:sz w:val="24"/>
        </w:rPr>
        <w:t>社会主义民主的本质就是保障所有人的利益</w:t>
      </w:r>
    </w:p>
    <w:p w:rsidR="00634C52" w14:paraId="094A92DE" w14:textId="77777777">
      <w:pPr>
        <w:pStyle w:val="ListParagraph"/>
        <w:numPr>
          <w:ilvl w:val="0"/>
          <w:numId w:val="4"/>
        </w:numPr>
        <w:tabs>
          <w:tab w:val="left" w:pos="1022"/>
        </w:tabs>
        <w:spacing w:before="161"/>
        <w:ind w:left="1021" w:hanging="242"/>
        <w:jc w:val="left"/>
        <w:rPr>
          <w:sz w:val="24"/>
        </w:rPr>
      </w:pPr>
      <w:r>
        <w:rPr>
          <w:sz w:val="24"/>
        </w:rPr>
        <w:t>广大人民群众通过民主决策的方式参与民主生活</w:t>
      </w:r>
    </w:p>
    <w:p w:rsidR="0021438E" w:rsidP="0021438E" w14:paraId="3BD36053" w14:textId="77777777">
      <w:pPr>
        <w:pStyle w:val="ListParagraph"/>
        <w:numPr>
          <w:ilvl w:val="0"/>
          <w:numId w:val="4"/>
        </w:numPr>
        <w:tabs>
          <w:tab w:val="left" w:pos="1022"/>
        </w:tabs>
        <w:spacing w:before="158" w:line="364" w:lineRule="auto"/>
        <w:ind w:left="300" w:right="636" w:firstLine="479"/>
        <w:jc w:val="left"/>
        <w:rPr>
          <w:sz w:val="24"/>
        </w:rPr>
      </w:pPr>
      <w:r>
        <w:rPr>
          <w:sz w:val="24"/>
        </w:rPr>
        <w:t xml:space="preserve">广大人民群众积极参加国家立法工作，推进国家法治建设的进程        </w:t>
      </w:r>
    </w:p>
    <w:p w:rsidR="00634C52" w:rsidRPr="0021438E" w:rsidP="0021438E" w14:paraId="0CF0F457" w14:textId="4D0B0BE0">
      <w:pPr>
        <w:tabs>
          <w:tab w:val="left" w:pos="1022"/>
        </w:tabs>
        <w:spacing w:before="158" w:line="364" w:lineRule="auto"/>
        <w:ind w:left="300" w:right="636"/>
        <w:rPr>
          <w:sz w:val="24"/>
        </w:rPr>
      </w:pPr>
      <w:r w:rsidRPr="0021438E">
        <w:rPr>
          <w:sz w:val="24"/>
        </w:rPr>
        <w:t>26.</w:t>
      </w:r>
      <w:r w:rsidRPr="0021438E">
        <w:rPr>
          <w:spacing w:val="-12"/>
          <w:sz w:val="24"/>
        </w:rPr>
        <w:t>中国传统泥塑、伊朗手工艺品、日本阿波舞表演</w:t>
      </w:r>
      <w:r w:rsidRPr="0021438E">
        <w:rPr>
          <w:rFonts w:ascii="Arial" w:eastAsia="Arial" w:hAnsi="Arial"/>
          <w:sz w:val="24"/>
        </w:rPr>
        <w:t>……</w:t>
      </w:r>
      <w:r w:rsidRPr="0021438E">
        <w:rPr>
          <w:spacing w:val="-2"/>
          <w:sz w:val="24"/>
        </w:rPr>
        <w:t>在第三届中国国际进口博览</w:t>
      </w:r>
    </w:p>
    <w:p w:rsidR="00634C52" w14:paraId="12DA6F19" w14:textId="77777777">
      <w:pPr>
        <w:spacing w:line="364" w:lineRule="auto"/>
        <w:rPr>
          <w:sz w:val="24"/>
        </w:rPr>
        <w:sectPr>
          <w:pgSz w:w="12240" w:h="15840"/>
          <w:pgMar w:top="1200" w:right="1160" w:bottom="280" w:left="1500" w:header="720" w:footer="720" w:gutter="0"/>
          <w:cols w:space="720"/>
        </w:sectPr>
      </w:pPr>
    </w:p>
    <w:p w:rsidR="00634C52" w14:paraId="60E4BC1D" w14:textId="77777777">
      <w:pPr>
        <w:pStyle w:val="BodyText"/>
        <w:spacing w:before="48" w:line="244" w:lineRule="auto"/>
        <w:ind w:left="300" w:right="637"/>
      </w:pPr>
      <w:r>
        <w:t>会上，之外文化热烈碰撞，使这一全球贸易盛会成为各国文化交流的大平台。这体现了（）</w:t>
      </w:r>
    </w:p>
    <w:p w:rsidR="00634C52" w14:paraId="4211A0EB" w14:textId="77777777">
      <w:pPr>
        <w:pStyle w:val="BodyText"/>
        <w:tabs>
          <w:tab w:val="left" w:pos="4621"/>
        </w:tabs>
        <w:spacing w:line="302" w:lineRule="exact"/>
        <w:ind w:left="540"/>
      </w:pPr>
      <w:r>
        <w:t>①从不同文明中寻求智慧，汲取营养</w:t>
      </w:r>
      <w:r>
        <w:tab/>
        <w:t>②文化碰撞不利于相互尊重与包容</w:t>
      </w:r>
    </w:p>
    <w:p w:rsidR="00634C52" w14:paraId="39571EEE" w14:textId="77777777">
      <w:pPr>
        <w:pStyle w:val="BodyText"/>
        <w:tabs>
          <w:tab w:val="left" w:pos="2220"/>
          <w:tab w:val="left" w:pos="3900"/>
          <w:tab w:val="left" w:pos="4500"/>
          <w:tab w:val="left" w:pos="5580"/>
        </w:tabs>
        <w:spacing w:before="4" w:line="242" w:lineRule="auto"/>
        <w:ind w:left="540" w:right="1238"/>
      </w:pPr>
      <w:r>
        <w:t>③要学习借鉴人类文明的一切成果</w:t>
      </w:r>
      <w:r>
        <w:tab/>
        <w:t>④文明因交流而多彩，因互鉴而丰</w:t>
      </w:r>
      <w:r>
        <w:rPr>
          <w:spacing w:val="-18"/>
        </w:rPr>
        <w:t>富</w:t>
      </w:r>
      <w:r>
        <w:t>A.①③</w:t>
      </w:r>
      <w:r>
        <w:tab/>
        <w:t>B.②③</w:t>
      </w:r>
      <w:r>
        <w:tab/>
        <w:t>C.①④</w:t>
      </w:r>
      <w:r>
        <w:tab/>
        <w:t>D.③④</w:t>
      </w:r>
    </w:p>
    <w:p w:rsidR="00634C52" w14:paraId="5E4A55D8" w14:textId="77777777">
      <w:pPr>
        <w:pStyle w:val="BodyText"/>
      </w:pPr>
    </w:p>
    <w:p w:rsidR="00634C52" w14:paraId="64CC20F3" w14:textId="77777777">
      <w:pPr>
        <w:pStyle w:val="BodyText"/>
      </w:pPr>
    </w:p>
    <w:p w:rsidR="00634C52" w14:paraId="0618F02F" w14:textId="77777777">
      <w:pPr>
        <w:pStyle w:val="BodyText"/>
        <w:spacing w:before="9"/>
        <w:rPr>
          <w:sz w:val="18"/>
        </w:rPr>
      </w:pPr>
    </w:p>
    <w:p w:rsidR="00634C52" w14:paraId="05C2EFC1" w14:textId="77777777">
      <w:pPr>
        <w:pStyle w:val="Heading2"/>
        <w:spacing w:line="377" w:lineRule="exact"/>
        <w:ind w:left="2446" w:right="2784"/>
        <w:jc w:val="center"/>
      </w:pPr>
      <w:r>
        <w:t>第Ⅱ卷</w:t>
      </w:r>
    </w:p>
    <w:p w:rsidR="00634C52" w14:paraId="227466D4" w14:textId="77777777">
      <w:pPr>
        <w:spacing w:line="352" w:lineRule="exact"/>
        <w:ind w:left="300"/>
        <w:rPr>
          <w:rFonts w:ascii="Microsoft JhengHei" w:eastAsia="Microsoft JhengHei"/>
          <w:b/>
          <w:sz w:val="24"/>
        </w:rPr>
      </w:pPr>
      <w:r>
        <w:rPr>
          <w:rFonts w:ascii="Microsoft JhengHei" w:eastAsia="Microsoft JhengHei" w:hint="eastAsia"/>
          <w:b/>
          <w:sz w:val="24"/>
        </w:rPr>
        <w:t>二、请根据下列各题要求，回答问题。共5题，共48分。</w:t>
      </w:r>
    </w:p>
    <w:p w:rsidR="00634C52" w14:paraId="669990D4" w14:textId="77777777">
      <w:pPr>
        <w:pStyle w:val="BodyText"/>
        <w:spacing w:line="282" w:lineRule="exact"/>
        <w:ind w:left="300"/>
      </w:pPr>
      <w:r>
        <w:t>27.判断说理（8分)A</w:t>
      </w:r>
    </w:p>
    <w:p w:rsidR="00634C52" w14:paraId="2C560F9A" w14:textId="77777777">
      <w:pPr>
        <w:pStyle w:val="BodyText"/>
        <w:spacing w:before="3" w:line="242" w:lineRule="auto"/>
        <w:ind w:left="300" w:right="637"/>
      </w:pPr>
      <w:r>
        <w:pict>
          <v:group id="_x0000_s1038" style="width:174pt;height:120.9pt;margin-top:28.2pt;margin-left:343.15pt;mso-position-horizontal-relative:page;position:absolute;z-index:-251654144" coordorigin="6863,564" coordsize="3480,2418">
            <v:rect id="_x0000_s1039" style="width:3465;height:2403;left:6870;position:absolute;top:571" stroked="f"/>
            <v:rect id="_x0000_s1040" style="width:3465;height:2403;left:6870;position:absolute;top:571" filled="f"/>
            <v:shape id="_x0000_s1041" type="#_x0000_t75" style="width:3161;height:2244;left:7022;position:absolute;top:649">
              <v:imagedata r:id="rId7" o:title=""/>
            </v:shape>
          </v:group>
        </w:pict>
      </w:r>
      <w:r w:rsidR="006A6DF3">
        <w:t>判断下列做法或说法是否正确，正确的在括号内打√，错误的在括号内打×，并说明理由。（每小题4分，共8分）</w:t>
      </w:r>
    </w:p>
    <w:p w:rsidR="00634C52" w14:paraId="7CA140B6" w14:textId="77777777">
      <w:pPr>
        <w:pStyle w:val="BodyText"/>
        <w:tabs>
          <w:tab w:val="left" w:pos="4981"/>
        </w:tabs>
        <w:spacing w:before="3" w:line="242" w:lineRule="auto"/>
        <w:ind w:left="300" w:right="4356"/>
      </w:pPr>
      <w:r>
        <w:pict>
          <v:shape id="_x0000_s1042" type="#_x0000_t202" style="width:12pt;height:12pt;margin-top:17.3pt;margin-left:498.1pt;mso-position-horizontal-relative:page;position:absolute;z-index:-251655168" filled="f" stroked="f">
            <v:textbox inset="0,0,0,0">
              <w:txbxContent>
                <w:p w:rsidR="00634C52" w14:paraId="2DF523A3" w14:textId="77777777">
                  <w:pPr>
                    <w:pStyle w:val="BodyText"/>
                    <w:spacing w:line="240" w:lineRule="exact"/>
                  </w:pPr>
                  <w:r>
                    <w:t>。</w:t>
                  </w:r>
                </w:p>
              </w:txbxContent>
            </v:textbox>
          </v:shape>
        </w:pict>
      </w:r>
      <w:r w:rsidR="006A6DF3">
        <w:t>(1)外出就餐时，右图这位同学的行为</w:t>
      </w:r>
      <w:r w:rsidR="006A6DF3">
        <w:rPr>
          <w:spacing w:val="-120"/>
        </w:rPr>
        <w:t>。</w:t>
      </w:r>
      <w:r w:rsidR="006A6DF3">
        <w:t>（</w:t>
      </w:r>
      <w:r w:rsidR="006A6DF3">
        <w:tab/>
      </w:r>
      <w:r w:rsidR="006A6DF3">
        <w:rPr>
          <w:spacing w:val="-17"/>
        </w:rPr>
        <w:t xml:space="preserve">） </w:t>
      </w:r>
      <w:r w:rsidR="006A6DF3">
        <w:t>理由：</w:t>
      </w:r>
    </w:p>
    <w:p w:rsidR="00634C52" w14:paraId="513C880B" w14:textId="77777777">
      <w:pPr>
        <w:pStyle w:val="BodyText"/>
      </w:pPr>
    </w:p>
    <w:p w:rsidR="00634C52" w14:paraId="1A3BE6A4" w14:textId="77777777">
      <w:pPr>
        <w:pStyle w:val="BodyText"/>
      </w:pPr>
    </w:p>
    <w:p w:rsidR="00634C52" w14:paraId="070BD07D" w14:textId="77777777">
      <w:pPr>
        <w:pStyle w:val="BodyText"/>
      </w:pPr>
    </w:p>
    <w:p w:rsidR="00634C52" w14:paraId="6B49F3A5" w14:textId="77777777">
      <w:pPr>
        <w:pStyle w:val="BodyText"/>
      </w:pPr>
    </w:p>
    <w:p w:rsidR="00634C52" w14:paraId="0F14EF8A" w14:textId="77777777">
      <w:pPr>
        <w:pStyle w:val="BodyText"/>
      </w:pPr>
    </w:p>
    <w:p w:rsidR="00634C52" w14:paraId="31363882" w14:textId="77777777">
      <w:pPr>
        <w:pStyle w:val="BodyText"/>
        <w:spacing w:before="2"/>
        <w:rPr>
          <w:sz w:val="25"/>
        </w:rPr>
      </w:pPr>
    </w:p>
    <w:p w:rsidR="00634C52" w14:paraId="08228F9F" w14:textId="77777777">
      <w:pPr>
        <w:pStyle w:val="BodyText"/>
        <w:tabs>
          <w:tab w:val="left" w:pos="3540"/>
        </w:tabs>
        <w:spacing w:before="1" w:line="242" w:lineRule="auto"/>
        <w:ind w:left="300" w:right="636"/>
      </w:pPr>
      <w:r>
        <w:rPr>
          <w:spacing w:val="-21"/>
        </w:rPr>
        <w:t>（2）</w:t>
      </w:r>
      <w:r>
        <w:t>小福利用课余时间在学校附近的十字路口当交通劝导员</w:t>
      </w:r>
      <w:r>
        <w:rPr>
          <w:spacing w:val="-60"/>
        </w:rPr>
        <w:t>，</w:t>
      </w:r>
      <w:r>
        <w:t>为全国文明县城的</w:t>
      </w:r>
      <w:r>
        <w:rPr>
          <w:spacing w:val="-16"/>
        </w:rPr>
        <w:t>创</w:t>
      </w:r>
      <w:r>
        <w:t>建贡献自己的一份力量</w:t>
      </w:r>
      <w:r>
        <w:rPr>
          <w:spacing w:val="-120"/>
        </w:rPr>
        <w:t>。</w:t>
      </w:r>
      <w:r>
        <w:t>（</w:t>
      </w:r>
      <w:r>
        <w:tab/>
        <w:t>）</w:t>
      </w:r>
    </w:p>
    <w:p w:rsidR="00634C52" w14:paraId="30EC89AD" w14:textId="77777777">
      <w:pPr>
        <w:pStyle w:val="BodyText"/>
        <w:ind w:left="300"/>
      </w:pPr>
      <w:r>
        <w:t>理由：</w:t>
      </w:r>
    </w:p>
    <w:p w:rsidR="00634C52" w14:paraId="7D6A6D30" w14:textId="77777777">
      <w:pPr>
        <w:pStyle w:val="BodyText"/>
        <w:spacing w:before="55" w:line="624" w:lineRule="exact"/>
        <w:ind w:left="300" w:right="7117" w:firstLine="1799"/>
      </w:pPr>
      <w:r>
        <w:t>。28.时事点评（6分）</w:t>
      </w:r>
    </w:p>
    <w:p w:rsidR="00634C52" w14:paraId="76EBC53E" w14:textId="77777777">
      <w:pPr>
        <w:pStyle w:val="BodyText"/>
        <w:spacing w:line="255" w:lineRule="exact"/>
        <w:ind w:left="780"/>
      </w:pPr>
      <w:r>
        <w:rPr>
          <w:noProof/>
          <w:lang w:val="en-US" w:bidi="ar-SA"/>
        </w:rPr>
        <w:drawing>
          <wp:anchor distT="0" distB="0" distL="0" distR="0" simplePos="0" relativeHeight="251676672" behindDoc="0" locked="0" layoutInCell="1" allowOverlap="1">
            <wp:simplePos x="0" y="0"/>
            <wp:positionH relativeFrom="page">
              <wp:posOffset>4543425</wp:posOffset>
            </wp:positionH>
            <wp:positionV relativeFrom="paragraph">
              <wp:posOffset>162306</wp:posOffset>
            </wp:positionV>
            <wp:extent cx="1857375" cy="1694814"/>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508560" name="image3.jpeg"/>
                    <pic:cNvPicPr/>
                  </pic:nvPicPr>
                  <pic:blipFill>
                    <a:blip xmlns:r="http://schemas.openxmlformats.org/officeDocument/2006/relationships" r:embed="rId8" cstate="print"/>
                    <a:stretch>
                      <a:fillRect/>
                    </a:stretch>
                  </pic:blipFill>
                  <pic:spPr>
                    <a:xfrm>
                      <a:off x="0" y="0"/>
                      <a:ext cx="1857375" cy="1694814"/>
                    </a:xfrm>
                    <a:prstGeom prst="rect">
                      <a:avLst/>
                    </a:prstGeom>
                  </pic:spPr>
                </pic:pic>
              </a:graphicData>
            </a:graphic>
          </wp:anchor>
        </w:drawing>
      </w:r>
      <w:r>
        <w:t>据新华社2021年1月10日电，中共中央近日印发《法治中国建设规划(2020-202</w:t>
      </w:r>
    </w:p>
    <w:p w:rsidR="00634C52" w14:paraId="4DFAD0A3" w14:textId="77777777">
      <w:pPr>
        <w:pStyle w:val="BodyText"/>
        <w:spacing w:before="2" w:line="242" w:lineRule="auto"/>
        <w:ind w:left="300" w:right="3980"/>
      </w:pPr>
      <w:r>
        <w:t>5</w:t>
      </w:r>
      <w:r>
        <w:rPr>
          <w:spacing w:val="-21"/>
        </w:rPr>
        <w:t>年)》。《规划》提出，要深入贯彻落实习近平法治</w:t>
      </w:r>
      <w:r>
        <w:rPr>
          <w:spacing w:val="-13"/>
        </w:rPr>
        <w:t>思想，坚持党的领导、人民当家作主、依法治国有</w:t>
      </w:r>
      <w:r>
        <w:rPr>
          <w:spacing w:val="-14"/>
        </w:rPr>
        <w:t>机统一，实现到</w:t>
      </w:r>
      <w:r>
        <w:t>2025</w:t>
      </w:r>
      <w:r>
        <w:rPr>
          <w:spacing w:val="-8"/>
        </w:rPr>
        <w:t>年，以宪法为核心的中国特色</w:t>
      </w:r>
      <w:r>
        <w:rPr>
          <w:spacing w:val="-14"/>
        </w:rPr>
        <w:t>社会主义法律体系更加完备，中国特色社会主义法</w:t>
      </w:r>
      <w:r>
        <w:rPr>
          <w:spacing w:val="-20"/>
        </w:rPr>
        <w:t>治体系初步形成；到</w:t>
      </w:r>
      <w:r>
        <w:t>2035</w:t>
      </w:r>
      <w:r>
        <w:rPr>
          <w:spacing w:val="-17"/>
        </w:rPr>
        <w:t>年，法治国家、法治政府、</w:t>
      </w:r>
      <w:r>
        <w:rPr>
          <w:spacing w:val="-10"/>
        </w:rPr>
        <w:t>法治社会基本建成，中国特色社会主义法治体系基本形成。</w:t>
      </w:r>
    </w:p>
    <w:p w:rsidR="00634C52" w14:paraId="2A22D375" w14:textId="77777777">
      <w:pPr>
        <w:pStyle w:val="BodyText"/>
        <w:spacing w:before="42" w:line="242" w:lineRule="auto"/>
        <w:ind w:left="300" w:right="4117" w:firstLine="359"/>
      </w:pPr>
      <w:r>
        <w:t>请结合时事，评说中共中央近日印发《法治中国建设规划(2020-2025 年)》的意义。</w:t>
      </w:r>
    </w:p>
    <w:p w:rsidR="00634C52" w14:paraId="15170BF8" w14:textId="77777777">
      <w:pPr>
        <w:spacing w:line="242" w:lineRule="auto"/>
        <w:sectPr>
          <w:pgSz w:w="12240" w:h="15840"/>
          <w:pgMar w:top="1200" w:right="1160" w:bottom="280" w:left="1500" w:header="720" w:footer="720" w:gutter="0"/>
          <w:cols w:space="720"/>
        </w:sectPr>
      </w:pPr>
    </w:p>
    <w:p w:rsidR="00634C52" w14:paraId="3032E21E" w14:textId="77777777">
      <w:pPr>
        <w:pStyle w:val="ListParagraph"/>
        <w:numPr>
          <w:ilvl w:val="0"/>
          <w:numId w:val="3"/>
        </w:numPr>
        <w:tabs>
          <w:tab w:val="left" w:pos="782"/>
        </w:tabs>
        <w:spacing w:before="48"/>
        <w:ind w:hanging="362"/>
        <w:jc w:val="left"/>
        <w:rPr>
          <w:sz w:val="24"/>
        </w:rPr>
      </w:pPr>
      <w:r>
        <w:rPr>
          <w:sz w:val="24"/>
        </w:rPr>
        <w:t>阅读材料，回答问题</w:t>
      </w:r>
    </w:p>
    <w:p w:rsidR="00634C52" w14:paraId="2B195524" w14:textId="77777777">
      <w:pPr>
        <w:pStyle w:val="BodyText"/>
        <w:spacing w:before="41" w:line="242" w:lineRule="auto"/>
        <w:ind w:left="420" w:right="577" w:firstLine="479"/>
        <w:jc w:val="both"/>
      </w:pPr>
      <w:r>
        <w:t>2012</w:t>
      </w:r>
      <w:r>
        <w:rPr>
          <w:spacing w:val="-8"/>
        </w:rPr>
        <w:t xml:space="preserve"> 年，单霁翔任故宫博物院院长，故官开始了自己的网红之路。故宫推出的很多文创产品都很“火”。2014 年，故宫推出一款朝珠耳机，热卖。</w:t>
      </w:r>
      <w:r>
        <w:t>2015</w:t>
      </w:r>
      <w:r>
        <w:rPr>
          <w:spacing w:val="-20"/>
        </w:rPr>
        <w:t xml:space="preserve"> 年， </w:t>
      </w:r>
      <w:r>
        <w:rPr>
          <w:spacing w:val="-19"/>
        </w:rPr>
        <w:t>故联合某电影推出处世箴言“戒急用忍”四件套，好评如潮。</w:t>
      </w:r>
      <w:r>
        <w:t>2016</w:t>
      </w:r>
      <w:r>
        <w:rPr>
          <w:spacing w:val="-17"/>
        </w:rPr>
        <w:t xml:space="preserve"> 年，纪录片《我在故宫修文物》热播。2017</w:t>
      </w:r>
      <w:r>
        <w:rPr>
          <w:spacing w:val="-13"/>
        </w:rPr>
        <w:t xml:space="preserve"> 年，故宫开放空间已达 </w:t>
      </w:r>
      <w:r>
        <w:t>80％，</w:t>
      </w:r>
      <w:r>
        <w:rPr>
          <w:spacing w:val="-10"/>
        </w:rPr>
        <w:t xml:space="preserve">文创产品突 </w:t>
      </w:r>
      <w:r>
        <w:t>10000</w:t>
      </w:r>
      <w:r>
        <w:rPr>
          <w:spacing w:val="-20"/>
        </w:rPr>
        <w:t xml:space="preserve"> 种。</w:t>
      </w:r>
      <w:r>
        <w:rPr>
          <w:spacing w:val="-34"/>
        </w:rPr>
        <w:t xml:space="preserve">到了 </w:t>
      </w:r>
      <w:r>
        <w:t>2018</w:t>
      </w:r>
      <w:r>
        <w:rPr>
          <w:spacing w:val="-12"/>
        </w:rPr>
        <w:t xml:space="preserve"> 年，故宫共举办教育活动 </w:t>
      </w:r>
      <w:r>
        <w:t>6</w:t>
      </w:r>
      <w:r>
        <w:rPr>
          <w:spacing w:val="-8"/>
        </w:rPr>
        <w:t xml:space="preserve"> 万多场，丰富的课程遍及国内外。</w:t>
      </w:r>
      <w:r>
        <w:t>2019</w:t>
      </w:r>
      <w:r>
        <w:rPr>
          <w:spacing w:val="-26"/>
        </w:rPr>
        <w:t xml:space="preserve"> 年， </w:t>
      </w:r>
      <w:r>
        <w:rPr>
          <w:spacing w:val="-8"/>
        </w:rPr>
        <w:t>故宮首次开夜场元宵灯会，抢票火爆致票务网站瘫痪。历史感与现代化的碰撞造就了故宫这个“600</w:t>
      </w:r>
      <w:r>
        <w:rPr>
          <w:spacing w:val="-9"/>
        </w:rPr>
        <w:t xml:space="preserve"> 岁”超级网红。</w:t>
      </w:r>
    </w:p>
    <w:p w:rsidR="00634C52" w14:paraId="05E4216B" w14:textId="77777777">
      <w:pPr>
        <w:pStyle w:val="BodyText"/>
        <w:spacing w:before="41"/>
        <w:ind w:left="420"/>
        <w:jc w:val="both"/>
      </w:pPr>
      <w:r>
        <w:t>(1)结合上述材料，谈谈故宫能成为“超级网红”的原因。（6 分）</w:t>
      </w:r>
    </w:p>
    <w:p w:rsidR="00634C52" w14:paraId="1BE2C975" w14:textId="77777777">
      <w:pPr>
        <w:pStyle w:val="BodyText"/>
      </w:pPr>
    </w:p>
    <w:p w:rsidR="00634C52" w14:paraId="66576132" w14:textId="77777777">
      <w:pPr>
        <w:pStyle w:val="BodyText"/>
      </w:pPr>
    </w:p>
    <w:p w:rsidR="00634C52" w14:paraId="4138B73F" w14:textId="77777777">
      <w:pPr>
        <w:pStyle w:val="BodyText"/>
      </w:pPr>
    </w:p>
    <w:p w:rsidR="00634C52" w14:paraId="37DABDEF" w14:textId="77777777">
      <w:pPr>
        <w:pStyle w:val="BodyText"/>
        <w:spacing w:before="3"/>
        <w:rPr>
          <w:sz w:val="30"/>
        </w:rPr>
      </w:pPr>
    </w:p>
    <w:p w:rsidR="00634C52" w14:paraId="5DB54FB1" w14:textId="77777777">
      <w:pPr>
        <w:pStyle w:val="BodyText"/>
        <w:spacing w:before="1" w:line="242" w:lineRule="auto"/>
        <w:ind w:left="300" w:right="637"/>
      </w:pPr>
      <w:r>
        <w:t>（2)故宫成为“超级网红”只是个开始，推广传统文化，让传统文化走进大众生活才是真正的目的。请你为传统文化的推广再提两条建议。（4 分）</w:t>
      </w:r>
    </w:p>
    <w:p w:rsidR="00634C52" w14:paraId="0FBF194A" w14:textId="77777777">
      <w:pPr>
        <w:pStyle w:val="BodyText"/>
      </w:pPr>
    </w:p>
    <w:p w:rsidR="00634C52" w14:paraId="3139D325" w14:textId="77777777">
      <w:pPr>
        <w:pStyle w:val="BodyText"/>
      </w:pPr>
    </w:p>
    <w:p w:rsidR="00634C52" w14:paraId="1266132D" w14:textId="77777777">
      <w:pPr>
        <w:pStyle w:val="BodyText"/>
      </w:pPr>
    </w:p>
    <w:p w:rsidR="00634C52" w14:paraId="70FA6BED" w14:textId="77777777">
      <w:pPr>
        <w:pStyle w:val="BodyText"/>
      </w:pPr>
    </w:p>
    <w:p w:rsidR="00634C52" w14:paraId="520B6758" w14:textId="77777777">
      <w:pPr>
        <w:pStyle w:val="BodyText"/>
      </w:pPr>
    </w:p>
    <w:p w:rsidR="00634C52" w14:paraId="1A888BBD" w14:textId="77777777">
      <w:pPr>
        <w:pStyle w:val="BodyText"/>
      </w:pPr>
    </w:p>
    <w:p w:rsidR="00634C52" w14:paraId="0365934D" w14:textId="77777777">
      <w:pPr>
        <w:pStyle w:val="ListParagraph"/>
        <w:numPr>
          <w:ilvl w:val="0"/>
          <w:numId w:val="3"/>
        </w:numPr>
        <w:tabs>
          <w:tab w:val="left" w:pos="662"/>
        </w:tabs>
        <w:spacing w:before="188"/>
        <w:ind w:left="661" w:hanging="362"/>
        <w:jc w:val="left"/>
        <w:rPr>
          <w:sz w:val="24"/>
        </w:rPr>
      </w:pPr>
      <w:r>
        <w:rPr>
          <w:sz w:val="24"/>
        </w:rPr>
        <w:t>读材料，完成下列要求。</w:t>
      </w:r>
    </w:p>
    <w:p w:rsidR="00634C52" w14:paraId="6AD0A8F1" w14:textId="77777777">
      <w:pPr>
        <w:pStyle w:val="BodyText"/>
        <w:spacing w:before="5" w:line="242" w:lineRule="auto"/>
        <w:ind w:left="300" w:right="637" w:firstLine="479"/>
      </w:pPr>
      <w:r>
        <w:rPr>
          <w:spacing w:val="-5"/>
        </w:rPr>
        <w:t xml:space="preserve">为了庆祝中国共产党成立 </w:t>
      </w:r>
      <w:r>
        <w:t>100</w:t>
      </w:r>
      <w:r>
        <w:rPr>
          <w:spacing w:val="-12"/>
        </w:rPr>
        <w:t xml:space="preserve"> 周年，实验中学开展了“壮丽 </w:t>
      </w:r>
      <w:r>
        <w:t>100</w:t>
      </w:r>
      <w:r>
        <w:rPr>
          <w:spacing w:val="-11"/>
        </w:rPr>
        <w:t xml:space="preserve"> 年，奋进新时</w:t>
      </w:r>
      <w:r>
        <w:t>代”的系列系列活动。让我们一同来参与吧！</w:t>
      </w:r>
    </w:p>
    <w:p w:rsidR="00634C52" w14:paraId="61EE19B0" w14:textId="77777777">
      <w:pPr>
        <w:pStyle w:val="BodyText"/>
        <w:rPr>
          <w:sz w:val="15"/>
        </w:rPr>
      </w:pPr>
      <w:r>
        <w:rPr>
          <w:noProof/>
          <w:lang w:val="en-US" w:bidi="ar-SA"/>
        </w:rPr>
        <w:drawing>
          <wp:anchor distT="0" distB="0" distL="0" distR="0" simplePos="0" relativeHeight="251659264" behindDoc="0" locked="0" layoutInCell="1" allowOverlap="1">
            <wp:simplePos x="0" y="0"/>
            <wp:positionH relativeFrom="page">
              <wp:posOffset>1408774</wp:posOffset>
            </wp:positionH>
            <wp:positionV relativeFrom="paragraph">
              <wp:posOffset>146967</wp:posOffset>
            </wp:positionV>
            <wp:extent cx="3808340" cy="1374648"/>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047181" name="image4.jpeg"/>
                    <pic:cNvPicPr/>
                  </pic:nvPicPr>
                  <pic:blipFill>
                    <a:blip xmlns:r="http://schemas.openxmlformats.org/officeDocument/2006/relationships" r:embed="rId9" cstate="print"/>
                    <a:stretch>
                      <a:fillRect/>
                    </a:stretch>
                  </pic:blipFill>
                  <pic:spPr>
                    <a:xfrm>
                      <a:off x="0" y="0"/>
                      <a:ext cx="3808340" cy="1374648"/>
                    </a:xfrm>
                    <a:prstGeom prst="rect">
                      <a:avLst/>
                    </a:prstGeom>
                  </pic:spPr>
                </pic:pic>
              </a:graphicData>
            </a:graphic>
          </wp:anchor>
        </w:drawing>
      </w:r>
    </w:p>
    <w:p w:rsidR="00634C52" w14:paraId="065C63C3" w14:textId="77777777">
      <w:pPr>
        <w:pStyle w:val="BodyText"/>
        <w:spacing w:before="175"/>
        <w:ind w:left="300"/>
      </w:pPr>
      <w:r>
        <w:t>【学党史】</w:t>
      </w:r>
    </w:p>
    <w:p w:rsidR="00634C52" w14:paraId="216BD5C1" w14:textId="77777777">
      <w:pPr>
        <w:pStyle w:val="ListParagraph"/>
        <w:numPr>
          <w:ilvl w:val="0"/>
          <w:numId w:val="2"/>
        </w:numPr>
        <w:tabs>
          <w:tab w:val="left" w:pos="902"/>
        </w:tabs>
        <w:spacing w:before="4"/>
        <w:ind w:hanging="602"/>
        <w:rPr>
          <w:sz w:val="24"/>
        </w:rPr>
      </w:pPr>
      <w:r>
        <w:rPr>
          <w:spacing w:val="-5"/>
          <w:sz w:val="24"/>
        </w:rPr>
        <w:t>下面时小闽同学在学习过程中整理的部分学习笔记，请帮忙补充完整。</w:t>
      </w:r>
      <w:r>
        <w:rPr>
          <w:sz w:val="24"/>
        </w:rPr>
        <w:t>（2</w:t>
      </w:r>
      <w:r>
        <w:rPr>
          <w:spacing w:val="-30"/>
          <w:sz w:val="24"/>
        </w:rPr>
        <w:t xml:space="preserve"> 分</w:t>
      </w:r>
      <w:r>
        <w:rPr>
          <w:sz w:val="24"/>
        </w:rPr>
        <w:t>）</w:t>
      </w:r>
    </w:p>
    <w:p w:rsidR="00634C52" w14:paraId="40F42382" w14:textId="77777777">
      <w:pPr>
        <w:pStyle w:val="BodyText"/>
        <w:spacing w:before="7"/>
        <w:rPr>
          <w:sz w:val="11"/>
        </w:rPr>
      </w:pPr>
      <w:r>
        <w:pict>
          <v:group id="_x0000_s1043" style="width:444.75pt;height:77.45pt;margin-top:9.4pt;margin-left:92.45pt;mso-position-horizontal-relative:page;mso-wrap-distance-left:0;mso-wrap-distance-right:0;position:absolute;z-index:-251638784" coordorigin="1849,188" coordsize="8895,1549">
            <v:shape id="_x0000_s1044" style="width:1110;height:192;left:9626;position:absolute;top:1537" coordorigin="9626,1537" coordsize="1110,192" o:spt="100" adj="0,,0" path="m9913,1544l9626,1729l10575,1565l10210,1565l10131,1565l10061,1562l10002,1558l9952,1552l9913,1544xm10736,1537l10615,1547l10501,1555l10396,1560l10299,1564l10210,1565l10575,1565l10736,1537xe" fillcolor="#cdcdcd" stroked="f">
              <v:stroke joinstyle="round"/>
              <v:formulas/>
              <v:path arrowok="t" o:connecttype="segments"/>
            </v:shape>
            <v:shape id="_x0000_s1045" style="width:8880;height:1534;left:1856;position:absolute;top:195" coordorigin="1856,195" coordsize="8880,1534" path="m1856,195l1856,1729l9626,1729l10736,1537l10736,195l1856,195xe" filled="f">
              <v:path arrowok="t"/>
            </v:shape>
            <v:shape id="_x0000_s1046" style="width:1110;height:192;left:9626;position:absolute;top:1537" coordorigin="9626,1537" coordsize="1110,192" path="m9626,1729l9913,1544l9952,1552l10002,1558l10061,1562l10131,1565l10210,1565l10299,1564l10396,1560l10501,1555l10615,1547l10736,1537e" filled="f">
              <v:path arrowok="t"/>
            </v:shape>
            <v:shape id="_x0000_s1047" type="#_x0000_t202" style="width:8895;height:1549;left:1848;position:absolute;top:187" filled="f" stroked="f">
              <v:textbox inset="0,0,0,0">
                <w:txbxContent>
                  <w:p w:rsidR="00634C52" w14:paraId="2D4AF292" w14:textId="77777777">
                    <w:pPr>
                      <w:tabs>
                        <w:tab w:val="left" w:pos="7921"/>
                      </w:tabs>
                      <w:spacing w:before="91" w:line="242" w:lineRule="auto"/>
                      <w:ind w:left="160" w:right="971"/>
                      <w:rPr>
                        <w:sz w:val="24"/>
                      </w:rPr>
                    </w:pPr>
                    <w:r>
                      <w:rPr>
                        <w:sz w:val="24"/>
                      </w:rPr>
                      <w:t>我国的根本制度</w:t>
                    </w:r>
                    <w:r>
                      <w:rPr>
                        <w:rFonts w:ascii="Calibri" w:eastAsia="Calibri" w:hAnsi="Calibri"/>
                        <w:sz w:val="24"/>
                        <w:u w:val="single"/>
                      </w:rPr>
                      <w:t>①</w:t>
                    </w:r>
                    <w:r>
                      <w:rPr>
                        <w:rFonts w:ascii="Calibri" w:eastAsia="Calibri" w:hAnsi="Calibri"/>
                        <w:sz w:val="24"/>
                        <w:u w:val="single"/>
                      </w:rPr>
                      <w:tab/>
                      <w:t xml:space="preserve"> </w:t>
                    </w:r>
                    <w:r>
                      <w:rPr>
                        <w:sz w:val="24"/>
                      </w:rPr>
                      <w:t>中国特色社会主义最本质的特征：中国共产党领导</w:t>
                    </w:r>
                  </w:p>
                  <w:p w:rsidR="00634C52" w14:paraId="2F489166" w14:textId="77777777">
                    <w:pPr>
                      <w:ind w:left="160"/>
                      <w:rPr>
                        <w:sz w:val="24"/>
                      </w:rPr>
                    </w:pPr>
                    <w:r>
                      <w:rPr>
                        <w:sz w:val="24"/>
                      </w:rPr>
                      <w:t>中国共产党的宗旨：全心全意为人民服务</w:t>
                    </w:r>
                  </w:p>
                  <w:p w:rsidR="00634C52" w14:paraId="0DFEBF0A" w14:textId="77777777">
                    <w:pPr>
                      <w:tabs>
                        <w:tab w:val="left" w:pos="7921"/>
                      </w:tabs>
                      <w:spacing w:before="5"/>
                      <w:ind w:left="160"/>
                      <w:rPr>
                        <w:rFonts w:ascii="Calibri" w:eastAsia="Calibri" w:hAnsi="Calibri"/>
                        <w:sz w:val="24"/>
                      </w:rPr>
                    </w:pPr>
                    <w:r>
                      <w:rPr>
                        <w:sz w:val="24"/>
                      </w:rPr>
                      <w:t>中国共产党的初心和使命：</w:t>
                    </w:r>
                    <w:r>
                      <w:rPr>
                        <w:rFonts w:ascii="Calibri" w:eastAsia="Calibri" w:hAnsi="Calibri"/>
                        <w:sz w:val="24"/>
                        <w:u w:val="single"/>
                      </w:rPr>
                      <w:t>②</w:t>
                    </w:r>
                    <w:r>
                      <w:rPr>
                        <w:rFonts w:ascii="Calibri" w:eastAsia="Calibri" w:hAnsi="Calibri"/>
                        <w:sz w:val="24"/>
                        <w:u w:val="single"/>
                      </w:rPr>
                      <w:tab/>
                    </w:r>
                  </w:p>
                </w:txbxContent>
              </v:textbox>
            </v:shape>
            <w10:wrap type="topAndBottom"/>
          </v:group>
        </w:pict>
      </w:r>
    </w:p>
    <w:p w:rsidR="00634C52" w14:paraId="7102F642" w14:textId="77777777">
      <w:pPr>
        <w:rPr>
          <w:sz w:val="11"/>
        </w:rPr>
        <w:sectPr>
          <w:pgSz w:w="12240" w:h="15840"/>
          <w:pgMar w:top="1200" w:right="1160" w:bottom="280" w:left="1500" w:header="720" w:footer="720" w:gutter="0"/>
          <w:cols w:space="720"/>
        </w:sectPr>
      </w:pPr>
    </w:p>
    <w:p w:rsidR="00634C52" w14:paraId="19AE3F7C" w14:textId="77777777">
      <w:pPr>
        <w:pStyle w:val="BodyText"/>
        <w:spacing w:before="48"/>
        <w:ind w:left="420"/>
      </w:pPr>
      <w:r>
        <w:t>【知党恩】</w:t>
      </w:r>
    </w:p>
    <w:p w:rsidR="00634C52" w14:paraId="4CC6351D" w14:textId="77777777">
      <w:pPr>
        <w:pStyle w:val="ListParagraph"/>
        <w:numPr>
          <w:ilvl w:val="1"/>
          <w:numId w:val="2"/>
        </w:numPr>
        <w:tabs>
          <w:tab w:val="left" w:pos="1022"/>
        </w:tabs>
        <w:spacing w:before="41" w:line="242" w:lineRule="auto"/>
        <w:ind w:right="639" w:firstLine="0"/>
        <w:rPr>
          <w:sz w:val="24"/>
        </w:rPr>
      </w:pPr>
      <w:r>
        <w:rPr>
          <w:spacing w:val="-12"/>
          <w:sz w:val="24"/>
        </w:rPr>
        <w:t xml:space="preserve">请你列举 </w:t>
      </w:r>
      <w:r>
        <w:rPr>
          <w:sz w:val="24"/>
        </w:rPr>
        <w:t>2020</w:t>
      </w:r>
      <w:r>
        <w:rPr>
          <w:spacing w:val="-13"/>
          <w:sz w:val="24"/>
        </w:rPr>
        <w:t xml:space="preserve"> 年以来，在中国共产党的领导下我国所取得的两个成就，为</w:t>
      </w:r>
      <w:r>
        <w:rPr>
          <w:spacing w:val="-5"/>
          <w:sz w:val="24"/>
        </w:rPr>
        <w:t>党献礼。</w:t>
      </w:r>
      <w:r>
        <w:rPr>
          <w:sz w:val="24"/>
        </w:rPr>
        <w:t>（2</w:t>
      </w:r>
      <w:r>
        <w:rPr>
          <w:spacing w:val="-30"/>
          <w:sz w:val="24"/>
        </w:rPr>
        <w:t xml:space="preserve"> 分</w:t>
      </w:r>
      <w:r>
        <w:rPr>
          <w:sz w:val="24"/>
        </w:rPr>
        <w:t>）</w:t>
      </w:r>
    </w:p>
    <w:p w:rsidR="00634C52" w14:paraId="6AF074CC" w14:textId="77777777">
      <w:pPr>
        <w:pStyle w:val="BodyText"/>
      </w:pPr>
    </w:p>
    <w:p w:rsidR="00634C52" w14:paraId="25BD9917" w14:textId="77777777">
      <w:pPr>
        <w:pStyle w:val="BodyText"/>
      </w:pPr>
    </w:p>
    <w:p w:rsidR="00634C52" w14:paraId="75A6DF3E" w14:textId="77777777">
      <w:pPr>
        <w:pStyle w:val="BodyText"/>
      </w:pPr>
    </w:p>
    <w:p w:rsidR="00634C52" w14:paraId="1DCF5033" w14:textId="77777777">
      <w:pPr>
        <w:pStyle w:val="BodyText"/>
      </w:pPr>
    </w:p>
    <w:p w:rsidR="00634C52" w14:paraId="354485FA" w14:textId="77777777">
      <w:pPr>
        <w:pStyle w:val="BodyText"/>
        <w:spacing w:before="181"/>
        <w:ind w:left="420"/>
      </w:pPr>
      <w:r>
        <w:t>【跟党走】</w:t>
      </w:r>
    </w:p>
    <w:p w:rsidR="00634C52" w14:paraId="20D48C4F" w14:textId="77777777">
      <w:pPr>
        <w:pStyle w:val="ListParagraph"/>
        <w:numPr>
          <w:ilvl w:val="1"/>
          <w:numId w:val="2"/>
        </w:numPr>
        <w:tabs>
          <w:tab w:val="left" w:pos="1022"/>
        </w:tabs>
        <w:spacing w:before="41"/>
        <w:ind w:left="1021" w:hanging="602"/>
        <w:rPr>
          <w:sz w:val="24"/>
        </w:rPr>
      </w:pPr>
      <w:r>
        <w:rPr>
          <w:sz w:val="24"/>
        </w:rPr>
        <w:t>征途漫漫，惟有奋斗。青少年怎样奋斗新时代，走好新征途？（4</w:t>
      </w:r>
      <w:r>
        <w:rPr>
          <w:spacing w:val="-30"/>
          <w:sz w:val="24"/>
        </w:rPr>
        <w:t xml:space="preserve"> 分</w:t>
      </w:r>
      <w:r>
        <w:rPr>
          <w:sz w:val="24"/>
        </w:rPr>
        <w:t>）</w:t>
      </w:r>
    </w:p>
    <w:p w:rsidR="00634C52" w14:paraId="151766ED" w14:textId="77777777">
      <w:pPr>
        <w:pStyle w:val="BodyText"/>
      </w:pPr>
    </w:p>
    <w:p w:rsidR="00634C52" w14:paraId="3DD45CBA" w14:textId="77777777">
      <w:pPr>
        <w:pStyle w:val="BodyText"/>
      </w:pPr>
    </w:p>
    <w:p w:rsidR="00634C52" w14:paraId="16F6221E" w14:textId="77777777">
      <w:pPr>
        <w:pStyle w:val="BodyText"/>
      </w:pPr>
    </w:p>
    <w:p w:rsidR="00634C52" w14:paraId="7B878481" w14:textId="77777777">
      <w:pPr>
        <w:pStyle w:val="BodyText"/>
      </w:pPr>
    </w:p>
    <w:p w:rsidR="00634C52" w14:paraId="18F33E21" w14:textId="77777777">
      <w:pPr>
        <w:pStyle w:val="BodyText"/>
      </w:pPr>
    </w:p>
    <w:p w:rsidR="00634C52" w14:paraId="46A335CE" w14:textId="77777777">
      <w:pPr>
        <w:pStyle w:val="BodyText"/>
      </w:pPr>
    </w:p>
    <w:p w:rsidR="00634C52" w14:paraId="7E53F40D" w14:textId="77777777">
      <w:pPr>
        <w:pStyle w:val="BodyText"/>
        <w:spacing w:before="10"/>
        <w:rPr>
          <w:sz w:val="27"/>
        </w:rPr>
      </w:pPr>
    </w:p>
    <w:p w:rsidR="00634C52" w14:paraId="75C69D37" w14:textId="77777777">
      <w:pPr>
        <w:pStyle w:val="ListParagraph"/>
        <w:numPr>
          <w:ilvl w:val="0"/>
          <w:numId w:val="3"/>
        </w:numPr>
        <w:tabs>
          <w:tab w:val="left" w:pos="901"/>
        </w:tabs>
        <w:ind w:left="900" w:hanging="481"/>
        <w:jc w:val="left"/>
        <w:rPr>
          <w:sz w:val="24"/>
        </w:rPr>
      </w:pPr>
      <w:r>
        <w:rPr>
          <w:sz w:val="24"/>
        </w:rPr>
        <w:t>读材料，完成下列要求。</w:t>
      </w:r>
    </w:p>
    <w:p w:rsidR="00634C52" w14:paraId="5F8A48FB" w14:textId="77777777">
      <w:pPr>
        <w:pStyle w:val="BodyText"/>
        <w:tabs>
          <w:tab w:val="left" w:pos="6061"/>
        </w:tabs>
        <w:spacing w:before="43" w:line="242" w:lineRule="auto"/>
        <w:ind w:left="420" w:right="637" w:firstLine="359"/>
      </w:pPr>
      <w:r>
        <w:t>时代中学的时政播报小组决定开设“八闽观察”</w:t>
      </w:r>
      <w:r>
        <w:tab/>
        <w:t>栏目，以下是时政播报小</w:t>
      </w:r>
      <w:r>
        <w:rPr>
          <w:spacing w:val="-18"/>
        </w:rPr>
        <w:t>组</w:t>
      </w:r>
      <w:r>
        <w:t>的同学收集的几则材料。让我们一起来感悟理解吧！</w:t>
      </w:r>
    </w:p>
    <w:p w:rsidR="00634C52" w14:paraId="571EA4B7" w14:textId="77777777">
      <w:pPr>
        <w:pStyle w:val="BodyText"/>
        <w:spacing w:before="36"/>
        <w:ind w:left="420"/>
      </w:pPr>
      <w:r>
        <w:pict>
          <v:group id="_x0000_s1048" style="width:466.4pt;height:86.3pt;margin-top:12.5pt;margin-left:81.95pt;mso-position-horizontal-relative:page;position:absolute;z-index:-251653120" coordorigin="1639,250" coordsize="9328,1726">
            <v:shape id="_x0000_s1049" style="width:9313;height:1711;left:1646;position:absolute;top:257" coordorigin="1646,257" coordsize="9313,1711" path="m10852,257l10810,266l10776,288l10754,323l10745,364l10745,471l1753,471l1711,479l1677,502l1654,536l1646,578l1646,1861l1654,1903l1677,1937l1711,1960l1753,1968l1795,1960l1829,1937l1851,1903l1860,1861l1860,1754l10852,1754l10894,1746l10928,1723l10951,1689l10959,1647l10959,364l10951,323l10928,288l10894,266l10852,257xe" stroked="f">
              <v:path arrowok="t"/>
            </v:shape>
            <v:shape id="_x0000_s1050" type="#_x0000_t75" style="width:107;height:161;left:1752;position:absolute;top:524">
              <v:imagedata r:id="rId10" o:title=""/>
            </v:shape>
            <v:shape id="_x0000_s1051" type="#_x0000_t75" style="width:214;height:214;left:10745;position:absolute;top:257">
              <v:imagedata r:id="rId11" o:title=""/>
            </v:shape>
            <v:shape id="_x0000_s1052" style="width:9313;height:1711;left:1646;position:absolute;top:257" coordorigin="1646,257" coordsize="9313,1711" path="m1646,578l1654,536l1677,502l1711,479l1753,471l10745,471l10745,364l10754,323l10776,288l10810,266l10852,257l10894,266l10928,288l10951,323l10959,364l10959,1647l10951,1689l10928,1723l10894,1746l10852,1754l1860,1754l1860,1861l1851,1903l1829,1937l1795,1960l1753,1968l1711,1960l1677,1937l1654,1903l1646,1861l1646,578xe" filled="f">
              <v:path arrowok="t"/>
            </v:shape>
            <v:shape id="_x0000_s1053" type="#_x0000_t75" style="width:229;height:176;left:1638;position:absolute;top:517">
              <v:imagedata r:id="rId12" o:title=""/>
            </v:shape>
            <v:line id="_x0000_s1054" style="position:absolute" from="1860,578" to="1860,1754"/>
            <v:shape id="_x0000_s1055" type="#_x0000_t75" style="width:229;height:122;left:10737;position:absolute;top:356">
              <v:imagedata r:id="rId13" o:title=""/>
            </v:shape>
            <v:shape id="_x0000_s1056" type="#_x0000_t202" style="width:9328;height:1726;left:1638;position:absolute;top:249" filled="f" stroked="f">
              <v:textbox inset="0,0,0,0">
                <w:txbxContent>
                  <w:p w:rsidR="00634C52" w14:paraId="1B59C747" w14:textId="77777777">
                    <w:pPr>
                      <w:spacing w:before="1"/>
                    </w:pPr>
                  </w:p>
                  <w:p w:rsidR="00634C52" w14:paraId="5E3EB573" w14:textId="77777777">
                    <w:pPr>
                      <w:spacing w:line="242" w:lineRule="auto"/>
                      <w:ind w:left="353" w:right="248" w:firstLine="359"/>
                      <w:jc w:val="both"/>
                      <w:rPr>
                        <w:sz w:val="24"/>
                      </w:rPr>
                    </w:pPr>
                    <w:r>
                      <w:rPr>
                        <w:spacing w:val="-9"/>
                        <w:sz w:val="24"/>
                      </w:rPr>
                      <w:t>习近平总书记指出：“我们国家进入科技发展的第一方阵要靠创新，一味跟跑是</w:t>
                    </w:r>
                    <w:r>
                      <w:rPr>
                        <w:spacing w:val="-7"/>
                        <w:sz w:val="24"/>
                      </w:rPr>
                      <w:t xml:space="preserve">行不通的，必须加快科技自立自强的步伐。” </w:t>
                    </w:r>
                    <w:r>
                      <w:rPr>
                        <w:rFonts w:ascii="Times New Roman" w:eastAsia="Times New Roman" w:hAnsi="Times New Roman"/>
                        <w:sz w:val="24"/>
                      </w:rPr>
                      <w:t xml:space="preserve">2020 </w:t>
                    </w:r>
                    <w:r>
                      <w:rPr>
                        <w:spacing w:val="-2"/>
                        <w:sz w:val="24"/>
                      </w:rPr>
                      <w:t xml:space="preserve">年，福建省数字经济总量超过 </w:t>
                    </w:r>
                    <w:r>
                      <w:rPr>
                        <w:rFonts w:ascii="Times New Roman" w:eastAsia="Times New Roman" w:hAnsi="Times New Roman"/>
                        <w:spacing w:val="-12"/>
                        <w:sz w:val="24"/>
                      </w:rPr>
                      <w:t xml:space="preserve">2 </w:t>
                    </w:r>
                    <w:r>
                      <w:rPr>
                        <w:spacing w:val="-11"/>
                        <w:sz w:val="24"/>
                      </w:rPr>
                      <w:t xml:space="preserve">万亿元，占 </w:t>
                    </w:r>
                    <w:r>
                      <w:rPr>
                        <w:rFonts w:ascii="Times New Roman" w:eastAsia="Times New Roman" w:hAnsi="Times New Roman"/>
                        <w:sz w:val="24"/>
                      </w:rPr>
                      <w:t xml:space="preserve">GDP </w:t>
                    </w:r>
                    <w:r>
                      <w:rPr>
                        <w:spacing w:val="-15"/>
                        <w:sz w:val="24"/>
                      </w:rPr>
                      <w:t xml:space="preserve">总量的 </w:t>
                    </w:r>
                    <w:r>
                      <w:rPr>
                        <w:rFonts w:ascii="Times New Roman" w:eastAsia="Times New Roman" w:hAnsi="Times New Roman"/>
                        <w:sz w:val="24"/>
                      </w:rPr>
                      <w:t>45%</w:t>
                    </w:r>
                    <w:r>
                      <w:rPr>
                        <w:sz w:val="24"/>
                      </w:rPr>
                      <w:t>左右，成为我省高质量发展的新动能。</w:t>
                    </w:r>
                  </w:p>
                </w:txbxContent>
              </v:textbox>
            </v:shape>
          </v:group>
        </w:pict>
      </w:r>
      <w:r w:rsidR="006A6DF3">
        <w:t>【创新观察】</w:t>
      </w:r>
    </w:p>
    <w:p w:rsidR="00634C52" w14:paraId="4DA1F106" w14:textId="77777777">
      <w:pPr>
        <w:pStyle w:val="BodyText"/>
      </w:pPr>
    </w:p>
    <w:p w:rsidR="00634C52" w14:paraId="58A84646" w14:textId="77777777">
      <w:pPr>
        <w:pStyle w:val="BodyText"/>
      </w:pPr>
    </w:p>
    <w:p w:rsidR="00634C52" w14:paraId="4A9CD621" w14:textId="77777777">
      <w:pPr>
        <w:pStyle w:val="BodyText"/>
      </w:pPr>
    </w:p>
    <w:p w:rsidR="00634C52" w14:paraId="7DCF7CA3" w14:textId="77777777">
      <w:pPr>
        <w:pStyle w:val="BodyText"/>
      </w:pPr>
    </w:p>
    <w:p w:rsidR="00634C52" w14:paraId="1BED7274" w14:textId="77777777">
      <w:pPr>
        <w:pStyle w:val="BodyText"/>
      </w:pPr>
    </w:p>
    <w:p w:rsidR="00634C52" w14:paraId="7F4C7BB7" w14:textId="77777777">
      <w:pPr>
        <w:pStyle w:val="BodyText"/>
        <w:spacing w:before="10"/>
      </w:pPr>
    </w:p>
    <w:p w:rsidR="00634C52" w14:paraId="343328CC" w14:textId="77777777">
      <w:pPr>
        <w:pStyle w:val="BodyText"/>
        <w:spacing w:before="1" w:line="242" w:lineRule="auto"/>
        <w:ind w:left="300" w:right="637" w:firstLine="120"/>
      </w:pPr>
      <w:r>
        <w:rPr>
          <w:spacing w:val="-1"/>
        </w:rPr>
        <w:t>（</w:t>
      </w:r>
      <w:r>
        <w:rPr>
          <w:rFonts w:ascii="Times New Roman" w:eastAsia="Times New Roman" w:hAnsi="Times New Roman"/>
        </w:rPr>
        <w:t>1</w:t>
      </w:r>
      <w:r>
        <w:rPr>
          <w:spacing w:val="-180"/>
        </w:rPr>
        <w:t>）</w:t>
      </w:r>
      <w:r>
        <w:rPr>
          <w:spacing w:val="-4"/>
        </w:rPr>
        <w:t>“数字经济成为福建省高质量发展的新动能”启示我们什么道理？请你分析其</w:t>
      </w:r>
      <w:r>
        <w:rPr>
          <w:spacing w:val="-24"/>
        </w:rPr>
        <w:t>中的原因。</w:t>
      </w:r>
      <w:r>
        <w:t>（</w:t>
      </w:r>
      <w:r>
        <w:rPr>
          <w:rFonts w:ascii="Times New Roman" w:eastAsia="Times New Roman" w:hAnsi="Times New Roman"/>
        </w:rPr>
        <w:t xml:space="preserve">6 </w:t>
      </w:r>
      <w:r>
        <w:t>分）</w:t>
      </w:r>
    </w:p>
    <w:p w:rsidR="00634C52" w14:paraId="29B0E3C4" w14:textId="77777777">
      <w:pPr>
        <w:pStyle w:val="BodyText"/>
        <w:rPr>
          <w:sz w:val="19"/>
        </w:rPr>
      </w:pPr>
    </w:p>
    <w:p w:rsidR="00634C52" w14:paraId="021E9EE3" w14:textId="77777777">
      <w:pPr>
        <w:ind w:left="300"/>
        <w:rPr>
          <w:sz w:val="21"/>
        </w:rPr>
      </w:pPr>
      <w:r>
        <w:rPr>
          <w:sz w:val="21"/>
        </w:rPr>
        <w:t>”</w:t>
      </w:r>
    </w:p>
    <w:p w:rsidR="00634C52" w14:paraId="6BC22548" w14:textId="77777777">
      <w:pPr>
        <w:pStyle w:val="BodyText"/>
        <w:rPr>
          <w:sz w:val="20"/>
        </w:rPr>
      </w:pPr>
    </w:p>
    <w:p w:rsidR="00634C52" w14:paraId="121D2B8E" w14:textId="77777777">
      <w:pPr>
        <w:pStyle w:val="BodyText"/>
        <w:spacing w:before="6"/>
        <w:rPr>
          <w:sz w:val="28"/>
        </w:rPr>
      </w:pPr>
    </w:p>
    <w:p w:rsidR="00634C52" w14:paraId="041C9C77" w14:textId="77777777">
      <w:pPr>
        <w:pStyle w:val="BodyText"/>
        <w:ind w:left="420"/>
      </w:pPr>
      <w:r>
        <w:pict>
          <v:group id="_x0000_s1057" style="width:477.6pt;height:113.25pt;margin-top:10.35pt;margin-left:81.95pt;mso-position-horizontal-relative:page;position:absolute;z-index:-251652096" coordorigin="1639,207" coordsize="9552,2265">
            <v:shape id="_x0000_s1058" style="width:9537;height:2147;left:1646;position:absolute;top:214" coordorigin="1646,214" coordsize="9537,2147" path="m11049,214l10997,225l10954,254l10925,296l10915,349l10915,483l1780,483l1728,493l1685,522l1657,565l1646,617l1646,2227l1657,2279l1685,2322l1728,2351l1780,2361l1832,2351l1875,2322l1904,2279l1914,2227l1914,2093l11049,2093l11101,2082l11144,2054l11172,2011l11183,1959l11183,349l11172,296l11144,254l11101,225l11049,214xe" stroked="f">
              <v:path arrowok="t"/>
            </v:shape>
            <v:shape id="_x0000_s1059" type="#_x0000_t75" style="width:135;height:202;left:1780;position:absolute;top:549">
              <v:imagedata r:id="rId14" o:title=""/>
            </v:shape>
            <v:shape id="_x0000_s1060" type="#_x0000_t75" style="width:269;height:269;left:10914;position:absolute;top:214">
              <v:imagedata r:id="rId15" o:title=""/>
            </v:shape>
            <v:shape id="_x0000_s1061" style="width:9537;height:2147;left:1646;position:absolute;top:214" coordorigin="1646,214" coordsize="9537,2147" path="m1646,617l1657,565l1685,522l1728,493l1780,483l10915,483l10915,349l10925,296l10954,254l10997,225l11049,214l11101,225l11144,254l11172,296l11183,349l11183,1959l11172,2011l11144,2054l11101,2082l11049,2093l1914,2093l1914,2227l1904,2279l1875,2322l1832,2351l1780,2361l1728,2351l1685,2322l1657,2279l1646,2227l1646,617xe" filled="f">
              <v:path arrowok="t"/>
            </v:shape>
            <v:shape id="_x0000_s1062" type="#_x0000_t75" style="width:284;height:217;left:1638;position:absolute;top:542">
              <v:imagedata r:id="rId16" o:title=""/>
            </v:shape>
            <v:line id="_x0000_s1063" style="position:absolute" from="1914,617" to="1914,2093"/>
            <v:shape id="_x0000_s1064" type="#_x0000_t75" style="width:284;height:150;left:10907;position:absolute;top:341">
              <v:imagedata r:id="rId17" o:title=""/>
            </v:shape>
            <v:shape id="_x0000_s1065" type="#_x0000_t202" style="width:8885;height:1200;left:2047;position:absolute;top:573" filled="f" stroked="f">
              <v:textbox inset="0,0,0,0">
                <w:txbxContent>
                  <w:p w:rsidR="00634C52" w14:paraId="456D062C" w14:textId="77777777">
                    <w:pPr>
                      <w:spacing w:line="281" w:lineRule="exact"/>
                      <w:ind w:left="480"/>
                      <w:rPr>
                        <w:sz w:val="24"/>
                      </w:rPr>
                    </w:pPr>
                    <w:r>
                      <w:rPr>
                        <w:rFonts w:ascii="Times New Roman" w:eastAsia="Times New Roman"/>
                        <w:sz w:val="24"/>
                      </w:rPr>
                      <w:t xml:space="preserve">2020 </w:t>
                    </w:r>
                    <w:r>
                      <w:rPr>
                        <w:spacing w:val="-6"/>
                        <w:sz w:val="24"/>
                      </w:rPr>
                      <w:t>年是决战决胜的收官之年，福建省全力以赴，巩固脱贫攻坚成果，加快推进</w:t>
                    </w:r>
                  </w:p>
                  <w:p w:rsidR="00634C52" w14:paraId="02929124" w14:textId="77777777">
                    <w:pPr>
                      <w:spacing w:before="4"/>
                      <w:rPr>
                        <w:sz w:val="24"/>
                      </w:rPr>
                    </w:pPr>
                    <w:r>
                      <w:rPr>
                        <w:sz w:val="24"/>
                      </w:rPr>
                      <w:t>脱贫攻坚与乡村振兴的有效衔接，为新福建建设谱写新华章。</w:t>
                    </w:r>
                  </w:p>
                  <w:p w:rsidR="00634C52" w14:paraId="4BD6CCAC" w14:textId="77777777">
                    <w:pPr>
                      <w:spacing w:before="2" w:line="242" w:lineRule="auto"/>
                      <w:ind w:right="18" w:firstLine="480"/>
                      <w:rPr>
                        <w:sz w:val="24"/>
                      </w:rPr>
                    </w:pPr>
                    <w:r>
                      <w:rPr>
                        <w:spacing w:val="-7"/>
                        <w:sz w:val="24"/>
                      </w:rPr>
                      <w:t>截至目前，全省现行标准下农村建档立卡贫困人口全部脱贫，</w:t>
                    </w:r>
                    <w:r>
                      <w:rPr>
                        <w:rFonts w:ascii="Times New Roman" w:eastAsia="Times New Roman"/>
                        <w:spacing w:val="-8"/>
                        <w:sz w:val="24"/>
                      </w:rPr>
                      <w:t xml:space="preserve">2201 </w:t>
                    </w:r>
                    <w:r>
                      <w:rPr>
                        <w:spacing w:val="-3"/>
                        <w:sz w:val="24"/>
                      </w:rPr>
                      <w:t>个建档立卡贫</w:t>
                    </w:r>
                    <w:r>
                      <w:rPr>
                        <w:sz w:val="24"/>
                      </w:rPr>
                      <w:t>困村全部摘帽，</w:t>
                    </w:r>
                    <w:r>
                      <w:rPr>
                        <w:rFonts w:ascii="Times New Roman" w:eastAsia="Times New Roman"/>
                        <w:sz w:val="24"/>
                      </w:rPr>
                      <w:t xml:space="preserve">23 </w:t>
                    </w:r>
                    <w:r>
                      <w:rPr>
                        <w:sz w:val="24"/>
                      </w:rPr>
                      <w:t>个省级扶贫开发工作重点县全部退出。</w:t>
                    </w:r>
                  </w:p>
                </w:txbxContent>
              </v:textbox>
            </v:shape>
            <v:shape id="_x0000_s1066" type="#_x0000_t202" style="width:7522;height:266;left:2040;position:absolute;top:2205" filled="f" stroked="f">
              <v:textbox inset="0,0,0,0">
                <w:txbxContent>
                  <w:p w:rsidR="00634C52" w14:paraId="0862E1FC" w14:textId="77777777">
                    <w:pPr>
                      <w:spacing w:line="266" w:lineRule="exact"/>
                      <w:rPr>
                        <w:sz w:val="24"/>
                      </w:rPr>
                    </w:pPr>
                    <w:r>
                      <w:rPr>
                        <w:sz w:val="24"/>
                      </w:rPr>
                      <w:t>（2）福建省全力以赴打好脱贫攻坚战体现了教材的哪些观点？（</w:t>
                    </w:r>
                    <w:r>
                      <w:rPr>
                        <w:rFonts w:ascii="Times New Roman" w:eastAsia="Times New Roman"/>
                        <w:sz w:val="24"/>
                      </w:rPr>
                      <w:t xml:space="preserve">4 </w:t>
                    </w:r>
                    <w:r>
                      <w:rPr>
                        <w:sz w:val="24"/>
                      </w:rPr>
                      <w:t>分）</w:t>
                    </w:r>
                  </w:p>
                </w:txbxContent>
              </v:textbox>
            </v:shape>
          </v:group>
        </w:pict>
      </w:r>
      <w:r w:rsidR="006A6DF3">
        <w:t>【民生观察】</w:t>
      </w:r>
    </w:p>
    <w:p w:rsidR="00634C52" w14:paraId="58AB2558" w14:textId="77777777">
      <w:pPr>
        <w:sectPr>
          <w:pgSz w:w="12240" w:h="15840"/>
          <w:pgMar w:top="1200" w:right="1160" w:bottom="280" w:left="1500" w:header="720" w:footer="720" w:gutter="0"/>
          <w:cols w:space="720"/>
        </w:sectPr>
      </w:pPr>
    </w:p>
    <w:p w:rsidR="00634C52" w14:paraId="38C48FF0" w14:textId="77777777">
      <w:pPr>
        <w:pStyle w:val="BodyText"/>
        <w:spacing w:before="58"/>
        <w:ind w:left="420"/>
      </w:pPr>
      <w:r>
        <w:pict>
          <v:group id="_x0000_s1067" style="width:477.6pt;height:134.2pt;margin-top:9.2pt;margin-left:81.95pt;mso-position-horizontal-relative:page;position:absolute;z-index:-251651072" coordorigin="1639,184" coordsize="9552,2684">
            <v:shape id="_x0000_s1068" style="width:9537;height:2669;left:1646;position:absolute;top:192" coordorigin="1646,192" coordsize="9537,2669" path="m11016,192l10951,205l10898,241l10862,294l10849,359l10849,526l1813,526l1748,539l1695,574l1659,627l1646,692l1646,2694l1659,2759l1695,2812l1748,2848l1813,2861l1878,2848l1931,2812l1967,2759l1980,2694l1980,2527l11016,2527l11081,2514l11134,2479l11170,2426l11183,2361l11183,359l11170,294l11134,241l11081,205l11016,192xe" stroked="f">
              <v:path arrowok="t"/>
            </v:shape>
            <v:shape id="_x0000_s1069" type="#_x0000_t75" style="width:167;height:251;left:1812;position:absolute;top:609">
              <v:imagedata r:id="rId18" o:title=""/>
            </v:shape>
            <v:shape id="_x0000_s1070" type="#_x0000_t75" style="width:334;height:334;left:10849;position:absolute;top:192">
              <v:imagedata r:id="rId19" o:title=""/>
            </v:shape>
            <v:shape id="_x0000_s1071" style="width:9537;height:2669;left:1646;position:absolute;top:192" coordorigin="1646,192" coordsize="9537,2669" path="m1646,692l1659,627l1695,574l1748,539l1813,526l10849,526l10849,359l10862,294l10898,241l10951,205l11016,192l11081,205l11134,241l11170,294l11183,359l11183,2361l11170,2426l11134,2479l11081,2514l11016,2527l1980,2527l1980,2694l1967,2759l1931,2812l1878,2848l1813,2861l1748,2848l1695,2812l1659,2759l1646,2694l1646,692xe" filled="f">
              <v:path arrowok="t"/>
            </v:shape>
            <v:shape id="_x0000_s1072" type="#_x0000_t75" style="width:349;height:266;left:1638;position:absolute;top:601">
              <v:imagedata r:id="rId20" o:title=""/>
            </v:shape>
            <v:line id="_x0000_s1073" style="position:absolute" from="1980,692" to="1980,2527"/>
            <v:shape id="_x0000_s1074" type="#_x0000_t75" style="width:349;height:182;left:10841;position:absolute;top:351">
              <v:imagedata r:id="rId21" o:title=""/>
            </v:shape>
          </v:group>
        </w:pict>
      </w:r>
      <w:r w:rsidR="006A6DF3">
        <w:t>【绿色观察】</w:t>
      </w:r>
    </w:p>
    <w:p w:rsidR="00634C52" w14:paraId="67D2C466" w14:textId="77777777">
      <w:pPr>
        <w:pStyle w:val="BodyText"/>
        <w:rPr>
          <w:sz w:val="15"/>
        </w:rPr>
      </w:pPr>
    </w:p>
    <w:p w:rsidR="00634C52" w14:paraId="1BC57192" w14:textId="77777777">
      <w:pPr>
        <w:pStyle w:val="BodyText"/>
        <w:spacing w:before="66" w:line="242" w:lineRule="auto"/>
        <w:ind w:left="732" w:right="199" w:firstLine="360"/>
        <w:jc w:val="both"/>
      </w:pPr>
      <w:r>
        <w:rPr>
          <w:spacing w:val="-12"/>
        </w:rPr>
        <w:t>绿色，是福建经济社会发展最鲜明的底色、最突出的亮色。这片“绿”，是肉眼</w:t>
      </w:r>
      <w:r>
        <w:rPr>
          <w:spacing w:val="-1"/>
        </w:rPr>
        <w:t>可见的高颜值，铺陈在八闽大地的山山水水、一草一木。这片“绿”，更是深入人心的新理念，引领“新福建”迈向高质量发展之路。福建，首个国家生态文明实验</w:t>
      </w:r>
      <w:r>
        <w:rPr>
          <w:spacing w:val="-12"/>
        </w:rPr>
        <w:t xml:space="preserve">区，这位“生态优等生”竿头日进；森林覆盖率连续 </w:t>
      </w:r>
      <w:r>
        <w:t>42</w:t>
      </w:r>
      <w:r>
        <w:rPr>
          <w:spacing w:val="-10"/>
        </w:rPr>
        <w:t xml:space="preserve"> 年保持全国首位；水土流失</w:t>
      </w:r>
      <w:r>
        <w:rPr>
          <w:spacing w:val="-15"/>
        </w:rPr>
        <w:t xml:space="preserve">率占到 </w:t>
      </w:r>
      <w:r>
        <w:t>7.5%；对南平等五地，取消地区生产总值考核……</w:t>
      </w:r>
    </w:p>
    <w:p w:rsidR="00634C52" w14:paraId="00A2B2D4" w14:textId="77777777">
      <w:pPr>
        <w:pStyle w:val="BodyText"/>
        <w:rPr>
          <w:sz w:val="20"/>
        </w:rPr>
      </w:pPr>
    </w:p>
    <w:p w:rsidR="00634C52" w14:paraId="7CB318BF" w14:textId="77777777">
      <w:pPr>
        <w:pStyle w:val="BodyText"/>
        <w:spacing w:before="8"/>
        <w:rPr>
          <w:sz w:val="19"/>
        </w:rPr>
      </w:pPr>
    </w:p>
    <w:p w:rsidR="00634C52" w14:paraId="7DC95E41" w14:textId="77777777">
      <w:pPr>
        <w:pStyle w:val="BodyText"/>
        <w:spacing w:before="66" w:line="242" w:lineRule="auto"/>
        <w:ind w:left="300" w:right="638" w:firstLine="239"/>
      </w:pPr>
      <w:r>
        <w:rPr>
          <w:spacing w:val="-8"/>
        </w:rPr>
        <w:t>（3）试分析福建省成为“生态优等生”的原因，并为福建省如何保住“最鲜明的底色、最突出的亮色”提几点建议。</w:t>
      </w:r>
      <w:r>
        <w:t>（</w:t>
      </w:r>
      <w:r>
        <w:rPr>
          <w:rFonts w:ascii="Times New Roman" w:eastAsia="Times New Roman" w:hAnsi="Times New Roman"/>
        </w:rPr>
        <w:t xml:space="preserve">6 </w:t>
      </w:r>
      <w:r>
        <w:t>分）</w:t>
      </w:r>
    </w:p>
    <w:p w:rsidR="00634C52" w14:paraId="3131ED8F" w14:textId="77777777">
      <w:pPr>
        <w:spacing w:line="242" w:lineRule="auto"/>
        <w:sectPr>
          <w:pgSz w:w="12240" w:h="15840"/>
          <w:pgMar w:top="1500" w:right="1160" w:bottom="280" w:left="1500" w:header="720" w:footer="720" w:gutter="0"/>
          <w:cols w:space="720"/>
        </w:sectPr>
      </w:pPr>
    </w:p>
    <w:p w:rsidR="00634C52" w14:paraId="637349DC" w14:textId="77777777">
      <w:pPr>
        <w:spacing w:line="501" w:lineRule="exact"/>
        <w:ind w:left="2447" w:right="2784"/>
        <w:jc w:val="center"/>
        <w:rPr>
          <w:rFonts w:ascii="Microsoft JhengHei" w:eastAsia="Microsoft JhengHei"/>
          <w:b/>
          <w:sz w:val="32"/>
        </w:rPr>
      </w:pPr>
      <w:r>
        <w:rPr>
          <w:rFonts w:ascii="Microsoft JhengHei" w:eastAsia="Microsoft JhengHei" w:hint="eastAsia"/>
          <w:b/>
          <w:sz w:val="32"/>
        </w:rPr>
        <w:t>道德与法治试题参考答案</w:t>
      </w:r>
    </w:p>
    <w:p w:rsidR="00634C52" w14:paraId="58E55EA1" w14:textId="77777777">
      <w:pPr>
        <w:pStyle w:val="Heading1"/>
        <w:spacing w:before="0" w:line="338" w:lineRule="exact"/>
      </w:pPr>
      <w:r>
        <w:t>一、选择题：每小题2分，共52分。</w:t>
      </w:r>
    </w:p>
    <w:p w:rsidR="00634C52" w:rsidRPr="00327065" w14:paraId="726C1AEE" w14:textId="77777777">
      <w:pPr>
        <w:tabs>
          <w:tab w:val="left" w:pos="1699"/>
          <w:tab w:val="left" w:pos="2399"/>
          <w:tab w:val="left" w:pos="3239"/>
          <w:tab w:val="left" w:pos="4498"/>
          <w:tab w:val="left" w:pos="5198"/>
          <w:tab w:val="left" w:pos="5899"/>
          <w:tab w:val="left" w:pos="6599"/>
          <w:tab w:val="left" w:pos="7297"/>
        </w:tabs>
        <w:spacing w:before="42"/>
        <w:ind w:left="859"/>
        <w:rPr>
          <w:sz w:val="28"/>
          <w:lang w:val="en-US"/>
        </w:rPr>
      </w:pPr>
      <w:r w:rsidRPr="00327065">
        <w:rPr>
          <w:sz w:val="28"/>
          <w:lang w:val="en-US"/>
        </w:rPr>
        <w:t>1.A</w:t>
      </w:r>
      <w:r w:rsidRPr="00327065">
        <w:rPr>
          <w:sz w:val="28"/>
          <w:lang w:val="en-US"/>
        </w:rPr>
        <w:tab/>
        <w:t>2.A</w:t>
      </w:r>
      <w:r w:rsidRPr="00327065">
        <w:rPr>
          <w:sz w:val="28"/>
          <w:lang w:val="en-US"/>
        </w:rPr>
        <w:tab/>
        <w:t>3.B</w:t>
      </w:r>
      <w:r w:rsidRPr="00327065">
        <w:rPr>
          <w:sz w:val="28"/>
          <w:lang w:val="en-US"/>
        </w:rPr>
        <w:tab/>
        <w:t>4.C</w:t>
      </w:r>
      <w:r w:rsidRPr="00327065">
        <w:rPr>
          <w:spacing w:val="-2"/>
          <w:sz w:val="28"/>
          <w:lang w:val="en-US"/>
        </w:rPr>
        <w:t xml:space="preserve"> </w:t>
      </w:r>
      <w:r w:rsidRPr="00327065">
        <w:rPr>
          <w:sz w:val="28"/>
          <w:lang w:val="en-US"/>
        </w:rPr>
        <w:t>5.C</w:t>
      </w:r>
      <w:r w:rsidRPr="00327065">
        <w:rPr>
          <w:sz w:val="28"/>
          <w:lang w:val="en-US"/>
        </w:rPr>
        <w:tab/>
        <w:t>6.D</w:t>
      </w:r>
      <w:r w:rsidRPr="00327065">
        <w:rPr>
          <w:sz w:val="28"/>
          <w:lang w:val="en-US"/>
        </w:rPr>
        <w:tab/>
        <w:t>7.B</w:t>
      </w:r>
      <w:r w:rsidRPr="00327065">
        <w:rPr>
          <w:sz w:val="28"/>
          <w:lang w:val="en-US"/>
        </w:rPr>
        <w:tab/>
        <w:t>8.B</w:t>
      </w:r>
      <w:r w:rsidRPr="00327065">
        <w:rPr>
          <w:sz w:val="28"/>
          <w:lang w:val="en-US"/>
        </w:rPr>
        <w:tab/>
        <w:t>9.C</w:t>
      </w:r>
      <w:r w:rsidRPr="00327065">
        <w:rPr>
          <w:sz w:val="28"/>
          <w:lang w:val="en-US"/>
        </w:rPr>
        <w:tab/>
        <w:t>10.C</w:t>
      </w:r>
    </w:p>
    <w:p w:rsidR="00634C52" w:rsidRPr="00327065" w14:paraId="38521180" w14:textId="77777777">
      <w:pPr>
        <w:tabs>
          <w:tab w:val="left" w:pos="7297"/>
        </w:tabs>
        <w:spacing w:before="39"/>
        <w:ind w:left="859"/>
        <w:rPr>
          <w:sz w:val="28"/>
          <w:lang w:val="en-US"/>
        </w:rPr>
      </w:pPr>
      <w:r w:rsidRPr="00327065">
        <w:rPr>
          <w:sz w:val="28"/>
          <w:lang w:val="en-US"/>
        </w:rPr>
        <w:t>11.D 12.C 13.B 14.B 15.D 16.A 17.D</w:t>
      </w:r>
      <w:r w:rsidRPr="00327065">
        <w:rPr>
          <w:spacing w:val="-19"/>
          <w:sz w:val="28"/>
          <w:lang w:val="en-US"/>
        </w:rPr>
        <w:t xml:space="preserve"> </w:t>
      </w:r>
      <w:r w:rsidRPr="00327065">
        <w:rPr>
          <w:sz w:val="28"/>
          <w:lang w:val="en-US"/>
        </w:rPr>
        <w:t>18.A</w:t>
      </w:r>
      <w:r w:rsidRPr="00327065">
        <w:rPr>
          <w:spacing w:val="-4"/>
          <w:sz w:val="28"/>
          <w:lang w:val="en-US"/>
        </w:rPr>
        <w:t xml:space="preserve"> </w:t>
      </w:r>
      <w:r w:rsidRPr="00327065">
        <w:rPr>
          <w:sz w:val="28"/>
          <w:lang w:val="en-US"/>
        </w:rPr>
        <w:t>19.B</w:t>
      </w:r>
      <w:r w:rsidRPr="00327065">
        <w:rPr>
          <w:sz w:val="28"/>
          <w:lang w:val="en-US"/>
        </w:rPr>
        <w:tab/>
        <w:t>20.A</w:t>
      </w:r>
    </w:p>
    <w:p w:rsidR="00634C52" w14:paraId="3F762AD9" w14:textId="77777777">
      <w:pPr>
        <w:spacing w:before="42"/>
        <w:ind w:left="859"/>
        <w:rPr>
          <w:sz w:val="28"/>
        </w:rPr>
      </w:pPr>
      <w:r>
        <w:rPr>
          <w:sz w:val="28"/>
        </w:rPr>
        <w:t>21.A 22.C 23.D 24.B 25.C</w:t>
      </w:r>
      <w:r>
        <w:rPr>
          <w:spacing w:val="-17"/>
          <w:sz w:val="28"/>
        </w:rPr>
        <w:t xml:space="preserve"> </w:t>
      </w:r>
      <w:r>
        <w:rPr>
          <w:sz w:val="28"/>
        </w:rPr>
        <w:t>26.C</w:t>
      </w:r>
    </w:p>
    <w:p w:rsidR="00634C52" w14:paraId="3356AE62" w14:textId="77777777">
      <w:pPr>
        <w:spacing w:before="43"/>
        <w:ind w:left="859"/>
        <w:rPr>
          <w:sz w:val="28"/>
        </w:rPr>
      </w:pPr>
      <w:r>
        <w:rPr>
          <w:spacing w:val="-3"/>
          <w:sz w:val="28"/>
        </w:rPr>
        <w:t>二、非选择题：共</w:t>
      </w:r>
      <w:r>
        <w:rPr>
          <w:sz w:val="28"/>
        </w:rPr>
        <w:t>5</w:t>
      </w:r>
      <w:r>
        <w:rPr>
          <w:spacing w:val="-1"/>
          <w:sz w:val="28"/>
        </w:rPr>
        <w:t>题，共</w:t>
      </w:r>
      <w:r>
        <w:rPr>
          <w:sz w:val="28"/>
        </w:rPr>
        <w:t>48分。</w:t>
      </w:r>
    </w:p>
    <w:p w:rsidR="00634C52" w14:paraId="1F6CC07E" w14:textId="77777777">
      <w:pPr>
        <w:pStyle w:val="BodyText"/>
        <w:spacing w:before="38"/>
        <w:ind w:left="420"/>
      </w:pPr>
      <w:r>
        <w:t>27.（8 分）</w:t>
      </w:r>
    </w:p>
    <w:p w:rsidR="00634C52" w14:paraId="2A2161EA" w14:textId="77777777">
      <w:pPr>
        <w:pStyle w:val="BodyText"/>
        <w:spacing w:before="41" w:line="242" w:lineRule="auto"/>
        <w:ind w:left="420" w:right="637"/>
      </w:pPr>
      <w:r>
        <w:t>（1）（×）理由：这位同学的行为是暴饮暴食的不健康的生活方式，是没有爱护身体不珍惜生命的行为；同时也是对自己的不负责任。</w:t>
      </w:r>
    </w:p>
    <w:p w:rsidR="00634C52" w14:paraId="5DB61410" w14:textId="77777777">
      <w:pPr>
        <w:pStyle w:val="BodyText"/>
        <w:spacing w:before="39" w:line="271" w:lineRule="auto"/>
        <w:ind w:left="420" w:right="1357"/>
      </w:pPr>
      <w:r>
        <w:t>（2）（√）理由：小福的行为是一种热心公益，服务社会的亲社会行为。既能帮助他人服务社会，又能锻炼自己，促进自己的全面发展</w:t>
      </w:r>
    </w:p>
    <w:p w:rsidR="00634C52" w14:paraId="2D2CA3A6" w14:textId="77777777">
      <w:pPr>
        <w:pStyle w:val="BodyText"/>
        <w:spacing w:line="403" w:lineRule="exact"/>
        <w:ind w:left="780"/>
        <w:rPr>
          <w:rFonts w:ascii="微软雅黑" w:eastAsia="微软雅黑"/>
        </w:rPr>
      </w:pPr>
      <w:r>
        <w:rPr>
          <w:rFonts w:ascii="微软雅黑" w:eastAsia="微软雅黑" w:hint="eastAsia"/>
        </w:rPr>
        <w:t>（评分说明：判断1分，理由3分，要求两个角度作答）</w:t>
      </w:r>
    </w:p>
    <w:p w:rsidR="00634C52" w14:paraId="248ED81F" w14:textId="77777777">
      <w:pPr>
        <w:pStyle w:val="BodyText"/>
        <w:spacing w:line="303" w:lineRule="exact"/>
        <w:ind w:left="420"/>
      </w:pPr>
      <w:r>
        <w:t>28.（6 分）</w:t>
      </w:r>
    </w:p>
    <w:p w:rsidR="00634C52" w14:paraId="1705D550" w14:textId="77777777">
      <w:pPr>
        <w:pStyle w:val="BodyText"/>
        <w:spacing w:before="43" w:line="242" w:lineRule="auto"/>
        <w:ind w:left="420" w:right="517"/>
      </w:pPr>
      <w:r>
        <w:rPr>
          <w:spacing w:val="-10"/>
        </w:rPr>
        <w:t>《规划》的出台是落实依法治国基本方略和建设社会主义法治中国的需要。法治能</w:t>
      </w:r>
      <w:r>
        <w:rPr>
          <w:spacing w:val="-20"/>
        </w:rPr>
        <w:t>够为人们提供良好的生活秩序，保障人们依法享有广泛的权利和自由，使人们安全、</w:t>
      </w:r>
      <w:r>
        <w:rPr>
          <w:spacing w:val="-10"/>
        </w:rPr>
        <w:t>有尊严地生活。法治是现代政治文明的核心，是发展市场经济、实现强国富民的基</w:t>
      </w:r>
      <w:r>
        <w:rPr>
          <w:spacing w:val="-13"/>
        </w:rPr>
        <w:t>本保障，是解决社会矛盾、维护社会稳定、实现社会正义的有效方式。走法治道路是实现中华民族伟大复兴的必然选择。</w:t>
      </w:r>
    </w:p>
    <w:p w:rsidR="00634C52" w14:paraId="55D50C71" w14:textId="77777777">
      <w:pPr>
        <w:pStyle w:val="BodyText"/>
        <w:spacing w:before="5" w:line="438" w:lineRule="exact"/>
        <w:ind w:left="780"/>
        <w:rPr>
          <w:rFonts w:ascii="微软雅黑" w:eastAsia="微软雅黑"/>
        </w:rPr>
      </w:pPr>
      <w:r>
        <w:rPr>
          <w:rFonts w:ascii="微软雅黑" w:eastAsia="微软雅黑" w:hint="eastAsia"/>
        </w:rPr>
        <w:t>（评分说明：任答三点即可。其他回答，若观点正确，符合题意，可酌情给分）</w:t>
      </w:r>
    </w:p>
    <w:p w:rsidR="00634C52" w14:paraId="694B3599" w14:textId="77777777">
      <w:pPr>
        <w:pStyle w:val="BodyText"/>
        <w:spacing w:line="303" w:lineRule="exact"/>
        <w:ind w:left="420"/>
      </w:pPr>
      <w:r>
        <w:t>29.（10 分）</w:t>
      </w:r>
    </w:p>
    <w:p w:rsidR="00634C52" w14:paraId="055413AA" w14:textId="77777777">
      <w:pPr>
        <w:pStyle w:val="ListParagraph"/>
        <w:numPr>
          <w:ilvl w:val="0"/>
          <w:numId w:val="1"/>
        </w:numPr>
        <w:tabs>
          <w:tab w:val="left" w:pos="1022"/>
        </w:tabs>
        <w:spacing w:before="41"/>
        <w:ind w:hanging="602"/>
        <w:rPr>
          <w:sz w:val="24"/>
        </w:rPr>
      </w:pPr>
      <w:r>
        <w:rPr>
          <w:spacing w:val="-6"/>
          <w:sz w:val="24"/>
        </w:rPr>
        <w:t>答:①故宫博物院作为中华优秀传统文化的载体，集中展现了中华文化的魅力;</w:t>
      </w:r>
    </w:p>
    <w:p w:rsidR="00634C52" w14:paraId="05831583" w14:textId="77777777">
      <w:pPr>
        <w:pStyle w:val="BodyText"/>
        <w:spacing w:before="4" w:line="242" w:lineRule="auto"/>
        <w:ind w:left="420" w:right="637"/>
      </w:pPr>
      <w:r>
        <w:t>②人们走进故宫，主动亲近、体验，努力丰富和升华自己的文化认同;③故宫管理者大胆创新，让传统文化鲜活起来，让厚重的传统文化走进普通人的生活。</w:t>
      </w:r>
    </w:p>
    <w:p w:rsidR="00634C52" w14:paraId="10DCF146" w14:textId="77777777">
      <w:pPr>
        <w:pStyle w:val="BodyText"/>
        <w:spacing w:before="39" w:line="242" w:lineRule="auto"/>
        <w:ind w:left="420" w:right="638"/>
      </w:pPr>
      <w:r>
        <w:t>（</w:t>
      </w:r>
      <w:r>
        <w:rPr>
          <w:spacing w:val="-10"/>
        </w:rPr>
        <w:t xml:space="preserve">评分说明：任答两点即可得 </w:t>
      </w:r>
      <w:r>
        <w:t>6</w:t>
      </w:r>
      <w:r>
        <w:rPr>
          <w:spacing w:val="-14"/>
        </w:rPr>
        <w:t xml:space="preserve"> 分。其他回答，若观点正确，符合题意，可酌情给</w:t>
      </w:r>
      <w:r>
        <w:t>分。）</w:t>
      </w:r>
    </w:p>
    <w:p w:rsidR="00634C52" w14:paraId="0720C421" w14:textId="77777777">
      <w:pPr>
        <w:pStyle w:val="ListParagraph"/>
        <w:numPr>
          <w:ilvl w:val="0"/>
          <w:numId w:val="1"/>
        </w:numPr>
        <w:tabs>
          <w:tab w:val="left" w:pos="1022"/>
        </w:tabs>
        <w:spacing w:before="37"/>
        <w:ind w:hanging="602"/>
        <w:rPr>
          <w:sz w:val="24"/>
        </w:rPr>
      </w:pPr>
      <w:r>
        <w:rPr>
          <w:sz w:val="24"/>
        </w:rPr>
        <w:t>例如：学校开设传统文化教育课；在社区大力推广各种传统民俗活动等。</w:t>
      </w:r>
    </w:p>
    <w:p w:rsidR="00634C52" w14:paraId="0F10D439" w14:textId="77777777">
      <w:pPr>
        <w:pStyle w:val="BodyText"/>
        <w:spacing w:before="35" w:line="218" w:lineRule="auto"/>
        <w:ind w:left="300" w:right="639" w:firstLine="479"/>
        <w:rPr>
          <w:rFonts w:ascii="微软雅黑" w:eastAsia="微软雅黑" w:hAnsi="微软雅黑"/>
        </w:rPr>
      </w:pPr>
      <w:r>
        <w:rPr>
          <w:rFonts w:ascii="微软雅黑" w:eastAsia="微软雅黑" w:hAnsi="微软雅黑" w:hint="eastAsia"/>
        </w:rPr>
        <w:t>（评分说明：“建议”回答两条即可得4分。其他回答，若观点正确，符合题意，可酌情给分）</w:t>
      </w:r>
    </w:p>
    <w:p w:rsidR="00634C52" w14:paraId="13AA44F5" w14:textId="77777777">
      <w:pPr>
        <w:pStyle w:val="BodyText"/>
        <w:spacing w:before="2"/>
        <w:ind w:left="420"/>
      </w:pPr>
      <w:r>
        <w:t>30.（8 分）</w:t>
      </w:r>
    </w:p>
    <w:p w:rsidR="00634C52" w14:paraId="062431F7" w14:textId="77777777">
      <w:pPr>
        <w:pStyle w:val="BodyText"/>
        <w:spacing w:before="41"/>
        <w:ind w:left="420"/>
      </w:pPr>
      <w:r>
        <w:t>（1）①社会主义制度；②为中国人民谋幸福，为中华民族谋复兴</w:t>
      </w:r>
    </w:p>
    <w:p w:rsidR="00634C52" w14:paraId="359D84BB" w14:textId="77777777">
      <w:pPr>
        <w:pStyle w:val="BodyText"/>
        <w:spacing w:before="7" w:line="438" w:lineRule="exact"/>
        <w:ind w:left="780"/>
        <w:rPr>
          <w:rFonts w:ascii="微软雅黑" w:eastAsia="微软雅黑"/>
        </w:rPr>
      </w:pPr>
      <w:r>
        <w:rPr>
          <w:rFonts w:ascii="微软雅黑" w:eastAsia="微软雅黑" w:hint="eastAsia"/>
        </w:rPr>
        <w:t>（评分说明：一空得1分，共2分，错字漏写均不得分）</w:t>
      </w:r>
    </w:p>
    <w:p w:rsidR="00634C52" w14:paraId="76F9D604" w14:textId="77777777">
      <w:pPr>
        <w:pStyle w:val="BodyText"/>
        <w:spacing w:line="242" w:lineRule="auto"/>
        <w:ind w:left="420" w:right="517"/>
      </w:pPr>
      <w:r>
        <w:t>全面建成小康社会，实现了第一个百年目标；抗击新冠肺炎疫情取得巨大的胜利； 科技捷报频传，北斗组网完成等等。</w:t>
      </w:r>
    </w:p>
    <w:p w:rsidR="00634C52" w14:paraId="699460B8" w14:textId="77777777">
      <w:pPr>
        <w:pStyle w:val="BodyText"/>
        <w:spacing w:before="27" w:line="218" w:lineRule="auto"/>
        <w:ind w:left="300" w:right="468" w:firstLine="479"/>
        <w:rPr>
          <w:rFonts w:ascii="微软雅黑" w:eastAsia="微软雅黑"/>
        </w:rPr>
      </w:pPr>
      <w:r>
        <w:rPr>
          <w:rFonts w:ascii="微软雅黑" w:eastAsia="微软雅黑" w:hint="eastAsia"/>
        </w:rPr>
        <w:t>（评分说明：成就回答两条即可得2分。政治、经济、科技、文化等不同角度， 或同一角度的不同成就均可）</w:t>
      </w:r>
    </w:p>
    <w:p w:rsidR="00634C52" w14:paraId="7C4F6A0D" w14:textId="77777777">
      <w:pPr>
        <w:pStyle w:val="BodyText"/>
        <w:spacing w:before="1"/>
        <w:ind w:left="420"/>
      </w:pPr>
      <w:r>
        <w:t>①树立远大理想，努力学习，自觉肩负起建设社会主义现代化实现中华民族伟大复</w:t>
      </w:r>
    </w:p>
    <w:p w:rsidR="00634C52" w14:paraId="0DA4748E" w14:textId="77777777">
      <w:pPr>
        <w:sectPr>
          <w:pgSz w:w="12240" w:h="15840"/>
          <w:pgMar w:top="1480" w:right="1160" w:bottom="280" w:left="1500" w:header="720" w:footer="720" w:gutter="0"/>
          <w:cols w:space="720"/>
        </w:sectPr>
      </w:pPr>
    </w:p>
    <w:p w:rsidR="00634C52" w14:paraId="79181A90" w14:textId="77777777">
      <w:pPr>
        <w:pStyle w:val="BodyText"/>
        <w:spacing w:before="48"/>
        <w:ind w:left="420"/>
      </w:pPr>
      <w:r>
        <w:t>兴的使命</w:t>
      </w:r>
    </w:p>
    <w:p w:rsidR="00634C52" w14:paraId="2CC0023F" w14:textId="77777777">
      <w:pPr>
        <w:pStyle w:val="BodyText"/>
        <w:spacing w:before="41"/>
        <w:ind w:left="420"/>
      </w:pPr>
      <w:r>
        <w:t>②关注国家建设、社会发展，为国家社会发展建言献策</w:t>
      </w:r>
    </w:p>
    <w:p w:rsidR="00634C52" w14:paraId="5D22EF25" w14:textId="77777777">
      <w:pPr>
        <w:pStyle w:val="BodyText"/>
        <w:spacing w:before="40"/>
        <w:ind w:left="420"/>
      </w:pPr>
      <w:r>
        <w:t>③培养自己的创新精神和创新能力，积极参加社会实践活动</w:t>
      </w:r>
    </w:p>
    <w:p w:rsidR="00634C52" w14:paraId="203D4A7E" w14:textId="77777777">
      <w:pPr>
        <w:pStyle w:val="BodyText"/>
        <w:spacing w:before="41"/>
        <w:ind w:left="420"/>
      </w:pPr>
      <w:r>
        <w:t>④发扬艰苦奋斗的精神</w:t>
      </w:r>
    </w:p>
    <w:p w:rsidR="00634C52" w14:paraId="6A5F7466" w14:textId="77777777">
      <w:pPr>
        <w:pStyle w:val="BodyText"/>
        <w:spacing w:before="35" w:line="218" w:lineRule="auto"/>
        <w:ind w:left="300" w:right="642"/>
        <w:rPr>
          <w:rFonts w:ascii="微软雅黑" w:eastAsia="微软雅黑"/>
        </w:rPr>
      </w:pPr>
      <w:r>
        <w:rPr>
          <w:rFonts w:ascii="微软雅黑" w:eastAsia="微软雅黑" w:hint="eastAsia"/>
        </w:rPr>
        <w:t>（评分说明：任答两点即可得4分。其他回答，若观点正确，符合题意，可酌情给分）</w:t>
      </w:r>
    </w:p>
    <w:p w:rsidR="00634C52" w14:paraId="6B0168D5" w14:textId="77777777">
      <w:pPr>
        <w:pStyle w:val="BodyText"/>
        <w:spacing w:before="2"/>
        <w:ind w:left="420"/>
      </w:pPr>
      <w:r>
        <w:t>31.（16 分）</w:t>
      </w:r>
    </w:p>
    <w:p w:rsidR="00634C52" w14:paraId="301FB648" w14:textId="77777777">
      <w:pPr>
        <w:pStyle w:val="BodyText"/>
        <w:spacing w:before="40"/>
        <w:ind w:left="720"/>
      </w:pPr>
      <w:r>
        <w:t>（1）创新是发展的引擎；创新是推动发展的第一动力</w:t>
      </w:r>
    </w:p>
    <w:p w:rsidR="00634C52" w14:paraId="4BA0A838" w14:textId="77777777">
      <w:pPr>
        <w:pStyle w:val="BodyText"/>
        <w:spacing w:before="5" w:line="438" w:lineRule="exact"/>
        <w:ind w:left="780"/>
        <w:rPr>
          <w:rFonts w:ascii="微软雅黑" w:eastAsia="微软雅黑"/>
        </w:rPr>
      </w:pPr>
      <w:r>
        <w:rPr>
          <w:rFonts w:ascii="微软雅黑" w:eastAsia="微软雅黑" w:hint="eastAsia"/>
        </w:rPr>
        <w:t>（评分说明：只要写出其中一点即可得2分，其他酌情给分）</w:t>
      </w:r>
    </w:p>
    <w:p w:rsidR="00634C52" w14:paraId="6D6251CB" w14:textId="77777777">
      <w:pPr>
        <w:pStyle w:val="BodyText"/>
        <w:spacing w:line="303" w:lineRule="exact"/>
        <w:ind w:left="420"/>
      </w:pPr>
      <w:r>
        <w:t>原因：</w:t>
      </w:r>
    </w:p>
    <w:p w:rsidR="00634C52" w14:paraId="6FE8D6B3" w14:textId="77777777">
      <w:pPr>
        <w:pStyle w:val="BodyText"/>
        <w:spacing w:before="41"/>
        <w:ind w:left="420"/>
      </w:pPr>
      <w:r>
        <w:t>①创新是推动人类社会向前发展的重要力量。</w:t>
      </w:r>
    </w:p>
    <w:p w:rsidR="00634C52" w14:paraId="528177E7" w14:textId="77777777">
      <w:pPr>
        <w:pStyle w:val="BodyText"/>
        <w:spacing w:before="43" w:line="242" w:lineRule="auto"/>
        <w:ind w:left="420" w:right="636"/>
      </w:pPr>
      <w:r>
        <w:t>②创新已经成为世界主要国家发展战略的重心;科技创新能力已经成为综合国力竞争的决定性因素。</w:t>
      </w:r>
    </w:p>
    <w:p w:rsidR="00634C52" w14:paraId="4BE1C1E4" w14:textId="77777777">
      <w:pPr>
        <w:pStyle w:val="BodyText"/>
        <w:spacing w:before="36"/>
        <w:ind w:left="420"/>
      </w:pPr>
      <w:r>
        <w:t>③创新国家命运所系;创新是推动发展的第一动力。</w:t>
      </w:r>
    </w:p>
    <w:p w:rsidR="00634C52" w14:paraId="2ED83407" w14:textId="77777777">
      <w:pPr>
        <w:pStyle w:val="BodyText"/>
        <w:spacing w:before="41"/>
        <w:ind w:left="420"/>
      </w:pPr>
      <w:r>
        <w:t>④创新是改革开放的生命。改革创新推动中国走向富强。</w:t>
      </w:r>
    </w:p>
    <w:p w:rsidR="00634C52" w14:paraId="3750AF1C" w14:textId="77777777">
      <w:pPr>
        <w:pStyle w:val="BodyText"/>
        <w:spacing w:before="35" w:line="218" w:lineRule="auto"/>
        <w:ind w:left="300" w:right="642"/>
        <w:rPr>
          <w:rFonts w:ascii="微软雅黑" w:eastAsia="微软雅黑"/>
        </w:rPr>
      </w:pPr>
      <w:r>
        <w:rPr>
          <w:rFonts w:ascii="微软雅黑" w:eastAsia="微软雅黑" w:hint="eastAsia"/>
        </w:rPr>
        <w:t>（评分说明：任答两点即可得4分。其他回答，若观点正确，符合题意，可酌情给分。）</w:t>
      </w:r>
    </w:p>
    <w:p w:rsidR="00634C52" w14:paraId="2D5A9259" w14:textId="77777777">
      <w:pPr>
        <w:pStyle w:val="BodyText"/>
        <w:spacing w:before="2"/>
        <w:ind w:left="780"/>
      </w:pPr>
      <w:r>
        <w:t>（2）</w:t>
      </w:r>
    </w:p>
    <w:p w:rsidR="00634C52" w14:paraId="06AD3D9F" w14:textId="77777777">
      <w:pPr>
        <w:pStyle w:val="BodyText"/>
        <w:spacing w:before="40" w:line="271" w:lineRule="auto"/>
        <w:ind w:left="420" w:right="2437"/>
      </w:pPr>
      <w:r>
        <w:t>①党和政府坚持以人民为中心的发展思想，坚持共享发展理念， 让人民群众共享发展成果。</w:t>
      </w:r>
    </w:p>
    <w:p w:rsidR="00634C52" w14:paraId="3F21B5B5" w14:textId="77777777">
      <w:pPr>
        <w:pStyle w:val="BodyText"/>
        <w:spacing w:before="1"/>
        <w:ind w:left="420"/>
      </w:pPr>
      <w:r>
        <w:t>②党和政府致力于维护社会公平正义，努力统台筹城乡协调发展。</w:t>
      </w:r>
    </w:p>
    <w:p w:rsidR="00634C52" w14:paraId="0B44BC65" w14:textId="77777777">
      <w:pPr>
        <w:pStyle w:val="BodyText"/>
        <w:spacing w:before="41"/>
        <w:ind w:left="420"/>
      </w:pPr>
      <w:r>
        <w:t>③中国特色社会主义制度具有巨大的优越性。</w:t>
      </w:r>
    </w:p>
    <w:p w:rsidR="00634C52" w14:paraId="66FC27C9" w14:textId="77777777">
      <w:pPr>
        <w:pStyle w:val="BodyText"/>
        <w:spacing w:before="40"/>
        <w:ind w:left="420"/>
      </w:pPr>
      <w:r>
        <w:t>④广大党员干部不忘初心，牢记使命，勇于担当。</w:t>
      </w:r>
    </w:p>
    <w:p w:rsidR="00634C52" w14:paraId="728F3397" w14:textId="77777777">
      <w:pPr>
        <w:pStyle w:val="BodyText"/>
        <w:spacing w:before="36" w:line="218" w:lineRule="auto"/>
        <w:ind w:left="300" w:right="638"/>
        <w:rPr>
          <w:rFonts w:ascii="微软雅黑" w:eastAsia="微软雅黑"/>
        </w:rPr>
      </w:pPr>
      <w:r>
        <w:rPr>
          <w:rFonts w:ascii="微软雅黑" w:eastAsia="微软雅黑" w:hint="eastAsia"/>
        </w:rPr>
        <w:t>（评分说明：任答两点即可得4分。其他回答，若观点正确，符合题意，可酌情给分）</w:t>
      </w:r>
    </w:p>
    <w:p w:rsidR="00634C52" w14:paraId="7ABB256F" w14:textId="77777777">
      <w:pPr>
        <w:pStyle w:val="BodyText"/>
        <w:spacing w:before="1" w:line="242" w:lineRule="auto"/>
        <w:ind w:left="420" w:right="636"/>
        <w:jc w:val="both"/>
      </w:pPr>
      <w:r>
        <w:t>（3）</w:t>
      </w:r>
      <w:r>
        <w:rPr>
          <w:spacing w:val="-1"/>
        </w:rPr>
        <w:t>原因：省委省政府坚持绿色发展，坚持走生产发展、社会富裕、生态良好的</w:t>
      </w:r>
      <w:r>
        <w:rPr>
          <w:spacing w:val="-9"/>
        </w:rPr>
        <w:t>文明发展道路；坚持创新、协调、绿色、开放、共享的发展理念；坚持保护环境节</w:t>
      </w:r>
      <w:r>
        <w:rPr>
          <w:spacing w:val="-14"/>
        </w:rPr>
        <w:t>约资源的基本国策；坚持走绿色发展道路，下大力气抓生态文明建设；人民群众的</w:t>
      </w:r>
      <w:r>
        <w:t>环保意识增强，积极支持和投身生态文明建设等。</w:t>
      </w:r>
    </w:p>
    <w:p w:rsidR="00634C52" w14:paraId="7897FDA5" w14:textId="77777777">
      <w:pPr>
        <w:pStyle w:val="BodyText"/>
        <w:spacing w:before="40" w:line="242" w:lineRule="auto"/>
        <w:ind w:left="420" w:right="518"/>
      </w:pPr>
      <w:r>
        <w:rPr>
          <w:spacing w:val="-1"/>
        </w:rPr>
        <w:t xml:space="preserve">建议：政府继续坚持走绿色发展道路，正确处理经济发展与生态环境保护的关系， </w:t>
      </w:r>
      <w:r>
        <w:rPr>
          <w:spacing w:val="-8"/>
        </w:rPr>
        <w:t>坚持人与自然和谐共生，认识到绿水青山就是金山银山；要加大宣传力度，让生态</w:t>
      </w:r>
      <w:r>
        <w:rPr>
          <w:spacing w:val="-9"/>
        </w:rPr>
        <w:t>文明、绿色发展等理念深入人心；要政策引导，创新支持，资金扶持，形成政府、</w:t>
      </w:r>
      <w:r>
        <w:t>企业、社会、民众多方共同保护的格局。</w:t>
      </w:r>
    </w:p>
    <w:p w:rsidR="00634C52" w14:paraId="79EA998D" w14:textId="77777777">
      <w:pPr>
        <w:pStyle w:val="BodyText"/>
        <w:spacing w:before="4"/>
        <w:ind w:left="420"/>
      </w:pPr>
      <w:r>
        <w:t>个人：增强环保意识，落实环保行动，形成健康绿色生活方式。</w:t>
      </w:r>
    </w:p>
    <w:p w:rsidR="00634C52" w14:paraId="3811A4BE" w14:textId="77777777">
      <w:pPr>
        <w:pStyle w:val="BodyText"/>
        <w:spacing w:before="38" w:line="216" w:lineRule="auto"/>
        <w:ind w:left="300" w:right="576" w:firstLine="479"/>
        <w:rPr>
          <w:rFonts w:ascii="微软雅黑" w:eastAsia="微软雅黑"/>
        </w:rPr>
      </w:pPr>
      <w:r>
        <w:rPr>
          <w:rFonts w:ascii="微软雅黑" w:eastAsia="微软雅黑" w:hint="eastAsia"/>
        </w:rPr>
        <w:t>（评分说明：原因和建议每个问题答两点即可得3分，共6分。其他回答，若观点正确，符合题意，可酌情给分）</w:t>
      </w:r>
    </w:p>
    <w:sectPr>
      <w:pgSz w:w="12240" w:h="15840"/>
      <w:pgMar w:top="1200" w:right="1160" w:bottom="280" w:left="1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43"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0867C25"/>
    <w:multiLevelType w:val="hybridMultilevel"/>
    <w:tmpl w:val="E9424ABC"/>
    <w:lvl w:ilvl="0">
      <w:start w:val="5"/>
      <w:numFmt w:val="decimal"/>
      <w:lvlText w:val="%1."/>
      <w:lvlJc w:val="left"/>
      <w:pPr>
        <w:ind w:left="1021" w:hanging="241"/>
        <w:jc w:val="right"/>
      </w:pPr>
      <w:rPr>
        <w:rFonts w:ascii="宋体" w:eastAsia="宋体" w:hAnsi="宋体" w:cs="宋体" w:hint="default"/>
        <w:w w:val="100"/>
        <w:sz w:val="22"/>
        <w:szCs w:val="22"/>
        <w:lang w:val="zh-CN" w:eastAsia="zh-CN" w:bidi="zh-CN"/>
      </w:rPr>
    </w:lvl>
    <w:lvl w:ilvl="1">
      <w:start w:val="13"/>
      <w:numFmt w:val="decimal"/>
      <w:lvlText w:val="%2."/>
      <w:lvlJc w:val="left"/>
      <w:pPr>
        <w:ind w:left="420" w:hanging="480"/>
        <w:jc w:val="right"/>
      </w:pPr>
      <w:rPr>
        <w:rFonts w:ascii="宋体" w:eastAsia="宋体" w:hAnsi="宋体" w:cs="宋体" w:hint="default"/>
        <w:spacing w:val="-60"/>
        <w:w w:val="100"/>
        <w:sz w:val="24"/>
        <w:szCs w:val="24"/>
        <w:lang w:val="zh-CN" w:eastAsia="zh-CN" w:bidi="zh-CN"/>
      </w:rPr>
    </w:lvl>
    <w:lvl w:ilvl="2">
      <w:start w:val="0"/>
      <w:numFmt w:val="bullet"/>
      <w:lvlText w:val="•"/>
      <w:lvlJc w:val="left"/>
      <w:pPr>
        <w:ind w:left="1971" w:hanging="480"/>
      </w:pPr>
      <w:rPr>
        <w:rFonts w:hint="default"/>
        <w:lang w:val="zh-CN" w:eastAsia="zh-CN" w:bidi="zh-CN"/>
      </w:rPr>
    </w:lvl>
    <w:lvl w:ilvl="3">
      <w:start w:val="0"/>
      <w:numFmt w:val="bullet"/>
      <w:lvlText w:val="•"/>
      <w:lvlJc w:val="left"/>
      <w:pPr>
        <w:ind w:left="2922" w:hanging="480"/>
      </w:pPr>
      <w:rPr>
        <w:rFonts w:hint="default"/>
        <w:lang w:val="zh-CN" w:eastAsia="zh-CN" w:bidi="zh-CN"/>
      </w:rPr>
    </w:lvl>
    <w:lvl w:ilvl="4">
      <w:start w:val="0"/>
      <w:numFmt w:val="bullet"/>
      <w:lvlText w:val="•"/>
      <w:lvlJc w:val="left"/>
      <w:pPr>
        <w:ind w:left="3873" w:hanging="480"/>
      </w:pPr>
      <w:rPr>
        <w:rFonts w:hint="default"/>
        <w:lang w:val="zh-CN" w:eastAsia="zh-CN" w:bidi="zh-CN"/>
      </w:rPr>
    </w:lvl>
    <w:lvl w:ilvl="5">
      <w:start w:val="0"/>
      <w:numFmt w:val="bullet"/>
      <w:lvlText w:val="•"/>
      <w:lvlJc w:val="left"/>
      <w:pPr>
        <w:ind w:left="4824" w:hanging="480"/>
      </w:pPr>
      <w:rPr>
        <w:rFonts w:hint="default"/>
        <w:lang w:val="zh-CN" w:eastAsia="zh-CN" w:bidi="zh-CN"/>
      </w:rPr>
    </w:lvl>
    <w:lvl w:ilvl="6">
      <w:start w:val="0"/>
      <w:numFmt w:val="bullet"/>
      <w:lvlText w:val="•"/>
      <w:lvlJc w:val="left"/>
      <w:pPr>
        <w:ind w:left="5775" w:hanging="480"/>
      </w:pPr>
      <w:rPr>
        <w:rFonts w:hint="default"/>
        <w:lang w:val="zh-CN" w:eastAsia="zh-CN" w:bidi="zh-CN"/>
      </w:rPr>
    </w:lvl>
    <w:lvl w:ilvl="7">
      <w:start w:val="0"/>
      <w:numFmt w:val="bullet"/>
      <w:lvlText w:val="•"/>
      <w:lvlJc w:val="left"/>
      <w:pPr>
        <w:ind w:left="6726" w:hanging="480"/>
      </w:pPr>
      <w:rPr>
        <w:rFonts w:hint="default"/>
        <w:lang w:val="zh-CN" w:eastAsia="zh-CN" w:bidi="zh-CN"/>
      </w:rPr>
    </w:lvl>
    <w:lvl w:ilvl="8">
      <w:start w:val="0"/>
      <w:numFmt w:val="bullet"/>
      <w:lvlText w:val="•"/>
      <w:lvlJc w:val="left"/>
      <w:pPr>
        <w:ind w:left="7677" w:hanging="480"/>
      </w:pPr>
      <w:rPr>
        <w:rFonts w:hint="default"/>
        <w:lang w:val="zh-CN" w:eastAsia="zh-CN" w:bidi="zh-CN"/>
      </w:rPr>
    </w:lvl>
  </w:abstractNum>
  <w:abstractNum w:abstractNumId="1">
    <w:nsid w:val="27DF4AAB"/>
    <w:multiLevelType w:val="hybridMultilevel"/>
    <w:tmpl w:val="83A0F290"/>
    <w:lvl w:ilvl="0">
      <w:start w:val="29"/>
      <w:numFmt w:val="decimal"/>
      <w:lvlText w:val="%1."/>
      <w:lvlJc w:val="left"/>
      <w:pPr>
        <w:ind w:left="781" w:hanging="361"/>
        <w:jc w:val="right"/>
      </w:pPr>
      <w:rPr>
        <w:rFonts w:ascii="宋体" w:eastAsia="宋体" w:hAnsi="宋体" w:cs="宋体" w:hint="default"/>
        <w:spacing w:val="-1"/>
        <w:w w:val="100"/>
        <w:sz w:val="22"/>
        <w:szCs w:val="22"/>
        <w:lang w:val="zh-CN" w:eastAsia="zh-CN" w:bidi="zh-CN"/>
      </w:rPr>
    </w:lvl>
    <w:lvl w:ilvl="1">
      <w:start w:val="0"/>
      <w:numFmt w:val="bullet"/>
      <w:lvlText w:val="•"/>
      <w:lvlJc w:val="left"/>
      <w:pPr>
        <w:ind w:left="1660" w:hanging="361"/>
      </w:pPr>
      <w:rPr>
        <w:rFonts w:hint="default"/>
        <w:lang w:val="zh-CN" w:eastAsia="zh-CN" w:bidi="zh-CN"/>
      </w:rPr>
    </w:lvl>
    <w:lvl w:ilvl="2">
      <w:start w:val="0"/>
      <w:numFmt w:val="bullet"/>
      <w:lvlText w:val="•"/>
      <w:lvlJc w:val="left"/>
      <w:pPr>
        <w:ind w:left="2540" w:hanging="361"/>
      </w:pPr>
      <w:rPr>
        <w:rFonts w:hint="default"/>
        <w:lang w:val="zh-CN" w:eastAsia="zh-CN" w:bidi="zh-CN"/>
      </w:rPr>
    </w:lvl>
    <w:lvl w:ilvl="3">
      <w:start w:val="0"/>
      <w:numFmt w:val="bullet"/>
      <w:lvlText w:val="•"/>
      <w:lvlJc w:val="left"/>
      <w:pPr>
        <w:ind w:left="3420" w:hanging="361"/>
      </w:pPr>
      <w:rPr>
        <w:rFonts w:hint="default"/>
        <w:lang w:val="zh-CN" w:eastAsia="zh-CN" w:bidi="zh-CN"/>
      </w:rPr>
    </w:lvl>
    <w:lvl w:ilvl="4">
      <w:start w:val="0"/>
      <w:numFmt w:val="bullet"/>
      <w:lvlText w:val="•"/>
      <w:lvlJc w:val="left"/>
      <w:pPr>
        <w:ind w:left="4300" w:hanging="361"/>
      </w:pPr>
      <w:rPr>
        <w:rFonts w:hint="default"/>
        <w:lang w:val="zh-CN" w:eastAsia="zh-CN" w:bidi="zh-CN"/>
      </w:rPr>
    </w:lvl>
    <w:lvl w:ilvl="5">
      <w:start w:val="0"/>
      <w:numFmt w:val="bullet"/>
      <w:lvlText w:val="•"/>
      <w:lvlJc w:val="left"/>
      <w:pPr>
        <w:ind w:left="5180" w:hanging="361"/>
      </w:pPr>
      <w:rPr>
        <w:rFonts w:hint="default"/>
        <w:lang w:val="zh-CN" w:eastAsia="zh-CN" w:bidi="zh-CN"/>
      </w:rPr>
    </w:lvl>
    <w:lvl w:ilvl="6">
      <w:start w:val="0"/>
      <w:numFmt w:val="bullet"/>
      <w:lvlText w:val="•"/>
      <w:lvlJc w:val="left"/>
      <w:pPr>
        <w:ind w:left="6060" w:hanging="361"/>
      </w:pPr>
      <w:rPr>
        <w:rFonts w:hint="default"/>
        <w:lang w:val="zh-CN" w:eastAsia="zh-CN" w:bidi="zh-CN"/>
      </w:rPr>
    </w:lvl>
    <w:lvl w:ilvl="7">
      <w:start w:val="0"/>
      <w:numFmt w:val="bullet"/>
      <w:lvlText w:val="•"/>
      <w:lvlJc w:val="left"/>
      <w:pPr>
        <w:ind w:left="6940" w:hanging="361"/>
      </w:pPr>
      <w:rPr>
        <w:rFonts w:hint="default"/>
        <w:lang w:val="zh-CN" w:eastAsia="zh-CN" w:bidi="zh-CN"/>
      </w:rPr>
    </w:lvl>
    <w:lvl w:ilvl="8">
      <w:start w:val="0"/>
      <w:numFmt w:val="bullet"/>
      <w:lvlText w:val="•"/>
      <w:lvlJc w:val="left"/>
      <w:pPr>
        <w:ind w:left="7820" w:hanging="361"/>
      </w:pPr>
      <w:rPr>
        <w:rFonts w:hint="default"/>
        <w:lang w:val="zh-CN" w:eastAsia="zh-CN" w:bidi="zh-CN"/>
      </w:rPr>
    </w:lvl>
  </w:abstractNum>
  <w:abstractNum w:abstractNumId="2">
    <w:nsid w:val="28306522"/>
    <w:multiLevelType w:val="hybridMultilevel"/>
    <w:tmpl w:val="4E5CB6C0"/>
    <w:lvl w:ilvl="0">
      <w:start w:val="2"/>
      <w:numFmt w:val="upperLetter"/>
      <w:lvlText w:val="%1."/>
      <w:lvlJc w:val="left"/>
      <w:pPr>
        <w:ind w:left="1141" w:hanging="241"/>
      </w:pPr>
      <w:rPr>
        <w:rFonts w:ascii="宋体" w:eastAsia="宋体" w:hAnsi="宋体" w:cs="宋体" w:hint="default"/>
        <w:w w:val="100"/>
        <w:sz w:val="22"/>
        <w:szCs w:val="22"/>
        <w:lang w:val="zh-CN" w:eastAsia="zh-CN" w:bidi="zh-CN"/>
      </w:rPr>
    </w:lvl>
    <w:lvl w:ilvl="1">
      <w:start w:val="0"/>
      <w:numFmt w:val="bullet"/>
      <w:lvlText w:val="•"/>
      <w:lvlJc w:val="left"/>
      <w:pPr>
        <w:ind w:left="1140" w:hanging="241"/>
      </w:pPr>
      <w:rPr>
        <w:rFonts w:hint="default"/>
        <w:lang w:val="zh-CN" w:eastAsia="zh-CN" w:bidi="zh-CN"/>
      </w:rPr>
    </w:lvl>
    <w:lvl w:ilvl="2">
      <w:start w:val="0"/>
      <w:numFmt w:val="bullet"/>
      <w:lvlText w:val="•"/>
      <w:lvlJc w:val="left"/>
      <w:pPr>
        <w:ind w:left="2077" w:hanging="241"/>
      </w:pPr>
      <w:rPr>
        <w:rFonts w:hint="default"/>
        <w:lang w:val="zh-CN" w:eastAsia="zh-CN" w:bidi="zh-CN"/>
      </w:rPr>
    </w:lvl>
    <w:lvl w:ilvl="3">
      <w:start w:val="0"/>
      <w:numFmt w:val="bullet"/>
      <w:lvlText w:val="•"/>
      <w:lvlJc w:val="left"/>
      <w:pPr>
        <w:ind w:left="3015" w:hanging="241"/>
      </w:pPr>
      <w:rPr>
        <w:rFonts w:hint="default"/>
        <w:lang w:val="zh-CN" w:eastAsia="zh-CN" w:bidi="zh-CN"/>
      </w:rPr>
    </w:lvl>
    <w:lvl w:ilvl="4">
      <w:start w:val="0"/>
      <w:numFmt w:val="bullet"/>
      <w:lvlText w:val="•"/>
      <w:lvlJc w:val="left"/>
      <w:pPr>
        <w:ind w:left="3953" w:hanging="241"/>
      </w:pPr>
      <w:rPr>
        <w:rFonts w:hint="default"/>
        <w:lang w:val="zh-CN" w:eastAsia="zh-CN" w:bidi="zh-CN"/>
      </w:rPr>
    </w:lvl>
    <w:lvl w:ilvl="5">
      <w:start w:val="0"/>
      <w:numFmt w:val="bullet"/>
      <w:lvlText w:val="•"/>
      <w:lvlJc w:val="left"/>
      <w:pPr>
        <w:ind w:left="4891" w:hanging="241"/>
      </w:pPr>
      <w:rPr>
        <w:rFonts w:hint="default"/>
        <w:lang w:val="zh-CN" w:eastAsia="zh-CN" w:bidi="zh-CN"/>
      </w:rPr>
    </w:lvl>
    <w:lvl w:ilvl="6">
      <w:start w:val="0"/>
      <w:numFmt w:val="bullet"/>
      <w:lvlText w:val="•"/>
      <w:lvlJc w:val="left"/>
      <w:pPr>
        <w:ind w:left="5828" w:hanging="241"/>
      </w:pPr>
      <w:rPr>
        <w:rFonts w:hint="default"/>
        <w:lang w:val="zh-CN" w:eastAsia="zh-CN" w:bidi="zh-CN"/>
      </w:rPr>
    </w:lvl>
    <w:lvl w:ilvl="7">
      <w:start w:val="0"/>
      <w:numFmt w:val="bullet"/>
      <w:lvlText w:val="•"/>
      <w:lvlJc w:val="left"/>
      <w:pPr>
        <w:ind w:left="6766" w:hanging="241"/>
      </w:pPr>
      <w:rPr>
        <w:rFonts w:hint="default"/>
        <w:lang w:val="zh-CN" w:eastAsia="zh-CN" w:bidi="zh-CN"/>
      </w:rPr>
    </w:lvl>
    <w:lvl w:ilvl="8">
      <w:start w:val="0"/>
      <w:numFmt w:val="bullet"/>
      <w:lvlText w:val="•"/>
      <w:lvlJc w:val="left"/>
      <w:pPr>
        <w:ind w:left="7704" w:hanging="241"/>
      </w:pPr>
      <w:rPr>
        <w:rFonts w:hint="default"/>
        <w:lang w:val="zh-CN" w:eastAsia="zh-CN" w:bidi="zh-CN"/>
      </w:rPr>
    </w:lvl>
  </w:abstractNum>
  <w:abstractNum w:abstractNumId="3">
    <w:nsid w:val="2C4049C2"/>
    <w:multiLevelType w:val="hybridMultilevel"/>
    <w:tmpl w:val="CDE44BBA"/>
    <w:lvl w:ilvl="0">
      <w:start w:val="1"/>
      <w:numFmt w:val="decimal"/>
      <w:lvlText w:val="（%1）"/>
      <w:lvlJc w:val="left"/>
      <w:pPr>
        <w:ind w:left="1021" w:hanging="601"/>
      </w:pPr>
      <w:rPr>
        <w:rFonts w:ascii="宋体" w:eastAsia="宋体" w:hAnsi="宋体" w:cs="宋体" w:hint="default"/>
        <w:spacing w:val="-120"/>
        <w:w w:val="100"/>
        <w:sz w:val="22"/>
        <w:szCs w:val="22"/>
        <w:lang w:val="zh-CN" w:eastAsia="zh-CN" w:bidi="zh-CN"/>
      </w:rPr>
    </w:lvl>
    <w:lvl w:ilvl="1">
      <w:start w:val="0"/>
      <w:numFmt w:val="bullet"/>
      <w:lvlText w:val="•"/>
      <w:lvlJc w:val="left"/>
      <w:pPr>
        <w:ind w:left="1876" w:hanging="601"/>
      </w:pPr>
      <w:rPr>
        <w:rFonts w:hint="default"/>
        <w:lang w:val="zh-CN" w:eastAsia="zh-CN" w:bidi="zh-CN"/>
      </w:rPr>
    </w:lvl>
    <w:lvl w:ilvl="2">
      <w:start w:val="0"/>
      <w:numFmt w:val="bullet"/>
      <w:lvlText w:val="•"/>
      <w:lvlJc w:val="left"/>
      <w:pPr>
        <w:ind w:left="2732" w:hanging="601"/>
      </w:pPr>
      <w:rPr>
        <w:rFonts w:hint="default"/>
        <w:lang w:val="zh-CN" w:eastAsia="zh-CN" w:bidi="zh-CN"/>
      </w:rPr>
    </w:lvl>
    <w:lvl w:ilvl="3">
      <w:start w:val="0"/>
      <w:numFmt w:val="bullet"/>
      <w:lvlText w:val="•"/>
      <w:lvlJc w:val="left"/>
      <w:pPr>
        <w:ind w:left="3588" w:hanging="601"/>
      </w:pPr>
      <w:rPr>
        <w:rFonts w:hint="default"/>
        <w:lang w:val="zh-CN" w:eastAsia="zh-CN" w:bidi="zh-CN"/>
      </w:rPr>
    </w:lvl>
    <w:lvl w:ilvl="4">
      <w:start w:val="0"/>
      <w:numFmt w:val="bullet"/>
      <w:lvlText w:val="•"/>
      <w:lvlJc w:val="left"/>
      <w:pPr>
        <w:ind w:left="4444" w:hanging="601"/>
      </w:pPr>
      <w:rPr>
        <w:rFonts w:hint="default"/>
        <w:lang w:val="zh-CN" w:eastAsia="zh-CN" w:bidi="zh-CN"/>
      </w:rPr>
    </w:lvl>
    <w:lvl w:ilvl="5">
      <w:start w:val="0"/>
      <w:numFmt w:val="bullet"/>
      <w:lvlText w:val="•"/>
      <w:lvlJc w:val="left"/>
      <w:pPr>
        <w:ind w:left="5300" w:hanging="601"/>
      </w:pPr>
      <w:rPr>
        <w:rFonts w:hint="default"/>
        <w:lang w:val="zh-CN" w:eastAsia="zh-CN" w:bidi="zh-CN"/>
      </w:rPr>
    </w:lvl>
    <w:lvl w:ilvl="6">
      <w:start w:val="0"/>
      <w:numFmt w:val="bullet"/>
      <w:lvlText w:val="•"/>
      <w:lvlJc w:val="left"/>
      <w:pPr>
        <w:ind w:left="6156" w:hanging="601"/>
      </w:pPr>
      <w:rPr>
        <w:rFonts w:hint="default"/>
        <w:lang w:val="zh-CN" w:eastAsia="zh-CN" w:bidi="zh-CN"/>
      </w:rPr>
    </w:lvl>
    <w:lvl w:ilvl="7">
      <w:start w:val="0"/>
      <w:numFmt w:val="bullet"/>
      <w:lvlText w:val="•"/>
      <w:lvlJc w:val="left"/>
      <w:pPr>
        <w:ind w:left="7012" w:hanging="601"/>
      </w:pPr>
      <w:rPr>
        <w:rFonts w:hint="default"/>
        <w:lang w:val="zh-CN" w:eastAsia="zh-CN" w:bidi="zh-CN"/>
      </w:rPr>
    </w:lvl>
    <w:lvl w:ilvl="8">
      <w:start w:val="0"/>
      <w:numFmt w:val="bullet"/>
      <w:lvlText w:val="•"/>
      <w:lvlJc w:val="left"/>
      <w:pPr>
        <w:ind w:left="7868" w:hanging="601"/>
      </w:pPr>
      <w:rPr>
        <w:rFonts w:hint="default"/>
        <w:lang w:val="zh-CN" w:eastAsia="zh-CN" w:bidi="zh-CN"/>
      </w:rPr>
    </w:lvl>
  </w:abstractNum>
  <w:abstractNum w:abstractNumId="4">
    <w:nsid w:val="369A7AD5"/>
    <w:multiLevelType w:val="hybridMultilevel"/>
    <w:tmpl w:val="3E6299BE"/>
    <w:lvl w:ilvl="0">
      <w:start w:val="1"/>
      <w:numFmt w:val="upperLetter"/>
      <w:lvlText w:val="%1."/>
      <w:lvlJc w:val="left"/>
      <w:pPr>
        <w:ind w:left="1021" w:hanging="241"/>
      </w:pPr>
      <w:rPr>
        <w:rFonts w:ascii="宋体" w:eastAsia="宋体" w:hAnsi="宋体" w:cs="宋体" w:hint="default"/>
        <w:w w:val="100"/>
        <w:sz w:val="22"/>
        <w:szCs w:val="22"/>
        <w:lang w:val="zh-CN" w:eastAsia="zh-CN" w:bidi="zh-CN"/>
      </w:rPr>
    </w:lvl>
    <w:lvl w:ilvl="1">
      <w:start w:val="0"/>
      <w:numFmt w:val="bullet"/>
      <w:lvlText w:val="•"/>
      <w:lvlJc w:val="left"/>
      <w:pPr>
        <w:ind w:left="1876" w:hanging="241"/>
      </w:pPr>
      <w:rPr>
        <w:rFonts w:hint="default"/>
        <w:lang w:val="zh-CN" w:eastAsia="zh-CN" w:bidi="zh-CN"/>
      </w:rPr>
    </w:lvl>
    <w:lvl w:ilvl="2">
      <w:start w:val="0"/>
      <w:numFmt w:val="bullet"/>
      <w:lvlText w:val="•"/>
      <w:lvlJc w:val="left"/>
      <w:pPr>
        <w:ind w:left="2732" w:hanging="241"/>
      </w:pPr>
      <w:rPr>
        <w:rFonts w:hint="default"/>
        <w:lang w:val="zh-CN" w:eastAsia="zh-CN" w:bidi="zh-CN"/>
      </w:rPr>
    </w:lvl>
    <w:lvl w:ilvl="3">
      <w:start w:val="0"/>
      <w:numFmt w:val="bullet"/>
      <w:lvlText w:val="•"/>
      <w:lvlJc w:val="left"/>
      <w:pPr>
        <w:ind w:left="3588" w:hanging="241"/>
      </w:pPr>
      <w:rPr>
        <w:rFonts w:hint="default"/>
        <w:lang w:val="zh-CN" w:eastAsia="zh-CN" w:bidi="zh-CN"/>
      </w:rPr>
    </w:lvl>
    <w:lvl w:ilvl="4">
      <w:start w:val="0"/>
      <w:numFmt w:val="bullet"/>
      <w:lvlText w:val="•"/>
      <w:lvlJc w:val="left"/>
      <w:pPr>
        <w:ind w:left="4444" w:hanging="241"/>
      </w:pPr>
      <w:rPr>
        <w:rFonts w:hint="default"/>
        <w:lang w:val="zh-CN" w:eastAsia="zh-CN" w:bidi="zh-CN"/>
      </w:rPr>
    </w:lvl>
    <w:lvl w:ilvl="5">
      <w:start w:val="0"/>
      <w:numFmt w:val="bullet"/>
      <w:lvlText w:val="•"/>
      <w:lvlJc w:val="left"/>
      <w:pPr>
        <w:ind w:left="5300" w:hanging="241"/>
      </w:pPr>
      <w:rPr>
        <w:rFonts w:hint="default"/>
        <w:lang w:val="zh-CN" w:eastAsia="zh-CN" w:bidi="zh-CN"/>
      </w:rPr>
    </w:lvl>
    <w:lvl w:ilvl="6">
      <w:start w:val="0"/>
      <w:numFmt w:val="bullet"/>
      <w:lvlText w:val="•"/>
      <w:lvlJc w:val="left"/>
      <w:pPr>
        <w:ind w:left="6156" w:hanging="241"/>
      </w:pPr>
      <w:rPr>
        <w:rFonts w:hint="default"/>
        <w:lang w:val="zh-CN" w:eastAsia="zh-CN" w:bidi="zh-CN"/>
      </w:rPr>
    </w:lvl>
    <w:lvl w:ilvl="7">
      <w:start w:val="0"/>
      <w:numFmt w:val="bullet"/>
      <w:lvlText w:val="•"/>
      <w:lvlJc w:val="left"/>
      <w:pPr>
        <w:ind w:left="7012" w:hanging="241"/>
      </w:pPr>
      <w:rPr>
        <w:rFonts w:hint="default"/>
        <w:lang w:val="zh-CN" w:eastAsia="zh-CN" w:bidi="zh-CN"/>
      </w:rPr>
    </w:lvl>
    <w:lvl w:ilvl="8">
      <w:start w:val="0"/>
      <w:numFmt w:val="bullet"/>
      <w:lvlText w:val="•"/>
      <w:lvlJc w:val="left"/>
      <w:pPr>
        <w:ind w:left="7868" w:hanging="241"/>
      </w:pPr>
      <w:rPr>
        <w:rFonts w:hint="default"/>
        <w:lang w:val="zh-CN" w:eastAsia="zh-CN" w:bidi="zh-CN"/>
      </w:rPr>
    </w:lvl>
  </w:abstractNum>
  <w:abstractNum w:abstractNumId="5">
    <w:nsid w:val="46137B04"/>
    <w:multiLevelType w:val="hybridMultilevel"/>
    <w:tmpl w:val="39BC2E1C"/>
    <w:lvl w:ilvl="0">
      <w:start w:val="1"/>
      <w:numFmt w:val="upperLetter"/>
      <w:lvlText w:val="%1."/>
      <w:lvlJc w:val="left"/>
      <w:pPr>
        <w:ind w:left="900" w:hanging="241"/>
        <w:jc w:val="right"/>
      </w:pPr>
      <w:rPr>
        <w:rFonts w:ascii="宋体" w:eastAsia="宋体" w:hAnsi="宋体" w:cs="宋体" w:hint="default"/>
        <w:spacing w:val="-18"/>
        <w:w w:val="100"/>
        <w:sz w:val="22"/>
        <w:szCs w:val="22"/>
        <w:lang w:val="zh-CN" w:eastAsia="zh-CN" w:bidi="zh-CN"/>
      </w:rPr>
    </w:lvl>
    <w:lvl w:ilvl="1">
      <w:start w:val="0"/>
      <w:numFmt w:val="bullet"/>
      <w:lvlText w:val="•"/>
      <w:lvlJc w:val="left"/>
      <w:pPr>
        <w:ind w:left="1768" w:hanging="241"/>
      </w:pPr>
      <w:rPr>
        <w:rFonts w:hint="default"/>
        <w:lang w:val="zh-CN" w:eastAsia="zh-CN" w:bidi="zh-CN"/>
      </w:rPr>
    </w:lvl>
    <w:lvl w:ilvl="2">
      <w:start w:val="0"/>
      <w:numFmt w:val="bullet"/>
      <w:lvlText w:val="•"/>
      <w:lvlJc w:val="left"/>
      <w:pPr>
        <w:ind w:left="2636" w:hanging="241"/>
      </w:pPr>
      <w:rPr>
        <w:rFonts w:hint="default"/>
        <w:lang w:val="zh-CN" w:eastAsia="zh-CN" w:bidi="zh-CN"/>
      </w:rPr>
    </w:lvl>
    <w:lvl w:ilvl="3">
      <w:start w:val="0"/>
      <w:numFmt w:val="bullet"/>
      <w:lvlText w:val="•"/>
      <w:lvlJc w:val="left"/>
      <w:pPr>
        <w:ind w:left="3504" w:hanging="241"/>
      </w:pPr>
      <w:rPr>
        <w:rFonts w:hint="default"/>
        <w:lang w:val="zh-CN" w:eastAsia="zh-CN" w:bidi="zh-CN"/>
      </w:rPr>
    </w:lvl>
    <w:lvl w:ilvl="4">
      <w:start w:val="0"/>
      <w:numFmt w:val="bullet"/>
      <w:lvlText w:val="•"/>
      <w:lvlJc w:val="left"/>
      <w:pPr>
        <w:ind w:left="4372" w:hanging="241"/>
      </w:pPr>
      <w:rPr>
        <w:rFonts w:hint="default"/>
        <w:lang w:val="zh-CN" w:eastAsia="zh-CN" w:bidi="zh-CN"/>
      </w:rPr>
    </w:lvl>
    <w:lvl w:ilvl="5">
      <w:start w:val="0"/>
      <w:numFmt w:val="bullet"/>
      <w:lvlText w:val="•"/>
      <w:lvlJc w:val="left"/>
      <w:pPr>
        <w:ind w:left="5240" w:hanging="241"/>
      </w:pPr>
      <w:rPr>
        <w:rFonts w:hint="default"/>
        <w:lang w:val="zh-CN" w:eastAsia="zh-CN" w:bidi="zh-CN"/>
      </w:rPr>
    </w:lvl>
    <w:lvl w:ilvl="6">
      <w:start w:val="0"/>
      <w:numFmt w:val="bullet"/>
      <w:lvlText w:val="•"/>
      <w:lvlJc w:val="left"/>
      <w:pPr>
        <w:ind w:left="6108" w:hanging="241"/>
      </w:pPr>
      <w:rPr>
        <w:rFonts w:hint="default"/>
        <w:lang w:val="zh-CN" w:eastAsia="zh-CN" w:bidi="zh-CN"/>
      </w:rPr>
    </w:lvl>
    <w:lvl w:ilvl="7">
      <w:start w:val="0"/>
      <w:numFmt w:val="bullet"/>
      <w:lvlText w:val="•"/>
      <w:lvlJc w:val="left"/>
      <w:pPr>
        <w:ind w:left="6976" w:hanging="241"/>
      </w:pPr>
      <w:rPr>
        <w:rFonts w:hint="default"/>
        <w:lang w:val="zh-CN" w:eastAsia="zh-CN" w:bidi="zh-CN"/>
      </w:rPr>
    </w:lvl>
    <w:lvl w:ilvl="8">
      <w:start w:val="0"/>
      <w:numFmt w:val="bullet"/>
      <w:lvlText w:val="•"/>
      <w:lvlJc w:val="left"/>
      <w:pPr>
        <w:ind w:left="7844" w:hanging="241"/>
      </w:pPr>
      <w:rPr>
        <w:rFonts w:hint="default"/>
        <w:lang w:val="zh-CN" w:eastAsia="zh-CN" w:bidi="zh-CN"/>
      </w:rPr>
    </w:lvl>
  </w:abstractNum>
  <w:abstractNum w:abstractNumId="6">
    <w:nsid w:val="477803BB"/>
    <w:multiLevelType w:val="hybridMultilevel"/>
    <w:tmpl w:val="77D81E3E"/>
    <w:lvl w:ilvl="0">
      <w:start w:val="1"/>
      <w:numFmt w:val="decimal"/>
      <w:lvlText w:val="（%1）"/>
      <w:lvlJc w:val="left"/>
      <w:pPr>
        <w:ind w:left="901" w:hanging="601"/>
      </w:pPr>
      <w:rPr>
        <w:rFonts w:ascii="宋体" w:eastAsia="宋体" w:hAnsi="宋体" w:cs="宋体" w:hint="default"/>
        <w:spacing w:val="-46"/>
        <w:w w:val="100"/>
        <w:sz w:val="22"/>
        <w:szCs w:val="22"/>
        <w:lang w:val="zh-CN" w:eastAsia="zh-CN" w:bidi="zh-CN"/>
      </w:rPr>
    </w:lvl>
    <w:lvl w:ilvl="1">
      <w:start w:val="2"/>
      <w:numFmt w:val="decimal"/>
      <w:lvlText w:val="（%2）"/>
      <w:lvlJc w:val="left"/>
      <w:pPr>
        <w:ind w:left="420" w:hanging="601"/>
      </w:pPr>
      <w:rPr>
        <w:rFonts w:ascii="宋体" w:eastAsia="宋体" w:hAnsi="宋体" w:cs="宋体" w:hint="default"/>
        <w:spacing w:val="-41"/>
        <w:w w:val="100"/>
        <w:sz w:val="22"/>
        <w:szCs w:val="22"/>
        <w:lang w:val="zh-CN" w:eastAsia="zh-CN" w:bidi="zh-CN"/>
      </w:rPr>
    </w:lvl>
    <w:lvl w:ilvl="2">
      <w:start w:val="0"/>
      <w:numFmt w:val="bullet"/>
      <w:lvlText w:val="•"/>
      <w:lvlJc w:val="left"/>
      <w:pPr>
        <w:ind w:left="1864" w:hanging="601"/>
      </w:pPr>
      <w:rPr>
        <w:rFonts w:hint="default"/>
        <w:lang w:val="zh-CN" w:eastAsia="zh-CN" w:bidi="zh-CN"/>
      </w:rPr>
    </w:lvl>
    <w:lvl w:ilvl="3">
      <w:start w:val="0"/>
      <w:numFmt w:val="bullet"/>
      <w:lvlText w:val="•"/>
      <w:lvlJc w:val="left"/>
      <w:pPr>
        <w:ind w:left="2828" w:hanging="601"/>
      </w:pPr>
      <w:rPr>
        <w:rFonts w:hint="default"/>
        <w:lang w:val="zh-CN" w:eastAsia="zh-CN" w:bidi="zh-CN"/>
      </w:rPr>
    </w:lvl>
    <w:lvl w:ilvl="4">
      <w:start w:val="0"/>
      <w:numFmt w:val="bullet"/>
      <w:lvlText w:val="•"/>
      <w:lvlJc w:val="left"/>
      <w:pPr>
        <w:ind w:left="3793" w:hanging="601"/>
      </w:pPr>
      <w:rPr>
        <w:rFonts w:hint="default"/>
        <w:lang w:val="zh-CN" w:eastAsia="zh-CN" w:bidi="zh-CN"/>
      </w:rPr>
    </w:lvl>
    <w:lvl w:ilvl="5">
      <w:start w:val="0"/>
      <w:numFmt w:val="bullet"/>
      <w:lvlText w:val="•"/>
      <w:lvlJc w:val="left"/>
      <w:pPr>
        <w:ind w:left="4757" w:hanging="601"/>
      </w:pPr>
      <w:rPr>
        <w:rFonts w:hint="default"/>
        <w:lang w:val="zh-CN" w:eastAsia="zh-CN" w:bidi="zh-CN"/>
      </w:rPr>
    </w:lvl>
    <w:lvl w:ilvl="6">
      <w:start w:val="0"/>
      <w:numFmt w:val="bullet"/>
      <w:lvlText w:val="•"/>
      <w:lvlJc w:val="left"/>
      <w:pPr>
        <w:ind w:left="5722" w:hanging="601"/>
      </w:pPr>
      <w:rPr>
        <w:rFonts w:hint="default"/>
        <w:lang w:val="zh-CN" w:eastAsia="zh-CN" w:bidi="zh-CN"/>
      </w:rPr>
    </w:lvl>
    <w:lvl w:ilvl="7">
      <w:start w:val="0"/>
      <w:numFmt w:val="bullet"/>
      <w:lvlText w:val="•"/>
      <w:lvlJc w:val="left"/>
      <w:pPr>
        <w:ind w:left="6686" w:hanging="601"/>
      </w:pPr>
      <w:rPr>
        <w:rFonts w:hint="default"/>
        <w:lang w:val="zh-CN" w:eastAsia="zh-CN" w:bidi="zh-CN"/>
      </w:rPr>
    </w:lvl>
    <w:lvl w:ilvl="8">
      <w:start w:val="0"/>
      <w:numFmt w:val="bullet"/>
      <w:lvlText w:val="•"/>
      <w:lvlJc w:val="left"/>
      <w:pPr>
        <w:ind w:left="7651" w:hanging="601"/>
      </w:pPr>
      <w:rPr>
        <w:rFonts w:hint="default"/>
        <w:lang w:val="zh-CN" w:eastAsia="zh-CN" w:bidi="zh-CN"/>
      </w:rPr>
    </w:lvl>
  </w:abstractNum>
  <w:abstractNum w:abstractNumId="7">
    <w:nsid w:val="485C3C8F"/>
    <w:multiLevelType w:val="hybridMultilevel"/>
    <w:tmpl w:val="07A6DF8A"/>
    <w:lvl w:ilvl="0">
      <w:start w:val="21"/>
      <w:numFmt w:val="decimal"/>
      <w:lvlText w:val="%1."/>
      <w:lvlJc w:val="left"/>
      <w:pPr>
        <w:ind w:left="300" w:hanging="480"/>
        <w:jc w:val="right"/>
      </w:pPr>
      <w:rPr>
        <w:rFonts w:ascii="宋体" w:eastAsia="宋体" w:hAnsi="宋体" w:cs="宋体" w:hint="default"/>
        <w:spacing w:val="-17"/>
        <w:w w:val="100"/>
        <w:sz w:val="24"/>
        <w:szCs w:val="24"/>
        <w:lang w:val="zh-CN" w:eastAsia="zh-CN" w:bidi="zh-CN"/>
      </w:rPr>
    </w:lvl>
    <w:lvl w:ilvl="1">
      <w:start w:val="1"/>
      <w:numFmt w:val="upperLetter"/>
      <w:lvlText w:val="%2."/>
      <w:lvlJc w:val="left"/>
      <w:pPr>
        <w:ind w:left="1141" w:hanging="241"/>
      </w:pPr>
      <w:rPr>
        <w:rFonts w:ascii="宋体" w:eastAsia="宋体" w:hAnsi="宋体" w:cs="宋体" w:hint="default"/>
        <w:w w:val="100"/>
        <w:sz w:val="22"/>
        <w:szCs w:val="22"/>
        <w:lang w:val="zh-CN" w:eastAsia="zh-CN" w:bidi="zh-CN"/>
      </w:rPr>
    </w:lvl>
    <w:lvl w:ilvl="2">
      <w:start w:val="0"/>
      <w:numFmt w:val="bullet"/>
      <w:lvlText w:val="•"/>
      <w:lvlJc w:val="left"/>
      <w:pPr>
        <w:ind w:left="2077" w:hanging="241"/>
      </w:pPr>
      <w:rPr>
        <w:rFonts w:hint="default"/>
        <w:lang w:val="zh-CN" w:eastAsia="zh-CN" w:bidi="zh-CN"/>
      </w:rPr>
    </w:lvl>
    <w:lvl w:ilvl="3">
      <w:start w:val="0"/>
      <w:numFmt w:val="bullet"/>
      <w:lvlText w:val="•"/>
      <w:lvlJc w:val="left"/>
      <w:pPr>
        <w:ind w:left="3015" w:hanging="241"/>
      </w:pPr>
      <w:rPr>
        <w:rFonts w:hint="default"/>
        <w:lang w:val="zh-CN" w:eastAsia="zh-CN" w:bidi="zh-CN"/>
      </w:rPr>
    </w:lvl>
    <w:lvl w:ilvl="4">
      <w:start w:val="0"/>
      <w:numFmt w:val="bullet"/>
      <w:lvlText w:val="•"/>
      <w:lvlJc w:val="left"/>
      <w:pPr>
        <w:ind w:left="3953" w:hanging="241"/>
      </w:pPr>
      <w:rPr>
        <w:rFonts w:hint="default"/>
        <w:lang w:val="zh-CN" w:eastAsia="zh-CN" w:bidi="zh-CN"/>
      </w:rPr>
    </w:lvl>
    <w:lvl w:ilvl="5">
      <w:start w:val="0"/>
      <w:numFmt w:val="bullet"/>
      <w:lvlText w:val="•"/>
      <w:lvlJc w:val="left"/>
      <w:pPr>
        <w:ind w:left="4891" w:hanging="241"/>
      </w:pPr>
      <w:rPr>
        <w:rFonts w:hint="default"/>
        <w:lang w:val="zh-CN" w:eastAsia="zh-CN" w:bidi="zh-CN"/>
      </w:rPr>
    </w:lvl>
    <w:lvl w:ilvl="6">
      <w:start w:val="0"/>
      <w:numFmt w:val="bullet"/>
      <w:lvlText w:val="•"/>
      <w:lvlJc w:val="left"/>
      <w:pPr>
        <w:ind w:left="5828" w:hanging="241"/>
      </w:pPr>
      <w:rPr>
        <w:rFonts w:hint="default"/>
        <w:lang w:val="zh-CN" w:eastAsia="zh-CN" w:bidi="zh-CN"/>
      </w:rPr>
    </w:lvl>
    <w:lvl w:ilvl="7">
      <w:start w:val="0"/>
      <w:numFmt w:val="bullet"/>
      <w:lvlText w:val="•"/>
      <w:lvlJc w:val="left"/>
      <w:pPr>
        <w:ind w:left="6766" w:hanging="241"/>
      </w:pPr>
      <w:rPr>
        <w:rFonts w:hint="default"/>
        <w:lang w:val="zh-CN" w:eastAsia="zh-CN" w:bidi="zh-CN"/>
      </w:rPr>
    </w:lvl>
    <w:lvl w:ilvl="8">
      <w:start w:val="0"/>
      <w:numFmt w:val="bullet"/>
      <w:lvlText w:val="•"/>
      <w:lvlJc w:val="left"/>
      <w:pPr>
        <w:ind w:left="7704" w:hanging="241"/>
      </w:pPr>
      <w:rPr>
        <w:rFonts w:hint="default"/>
        <w:lang w:val="zh-CN" w:eastAsia="zh-CN" w:bidi="zh-CN"/>
      </w:rPr>
    </w:lvl>
  </w:abstractNum>
  <w:abstractNum w:abstractNumId="8">
    <w:nsid w:val="59D80772"/>
    <w:multiLevelType w:val="hybridMultilevel"/>
    <w:tmpl w:val="BC940582"/>
    <w:lvl w:ilvl="0">
      <w:start w:val="1"/>
      <w:numFmt w:val="upperLetter"/>
      <w:lvlText w:val="%1."/>
      <w:lvlJc w:val="left"/>
      <w:pPr>
        <w:ind w:left="1021" w:hanging="241"/>
      </w:pPr>
      <w:rPr>
        <w:rFonts w:ascii="宋体" w:eastAsia="宋体" w:hAnsi="宋体" w:cs="宋体" w:hint="default"/>
        <w:w w:val="100"/>
        <w:sz w:val="22"/>
        <w:szCs w:val="22"/>
        <w:lang w:val="zh-CN" w:eastAsia="zh-CN" w:bidi="zh-CN"/>
      </w:rPr>
    </w:lvl>
    <w:lvl w:ilvl="1">
      <w:start w:val="0"/>
      <w:numFmt w:val="bullet"/>
      <w:lvlText w:val="•"/>
      <w:lvlJc w:val="left"/>
      <w:pPr>
        <w:ind w:left="1876" w:hanging="241"/>
      </w:pPr>
      <w:rPr>
        <w:rFonts w:hint="default"/>
        <w:lang w:val="zh-CN" w:eastAsia="zh-CN" w:bidi="zh-CN"/>
      </w:rPr>
    </w:lvl>
    <w:lvl w:ilvl="2">
      <w:start w:val="0"/>
      <w:numFmt w:val="bullet"/>
      <w:lvlText w:val="•"/>
      <w:lvlJc w:val="left"/>
      <w:pPr>
        <w:ind w:left="2732" w:hanging="241"/>
      </w:pPr>
      <w:rPr>
        <w:rFonts w:hint="default"/>
        <w:lang w:val="zh-CN" w:eastAsia="zh-CN" w:bidi="zh-CN"/>
      </w:rPr>
    </w:lvl>
    <w:lvl w:ilvl="3">
      <w:start w:val="0"/>
      <w:numFmt w:val="bullet"/>
      <w:lvlText w:val="•"/>
      <w:lvlJc w:val="left"/>
      <w:pPr>
        <w:ind w:left="3588" w:hanging="241"/>
      </w:pPr>
      <w:rPr>
        <w:rFonts w:hint="default"/>
        <w:lang w:val="zh-CN" w:eastAsia="zh-CN" w:bidi="zh-CN"/>
      </w:rPr>
    </w:lvl>
    <w:lvl w:ilvl="4">
      <w:start w:val="0"/>
      <w:numFmt w:val="bullet"/>
      <w:lvlText w:val="•"/>
      <w:lvlJc w:val="left"/>
      <w:pPr>
        <w:ind w:left="4444" w:hanging="241"/>
      </w:pPr>
      <w:rPr>
        <w:rFonts w:hint="default"/>
        <w:lang w:val="zh-CN" w:eastAsia="zh-CN" w:bidi="zh-CN"/>
      </w:rPr>
    </w:lvl>
    <w:lvl w:ilvl="5">
      <w:start w:val="0"/>
      <w:numFmt w:val="bullet"/>
      <w:lvlText w:val="•"/>
      <w:lvlJc w:val="left"/>
      <w:pPr>
        <w:ind w:left="5300" w:hanging="241"/>
      </w:pPr>
      <w:rPr>
        <w:rFonts w:hint="default"/>
        <w:lang w:val="zh-CN" w:eastAsia="zh-CN" w:bidi="zh-CN"/>
      </w:rPr>
    </w:lvl>
    <w:lvl w:ilvl="6">
      <w:start w:val="0"/>
      <w:numFmt w:val="bullet"/>
      <w:lvlText w:val="•"/>
      <w:lvlJc w:val="left"/>
      <w:pPr>
        <w:ind w:left="6156" w:hanging="241"/>
      </w:pPr>
      <w:rPr>
        <w:rFonts w:hint="default"/>
        <w:lang w:val="zh-CN" w:eastAsia="zh-CN" w:bidi="zh-CN"/>
      </w:rPr>
    </w:lvl>
    <w:lvl w:ilvl="7">
      <w:start w:val="0"/>
      <w:numFmt w:val="bullet"/>
      <w:lvlText w:val="•"/>
      <w:lvlJc w:val="left"/>
      <w:pPr>
        <w:ind w:left="7012" w:hanging="241"/>
      </w:pPr>
      <w:rPr>
        <w:rFonts w:hint="default"/>
        <w:lang w:val="zh-CN" w:eastAsia="zh-CN" w:bidi="zh-CN"/>
      </w:rPr>
    </w:lvl>
    <w:lvl w:ilvl="8">
      <w:start w:val="0"/>
      <w:numFmt w:val="bullet"/>
      <w:lvlText w:val="•"/>
      <w:lvlJc w:val="left"/>
      <w:pPr>
        <w:ind w:left="7868" w:hanging="241"/>
      </w:pPr>
      <w:rPr>
        <w:rFonts w:hint="default"/>
        <w:lang w:val="zh-CN" w:eastAsia="zh-CN" w:bidi="zh-CN"/>
      </w:rPr>
    </w:lvl>
  </w:abstractNum>
  <w:abstractNum w:abstractNumId="9">
    <w:nsid w:val="66CB5105"/>
    <w:multiLevelType w:val="hybridMultilevel"/>
    <w:tmpl w:val="F000C81A"/>
    <w:lvl w:ilvl="0">
      <w:start w:val="3"/>
      <w:numFmt w:val="upperLetter"/>
      <w:lvlText w:val="%1."/>
      <w:lvlJc w:val="left"/>
      <w:pPr>
        <w:ind w:left="1021" w:hanging="241"/>
      </w:pPr>
      <w:rPr>
        <w:rFonts w:ascii="宋体" w:eastAsia="宋体" w:hAnsi="宋体" w:cs="宋体" w:hint="default"/>
        <w:w w:val="100"/>
        <w:sz w:val="22"/>
        <w:szCs w:val="22"/>
        <w:lang w:val="zh-CN" w:eastAsia="zh-CN" w:bidi="zh-CN"/>
      </w:rPr>
    </w:lvl>
    <w:lvl w:ilvl="1">
      <w:start w:val="0"/>
      <w:numFmt w:val="bullet"/>
      <w:lvlText w:val="•"/>
      <w:lvlJc w:val="left"/>
      <w:pPr>
        <w:ind w:left="1876" w:hanging="241"/>
      </w:pPr>
      <w:rPr>
        <w:rFonts w:hint="default"/>
        <w:lang w:val="zh-CN" w:eastAsia="zh-CN" w:bidi="zh-CN"/>
      </w:rPr>
    </w:lvl>
    <w:lvl w:ilvl="2">
      <w:start w:val="0"/>
      <w:numFmt w:val="bullet"/>
      <w:lvlText w:val="•"/>
      <w:lvlJc w:val="left"/>
      <w:pPr>
        <w:ind w:left="2732" w:hanging="241"/>
      </w:pPr>
      <w:rPr>
        <w:rFonts w:hint="default"/>
        <w:lang w:val="zh-CN" w:eastAsia="zh-CN" w:bidi="zh-CN"/>
      </w:rPr>
    </w:lvl>
    <w:lvl w:ilvl="3">
      <w:start w:val="0"/>
      <w:numFmt w:val="bullet"/>
      <w:lvlText w:val="•"/>
      <w:lvlJc w:val="left"/>
      <w:pPr>
        <w:ind w:left="3588" w:hanging="241"/>
      </w:pPr>
      <w:rPr>
        <w:rFonts w:hint="default"/>
        <w:lang w:val="zh-CN" w:eastAsia="zh-CN" w:bidi="zh-CN"/>
      </w:rPr>
    </w:lvl>
    <w:lvl w:ilvl="4">
      <w:start w:val="0"/>
      <w:numFmt w:val="bullet"/>
      <w:lvlText w:val="•"/>
      <w:lvlJc w:val="left"/>
      <w:pPr>
        <w:ind w:left="4444" w:hanging="241"/>
      </w:pPr>
      <w:rPr>
        <w:rFonts w:hint="default"/>
        <w:lang w:val="zh-CN" w:eastAsia="zh-CN" w:bidi="zh-CN"/>
      </w:rPr>
    </w:lvl>
    <w:lvl w:ilvl="5">
      <w:start w:val="0"/>
      <w:numFmt w:val="bullet"/>
      <w:lvlText w:val="•"/>
      <w:lvlJc w:val="left"/>
      <w:pPr>
        <w:ind w:left="5300" w:hanging="241"/>
      </w:pPr>
      <w:rPr>
        <w:rFonts w:hint="default"/>
        <w:lang w:val="zh-CN" w:eastAsia="zh-CN" w:bidi="zh-CN"/>
      </w:rPr>
    </w:lvl>
    <w:lvl w:ilvl="6">
      <w:start w:val="0"/>
      <w:numFmt w:val="bullet"/>
      <w:lvlText w:val="•"/>
      <w:lvlJc w:val="left"/>
      <w:pPr>
        <w:ind w:left="6156" w:hanging="241"/>
      </w:pPr>
      <w:rPr>
        <w:rFonts w:hint="default"/>
        <w:lang w:val="zh-CN" w:eastAsia="zh-CN" w:bidi="zh-CN"/>
      </w:rPr>
    </w:lvl>
    <w:lvl w:ilvl="7">
      <w:start w:val="0"/>
      <w:numFmt w:val="bullet"/>
      <w:lvlText w:val="•"/>
      <w:lvlJc w:val="left"/>
      <w:pPr>
        <w:ind w:left="7012" w:hanging="241"/>
      </w:pPr>
      <w:rPr>
        <w:rFonts w:hint="default"/>
        <w:lang w:val="zh-CN" w:eastAsia="zh-CN" w:bidi="zh-CN"/>
      </w:rPr>
    </w:lvl>
    <w:lvl w:ilvl="8">
      <w:start w:val="0"/>
      <w:numFmt w:val="bullet"/>
      <w:lvlText w:val="•"/>
      <w:lvlJc w:val="left"/>
      <w:pPr>
        <w:ind w:left="7868" w:hanging="241"/>
      </w:pPr>
      <w:rPr>
        <w:rFonts w:hint="default"/>
        <w:lang w:val="zh-CN" w:eastAsia="zh-CN" w:bidi="zh-CN"/>
      </w:rPr>
    </w:lvl>
  </w:abstractNum>
  <w:abstractNum w:abstractNumId="10">
    <w:nsid w:val="7EDB7398"/>
    <w:multiLevelType w:val="hybridMultilevel"/>
    <w:tmpl w:val="A5BEE00C"/>
    <w:lvl w:ilvl="0">
      <w:start w:val="17"/>
      <w:numFmt w:val="decimal"/>
      <w:lvlText w:val="%1."/>
      <w:lvlJc w:val="left"/>
      <w:pPr>
        <w:ind w:left="1141" w:hanging="361"/>
        <w:jc w:val="right"/>
      </w:pPr>
      <w:rPr>
        <w:rFonts w:ascii="宋体" w:eastAsia="宋体" w:hAnsi="宋体" w:cs="宋体" w:hint="default"/>
        <w:w w:val="100"/>
        <w:sz w:val="22"/>
        <w:szCs w:val="22"/>
        <w:lang w:val="zh-CN" w:eastAsia="zh-CN" w:bidi="zh-CN"/>
      </w:rPr>
    </w:lvl>
    <w:lvl w:ilvl="1">
      <w:start w:val="0"/>
      <w:numFmt w:val="bullet"/>
      <w:lvlText w:val="•"/>
      <w:lvlJc w:val="left"/>
      <w:pPr>
        <w:ind w:left="1984" w:hanging="361"/>
      </w:pPr>
      <w:rPr>
        <w:rFonts w:hint="default"/>
        <w:lang w:val="zh-CN" w:eastAsia="zh-CN" w:bidi="zh-CN"/>
      </w:rPr>
    </w:lvl>
    <w:lvl w:ilvl="2">
      <w:start w:val="0"/>
      <w:numFmt w:val="bullet"/>
      <w:lvlText w:val="•"/>
      <w:lvlJc w:val="left"/>
      <w:pPr>
        <w:ind w:left="2828" w:hanging="361"/>
      </w:pPr>
      <w:rPr>
        <w:rFonts w:hint="default"/>
        <w:lang w:val="zh-CN" w:eastAsia="zh-CN" w:bidi="zh-CN"/>
      </w:rPr>
    </w:lvl>
    <w:lvl w:ilvl="3">
      <w:start w:val="0"/>
      <w:numFmt w:val="bullet"/>
      <w:lvlText w:val="•"/>
      <w:lvlJc w:val="left"/>
      <w:pPr>
        <w:ind w:left="3672" w:hanging="361"/>
      </w:pPr>
      <w:rPr>
        <w:rFonts w:hint="default"/>
        <w:lang w:val="zh-CN" w:eastAsia="zh-CN" w:bidi="zh-CN"/>
      </w:rPr>
    </w:lvl>
    <w:lvl w:ilvl="4">
      <w:start w:val="0"/>
      <w:numFmt w:val="bullet"/>
      <w:lvlText w:val="•"/>
      <w:lvlJc w:val="left"/>
      <w:pPr>
        <w:ind w:left="4516" w:hanging="361"/>
      </w:pPr>
      <w:rPr>
        <w:rFonts w:hint="default"/>
        <w:lang w:val="zh-CN" w:eastAsia="zh-CN" w:bidi="zh-CN"/>
      </w:rPr>
    </w:lvl>
    <w:lvl w:ilvl="5">
      <w:start w:val="0"/>
      <w:numFmt w:val="bullet"/>
      <w:lvlText w:val="•"/>
      <w:lvlJc w:val="left"/>
      <w:pPr>
        <w:ind w:left="5360" w:hanging="361"/>
      </w:pPr>
      <w:rPr>
        <w:rFonts w:hint="default"/>
        <w:lang w:val="zh-CN" w:eastAsia="zh-CN" w:bidi="zh-CN"/>
      </w:rPr>
    </w:lvl>
    <w:lvl w:ilvl="6">
      <w:start w:val="0"/>
      <w:numFmt w:val="bullet"/>
      <w:lvlText w:val="•"/>
      <w:lvlJc w:val="left"/>
      <w:pPr>
        <w:ind w:left="6204" w:hanging="361"/>
      </w:pPr>
      <w:rPr>
        <w:rFonts w:hint="default"/>
        <w:lang w:val="zh-CN" w:eastAsia="zh-CN" w:bidi="zh-CN"/>
      </w:rPr>
    </w:lvl>
    <w:lvl w:ilvl="7">
      <w:start w:val="0"/>
      <w:numFmt w:val="bullet"/>
      <w:lvlText w:val="•"/>
      <w:lvlJc w:val="left"/>
      <w:pPr>
        <w:ind w:left="7048" w:hanging="361"/>
      </w:pPr>
      <w:rPr>
        <w:rFonts w:hint="default"/>
        <w:lang w:val="zh-CN" w:eastAsia="zh-CN" w:bidi="zh-CN"/>
      </w:rPr>
    </w:lvl>
    <w:lvl w:ilvl="8">
      <w:start w:val="0"/>
      <w:numFmt w:val="bullet"/>
      <w:lvlText w:val="•"/>
      <w:lvlJc w:val="left"/>
      <w:pPr>
        <w:ind w:left="7892" w:hanging="361"/>
      </w:pPr>
      <w:rPr>
        <w:rFonts w:hint="default"/>
        <w:lang w:val="zh-CN" w:eastAsia="zh-CN" w:bidi="zh-CN"/>
      </w:rPr>
    </w:lvl>
  </w:abstractNum>
  <w:num w:numId="1">
    <w:abstractNumId w:val="3"/>
  </w:num>
  <w:num w:numId="2">
    <w:abstractNumId w:val="6"/>
  </w:num>
  <w:num w:numId="3">
    <w:abstractNumId w:val="1"/>
  </w:num>
  <w:num w:numId="4">
    <w:abstractNumId w:val="5"/>
  </w:num>
  <w:num w:numId="5">
    <w:abstractNumId w:val="7"/>
  </w:num>
  <w:num w:numId="6">
    <w:abstractNumId w:val="9"/>
  </w:num>
  <w:num w:numId="7">
    <w:abstractNumId w:val="10"/>
  </w:num>
  <w:num w:numId="8">
    <w:abstractNumId w:val="2"/>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C52"/>
    <w:rsid w:val="0021438E"/>
    <w:rsid w:val="00327065"/>
    <w:rsid w:val="00451FFF"/>
    <w:rsid w:val="00634C52"/>
    <w:rsid w:val="006A6DF3"/>
    <w:rsid w:val="00947B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D060865-A951-40A7-AEFF-26160D65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lang w:val="zh-CN" w:eastAsia="zh-CN" w:bidi="zh-CN"/>
    </w:rPr>
  </w:style>
  <w:style w:type="paragraph" w:styleId="Heading1">
    <w:name w:val="heading 1"/>
    <w:basedOn w:val="Normal"/>
    <w:uiPriority w:val="9"/>
    <w:qFormat/>
    <w:pPr>
      <w:spacing w:before="42"/>
      <w:ind w:left="859"/>
      <w:outlineLvl w:val="0"/>
    </w:pPr>
    <w:rPr>
      <w:sz w:val="28"/>
      <w:szCs w:val="28"/>
    </w:rPr>
  </w:style>
  <w:style w:type="paragraph" w:styleId="Heading2">
    <w:name w:val="heading 2"/>
    <w:basedOn w:val="Normal"/>
    <w:uiPriority w:val="9"/>
    <w:unhideWhenUsed/>
    <w:qFormat/>
    <w:pPr>
      <w:ind w:left="300"/>
      <w:outlineLvl w:val="1"/>
    </w:pPr>
    <w:rPr>
      <w:rFonts w:ascii="Microsoft JhengHei" w:eastAsia="Microsoft JhengHei" w:hAnsi="Microsoft JhengHei" w:cs="Microsoft JhengHe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21" w:hanging="242"/>
    </w:pPr>
  </w:style>
  <w:style w:type="paragraph" w:customStyle="1" w:styleId="TableParagraph">
    <w:name w:val="Table Paragraph"/>
    <w:basedOn w:val="Normal"/>
    <w:uiPriority w:val="1"/>
    <w:qFormat/>
    <w:pPr>
      <w:spacing w:before="2"/>
      <w:ind w:left="107"/>
    </w:pPr>
  </w:style>
  <w:style w:type="paragraph" w:styleId="Header">
    <w:name w:val="header"/>
    <w:basedOn w:val="Normal"/>
    <w:link w:val="Char"/>
    <w:uiPriority w:val="99"/>
    <w:unhideWhenUsed/>
    <w:rsid w:val="002143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21438E"/>
    <w:rPr>
      <w:rFonts w:ascii="宋体" w:eastAsia="宋体" w:hAnsi="宋体" w:cs="宋体"/>
      <w:sz w:val="18"/>
      <w:szCs w:val="18"/>
      <w:lang w:val="zh-CN" w:eastAsia="zh-CN" w:bidi="zh-CN"/>
    </w:rPr>
  </w:style>
  <w:style w:type="paragraph" w:styleId="Footer">
    <w:name w:val="footer"/>
    <w:basedOn w:val="Normal"/>
    <w:link w:val="Char0"/>
    <w:uiPriority w:val="99"/>
    <w:unhideWhenUsed/>
    <w:rsid w:val="0021438E"/>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21438E"/>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6419</Characters>
  <Application>Microsoft Office Word</Application>
  <DocSecurity>0</DocSecurity>
  <Lines>53</Lines>
  <Paragraphs>15</Paragraphs>
  <ScaleCrop>false</ScaleCrop>
  <Company/>
  <LinksUpToDate>false</LinksUpToDate>
  <CharactersWithSpaces>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2021-06-08T08:50:00Z</dcterms:created>
  <dcterms:modified xsi:type="dcterms:W3CDTF">2021-06-08T08:50:00Z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