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AD5F46">
      <w:pPr>
        <w:rPr>
          <w:lang w:eastAsia="zh-CN"/>
        </w:rPr>
      </w:pPr>
      <w:bookmarkStart w:id="0" w:name="_GoBack"/>
      <w:bookmarkEnd w:id="0"/>
    </w:p>
    <w:p w:rsidR="00AD5F46">
      <w:pPr>
        <w:jc w:val="center"/>
      </w:pPr>
      <w:r>
        <w:rPr>
          <w:b/>
          <w:bCs/>
          <w:sz w:val="28"/>
          <w:szCs w:val="28"/>
        </w:rPr>
        <w:t>广东省肇庆市</w:t>
      </w:r>
      <w:r>
        <w:rPr>
          <w:b/>
          <w:bCs/>
          <w:sz w:val="28"/>
          <w:szCs w:val="28"/>
        </w:rPr>
        <w:t>2021</w:t>
      </w:r>
      <w:r>
        <w:rPr>
          <w:b/>
          <w:bCs/>
          <w:sz w:val="28"/>
          <w:szCs w:val="28"/>
        </w:rPr>
        <w:t>年中考道德与法治模拟试卷（四）</w:t>
      </w:r>
    </w:p>
    <w:p w:rsidR="00AD5F46"/>
    <w:p w:rsidR="00AD5F46">
      <w:pPr>
        <w:spacing w:after="0" w:line="240" w:lineRule="auto"/>
      </w:pPr>
      <w:r>
        <w:rPr>
          <w:color w:val="000000"/>
          <w:sz w:val="24"/>
          <w:szCs w:val="24"/>
        </w:rPr>
        <w:t>姓名：</w:t>
      </w:r>
      <w:r>
        <w:rPr>
          <w:color w:val="000000"/>
          <w:sz w:val="24"/>
          <w:szCs w:val="24"/>
        </w:rPr>
        <w:t xml:space="preserve">__________ </w:t>
      </w:r>
      <w:r>
        <w:rPr>
          <w:color w:val="000000"/>
          <w:sz w:val="24"/>
          <w:szCs w:val="24"/>
        </w:rPr>
        <w:t>班级：</w:t>
      </w:r>
      <w:r>
        <w:rPr>
          <w:color w:val="000000"/>
          <w:sz w:val="24"/>
          <w:szCs w:val="24"/>
        </w:rPr>
        <w:t>__________</w:t>
      </w:r>
      <w:r>
        <w:rPr>
          <w:color w:val="000000"/>
          <w:sz w:val="24"/>
          <w:szCs w:val="24"/>
        </w:rPr>
        <w:t>考号：</w:t>
      </w:r>
      <w:r>
        <w:rPr>
          <w:color w:val="000000"/>
          <w:sz w:val="24"/>
          <w:szCs w:val="24"/>
        </w:rPr>
        <w:t>__________</w:t>
      </w:r>
    </w:p>
    <w:p w:rsidR="00AD5F46">
      <w:r>
        <w:rPr>
          <w:b/>
          <w:bCs/>
          <w:sz w:val="24"/>
          <w:szCs w:val="24"/>
        </w:rPr>
        <w:t>一、单项选择题（共</w:t>
      </w:r>
      <w:r>
        <w:rPr>
          <w:b/>
          <w:bCs/>
          <w:sz w:val="24"/>
          <w:szCs w:val="24"/>
        </w:rPr>
        <w:t>20</w:t>
      </w:r>
      <w:r>
        <w:rPr>
          <w:b/>
          <w:bCs/>
          <w:sz w:val="24"/>
          <w:szCs w:val="24"/>
        </w:rPr>
        <w:t>题；共</w:t>
      </w:r>
      <w:r>
        <w:rPr>
          <w:b/>
          <w:bCs/>
          <w:sz w:val="24"/>
          <w:szCs w:val="24"/>
        </w:rPr>
        <w:t>60</w:t>
      </w:r>
      <w:r>
        <w:rPr>
          <w:b/>
          <w:bCs/>
          <w:sz w:val="24"/>
          <w:szCs w:val="24"/>
        </w:rPr>
        <w:t>分）</w:t>
      </w:r>
    </w:p>
    <w:p w:rsidR="00AD5F46">
      <w:pPr>
        <w:spacing w:after="0"/>
      </w:pPr>
      <w:r>
        <w:rPr>
          <w:color w:val="000000"/>
        </w:rPr>
        <w:t>1.2018</w:t>
      </w:r>
      <w:r>
        <w:rPr>
          <w:color w:val="000000"/>
        </w:rPr>
        <w:t>年</w:t>
      </w:r>
      <w:r>
        <w:rPr>
          <w:color w:val="000000"/>
        </w:rPr>
        <w:t>12</w:t>
      </w:r>
      <w:r>
        <w:rPr>
          <w:color w:val="000000"/>
        </w:rPr>
        <w:t>月开始，央视播出</w:t>
      </w:r>
      <w:r>
        <w:rPr>
          <w:color w:val="000000"/>
        </w:rPr>
        <w:t>18</w:t>
      </w:r>
      <w:r>
        <w:rPr>
          <w:color w:val="000000"/>
        </w:rPr>
        <w:t>集电视纪录片《我们一起走过</w:t>
      </w:r>
      <w:r>
        <w:rPr>
          <w:color w:val="000000"/>
        </w:rPr>
        <w:t>―</w:t>
      </w:r>
      <w:r>
        <w:rPr>
          <w:color w:val="000000"/>
        </w:rPr>
        <w:t>改革开放</w:t>
      </w:r>
      <w:r>
        <w:rPr>
          <w:color w:val="000000"/>
        </w:rPr>
        <w:t>40</w:t>
      </w:r>
      <w:r>
        <w:rPr>
          <w:color w:val="000000"/>
        </w:rPr>
        <w:t>周年》</w:t>
      </w:r>
      <w:r>
        <w:rPr>
          <w:color w:val="000000"/>
        </w:rPr>
        <w:t xml:space="preserve"> </w:t>
      </w:r>
      <w:r>
        <w:rPr>
          <w:color w:val="000000"/>
        </w:rPr>
        <w:t>（分集片名《弄潮儿向涛头立》《在希望的田野上》《到世界市场的大海中去》）。纪录片以大量历史素材串起</w:t>
      </w:r>
      <w:r>
        <w:rPr>
          <w:color w:val="000000"/>
        </w:rPr>
        <w:t>40</w:t>
      </w:r>
      <w:r>
        <w:rPr>
          <w:color w:val="000000"/>
        </w:rPr>
        <w:t>年激情燃烧的改革岁月。某班同学观看该片后大受鼓舞，纷纷表示要为建设美丽祖国作出自己的贡献。下列选项中契合这一发言主题的是（</w:t>
      </w:r>
      <w:r>
        <w:rPr>
          <w:color w:val="000000"/>
        </w:rPr>
        <w:t xml:space="preserve">    </w:t>
      </w:r>
      <w:r>
        <w:rPr>
          <w:color w:val="000000"/>
        </w:rPr>
        <w:t>）</w:t>
      </w:r>
      <w:r>
        <w:rPr>
          <w:color w:val="000000"/>
        </w:rPr>
        <w:t xml:space="preserve">            </w:t>
      </w:r>
    </w:p>
    <w:p w:rsidR="00AD5F46">
      <w:pPr>
        <w:spacing w:after="0"/>
        <w:ind w:left="150"/>
      </w:pPr>
      <w:r>
        <w:rPr>
          <w:color w:val="000000"/>
        </w:rPr>
        <w:t>A. </w:t>
      </w:r>
      <w:r>
        <w:rPr>
          <w:color w:val="000000"/>
        </w:rPr>
        <w:t>大力弘扬新时代工匠精神，奋力劳动和创造</w:t>
      </w:r>
      <w:r>
        <w:rPr>
          <w:color w:val="000000"/>
        </w:rPr>
        <w:t>        </w:t>
      </w:r>
      <w:r>
        <w:rPr>
          <w:noProof/>
          <w:lang w:eastAsia="zh-CN"/>
        </w:rPr>
        <w:drawing>
          <wp:inline distT="0" distB="0" distL="0" distR="0">
            <wp:extent cx="9525"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378652" name="图片 1"/>
                    <pic:cNvPicPr>
                      <a:picLocks noChangeAspect="1"/>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B. </w:t>
      </w:r>
      <w:r>
        <w:rPr>
          <w:color w:val="000000"/>
        </w:rPr>
        <w:t>要遵守国家法律，树立总体国家安全观</w:t>
      </w:r>
      <w:r>
        <w:br/>
      </w:r>
      <w:r>
        <w:rPr>
          <w:color w:val="000000"/>
        </w:rPr>
        <w:t>C. </w:t>
      </w:r>
      <w:r>
        <w:rPr>
          <w:color w:val="000000"/>
        </w:rPr>
        <w:t>要在实现个人利益的过程中维护国家利益</w:t>
      </w:r>
      <w:r>
        <w:rPr>
          <w:color w:val="000000"/>
        </w:rPr>
        <w:t>          </w:t>
      </w:r>
      <w:r>
        <w:rPr>
          <w:color w:val="000000"/>
        </w:rPr>
        <w:t> </w:t>
      </w:r>
      <w:r>
        <w:rPr>
          <w:noProof/>
          <w:lang w:eastAsia="zh-CN"/>
        </w:rPr>
        <w:drawing>
          <wp:inline distT="0" distB="0" distL="0" distR="0">
            <wp:extent cx="28575"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9083716" name="图片 2"/>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D. </w:t>
      </w:r>
      <w:r>
        <w:rPr>
          <w:color w:val="000000"/>
        </w:rPr>
        <w:t>要利用国家发展带来的条件提升发展自己</w:t>
      </w:r>
    </w:p>
    <w:p w:rsidR="00AD5F46">
      <w:pPr>
        <w:spacing w:after="0"/>
      </w:pPr>
      <w:r>
        <w:rPr>
          <w:color w:val="000000"/>
        </w:rPr>
        <w:t>2.</w:t>
      </w:r>
      <w:r>
        <w:rPr>
          <w:color w:val="000000"/>
        </w:rPr>
        <w:t>当我们的受教育权受到侵犯时</w:t>
      </w:r>
      <w:r>
        <w:rPr>
          <w:color w:val="000000"/>
        </w:rPr>
        <w:t>,</w:t>
      </w:r>
      <w:r>
        <w:rPr>
          <w:color w:val="000000"/>
        </w:rPr>
        <w:t>我们可以采取如下非诉讼方式予以维护　</w:t>
      </w:r>
      <w:r>
        <w:rPr>
          <w:color w:val="000000"/>
        </w:rPr>
        <w:t>(</w:t>
      </w:r>
      <w:r>
        <w:rPr>
          <w:color w:val="000000"/>
        </w:rPr>
        <w:t>　　</w:t>
      </w:r>
      <w:r>
        <w:rPr>
          <w:color w:val="000000"/>
        </w:rPr>
        <w:t>)</w:t>
      </w:r>
    </w:p>
    <w:p w:rsidR="00AD5F46">
      <w:pPr>
        <w:spacing w:after="0"/>
      </w:pPr>
      <w:r>
        <w:rPr>
          <w:color w:val="000000"/>
        </w:rPr>
        <w:t>①</w:t>
      </w:r>
      <w:r>
        <w:rPr>
          <w:color w:val="000000"/>
        </w:rPr>
        <w:t>寻求老师、亲友的帮助</w:t>
      </w:r>
    </w:p>
    <w:p w:rsidR="00AD5F46">
      <w:pPr>
        <w:spacing w:after="0"/>
      </w:pPr>
      <w:r>
        <w:rPr>
          <w:color w:val="000000"/>
        </w:rPr>
        <w:t>②</w:t>
      </w:r>
      <w:r>
        <w:rPr>
          <w:color w:val="000000"/>
        </w:rPr>
        <w:t>向当地妇联、教育主管部门等反映</w:t>
      </w:r>
    </w:p>
    <w:p w:rsidR="00AD5F46">
      <w:pPr>
        <w:spacing w:after="0"/>
      </w:pPr>
      <w:r>
        <w:rPr>
          <w:color w:val="000000"/>
        </w:rPr>
        <w:t>③</w:t>
      </w:r>
      <w:r>
        <w:rPr>
          <w:color w:val="000000"/>
        </w:rPr>
        <w:t>寻求新闻媒体的帮助和支持</w:t>
      </w:r>
    </w:p>
    <w:p w:rsidR="00AD5F46">
      <w:pPr>
        <w:spacing w:after="0"/>
      </w:pPr>
      <w:r>
        <w:rPr>
          <w:color w:val="000000"/>
        </w:rPr>
        <w:t>④</w:t>
      </w:r>
      <w:r>
        <w:rPr>
          <w:color w:val="000000"/>
        </w:rPr>
        <w:t>向人民法院提起诉讼</w:t>
      </w:r>
    </w:p>
    <w:p w:rsidR="00AD5F46">
      <w:pPr>
        <w:spacing w:after="0"/>
        <w:ind w:left="150"/>
      </w:pPr>
      <w:r>
        <w:rPr>
          <w:color w:val="000000"/>
        </w:rPr>
        <w:t>A. ①②③④                               </w:t>
      </w:r>
      <w:r>
        <w:rPr>
          <w:noProof/>
          <w:lang w:eastAsia="zh-CN"/>
        </w:rPr>
        <w:drawing>
          <wp:inline distT="0" distB="0" distL="0" distR="0">
            <wp:extent cx="9525"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789587" name="图片 3"/>
                    <pic:cNvPicPr>
                      <a:picLocks noChangeAspect="1"/>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B. ②③④                               </w:t>
      </w:r>
      <w:r>
        <w:rPr>
          <w:noProof/>
          <w:lang w:eastAsia="zh-CN"/>
        </w:rPr>
        <w:drawing>
          <wp:inline distT="0" distB="0" distL="0" distR="0">
            <wp:extent cx="9525"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0839305" name="图片 4"/>
                    <pic:cNvPicPr>
                      <a:picLocks noChangeAspect="1"/>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C. ①②③                               </w:t>
      </w:r>
      <w:r>
        <w:rPr>
          <w:noProof/>
          <w:lang w:eastAsia="zh-CN"/>
        </w:rPr>
        <w:drawing>
          <wp:inline distT="0" distB="0" distL="0" distR="0">
            <wp:extent cx="9525"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218157" name="图片 5"/>
                    <pic:cNvPicPr>
                      <a:picLocks noChangeAspect="1"/>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D. ①②④</w:t>
      </w:r>
    </w:p>
    <w:p w:rsidR="00AD5F46">
      <w:pPr>
        <w:spacing w:after="0"/>
      </w:pPr>
      <w:r>
        <w:rPr>
          <w:color w:val="000000"/>
        </w:rPr>
        <w:t>3.</w:t>
      </w:r>
      <w:r>
        <w:rPr>
          <w:color w:val="000000"/>
        </w:rPr>
        <w:t>深圳某初三学生小美在</w:t>
      </w:r>
      <w:r>
        <w:rPr>
          <w:color w:val="000000"/>
        </w:rPr>
        <w:t>QQ</w:t>
      </w:r>
      <w:r>
        <w:rPr>
          <w:color w:val="000000"/>
        </w:rPr>
        <w:t>动态中</w:t>
      </w:r>
      <w:r>
        <w:rPr>
          <w:color w:val="000000"/>
        </w:rPr>
        <w:t>写道：</w:t>
      </w:r>
      <w:r>
        <w:rPr>
          <w:color w:val="000000"/>
        </w:rPr>
        <w:t xml:space="preserve"> “</w:t>
      </w:r>
      <w:r>
        <w:rPr>
          <w:color w:val="000000"/>
        </w:rPr>
        <w:t>随着中考的临近，我感觉自己学习效果不佳，彻夜难眠，害怕考不好，对不起父母和老师</w:t>
      </w:r>
      <w:r>
        <w:rPr>
          <w:color w:val="000000"/>
        </w:rPr>
        <w:t>……”</w:t>
      </w:r>
      <w:r>
        <w:rPr>
          <w:color w:val="000000"/>
        </w:rPr>
        <w:t>下列有助于小美缓解压力的是（</w:t>
      </w:r>
      <w:r>
        <w:rPr>
          <w:color w:val="000000"/>
        </w:rPr>
        <w:t xml:space="preserve">    </w:t>
      </w:r>
      <w:r>
        <w:rPr>
          <w:color w:val="000000"/>
        </w:rPr>
        <w:t>）</w:t>
      </w:r>
      <w:r>
        <w:rPr>
          <w:color w:val="000000"/>
        </w:rPr>
        <w:t xml:space="preserve">            </w:t>
      </w:r>
    </w:p>
    <w:p w:rsidR="00AD5F46">
      <w:pPr>
        <w:spacing w:after="0"/>
        <w:ind w:left="150"/>
      </w:pPr>
      <w:r>
        <w:rPr>
          <w:color w:val="000000"/>
        </w:rPr>
        <w:t>A. </w:t>
      </w:r>
      <w:r>
        <w:rPr>
          <w:color w:val="000000"/>
        </w:rPr>
        <w:t>提高要求，调动自己的积极性</w:t>
      </w:r>
      <w:r>
        <w:br/>
      </w:r>
      <w:r>
        <w:rPr>
          <w:color w:val="000000"/>
        </w:rPr>
        <w:t>B. </w:t>
      </w:r>
      <w:r>
        <w:rPr>
          <w:color w:val="000000"/>
        </w:rPr>
        <w:t>学会调适，沉迷游戏放松心情</w:t>
      </w:r>
      <w:r>
        <w:br/>
      </w:r>
      <w:r>
        <w:rPr>
          <w:color w:val="000000"/>
        </w:rPr>
        <w:t>C. </w:t>
      </w:r>
      <w:r>
        <w:rPr>
          <w:color w:val="000000"/>
        </w:rPr>
        <w:t>降低期望，按照自己意愿行事</w:t>
      </w:r>
      <w:r>
        <w:br/>
      </w:r>
      <w:r>
        <w:rPr>
          <w:color w:val="000000"/>
        </w:rPr>
        <w:t>D. </w:t>
      </w:r>
      <w:r>
        <w:rPr>
          <w:color w:val="000000"/>
        </w:rPr>
        <w:t>转换认知，树立正确考试观念</w:t>
      </w:r>
    </w:p>
    <w:p w:rsidR="00AD5F46">
      <w:pPr>
        <w:spacing w:after="0"/>
      </w:pPr>
      <w:r>
        <w:rPr>
          <w:color w:val="000000"/>
        </w:rPr>
        <w:t>4.</w:t>
      </w:r>
      <w:r>
        <w:rPr>
          <w:color w:val="000000"/>
        </w:rPr>
        <w:t>由中国常驻联合国代表团和清华大学联合主办的</w:t>
      </w:r>
      <w:r>
        <w:rPr>
          <w:color w:val="000000"/>
        </w:rPr>
        <w:t>“</w:t>
      </w:r>
      <w:r>
        <w:rPr>
          <w:color w:val="000000"/>
        </w:rPr>
        <w:t>写在竹简上的中国经典</w:t>
      </w:r>
      <w:r>
        <w:rPr>
          <w:color w:val="000000"/>
        </w:rPr>
        <w:t>——</w:t>
      </w:r>
      <w:r>
        <w:rPr>
          <w:color w:val="000000"/>
        </w:rPr>
        <w:t>清华简与中国古代文明</w:t>
      </w:r>
      <w:r>
        <w:rPr>
          <w:color w:val="000000"/>
        </w:rPr>
        <w:t>”</w:t>
      </w:r>
      <w:r>
        <w:rPr>
          <w:color w:val="000000"/>
        </w:rPr>
        <w:t>专题展览在纽约联合国总部大楼举行。这是清华简首次走出国门</w:t>
      </w:r>
      <w:r>
        <w:rPr>
          <w:color w:val="000000"/>
        </w:rPr>
        <w:t>,</w:t>
      </w:r>
      <w:r>
        <w:rPr>
          <w:color w:val="000000"/>
        </w:rPr>
        <w:t>向世界展示中国古代文明的最新发现</w:t>
      </w:r>
      <w:r>
        <w:rPr>
          <w:color w:val="000000"/>
        </w:rPr>
        <w:t>,</w:t>
      </w:r>
      <w:r>
        <w:rPr>
          <w:color w:val="000000"/>
        </w:rPr>
        <w:t>也展示着自信的中国人和中国风。做</w:t>
      </w:r>
      <w:r>
        <w:rPr>
          <w:color w:val="000000"/>
        </w:rPr>
        <w:t>一个自信的中国人</w:t>
      </w:r>
      <w:r>
        <w:rPr>
          <w:color w:val="000000"/>
        </w:rPr>
        <w:t>,</w:t>
      </w:r>
      <w:r>
        <w:rPr>
          <w:color w:val="000000"/>
        </w:rPr>
        <w:t>就要</w:t>
      </w:r>
      <w:r>
        <w:rPr>
          <w:color w:val="000000"/>
        </w:rPr>
        <w:t xml:space="preserve"> (    )</w:t>
      </w:r>
    </w:p>
    <w:p w:rsidR="00AD5F46">
      <w:pPr>
        <w:spacing w:after="0"/>
      </w:pPr>
      <w:r>
        <w:rPr>
          <w:color w:val="000000"/>
        </w:rPr>
        <w:t>①</w:t>
      </w:r>
      <w:r>
        <w:rPr>
          <w:color w:val="000000"/>
        </w:rPr>
        <w:t>把个人的命运与祖国的发展结合在一起</w:t>
      </w:r>
      <w:r>
        <w:rPr>
          <w:color w:val="000000"/>
        </w:rPr>
        <w:t>,</w:t>
      </w:r>
      <w:r>
        <w:rPr>
          <w:color w:val="000000"/>
        </w:rPr>
        <w:t>我们的自信才有坚如磐石的根基</w:t>
      </w:r>
    </w:p>
    <w:p w:rsidR="00AD5F46">
      <w:pPr>
        <w:spacing w:after="0"/>
      </w:pPr>
      <w:r>
        <w:rPr>
          <w:color w:val="000000"/>
        </w:rPr>
        <w:t>②</w:t>
      </w:r>
      <w:r>
        <w:rPr>
          <w:color w:val="000000"/>
        </w:rPr>
        <w:t>善于把个人的自信上升为国家和民族的自信</w:t>
      </w:r>
    </w:p>
    <w:p w:rsidR="00AD5F46">
      <w:pPr>
        <w:spacing w:after="0"/>
      </w:pPr>
      <w:r>
        <w:rPr>
          <w:color w:val="000000"/>
        </w:rPr>
        <w:t>③</w:t>
      </w:r>
      <w:r>
        <w:rPr>
          <w:color w:val="000000"/>
        </w:rPr>
        <w:t>不做有损国格的事情</w:t>
      </w:r>
    </w:p>
    <w:p w:rsidR="00AD5F46">
      <w:pPr>
        <w:spacing w:after="0"/>
      </w:pPr>
      <w:r>
        <w:rPr>
          <w:color w:val="000000"/>
        </w:rPr>
        <w:t>④</w:t>
      </w:r>
      <w:r>
        <w:rPr>
          <w:color w:val="000000"/>
        </w:rPr>
        <w:t>只要有利于自己人格的事情就做</w:t>
      </w:r>
    </w:p>
    <w:p w:rsidR="00AD5F46">
      <w:pPr>
        <w:spacing w:after="0"/>
        <w:ind w:left="150"/>
      </w:pPr>
      <w:r>
        <w:rPr>
          <w:color w:val="000000"/>
        </w:rPr>
        <w:t>A. ①②③                                </w:t>
      </w:r>
      <w:r>
        <w:rPr>
          <w:noProof/>
          <w:lang w:eastAsia="zh-CN"/>
        </w:rPr>
        <w:drawing>
          <wp:inline distT="0" distB="0" distL="0" distR="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887869" name="图片 6"/>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B. ②③④                                </w:t>
      </w:r>
      <w:r>
        <w:rPr>
          <w:noProof/>
          <w:lang w:eastAsia="zh-CN"/>
        </w:rPr>
        <w:drawing>
          <wp:inline distT="0" distB="0" distL="0" distR="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822376" name="图片 7"/>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C. ①②④                                </w:t>
      </w:r>
      <w:r>
        <w:rPr>
          <w:noProof/>
          <w:lang w:eastAsia="zh-CN"/>
        </w:rPr>
        <w:drawing>
          <wp:inline distT="0" distB="0" distL="0" distR="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0826222" name="图片 8"/>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D. ①③④</w:t>
      </w:r>
    </w:p>
    <w:p w:rsidR="00AD5F46">
      <w:pPr>
        <w:spacing w:after="0"/>
      </w:pPr>
      <w:r>
        <w:rPr>
          <w:color w:val="000000"/>
        </w:rPr>
        <w:t>5.</w:t>
      </w:r>
      <w:r>
        <w:rPr>
          <w:color w:val="000000"/>
        </w:rPr>
        <w:t>下列行为属于</w:t>
      </w:r>
      <w:r>
        <w:rPr>
          <w:color w:val="000000"/>
        </w:rPr>
        <w:t>“</w:t>
      </w:r>
      <w:r>
        <w:rPr>
          <w:color w:val="000000"/>
        </w:rPr>
        <w:t>爱的碰撞</w:t>
      </w:r>
      <w:r>
        <w:rPr>
          <w:color w:val="000000"/>
        </w:rPr>
        <w:t>”</w:t>
      </w:r>
      <w:r>
        <w:rPr>
          <w:color w:val="000000"/>
        </w:rPr>
        <w:t>表现的是（</w:t>
      </w:r>
      <w:r>
        <w:rPr>
          <w:color w:val="000000"/>
        </w:rPr>
        <w:t xml:space="preserve">  </w:t>
      </w:r>
      <w:r>
        <w:rPr>
          <w:color w:val="000000"/>
        </w:rPr>
        <w:t>）</w:t>
      </w:r>
    </w:p>
    <w:p w:rsidR="00AD5F46">
      <w:pPr>
        <w:spacing w:after="0"/>
      </w:pPr>
      <w:r>
        <w:rPr>
          <w:color w:val="000000"/>
        </w:rPr>
        <w:t>①</w:t>
      </w:r>
      <w:r>
        <w:rPr>
          <w:color w:val="000000"/>
        </w:rPr>
        <w:t>明知爸爸不喜欢，小石故意在一只耳朵上穿个耳洞</w:t>
      </w:r>
    </w:p>
    <w:p w:rsidR="00AD5F46">
      <w:pPr>
        <w:spacing w:after="0"/>
      </w:pPr>
      <w:r>
        <w:rPr>
          <w:color w:val="000000"/>
        </w:rPr>
        <w:t>②</w:t>
      </w:r>
      <w:r>
        <w:rPr>
          <w:color w:val="000000"/>
        </w:rPr>
        <w:t>妈妈偷看小芹的日记后，她找机会与妈妈沟通交流</w:t>
      </w:r>
    </w:p>
    <w:p w:rsidR="00AD5F46">
      <w:pPr>
        <w:spacing w:after="0"/>
      </w:pPr>
      <w:r>
        <w:rPr>
          <w:color w:val="000000"/>
        </w:rPr>
        <w:t>③</w:t>
      </w:r>
      <w:r>
        <w:rPr>
          <w:color w:val="000000"/>
        </w:rPr>
        <w:t>面对爸爸的严厉批评，小谭愤然离家出走</w:t>
      </w:r>
    </w:p>
    <w:p w:rsidR="00AD5F46">
      <w:pPr>
        <w:spacing w:after="0"/>
      </w:pPr>
      <w:r>
        <w:rPr>
          <w:color w:val="000000"/>
        </w:rPr>
        <w:t>④</w:t>
      </w:r>
      <w:r>
        <w:rPr>
          <w:color w:val="000000"/>
        </w:rPr>
        <w:t>面对妈妈的说教，小玲不耐烦地说：</w:t>
      </w:r>
      <w:r>
        <w:rPr>
          <w:color w:val="000000"/>
        </w:rPr>
        <w:t>“</w:t>
      </w:r>
      <w:r>
        <w:rPr>
          <w:color w:val="000000"/>
        </w:rPr>
        <w:t>恶心！</w:t>
      </w:r>
      <w:r>
        <w:rPr>
          <w:color w:val="000000"/>
        </w:rPr>
        <w:t>”</w:t>
      </w:r>
      <w:r>
        <w:rPr>
          <w:color w:val="000000"/>
        </w:rPr>
        <w:t>妈妈追问：</w:t>
      </w:r>
      <w:r>
        <w:rPr>
          <w:color w:val="000000"/>
        </w:rPr>
        <w:t>“</w:t>
      </w:r>
      <w:r>
        <w:rPr>
          <w:color w:val="000000"/>
        </w:rPr>
        <w:t>什么是恶心？！</w:t>
      </w:r>
      <w:r>
        <w:rPr>
          <w:color w:val="000000"/>
        </w:rPr>
        <w:t>”“</w:t>
      </w:r>
      <w:r>
        <w:rPr>
          <w:color w:val="000000"/>
        </w:rPr>
        <w:t>就是想吐！</w:t>
      </w:r>
      <w:r>
        <w:rPr>
          <w:color w:val="000000"/>
        </w:rPr>
        <w:t>”</w:t>
      </w:r>
      <w:r>
        <w:rPr>
          <w:color w:val="000000"/>
        </w:rPr>
        <w:t>小玲喊道</w:t>
      </w:r>
    </w:p>
    <w:p w:rsidR="00AD5F46">
      <w:pPr>
        <w:spacing w:after="0"/>
        <w:ind w:left="150"/>
      </w:pPr>
      <w:r>
        <w:rPr>
          <w:color w:val="000000"/>
        </w:rPr>
        <w:t>A. ①②                                 </w:t>
      </w:r>
      <w:r>
        <w:rPr>
          <w:noProof/>
          <w:lang w:eastAsia="zh-CN"/>
        </w:rPr>
        <w:drawing>
          <wp:inline distT="0" distB="0" distL="0" distR="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58515" name="图片 9"/>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B. ③④                                 </w:t>
      </w:r>
      <w:r>
        <w:rPr>
          <w:noProof/>
          <w:lang w:eastAsia="zh-CN"/>
        </w:rPr>
        <w:drawing>
          <wp:inline distT="0" distB="0" distL="0" distR="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7263304" name="图片 10"/>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C. ①③④                                 </w:t>
      </w:r>
      <w:r>
        <w:rPr>
          <w:noProof/>
          <w:lang w:eastAsia="zh-CN"/>
        </w:rPr>
        <w:drawing>
          <wp:inline distT="0" distB="0" distL="0" distR="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596180" name="图片 11"/>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D. ①②③④</w:t>
      </w:r>
    </w:p>
    <w:p w:rsidR="00AD5F46">
      <w:pPr>
        <w:spacing w:after="0"/>
      </w:pPr>
      <w:r>
        <w:rPr>
          <w:color w:val="000000"/>
        </w:rPr>
        <w:t>6.</w:t>
      </w:r>
      <w:r>
        <w:rPr>
          <w:color w:val="000000"/>
        </w:rPr>
        <w:t>小张的姐姐在淘宝网上开了一家网店，她坚持认为：信用度应该由货真价实的商品和优质的服务来获取。她的店铺获得了广大买家的一致好评，卖出的商品每月都在增加。这告诉我们（　　）</w:t>
      </w:r>
    </w:p>
    <w:p w:rsidR="00AD5F46">
      <w:pPr>
        <w:spacing w:after="0"/>
      </w:pPr>
      <w:r>
        <w:rPr>
          <w:color w:val="000000"/>
        </w:rPr>
        <w:t>①</w:t>
      </w:r>
      <w:r>
        <w:rPr>
          <w:color w:val="000000"/>
        </w:rPr>
        <w:t>信任的基础永远是诚实</w:t>
      </w:r>
      <w:r>
        <w:rPr>
          <w:color w:val="000000"/>
        </w:rPr>
        <w:t>                                                                           ②</w:t>
      </w:r>
      <w:r>
        <w:rPr>
          <w:color w:val="000000"/>
        </w:rPr>
        <w:t>只要讲诚实，就一定能获得成功　</w:t>
      </w:r>
    </w:p>
    <w:p w:rsidR="00AD5F46">
      <w:pPr>
        <w:spacing w:after="0"/>
      </w:pPr>
      <w:r>
        <w:rPr>
          <w:color w:val="000000"/>
        </w:rPr>
        <w:t>③“</w:t>
      </w:r>
      <w:r>
        <w:rPr>
          <w:color w:val="000000"/>
        </w:rPr>
        <w:t>做老实人，办老实事</w:t>
      </w:r>
      <w:r>
        <w:rPr>
          <w:color w:val="000000"/>
        </w:rPr>
        <w:t>”</w:t>
      </w:r>
      <w:r>
        <w:rPr>
          <w:color w:val="000000"/>
        </w:rPr>
        <w:t>是个人得以立足、事业得以成功的保证　</w:t>
      </w:r>
      <w:r>
        <w:rPr>
          <w:color w:val="000000"/>
        </w:rPr>
        <w:t>    ④</w:t>
      </w:r>
      <w:r>
        <w:rPr>
          <w:color w:val="000000"/>
        </w:rPr>
        <w:t>诚信原则要求我们放弃个人利益</w:t>
      </w:r>
    </w:p>
    <w:p w:rsidR="00AD5F46">
      <w:pPr>
        <w:spacing w:after="0"/>
        <w:ind w:left="150"/>
      </w:pPr>
      <w:r>
        <w:rPr>
          <w:color w:val="000000"/>
        </w:rPr>
        <w:t>A. ①③④          </w:t>
      </w:r>
      <w:r>
        <w:rPr>
          <w:color w:val="000000"/>
        </w:rPr>
        <w:t>                        </w:t>
      </w:r>
      <w:r>
        <w:rPr>
          <w:noProof/>
          <w:lang w:eastAsia="zh-CN"/>
        </w:rPr>
        <w:drawing>
          <wp:inline distT="0" distB="0" distL="0" distR="0">
            <wp:extent cx="28575"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0880550" name="图片 12"/>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B. ②③                                  </w:t>
      </w:r>
      <w:r>
        <w:rPr>
          <w:noProof/>
          <w:lang w:eastAsia="zh-CN"/>
        </w:rPr>
        <w:drawing>
          <wp:inline distT="0" distB="0" distL="0" distR="0">
            <wp:extent cx="28575"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823737" name="图片 13"/>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C. ①②③                                  </w:t>
      </w:r>
      <w:r>
        <w:rPr>
          <w:noProof/>
          <w:lang w:eastAsia="zh-CN"/>
        </w:rPr>
        <w:drawing>
          <wp:inline distT="0" distB="0" distL="0" distR="0">
            <wp:extent cx="28575" cy="38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689798" name="图片 14"/>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D. ①③</w:t>
      </w:r>
    </w:p>
    <w:p w:rsidR="00AD5F46">
      <w:pPr>
        <w:spacing w:after="0"/>
      </w:pPr>
      <w:r>
        <w:rPr>
          <w:color w:val="000000"/>
        </w:rPr>
        <w:t>7.2016</w:t>
      </w:r>
      <w:r>
        <w:rPr>
          <w:color w:val="000000"/>
        </w:rPr>
        <w:t>年</w:t>
      </w:r>
      <w:r>
        <w:rPr>
          <w:color w:val="000000"/>
        </w:rPr>
        <w:t>9</w:t>
      </w:r>
      <w:r>
        <w:rPr>
          <w:color w:val="000000"/>
        </w:rPr>
        <w:t>月，山东、广东等地连续发生多起学生遭遇电信网络诈骗案件，导致受害人猝死或自杀，引起社会广泛关注。</w:t>
      </w:r>
      <w:r>
        <w:rPr>
          <w:color w:val="000000"/>
        </w:rPr>
        <w:t>9</w:t>
      </w:r>
      <w:r>
        <w:rPr>
          <w:color w:val="000000"/>
        </w:rPr>
        <w:t>月</w:t>
      </w:r>
      <w:r>
        <w:rPr>
          <w:color w:val="000000"/>
        </w:rPr>
        <w:t>19</w:t>
      </w:r>
      <w:r>
        <w:rPr>
          <w:color w:val="000000"/>
        </w:rPr>
        <w:t>日至</w:t>
      </w:r>
      <w:r>
        <w:rPr>
          <w:color w:val="000000"/>
        </w:rPr>
        <w:t>25</w:t>
      </w:r>
      <w:r>
        <w:rPr>
          <w:color w:val="000000"/>
        </w:rPr>
        <w:t>日，以</w:t>
      </w:r>
      <w:r>
        <w:rPr>
          <w:color w:val="000000"/>
        </w:rPr>
        <w:t>“</w:t>
      </w:r>
      <w:r>
        <w:rPr>
          <w:color w:val="000000"/>
        </w:rPr>
        <w:t>网络安全为人民，网络安全靠人民</w:t>
      </w:r>
      <w:r>
        <w:rPr>
          <w:color w:val="000000"/>
        </w:rPr>
        <w:t>”</w:t>
      </w:r>
      <w:r>
        <w:rPr>
          <w:color w:val="000000"/>
        </w:rPr>
        <w:t>为主题的网络安全宣传周活动举行。自</w:t>
      </w:r>
      <w:r>
        <w:rPr>
          <w:color w:val="000000"/>
        </w:rPr>
        <w:t>2016</w:t>
      </w:r>
      <w:r>
        <w:rPr>
          <w:color w:val="000000"/>
        </w:rPr>
        <w:t>年</w:t>
      </w:r>
      <w:r>
        <w:rPr>
          <w:color w:val="000000"/>
        </w:rPr>
        <w:t>4</w:t>
      </w:r>
      <w:r>
        <w:rPr>
          <w:color w:val="000000"/>
        </w:rPr>
        <w:t>月公安部部署打击整治网络侵犯公民个人信息犯罪专项行动以来，截至</w:t>
      </w:r>
      <w:r>
        <w:rPr>
          <w:color w:val="000000"/>
        </w:rPr>
        <w:t>2016</w:t>
      </w:r>
      <w:r>
        <w:rPr>
          <w:color w:val="000000"/>
        </w:rPr>
        <w:t>年</w:t>
      </w:r>
      <w:r>
        <w:rPr>
          <w:color w:val="000000"/>
        </w:rPr>
        <w:t>1</w:t>
      </w:r>
      <w:r>
        <w:rPr>
          <w:color w:val="000000"/>
        </w:rPr>
        <w:t>0</w:t>
      </w:r>
      <w:r>
        <w:rPr>
          <w:color w:val="000000"/>
        </w:rPr>
        <w:t>月</w:t>
      </w:r>
      <w:r>
        <w:rPr>
          <w:color w:val="000000"/>
        </w:rPr>
        <w:t>9</w:t>
      </w:r>
      <w:r>
        <w:rPr>
          <w:color w:val="000000"/>
        </w:rPr>
        <w:t>日，全国公安机关网络安全保卫部门已查破刑事案件</w:t>
      </w:r>
      <w:r>
        <w:rPr>
          <w:color w:val="000000"/>
        </w:rPr>
        <w:t>1200</w:t>
      </w:r>
      <w:r>
        <w:rPr>
          <w:color w:val="000000"/>
        </w:rPr>
        <w:t>余起，抓获犯罪嫌疑人</w:t>
      </w:r>
      <w:r>
        <w:rPr>
          <w:color w:val="000000"/>
        </w:rPr>
        <w:t>3300</w:t>
      </w:r>
      <w:r>
        <w:rPr>
          <w:color w:val="000000"/>
        </w:rPr>
        <w:t>余人。以上材料表明了（</w:t>
      </w:r>
      <w:r>
        <w:rPr>
          <w:color w:val="000000"/>
        </w:rPr>
        <w:t>    </w:t>
      </w:r>
      <w:r>
        <w:rPr>
          <w:color w:val="000000"/>
        </w:rPr>
        <w:t>）</w:t>
      </w:r>
    </w:p>
    <w:p w:rsidR="00AD5F46">
      <w:pPr>
        <w:spacing w:after="0"/>
      </w:pPr>
      <w:r>
        <w:rPr>
          <w:color w:val="000000"/>
        </w:rPr>
        <w:t>①</w:t>
      </w:r>
      <w:r>
        <w:rPr>
          <w:color w:val="000000"/>
        </w:rPr>
        <w:t>电信网络诈骗案件严重侵犯了公民的隐私权、财产权和生命健康权</w:t>
      </w:r>
    </w:p>
    <w:p w:rsidR="00AD5F46">
      <w:pPr>
        <w:spacing w:after="0"/>
      </w:pPr>
      <w:r>
        <w:rPr>
          <w:color w:val="000000"/>
        </w:rPr>
        <w:t>②</w:t>
      </w:r>
      <w:r>
        <w:rPr>
          <w:color w:val="000000"/>
        </w:rPr>
        <w:t>网络危害大，我们应该反对网络的广泛使用</w:t>
      </w:r>
    </w:p>
    <w:p w:rsidR="00AD5F46">
      <w:pPr>
        <w:spacing w:after="0"/>
      </w:pPr>
      <w:r>
        <w:rPr>
          <w:color w:val="000000"/>
        </w:rPr>
        <w:t>③</w:t>
      </w:r>
      <w:r>
        <w:rPr>
          <w:color w:val="000000"/>
        </w:rPr>
        <w:t>增强安全意识，提高安全防范能力，文明使用网络</w:t>
      </w:r>
    </w:p>
    <w:p w:rsidR="00AD5F46">
      <w:pPr>
        <w:spacing w:after="0"/>
      </w:pPr>
      <w:r>
        <w:rPr>
          <w:color w:val="000000"/>
        </w:rPr>
        <w:t>④</w:t>
      </w:r>
      <w:r>
        <w:rPr>
          <w:color w:val="000000"/>
        </w:rPr>
        <w:t>敬畏生命、珍爱生命、善待生命，任何时候都不要轻易放弃生的希望</w:t>
      </w:r>
    </w:p>
    <w:p w:rsidR="00AD5F46">
      <w:pPr>
        <w:spacing w:after="0"/>
        <w:ind w:left="150"/>
      </w:pPr>
      <w:r>
        <w:rPr>
          <w:color w:val="000000"/>
        </w:rPr>
        <w:t>A. ②③④                                </w:t>
      </w:r>
      <w:r>
        <w:rPr>
          <w:noProof/>
          <w:lang w:eastAsia="zh-CN"/>
        </w:rPr>
        <w:drawing>
          <wp:inline distT="0" distB="0" distL="0" distR="0">
            <wp:extent cx="19050" cy="38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868113" name="图片 15"/>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B. ①②④                                </w:t>
      </w:r>
      <w:r>
        <w:rPr>
          <w:noProof/>
          <w:lang w:eastAsia="zh-CN"/>
        </w:rPr>
        <w:drawing>
          <wp:inline distT="0" distB="0" distL="0" distR="0">
            <wp:extent cx="19050" cy="381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428439" name="图片 16"/>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C. ①③④   </w:t>
      </w:r>
      <w:r>
        <w:rPr>
          <w:color w:val="000000"/>
        </w:rPr>
        <w:t>                             </w:t>
      </w:r>
      <w:r>
        <w:rPr>
          <w:noProof/>
          <w:lang w:eastAsia="zh-CN"/>
        </w:rPr>
        <w:drawing>
          <wp:inline distT="0" distB="0" distL="0" distR="0">
            <wp:extent cx="19050" cy="381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1452675" name="图片 17"/>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D. ①②③</w:t>
      </w:r>
    </w:p>
    <w:p w:rsidR="00AD5F46">
      <w:pPr>
        <w:spacing w:after="0"/>
      </w:pPr>
      <w:r>
        <w:rPr>
          <w:color w:val="000000"/>
        </w:rPr>
        <w:t>8.</w:t>
      </w:r>
      <w:r>
        <w:rPr>
          <w:color w:val="000000"/>
        </w:rPr>
        <w:t>《论语》中说：</w:t>
      </w:r>
      <w:r>
        <w:rPr>
          <w:color w:val="000000"/>
        </w:rPr>
        <w:t>“</w:t>
      </w:r>
      <w:r>
        <w:rPr>
          <w:color w:val="000000"/>
        </w:rPr>
        <w:t>小人之过也必文。</w:t>
      </w:r>
      <w:r>
        <w:rPr>
          <w:color w:val="000000"/>
        </w:rPr>
        <w:t>”</w:t>
      </w:r>
      <w:r>
        <w:rPr>
          <w:color w:val="000000"/>
        </w:rPr>
        <w:t>意思是：小人对自己的过错必定加以掩饰。《论语》还说：</w:t>
      </w:r>
      <w:r>
        <w:rPr>
          <w:color w:val="000000"/>
        </w:rPr>
        <w:t>“</w:t>
      </w:r>
      <w:r>
        <w:rPr>
          <w:color w:val="000000"/>
        </w:rPr>
        <w:t>过而不改，是谓过矣。</w:t>
      </w:r>
      <w:r>
        <w:rPr>
          <w:color w:val="000000"/>
        </w:rPr>
        <w:t>”</w:t>
      </w:r>
      <w:r>
        <w:rPr>
          <w:color w:val="000000"/>
        </w:rPr>
        <w:t>意思是：有了过错不改正，这就是真的过错了。可见，面对自己的过错我们应该（</w:t>
      </w:r>
      <w:r>
        <w:rPr>
          <w:color w:val="000000"/>
        </w:rPr>
        <w:t xml:space="preserve">    </w:t>
      </w:r>
      <w:r>
        <w:rPr>
          <w:color w:val="000000"/>
        </w:rPr>
        <w:t>）</w:t>
      </w:r>
      <w:r>
        <w:rPr>
          <w:color w:val="000000"/>
        </w:rPr>
        <w:t xml:space="preserve">            </w:t>
      </w:r>
    </w:p>
    <w:p w:rsidR="00AD5F46">
      <w:pPr>
        <w:spacing w:after="0"/>
        <w:ind w:left="150"/>
      </w:pPr>
      <w:r>
        <w:rPr>
          <w:color w:val="000000"/>
        </w:rPr>
        <w:t>A. </w:t>
      </w:r>
      <w:r>
        <w:rPr>
          <w:color w:val="000000"/>
        </w:rPr>
        <w:t>掩饰，想办法逃避责任。</w:t>
      </w:r>
      <w:r>
        <w:rPr>
          <w:color w:val="000000"/>
        </w:rPr>
        <w:t>                                    </w:t>
      </w:r>
      <w:r>
        <w:rPr>
          <w:noProof/>
          <w:lang w:eastAsia="zh-CN"/>
        </w:rPr>
        <w:drawing>
          <wp:inline distT="0" distB="0" distL="0" distR="0">
            <wp:extent cx="9525" cy="381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503176" name="图片 18"/>
                    <pic:cNvPicPr>
                      <a:picLocks noChangeAspect="1"/>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B. </w:t>
      </w:r>
      <w:r>
        <w:rPr>
          <w:color w:val="000000"/>
        </w:rPr>
        <w:t>泰然处之，抱无所谓的态度。</w:t>
      </w:r>
      <w:r>
        <w:br/>
      </w:r>
      <w:r>
        <w:rPr>
          <w:color w:val="000000"/>
        </w:rPr>
        <w:t>C. </w:t>
      </w:r>
      <w:r>
        <w:rPr>
          <w:color w:val="000000"/>
        </w:rPr>
        <w:t>勇于承认错误，并承担相应的责任。</w:t>
      </w:r>
      <w:r>
        <w:rPr>
          <w:color w:val="000000"/>
        </w:rPr>
        <w:t>                  </w:t>
      </w:r>
      <w:r>
        <w:rPr>
          <w:noProof/>
          <w:lang w:eastAsia="zh-CN"/>
        </w:rPr>
        <w:drawing>
          <wp:inline distT="0" distB="0" distL="0" distR="0">
            <wp:extent cx="28575" cy="381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6611222" name="图片 19"/>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D.</w:t>
      </w:r>
      <w:r>
        <w:rPr>
          <w:color w:val="000000"/>
        </w:rPr>
        <w:t> </w:t>
      </w:r>
      <w:r>
        <w:rPr>
          <w:color w:val="000000"/>
        </w:rPr>
        <w:t>知错就改，永远不再犯错误。</w:t>
      </w:r>
    </w:p>
    <w:p w:rsidR="00AD5F46">
      <w:pPr>
        <w:spacing w:after="0"/>
      </w:pPr>
      <w:r>
        <w:rPr>
          <w:color w:val="000000"/>
        </w:rPr>
        <w:t>9.</w:t>
      </w:r>
      <w:r>
        <w:rPr>
          <w:color w:val="000000"/>
        </w:rPr>
        <w:t>下边漫画体现法律的特征是（</w:t>
      </w:r>
      <w:r>
        <w:rPr>
          <w:color w:val="000000"/>
        </w:rPr>
        <w:t xml:space="preserve">  </w:t>
      </w:r>
      <w:r>
        <w:rPr>
          <w:color w:val="000000"/>
        </w:rPr>
        <w:t>）</w:t>
      </w:r>
    </w:p>
    <w:p w:rsidR="00AD5F46">
      <w:pPr>
        <w:spacing w:after="0"/>
      </w:pPr>
      <w:r>
        <w:rPr>
          <w:noProof/>
          <w:lang w:eastAsia="zh-CN"/>
        </w:rPr>
        <w:drawing>
          <wp:inline distT="0" distB="0" distL="0" distR="0">
            <wp:extent cx="1260475" cy="112649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604843" name="图片 20"/>
                    <pic:cNvPicPr>
                      <a:picLocks noChangeAspect="1"/>
                    </pic:cNvPicPr>
                  </pic:nvPicPr>
                  <pic:blipFill>
                    <a:blip xmlns:r="http://schemas.openxmlformats.org/officeDocument/2006/relationships" r:embed="rId9"/>
                    <a:stretch>
                      <a:fillRect/>
                    </a:stretch>
                  </pic:blipFill>
                  <pic:spPr>
                    <a:xfrm>
                      <a:off x="0" y="0"/>
                      <a:ext cx="1260488" cy="1126795"/>
                    </a:xfrm>
                    <a:prstGeom prst="rect">
                      <a:avLst/>
                    </a:prstGeom>
                  </pic:spPr>
                </pic:pic>
              </a:graphicData>
            </a:graphic>
          </wp:inline>
        </w:drawing>
      </w:r>
    </w:p>
    <w:p w:rsidR="00AD5F46">
      <w:pPr>
        <w:spacing w:after="0"/>
      </w:pPr>
      <w:r>
        <w:rPr>
          <w:color w:val="000000"/>
        </w:rPr>
        <w:t>①</w:t>
      </w:r>
      <w:r>
        <w:rPr>
          <w:color w:val="000000"/>
        </w:rPr>
        <w:t>法律由国家制定或认可</w:t>
      </w:r>
      <w:r>
        <w:rPr>
          <w:color w:val="000000"/>
        </w:rPr>
        <w:t>                                ②</w:t>
      </w:r>
      <w:r>
        <w:rPr>
          <w:color w:val="000000"/>
        </w:rPr>
        <w:t>法律靠国家强制力保证实施</w:t>
      </w:r>
    </w:p>
    <w:p w:rsidR="00AD5F46">
      <w:pPr>
        <w:spacing w:after="0"/>
      </w:pPr>
      <w:r>
        <w:rPr>
          <w:color w:val="000000"/>
        </w:rPr>
        <w:t>③</w:t>
      </w:r>
      <w:r>
        <w:rPr>
          <w:color w:val="000000"/>
        </w:rPr>
        <w:t>法律对全体社会成员具有普遍约束力</w:t>
      </w:r>
      <w:r>
        <w:rPr>
          <w:color w:val="000000"/>
        </w:rPr>
        <w:t>        ④</w:t>
      </w:r>
      <w:r>
        <w:rPr>
          <w:color w:val="000000"/>
        </w:rPr>
        <w:t>任何违法行为都要承担相应的法律责任</w:t>
      </w:r>
    </w:p>
    <w:p w:rsidR="00AD5F46">
      <w:pPr>
        <w:spacing w:after="0"/>
        <w:ind w:left="150"/>
      </w:pPr>
      <w:r>
        <w:rPr>
          <w:color w:val="000000"/>
        </w:rPr>
        <w:t>A. ①②③                                  </w:t>
      </w:r>
      <w:r>
        <w:rPr>
          <w:noProof/>
          <w:lang w:eastAsia="zh-CN"/>
        </w:rPr>
        <w:drawing>
          <wp:inline distT="0" distB="0" distL="0" distR="0">
            <wp:extent cx="28575" cy="381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252947" name="图片 21"/>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B. ②③                                  </w:t>
      </w:r>
      <w:r>
        <w:rPr>
          <w:noProof/>
          <w:lang w:eastAsia="zh-CN"/>
        </w:rPr>
        <w:drawing>
          <wp:inline distT="0" distB="0" distL="0" distR="0">
            <wp:extent cx="28575" cy="381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073012" name="图片 22"/>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C. ②③④                                </w:t>
      </w:r>
      <w:r>
        <w:rPr>
          <w:color w:val="000000"/>
        </w:rPr>
        <w:t>  </w:t>
      </w:r>
      <w:r>
        <w:rPr>
          <w:noProof/>
          <w:lang w:eastAsia="zh-CN"/>
        </w:rPr>
        <w:drawing>
          <wp:inline distT="0" distB="0" distL="0" distR="0">
            <wp:extent cx="28575" cy="381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8138255" name="图片 23"/>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D. ①④</w:t>
      </w:r>
    </w:p>
    <w:p w:rsidR="00AD5F46">
      <w:pPr>
        <w:spacing w:after="0"/>
      </w:pPr>
      <w:r>
        <w:rPr>
          <w:color w:val="000000"/>
        </w:rPr>
        <w:t>10.2020</w:t>
      </w:r>
      <w:r>
        <w:rPr>
          <w:color w:val="000000"/>
        </w:rPr>
        <w:t>年</w:t>
      </w:r>
      <w:r>
        <w:rPr>
          <w:color w:val="000000"/>
        </w:rPr>
        <w:t>1</w:t>
      </w:r>
      <w:r>
        <w:rPr>
          <w:color w:val="000000"/>
        </w:rPr>
        <w:t>月</w:t>
      </w:r>
      <w:r>
        <w:rPr>
          <w:color w:val="000000"/>
        </w:rPr>
        <w:t>22</w:t>
      </w:r>
      <w:r>
        <w:rPr>
          <w:color w:val="000000"/>
        </w:rPr>
        <w:t>日，温州瑞安的陈某在微信朋友圈上谎称自己刚从武汉回来，身体不适，且去电影院看了两趟电影，引发公众的大量关注和担忧，最终被温州警方行政拘留。这告诉我们（</w:t>
      </w:r>
      <w:r>
        <w:rPr>
          <w:color w:val="000000"/>
        </w:rPr>
        <w:t xml:space="preserve">    </w:t>
      </w:r>
      <w:r>
        <w:rPr>
          <w:color w:val="000000"/>
        </w:rPr>
        <w:t>）</w:t>
      </w:r>
      <w:r>
        <w:rPr>
          <w:color w:val="000000"/>
        </w:rPr>
        <w:t xml:space="preserve">            </w:t>
      </w:r>
    </w:p>
    <w:p w:rsidR="00AD5F46">
      <w:pPr>
        <w:spacing w:after="0"/>
        <w:ind w:left="150"/>
      </w:pPr>
      <w:r>
        <w:rPr>
          <w:color w:val="000000"/>
        </w:rPr>
        <w:t>A.  </w:t>
      </w:r>
      <w:r>
        <w:rPr>
          <w:color w:val="000000"/>
        </w:rPr>
        <w:t>法律鼓励做的积极去做</w:t>
      </w:r>
      <w:r>
        <w:br/>
      </w:r>
      <w:r>
        <w:rPr>
          <w:color w:val="000000"/>
        </w:rPr>
        <w:t>B. </w:t>
      </w:r>
      <w:r>
        <w:rPr>
          <w:color w:val="000000"/>
        </w:rPr>
        <w:t>法律禁止做的坚决不做</w:t>
      </w:r>
      <w:r>
        <w:br/>
      </w:r>
      <w:r>
        <w:rPr>
          <w:color w:val="000000"/>
        </w:rPr>
        <w:t>C. </w:t>
      </w:r>
      <w:r>
        <w:rPr>
          <w:color w:val="000000"/>
        </w:rPr>
        <w:t>法律要求做的必须去做</w:t>
      </w:r>
      <w:r>
        <w:br/>
      </w:r>
      <w:r>
        <w:rPr>
          <w:color w:val="000000"/>
        </w:rPr>
        <w:t>D. </w:t>
      </w:r>
      <w:r>
        <w:rPr>
          <w:color w:val="000000"/>
        </w:rPr>
        <w:t>法律禁止转发微信消息</w:t>
      </w:r>
    </w:p>
    <w:p w:rsidR="00AD5F46">
      <w:pPr>
        <w:spacing w:after="0"/>
      </w:pPr>
      <w:r>
        <w:rPr>
          <w:color w:val="000000"/>
        </w:rPr>
        <w:t>11.2020</w:t>
      </w:r>
      <w:r>
        <w:rPr>
          <w:color w:val="000000"/>
        </w:rPr>
        <w:t>年第</w:t>
      </w:r>
      <w:r>
        <w:rPr>
          <w:color w:val="000000"/>
        </w:rPr>
        <w:t>14</w:t>
      </w:r>
      <w:r>
        <w:rPr>
          <w:color w:val="000000"/>
        </w:rPr>
        <w:t>期《求是》杂志刊发了习近平总书记的重要文章《中国共产党领导是中国特色社会主义最本质的特征》。文章强调，宪法是我们党长期执政的根本法律依据。我们之所以要把宪法作为党长期执政的根本法律依据，是因为</w:t>
      </w:r>
      <w:r>
        <w:rPr>
          <w:color w:val="000000"/>
        </w:rPr>
        <w:t xml:space="preserve">(     )            </w:t>
      </w:r>
    </w:p>
    <w:p w:rsidR="00AD5F46">
      <w:pPr>
        <w:spacing w:after="0"/>
        <w:ind w:left="150"/>
      </w:pPr>
      <w:r>
        <w:rPr>
          <w:color w:val="000000"/>
        </w:rPr>
        <w:t xml:space="preserve">A.   </w:t>
      </w:r>
      <w:r>
        <w:rPr>
          <w:color w:val="000000"/>
        </w:rPr>
        <w:t>宪法是我国所有法律法规的总和</w:t>
      </w:r>
      <w:r>
        <w:rPr>
          <w:color w:val="000000"/>
        </w:rPr>
        <w:t>                       </w:t>
      </w:r>
      <w:r>
        <w:rPr>
          <w:noProof/>
          <w:lang w:eastAsia="zh-CN"/>
        </w:rPr>
        <w:drawing>
          <wp:inline distT="0" distB="0" distL="0" distR="0">
            <wp:extent cx="28575" cy="381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650061" name="图片 24"/>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B. </w:t>
      </w:r>
      <w:r>
        <w:rPr>
          <w:color w:val="000000"/>
        </w:rPr>
        <w:t>宪法是国家的根本法，是治国安邦的总章程</w:t>
      </w:r>
      <w:r>
        <w:br/>
      </w:r>
      <w:r>
        <w:rPr>
          <w:color w:val="000000"/>
        </w:rPr>
        <w:t>C. </w:t>
      </w:r>
      <w:r>
        <w:rPr>
          <w:color w:val="000000"/>
        </w:rPr>
        <w:t>宪法规定国家生活中的所有问题</w:t>
      </w:r>
      <w:r>
        <w:rPr>
          <w:color w:val="000000"/>
        </w:rPr>
        <w:t>                         </w:t>
      </w:r>
      <w:r>
        <w:rPr>
          <w:noProof/>
          <w:lang w:eastAsia="zh-CN"/>
        </w:rPr>
        <w:drawing>
          <wp:inline distT="0" distB="0" distL="0" distR="0">
            <wp:extent cx="28575" cy="381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028247" name="图片 25"/>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D. </w:t>
      </w:r>
      <w:r>
        <w:rPr>
          <w:color w:val="000000"/>
        </w:rPr>
        <w:t>宪法制定和修改的程序比其他法律更为</w:t>
      </w:r>
      <w:r>
        <w:rPr>
          <w:color w:val="000000"/>
        </w:rPr>
        <w:t>严格</w:t>
      </w:r>
    </w:p>
    <w:p w:rsidR="00AD5F46">
      <w:pPr>
        <w:spacing w:after="0"/>
      </w:pPr>
      <w:r>
        <w:rPr>
          <w:color w:val="000000"/>
        </w:rPr>
        <w:t>12.</w:t>
      </w:r>
      <w:r>
        <w:rPr>
          <w:color w:val="000000"/>
        </w:rPr>
        <w:t>被告人某因过失致人重伤，被人民法院判处拘役</w:t>
      </w:r>
      <w:r>
        <w:rPr>
          <w:color w:val="000000"/>
        </w:rPr>
        <w:t>2</w:t>
      </w:r>
      <w:r>
        <w:rPr>
          <w:color w:val="000000"/>
        </w:rPr>
        <w:t>个月。意袁某行为最本质的特征是（</w:t>
      </w:r>
      <w:r>
        <w:rPr>
          <w:color w:val="000000"/>
        </w:rPr>
        <w:t xml:space="preserve">    </w:t>
      </w:r>
      <w:r>
        <w:rPr>
          <w:color w:val="000000"/>
        </w:rPr>
        <w:t>）</w:t>
      </w:r>
      <w:r>
        <w:rPr>
          <w:color w:val="000000"/>
        </w:rPr>
        <w:t xml:space="preserve">            </w:t>
      </w:r>
    </w:p>
    <w:p w:rsidR="00AD5F46">
      <w:pPr>
        <w:spacing w:after="0"/>
        <w:ind w:left="150"/>
      </w:pPr>
      <w:r>
        <w:rPr>
          <w:color w:val="000000"/>
        </w:rPr>
        <w:t>A. </w:t>
      </w:r>
      <w:r>
        <w:rPr>
          <w:color w:val="000000"/>
        </w:rPr>
        <w:t>社会危害性</w:t>
      </w:r>
      <w:r>
        <w:rPr>
          <w:color w:val="000000"/>
        </w:rPr>
        <w:t>                  </w:t>
      </w:r>
      <w:r>
        <w:rPr>
          <w:noProof/>
          <w:lang w:eastAsia="zh-CN"/>
        </w:rPr>
        <w:drawing>
          <wp:inline distT="0" distB="0" distL="0" distR="0">
            <wp:extent cx="19050" cy="381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811697" name="图片 26"/>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B. </w:t>
      </w:r>
      <w:r>
        <w:rPr>
          <w:color w:val="000000"/>
        </w:rPr>
        <w:t>严重社会危害性</w:t>
      </w:r>
      <w:r>
        <w:rPr>
          <w:color w:val="000000"/>
        </w:rPr>
        <w:t>                  </w:t>
      </w:r>
      <w:r>
        <w:rPr>
          <w:noProof/>
          <w:lang w:eastAsia="zh-CN"/>
        </w:rPr>
        <w:drawing>
          <wp:inline distT="0" distB="0" distL="0" distR="0">
            <wp:extent cx="19050" cy="381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939025" name="图片 27"/>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C. </w:t>
      </w:r>
      <w:r>
        <w:rPr>
          <w:color w:val="000000"/>
        </w:rPr>
        <w:t>刑事违法性</w:t>
      </w:r>
      <w:r>
        <w:rPr>
          <w:color w:val="000000"/>
        </w:rPr>
        <w:t>                  </w:t>
      </w:r>
      <w:r>
        <w:rPr>
          <w:noProof/>
          <w:lang w:eastAsia="zh-CN"/>
        </w:rPr>
        <w:drawing>
          <wp:inline distT="0" distB="0" distL="0" distR="0">
            <wp:extent cx="19050" cy="3810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297876" name="图片 28"/>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D. </w:t>
      </w:r>
      <w:r>
        <w:rPr>
          <w:color w:val="000000"/>
        </w:rPr>
        <w:t>应受刑罚惩罚性</w:t>
      </w:r>
    </w:p>
    <w:p w:rsidR="00AD5F46">
      <w:pPr>
        <w:spacing w:after="0"/>
      </w:pPr>
      <w:r>
        <w:rPr>
          <w:color w:val="000000"/>
        </w:rPr>
        <w:t>13.</w:t>
      </w:r>
      <w:r>
        <w:rPr>
          <w:color w:val="000000"/>
        </w:rPr>
        <w:t>如图图示有利于揭示概念间的关系，下列图示正确的是（</w:t>
      </w:r>
      <w:r>
        <w:rPr>
          <w:color w:val="000000"/>
        </w:rPr>
        <w:t xml:space="preserve">   </w:t>
      </w:r>
      <w:r>
        <w:rPr>
          <w:color w:val="000000"/>
        </w:rPr>
        <w:t>）</w:t>
      </w:r>
      <w:r>
        <w:rPr>
          <w:color w:val="000000"/>
        </w:rPr>
        <w:t xml:space="preserve">            </w:t>
      </w:r>
    </w:p>
    <w:p w:rsidR="00AD5F46">
      <w:pPr>
        <w:spacing w:after="0"/>
        <w:ind w:left="150"/>
      </w:pPr>
      <w:r>
        <w:rPr>
          <w:color w:val="000000"/>
        </w:rPr>
        <w:t>A. </w:t>
      </w:r>
      <w:r>
        <w:rPr>
          <w:noProof/>
          <w:lang w:eastAsia="zh-CN"/>
        </w:rPr>
        <w:drawing>
          <wp:inline distT="0" distB="0" distL="0" distR="0">
            <wp:extent cx="973455" cy="591820"/>
            <wp:effectExtent l="0" t="0" r="0" b="0"/>
            <wp:docPr id="29" name="图片 29" descr="图片_x0020_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377582" name="图片 29" descr="图片_x0020_100001"/>
                    <pic:cNvPicPr>
                      <a:picLocks noChangeAspect="1"/>
                    </pic:cNvPicPr>
                  </pic:nvPicPr>
                  <pic:blipFill>
                    <a:blip xmlns:r="http://schemas.openxmlformats.org/officeDocument/2006/relationships" r:embed="rId10"/>
                    <a:stretch>
                      <a:fillRect/>
                    </a:stretch>
                  </pic:blipFill>
                  <pic:spPr>
                    <a:xfrm>
                      <a:off x="0" y="0"/>
                      <a:ext cx="974014" cy="592049"/>
                    </a:xfrm>
                    <a:prstGeom prst="rect">
                      <a:avLst/>
                    </a:prstGeom>
                  </pic:spPr>
                </pic:pic>
              </a:graphicData>
            </a:graphic>
          </wp:inline>
        </w:drawing>
      </w:r>
      <w:r>
        <w:rPr>
          <w:color w:val="000000"/>
        </w:rPr>
        <w:t>           </w:t>
      </w:r>
      <w:r>
        <w:rPr>
          <w:noProof/>
          <w:lang w:eastAsia="zh-CN"/>
        </w:rPr>
        <w:drawing>
          <wp:inline distT="0" distB="0" distL="0" distR="0">
            <wp:extent cx="9525" cy="3810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834666" name="图片 30"/>
                    <pic:cNvPicPr>
                      <a:picLocks noChangeAspect="1"/>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B. </w:t>
      </w:r>
      <w:r>
        <w:rPr>
          <w:noProof/>
          <w:lang w:eastAsia="zh-CN"/>
        </w:rPr>
        <w:drawing>
          <wp:inline distT="0" distB="0" distL="0" distR="0">
            <wp:extent cx="1012190" cy="591820"/>
            <wp:effectExtent l="0" t="0" r="0" b="0"/>
            <wp:docPr id="31" name="图片 31" descr="图片_x0020_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986925" name="图片 31" descr="图片_x0020_100002"/>
                    <pic:cNvPicPr>
                      <a:picLocks noChangeAspect="1"/>
                    </pic:cNvPicPr>
                  </pic:nvPicPr>
                  <pic:blipFill>
                    <a:blip xmlns:r="http://schemas.openxmlformats.org/officeDocument/2006/relationships" r:embed="rId11"/>
                    <a:stretch>
                      <a:fillRect/>
                    </a:stretch>
                  </pic:blipFill>
                  <pic:spPr>
                    <a:xfrm>
                      <a:off x="0" y="0"/>
                      <a:ext cx="1012203" cy="592049"/>
                    </a:xfrm>
                    <a:prstGeom prst="rect">
                      <a:avLst/>
                    </a:prstGeom>
                  </pic:spPr>
                </pic:pic>
              </a:graphicData>
            </a:graphic>
          </wp:inline>
        </w:drawing>
      </w:r>
      <w:r>
        <w:rPr>
          <w:color w:val="000000"/>
        </w:rPr>
        <w:t>           </w:t>
      </w:r>
      <w:r>
        <w:rPr>
          <w:noProof/>
          <w:lang w:eastAsia="zh-CN"/>
        </w:rPr>
        <w:drawing>
          <wp:inline distT="0" distB="0" distL="0" distR="0">
            <wp:extent cx="9525" cy="3810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615932" name="图片 32"/>
                    <pic:cNvPicPr>
                      <a:picLocks noChangeAspect="1"/>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C. </w:t>
      </w:r>
      <w:r>
        <w:rPr>
          <w:noProof/>
          <w:lang w:eastAsia="zh-CN"/>
        </w:rPr>
        <w:drawing>
          <wp:inline distT="0" distB="0" distL="0" distR="0">
            <wp:extent cx="1021715" cy="601345"/>
            <wp:effectExtent l="0" t="0" r="0" b="0"/>
            <wp:docPr id="33" name="图片 33" descr="图片_x0020_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1579432" name="图片 33" descr="图片_x0020_100003"/>
                    <pic:cNvPicPr>
                      <a:picLocks noChangeAspect="1"/>
                    </pic:cNvPicPr>
                  </pic:nvPicPr>
                  <pic:blipFill>
                    <a:blip xmlns:r="http://schemas.openxmlformats.org/officeDocument/2006/relationships" r:embed="rId12"/>
                    <a:stretch>
                      <a:fillRect/>
                    </a:stretch>
                  </pic:blipFill>
                  <pic:spPr>
                    <a:xfrm>
                      <a:off x="0" y="0"/>
                      <a:ext cx="1021753" cy="601599"/>
                    </a:xfrm>
                    <a:prstGeom prst="rect">
                      <a:avLst/>
                    </a:prstGeom>
                  </pic:spPr>
                </pic:pic>
              </a:graphicData>
            </a:graphic>
          </wp:inline>
        </w:drawing>
      </w:r>
      <w:r>
        <w:rPr>
          <w:color w:val="000000"/>
        </w:rPr>
        <w:t>           </w:t>
      </w:r>
      <w:r>
        <w:rPr>
          <w:noProof/>
          <w:lang w:eastAsia="zh-CN"/>
        </w:rPr>
        <w:drawing>
          <wp:inline distT="0" distB="0" distL="0" distR="0">
            <wp:extent cx="9525" cy="3810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712555" name="图片 34"/>
                    <pic:cNvPicPr>
                      <a:picLocks noChangeAspect="1"/>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D. </w:t>
      </w:r>
      <w:r>
        <w:rPr>
          <w:noProof/>
          <w:lang w:eastAsia="zh-CN"/>
        </w:rPr>
        <w:drawing>
          <wp:inline distT="0" distB="0" distL="0" distR="0">
            <wp:extent cx="1021715" cy="601345"/>
            <wp:effectExtent l="0" t="0" r="0" b="0"/>
            <wp:docPr id="35" name="图片 35" descr="图片_x0020_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538356" name="图片 35" descr="图片_x0020_100004"/>
                    <pic:cNvPicPr>
                      <a:picLocks noChangeAspect="1"/>
                    </pic:cNvPicPr>
                  </pic:nvPicPr>
                  <pic:blipFill>
                    <a:blip xmlns:r="http://schemas.openxmlformats.org/officeDocument/2006/relationships" r:embed="rId13"/>
                    <a:stretch>
                      <a:fillRect/>
                    </a:stretch>
                  </pic:blipFill>
                  <pic:spPr>
                    <a:xfrm>
                      <a:off x="0" y="0"/>
                      <a:ext cx="1021753" cy="601599"/>
                    </a:xfrm>
                    <a:prstGeom prst="rect">
                      <a:avLst/>
                    </a:prstGeom>
                  </pic:spPr>
                </pic:pic>
              </a:graphicData>
            </a:graphic>
          </wp:inline>
        </w:drawing>
      </w:r>
    </w:p>
    <w:p w:rsidR="00AD5F46">
      <w:pPr>
        <w:spacing w:after="0"/>
      </w:pPr>
      <w:r>
        <w:rPr>
          <w:color w:val="000000"/>
        </w:rPr>
        <w:t>14.</w:t>
      </w:r>
      <w:r>
        <w:rPr>
          <w:color w:val="000000"/>
        </w:rPr>
        <w:t>近年来，我国有上千名县处级以上官员被立案侦查甚至判刑，这（</w:t>
      </w:r>
      <w:r>
        <w:rPr>
          <w:color w:val="000000"/>
        </w:rPr>
        <w:t xml:space="preserve">    </w:t>
      </w:r>
      <w:r>
        <w:rPr>
          <w:color w:val="000000"/>
        </w:rPr>
        <w:t>）</w:t>
      </w:r>
    </w:p>
    <w:p w:rsidR="00AD5F46">
      <w:pPr>
        <w:spacing w:after="0"/>
      </w:pPr>
      <w:r>
        <w:rPr>
          <w:color w:val="000000"/>
        </w:rPr>
        <w:t>①</w:t>
      </w:r>
      <w:r>
        <w:rPr>
          <w:color w:val="000000"/>
        </w:rPr>
        <w:t>充分显示了党和国家反腐败的坚强决心，标志着党风廉政建设和反腐败斗争不断深入</w:t>
      </w:r>
    </w:p>
    <w:p w:rsidR="00AD5F46">
      <w:pPr>
        <w:spacing w:after="0"/>
      </w:pPr>
      <w:r>
        <w:rPr>
          <w:color w:val="000000"/>
        </w:rPr>
        <w:t>②</w:t>
      </w:r>
      <w:r>
        <w:rPr>
          <w:color w:val="000000"/>
        </w:rPr>
        <w:t>充分表明了我国公民在法律面前人人平等，任何组织和个人都不能例外</w:t>
      </w:r>
    </w:p>
    <w:p w:rsidR="00AD5F46">
      <w:pPr>
        <w:spacing w:after="0"/>
      </w:pPr>
      <w:r>
        <w:rPr>
          <w:color w:val="000000"/>
        </w:rPr>
        <w:t>③</w:t>
      </w:r>
      <w:r>
        <w:rPr>
          <w:color w:val="000000"/>
        </w:rPr>
        <w:t>维护了社会公平正义，有利于和谐社会的早日建成</w:t>
      </w:r>
    </w:p>
    <w:p w:rsidR="00AD5F46">
      <w:pPr>
        <w:spacing w:after="0"/>
      </w:pPr>
      <w:r>
        <w:rPr>
          <w:color w:val="000000"/>
        </w:rPr>
        <w:t>④</w:t>
      </w:r>
      <w:r>
        <w:rPr>
          <w:color w:val="000000"/>
        </w:rPr>
        <w:t>体现了社会主义法治的基本要求</w:t>
      </w:r>
    </w:p>
    <w:p w:rsidR="00AD5F46">
      <w:pPr>
        <w:spacing w:after="0"/>
        <w:ind w:left="150"/>
      </w:pPr>
      <w:r>
        <w:rPr>
          <w:color w:val="000000"/>
        </w:rPr>
        <w:t>A. ①②③                               </w:t>
      </w:r>
      <w:r>
        <w:rPr>
          <w:noProof/>
          <w:lang w:eastAsia="zh-CN"/>
        </w:rPr>
        <w:drawing>
          <wp:inline distT="0" distB="0" distL="0" distR="0">
            <wp:extent cx="9525" cy="38100"/>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069080" name="图片 36"/>
                    <pic:cNvPicPr>
                      <a:picLocks noChangeAspect="1"/>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B. ②③④                               </w:t>
      </w:r>
      <w:r>
        <w:rPr>
          <w:noProof/>
          <w:lang w:eastAsia="zh-CN"/>
        </w:rPr>
        <w:drawing>
          <wp:inline distT="0" distB="0" distL="0" distR="0">
            <wp:extent cx="9525" cy="3810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527574" name="图片 37"/>
                    <pic:cNvPicPr>
                      <a:picLocks noChangeAspect="1"/>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C. ①②④                        </w:t>
      </w:r>
      <w:r>
        <w:rPr>
          <w:color w:val="000000"/>
        </w:rPr>
        <w:t>       </w:t>
      </w:r>
      <w:r>
        <w:rPr>
          <w:noProof/>
          <w:lang w:eastAsia="zh-CN"/>
        </w:rPr>
        <w:drawing>
          <wp:inline distT="0" distB="0" distL="0" distR="0">
            <wp:extent cx="9525" cy="3810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390890" name="图片 38"/>
                    <pic:cNvPicPr>
                      <a:picLocks noChangeAspect="1"/>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D. ①②③④</w:t>
      </w:r>
    </w:p>
    <w:p w:rsidR="00AD5F46">
      <w:pPr>
        <w:spacing w:after="0"/>
      </w:pPr>
      <w:r>
        <w:rPr>
          <w:color w:val="000000"/>
        </w:rPr>
        <w:t>15.</w:t>
      </w:r>
      <w:r>
        <w:rPr>
          <w:color w:val="000000"/>
        </w:rPr>
        <w:t>改革开放</w:t>
      </w:r>
      <w:r>
        <w:rPr>
          <w:color w:val="000000"/>
        </w:rPr>
        <w:t>30</w:t>
      </w:r>
      <w:r>
        <w:rPr>
          <w:color w:val="000000"/>
        </w:rPr>
        <w:t>多年来，我国经济保持了持续高速增长，已经成为世界经济体系不可或缺的重要组成部分。实践证明，改革开放是（</w:t>
      </w:r>
      <w:r>
        <w:rPr>
          <w:color w:val="000000"/>
        </w:rPr>
        <w:t>  </w:t>
      </w:r>
      <w:r>
        <w:rPr>
          <w:color w:val="000000"/>
        </w:rPr>
        <w:t>）</w:t>
      </w:r>
    </w:p>
    <w:p w:rsidR="00AD5F46">
      <w:pPr>
        <w:spacing w:after="0"/>
        <w:ind w:left="150"/>
      </w:pPr>
      <w:r>
        <w:rPr>
          <w:color w:val="000000"/>
        </w:rPr>
        <w:t>A. </w:t>
      </w:r>
      <w:r>
        <w:rPr>
          <w:rFonts w:ascii="Arial"/>
          <w:color w:val="000000"/>
          <w:sz w:val="18"/>
        </w:rPr>
        <w:t>立国之本，是我们党、我们国家生存和发展的政治基石</w:t>
      </w:r>
      <w:r>
        <w:br/>
      </w:r>
      <w:r>
        <w:rPr>
          <w:color w:val="000000"/>
        </w:rPr>
        <w:t>B. </w:t>
      </w:r>
      <w:r>
        <w:rPr>
          <w:rFonts w:ascii="Arial"/>
          <w:color w:val="000000"/>
          <w:sz w:val="18"/>
        </w:rPr>
        <w:t>兴国之要，是我们党、我们国家兴旺发达和长治久安的根本要求</w:t>
      </w:r>
      <w:r>
        <w:br/>
      </w:r>
      <w:r>
        <w:rPr>
          <w:color w:val="000000"/>
        </w:rPr>
        <w:t>C. </w:t>
      </w:r>
      <w:r>
        <w:rPr>
          <w:rFonts w:ascii="Arial"/>
          <w:color w:val="000000"/>
          <w:sz w:val="18"/>
        </w:rPr>
        <w:t>强国之路，是我们党、我们国家发展进步的活力源泉</w:t>
      </w:r>
      <w:r>
        <w:br/>
      </w:r>
      <w:r>
        <w:rPr>
          <w:color w:val="000000"/>
        </w:rPr>
        <w:t>D. </w:t>
      </w:r>
      <w:r>
        <w:rPr>
          <w:rFonts w:ascii="Arial"/>
          <w:color w:val="000000"/>
          <w:sz w:val="18"/>
        </w:rPr>
        <w:t>基本方略，是建设现代化国家的根本要求</w:t>
      </w:r>
    </w:p>
    <w:p w:rsidR="00AD5F46">
      <w:pPr>
        <w:spacing w:after="0"/>
      </w:pPr>
      <w:r>
        <w:rPr>
          <w:color w:val="000000"/>
        </w:rPr>
        <w:t>16.</w:t>
      </w:r>
      <w:r>
        <w:rPr>
          <w:color w:val="000000"/>
        </w:rPr>
        <w:t>吴邦国委员长向十一届全国人大四次会议作全国人大常委会工作报告时说，中国特色社会主义法律体系的形成，是我国社会主义民主法制建设史上</w:t>
      </w:r>
      <w:r>
        <w:rPr>
          <w:color w:val="000000"/>
        </w:rPr>
        <w:t>的重要里程碑，法律体系的形成使</w:t>
      </w:r>
      <w:r>
        <w:rPr>
          <w:color w:val="000000"/>
        </w:rPr>
        <w:t>“</w:t>
      </w:r>
      <w:r>
        <w:rPr>
          <w:color w:val="000000"/>
        </w:rPr>
        <w:t>依法治国</w:t>
      </w:r>
      <w:r>
        <w:rPr>
          <w:color w:val="000000"/>
        </w:rPr>
        <w:t>”</w:t>
      </w:r>
      <w:r>
        <w:rPr>
          <w:color w:val="000000"/>
        </w:rPr>
        <w:t>的方略（</w:t>
      </w:r>
      <w:r>
        <w:rPr>
          <w:color w:val="000000"/>
        </w:rPr>
        <w:t xml:space="preserve">        </w:t>
      </w:r>
      <w:r>
        <w:rPr>
          <w:color w:val="000000"/>
        </w:rPr>
        <w:t>）</w:t>
      </w:r>
    </w:p>
    <w:p w:rsidR="00AD5F46">
      <w:pPr>
        <w:spacing w:after="0"/>
        <w:ind w:left="150"/>
      </w:pPr>
      <w:r>
        <w:rPr>
          <w:color w:val="000000"/>
        </w:rPr>
        <w:t>A. </w:t>
      </w:r>
      <w:r>
        <w:rPr>
          <w:color w:val="000000"/>
        </w:rPr>
        <w:t>有法必依</w:t>
      </w:r>
      <w:r>
        <w:rPr>
          <w:color w:val="000000"/>
        </w:rPr>
        <w:t>                           </w:t>
      </w:r>
      <w:r>
        <w:rPr>
          <w:noProof/>
          <w:lang w:eastAsia="zh-CN"/>
        </w:rPr>
        <w:drawing>
          <wp:inline distT="0" distB="0" distL="0" distR="0">
            <wp:extent cx="28575" cy="3810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822511" name="图片 39"/>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B. </w:t>
      </w:r>
      <w:r>
        <w:rPr>
          <w:color w:val="000000"/>
        </w:rPr>
        <w:t>执法必严</w:t>
      </w:r>
      <w:r>
        <w:rPr>
          <w:color w:val="000000"/>
        </w:rPr>
        <w:t>                           </w:t>
      </w:r>
      <w:r>
        <w:rPr>
          <w:noProof/>
          <w:lang w:eastAsia="zh-CN"/>
        </w:rPr>
        <w:drawing>
          <wp:inline distT="0" distB="0" distL="0" distR="0">
            <wp:extent cx="28575" cy="38100"/>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888696" name="图片 40"/>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C. </w:t>
      </w:r>
      <w:r>
        <w:rPr>
          <w:color w:val="000000"/>
        </w:rPr>
        <w:t>有法可依</w:t>
      </w:r>
      <w:r>
        <w:rPr>
          <w:color w:val="000000"/>
        </w:rPr>
        <w:t>                           </w:t>
      </w:r>
      <w:r>
        <w:rPr>
          <w:noProof/>
          <w:lang w:eastAsia="zh-CN"/>
        </w:rPr>
        <w:drawing>
          <wp:inline distT="0" distB="0" distL="0" distR="0">
            <wp:extent cx="28575" cy="3810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614272" name="图片 41"/>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D. </w:t>
      </w:r>
      <w:r>
        <w:rPr>
          <w:color w:val="000000"/>
        </w:rPr>
        <w:t>违法必究</w:t>
      </w:r>
    </w:p>
    <w:p w:rsidR="00AD5F46">
      <w:pPr>
        <w:spacing w:after="0"/>
      </w:pPr>
      <w:r>
        <w:rPr>
          <w:color w:val="000000"/>
        </w:rPr>
        <w:t>17.</w:t>
      </w:r>
      <w:r>
        <w:rPr>
          <w:color w:val="000000"/>
        </w:rPr>
        <w:t>据中国网</w:t>
      </w:r>
      <w:r>
        <w:rPr>
          <w:color w:val="000000"/>
        </w:rPr>
        <w:t>2017</w:t>
      </w:r>
      <w:r>
        <w:rPr>
          <w:color w:val="000000"/>
        </w:rPr>
        <w:t>年</w:t>
      </w:r>
      <w:r>
        <w:rPr>
          <w:color w:val="000000"/>
        </w:rPr>
        <w:t>7</w:t>
      </w:r>
      <w:r>
        <w:rPr>
          <w:color w:val="000000"/>
        </w:rPr>
        <w:t>月</w:t>
      </w:r>
      <w:r>
        <w:rPr>
          <w:color w:val="000000"/>
        </w:rPr>
        <w:t>24</w:t>
      </w:r>
      <w:r>
        <w:rPr>
          <w:color w:val="000000"/>
        </w:rPr>
        <w:t>日讯，通过自查与省环保督察，四川省广元市自然保护区在建设管理方面主要存在重大问题，在省环保督察意见反馈后，该市第一时间召开会议安排部署，积极推进问题整改，目前已取得了初步成效。省环保局</w:t>
      </w:r>
      <w:r>
        <w:rPr>
          <w:color w:val="000000"/>
        </w:rPr>
        <w:t>加大对自然保护区督察的主要意义在于（</w:t>
      </w:r>
      <w:r>
        <w:rPr>
          <w:color w:val="000000"/>
        </w:rPr>
        <w:t xml:space="preserve">    </w:t>
      </w:r>
      <w:r>
        <w:rPr>
          <w:color w:val="000000"/>
        </w:rPr>
        <w:t>）</w:t>
      </w:r>
      <w:r>
        <w:rPr>
          <w:color w:val="000000"/>
        </w:rPr>
        <w:t xml:space="preserve">            </w:t>
      </w:r>
    </w:p>
    <w:p w:rsidR="00AD5F46">
      <w:pPr>
        <w:spacing w:after="0"/>
        <w:ind w:left="150"/>
      </w:pPr>
      <w:r>
        <w:rPr>
          <w:color w:val="000000"/>
        </w:rPr>
        <w:t>A. </w:t>
      </w:r>
      <w:r>
        <w:rPr>
          <w:color w:val="000000"/>
        </w:rPr>
        <w:t>促进人与自然的和谐发展，维护自然生态平衡</w:t>
      </w:r>
      <w:r>
        <w:rPr>
          <w:color w:val="000000"/>
        </w:rPr>
        <w:t>          </w:t>
      </w:r>
      <w:r>
        <w:rPr>
          <w:noProof/>
          <w:lang w:eastAsia="zh-CN"/>
        </w:rPr>
        <w:drawing>
          <wp:inline distT="0" distB="0" distL="0" distR="0">
            <wp:extent cx="19050" cy="3810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5812757" name="图片 42"/>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B. </w:t>
      </w:r>
      <w:r>
        <w:rPr>
          <w:color w:val="000000"/>
        </w:rPr>
        <w:t>为经济的可持续发展提供物质保障和精神支柱</w:t>
      </w:r>
      <w:r>
        <w:br/>
      </w:r>
      <w:r>
        <w:rPr>
          <w:color w:val="000000"/>
        </w:rPr>
        <w:t>C. </w:t>
      </w:r>
      <w:r>
        <w:rPr>
          <w:color w:val="000000"/>
        </w:rPr>
        <w:t>为人类的生存和经济发展提供更多的自然资源</w:t>
      </w:r>
      <w:r>
        <w:rPr>
          <w:color w:val="000000"/>
        </w:rPr>
        <w:t>          </w:t>
      </w:r>
      <w:r>
        <w:rPr>
          <w:noProof/>
          <w:lang w:eastAsia="zh-CN"/>
        </w:rPr>
        <w:drawing>
          <wp:inline distT="0" distB="0" distL="0" distR="0">
            <wp:extent cx="19050" cy="3810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521655" name="图片 43"/>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D. </w:t>
      </w:r>
      <w:r>
        <w:rPr>
          <w:color w:val="000000"/>
        </w:rPr>
        <w:t>进一步满足人民群众日益增长的旅游消费需求</w:t>
      </w:r>
    </w:p>
    <w:p w:rsidR="00AD5F46">
      <w:pPr>
        <w:spacing w:after="0"/>
      </w:pPr>
      <w:r>
        <w:rPr>
          <w:color w:val="000000"/>
        </w:rPr>
        <w:t>18.2019</w:t>
      </w:r>
      <w:r>
        <w:rPr>
          <w:color w:val="000000"/>
        </w:rPr>
        <w:t>年</w:t>
      </w:r>
      <w:r>
        <w:rPr>
          <w:color w:val="000000"/>
        </w:rPr>
        <w:t>9</w:t>
      </w:r>
      <w:r>
        <w:rPr>
          <w:color w:val="000000"/>
        </w:rPr>
        <w:t>月</w:t>
      </w:r>
      <w:r>
        <w:rPr>
          <w:color w:val="000000"/>
        </w:rPr>
        <w:t>7</w:t>
      </w:r>
      <w:r>
        <w:rPr>
          <w:color w:val="000000"/>
        </w:rPr>
        <w:t>日，在柬埔寨的一家酒店，中国游客李某发现门口悬挂的中国国旗严重受损，立刻跟前台工作人员进行了沟通，要求更换一面中国国旗并表示：</w:t>
      </w:r>
      <w:r>
        <w:rPr>
          <w:color w:val="000000"/>
        </w:rPr>
        <w:t>“</w:t>
      </w:r>
      <w:r>
        <w:rPr>
          <w:color w:val="000000"/>
        </w:rPr>
        <w:t>我作为中国人，不能坐视不管。</w:t>
      </w:r>
      <w:r>
        <w:rPr>
          <w:color w:val="000000"/>
        </w:rPr>
        <w:t>”</w:t>
      </w:r>
      <w:r>
        <w:rPr>
          <w:color w:val="000000"/>
        </w:rPr>
        <w:t>经过双方协商，酒店很快更换了</w:t>
      </w:r>
      <w:r>
        <w:rPr>
          <w:color w:val="000000"/>
        </w:rPr>
        <w:t>一面新的国旗。李某的做法</w:t>
      </w:r>
      <w:r>
        <w:rPr>
          <w:color w:val="000000"/>
        </w:rPr>
        <w:t>(   )</w:t>
      </w:r>
    </w:p>
    <w:p w:rsidR="00AD5F46">
      <w:pPr>
        <w:spacing w:after="0"/>
      </w:pPr>
      <w:r>
        <w:rPr>
          <w:color w:val="000000"/>
        </w:rPr>
        <w:t>①</w:t>
      </w:r>
      <w:r>
        <w:rPr>
          <w:color w:val="000000"/>
        </w:rPr>
        <w:t>是将国家利益视为最高利益</w:t>
      </w:r>
      <w:r>
        <w:rPr>
          <w:color w:val="000000"/>
        </w:rPr>
        <w:t>    ②</w:t>
      </w:r>
      <w:r>
        <w:rPr>
          <w:color w:val="000000"/>
        </w:rPr>
        <w:t>是积极维护国家安全的行为</w:t>
      </w:r>
    </w:p>
    <w:p w:rsidR="00AD5F46">
      <w:pPr>
        <w:spacing w:after="0"/>
      </w:pPr>
      <w:r>
        <w:rPr>
          <w:color w:val="000000"/>
        </w:rPr>
        <w:t>③</w:t>
      </w:r>
      <w:r>
        <w:rPr>
          <w:color w:val="000000"/>
        </w:rPr>
        <w:t>是维护国家荣誉和民族尊严的表现</w:t>
      </w:r>
      <w:r>
        <w:rPr>
          <w:color w:val="000000"/>
        </w:rPr>
        <w:t>    ④</w:t>
      </w:r>
      <w:r>
        <w:rPr>
          <w:color w:val="000000"/>
        </w:rPr>
        <w:t>体现了他具有强烈的爱国情感</w:t>
      </w:r>
    </w:p>
    <w:p w:rsidR="00AD5F46">
      <w:pPr>
        <w:spacing w:after="0"/>
        <w:ind w:left="150"/>
      </w:pPr>
      <w:r>
        <w:rPr>
          <w:color w:val="000000"/>
        </w:rPr>
        <w:t>A. ①②③                                </w:t>
      </w:r>
      <w:r>
        <w:rPr>
          <w:noProof/>
          <w:lang w:eastAsia="zh-CN"/>
        </w:rPr>
        <w:drawing>
          <wp:inline distT="0" distB="0" distL="0" distR="0">
            <wp:extent cx="19050" cy="3810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27310" name="图片 44"/>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B. ①②④                                </w:t>
      </w:r>
      <w:r>
        <w:rPr>
          <w:noProof/>
          <w:lang w:eastAsia="zh-CN"/>
        </w:rPr>
        <w:drawing>
          <wp:inline distT="0" distB="0" distL="0" distR="0">
            <wp:extent cx="19050" cy="38100"/>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367643" name="图片 45"/>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C. ①③④                                </w:t>
      </w:r>
      <w:r>
        <w:rPr>
          <w:noProof/>
          <w:lang w:eastAsia="zh-CN"/>
        </w:rPr>
        <w:drawing>
          <wp:inline distT="0" distB="0" distL="0" distR="0">
            <wp:extent cx="19050" cy="3810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77850" name="图片 46"/>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D. ②③④</w:t>
      </w:r>
    </w:p>
    <w:p w:rsidR="00AD5F46">
      <w:pPr>
        <w:spacing w:after="0"/>
      </w:pPr>
      <w:r>
        <w:rPr>
          <w:color w:val="000000"/>
        </w:rPr>
        <w:t>19.</w:t>
      </w:r>
      <w:r>
        <w:rPr>
          <w:color w:val="000000"/>
        </w:rPr>
        <w:t>学习成绩中等偏上的小玲在填报中考志愿时打算报考某职业技术学校，可是她的父亲说：</w:t>
      </w:r>
      <w:r>
        <w:rPr>
          <w:color w:val="000000"/>
        </w:rPr>
        <w:t>“</w:t>
      </w:r>
      <w:r>
        <w:rPr>
          <w:color w:val="000000"/>
        </w:rPr>
        <w:t>读中职没出息，将来只能当工人</w:t>
      </w:r>
      <w:r>
        <w:rPr>
          <w:color w:val="000000"/>
        </w:rPr>
        <w:t>”</w:t>
      </w:r>
      <w:r>
        <w:rPr>
          <w:color w:val="000000"/>
        </w:rPr>
        <w:t>，如果请你劝其父亲，下列说法正确的是（</w:t>
      </w:r>
      <w:r>
        <w:rPr>
          <w:color w:val="000000"/>
        </w:rPr>
        <w:t xml:space="preserve">    </w:t>
      </w:r>
      <w:r>
        <w:rPr>
          <w:color w:val="000000"/>
        </w:rPr>
        <w:t>）</w:t>
      </w:r>
    </w:p>
    <w:p w:rsidR="00AD5F46">
      <w:pPr>
        <w:spacing w:after="0"/>
      </w:pPr>
      <w:r>
        <w:rPr>
          <w:color w:val="000000"/>
        </w:rPr>
        <w:t>①</w:t>
      </w:r>
      <w:r>
        <w:rPr>
          <w:color w:val="000000"/>
        </w:rPr>
        <w:t>各行各业都需要人才，都能出人才</w:t>
      </w:r>
      <w:r>
        <w:rPr>
          <w:color w:val="000000"/>
        </w:rPr>
        <w:t>      ②</w:t>
      </w:r>
      <w:r>
        <w:rPr>
          <w:color w:val="000000"/>
        </w:rPr>
        <w:t>成才的关键在于自己的勤奋努力</w:t>
      </w:r>
    </w:p>
    <w:p w:rsidR="00AD5F46">
      <w:pPr>
        <w:spacing w:after="0"/>
      </w:pPr>
      <w:r>
        <w:rPr>
          <w:color w:val="000000"/>
        </w:rPr>
        <w:t>③</w:t>
      </w:r>
      <w:r>
        <w:rPr>
          <w:color w:val="000000"/>
        </w:rPr>
        <w:t>只要勤奋学习，就能成为高层次人才</w:t>
      </w:r>
      <w:r>
        <w:rPr>
          <w:color w:val="000000"/>
        </w:rPr>
        <w:t>  ④</w:t>
      </w:r>
      <w:r>
        <w:rPr>
          <w:color w:val="000000"/>
        </w:rPr>
        <w:t>没有没出息的职业，只有没出息的人</w:t>
      </w:r>
    </w:p>
    <w:p w:rsidR="00AD5F46">
      <w:pPr>
        <w:spacing w:after="0"/>
        <w:ind w:left="150"/>
      </w:pPr>
      <w:r>
        <w:rPr>
          <w:color w:val="000000"/>
        </w:rPr>
        <w:t>A. ①②③④                               </w:t>
      </w:r>
      <w:r>
        <w:rPr>
          <w:noProof/>
          <w:lang w:eastAsia="zh-CN"/>
        </w:rPr>
        <w:drawing>
          <wp:inline distT="0" distB="0" distL="0" distR="0">
            <wp:extent cx="9525" cy="38100"/>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135558" name="图片 47"/>
                    <pic:cNvPicPr>
                      <a:picLocks noChangeAspect="1"/>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B. ①②④                               </w:t>
      </w:r>
      <w:r>
        <w:rPr>
          <w:noProof/>
          <w:lang w:eastAsia="zh-CN"/>
        </w:rPr>
        <w:drawing>
          <wp:inline distT="0" distB="0" distL="0" distR="0">
            <wp:extent cx="9525" cy="3810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149646" name="图片 48"/>
                    <pic:cNvPicPr>
                      <a:picLocks noChangeAspect="1"/>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C. ②③④               </w:t>
      </w:r>
      <w:r>
        <w:rPr>
          <w:color w:val="000000"/>
        </w:rPr>
        <w:t>                </w:t>
      </w:r>
      <w:r>
        <w:rPr>
          <w:noProof/>
          <w:lang w:eastAsia="zh-CN"/>
        </w:rPr>
        <w:drawing>
          <wp:inline distT="0" distB="0" distL="0" distR="0">
            <wp:extent cx="9525" cy="38100"/>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9760755" name="图片 49"/>
                    <pic:cNvPicPr>
                      <a:picLocks noChangeAspect="1"/>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D. ①②③</w:t>
      </w:r>
    </w:p>
    <w:p w:rsidR="00AD5F46">
      <w:pPr>
        <w:spacing w:after="0"/>
      </w:pPr>
      <w:r>
        <w:rPr>
          <w:color w:val="000000"/>
        </w:rPr>
        <w:t>20.</w:t>
      </w:r>
      <w:r>
        <w:rPr>
          <w:color w:val="000000"/>
        </w:rPr>
        <w:t>当今世界正经历百年未有之大变局，面对</w:t>
      </w:r>
      <w:r>
        <w:rPr>
          <w:color w:val="000000"/>
        </w:rPr>
        <w:t>“</w:t>
      </w:r>
      <w:r>
        <w:rPr>
          <w:color w:val="000000"/>
        </w:rPr>
        <w:t>世界怎么了？人类怎么办？</w:t>
      </w:r>
      <w:r>
        <w:rPr>
          <w:color w:val="000000"/>
        </w:rPr>
        <w:t>”</w:t>
      </w:r>
      <w:r>
        <w:rPr>
          <w:color w:val="000000"/>
        </w:rPr>
        <w:t>的时代之问，习近平总书记汲取中华优秀传统文化精髓，继承人类社会发展优秀成果，提出了构建人类命运共同体思想，为解决当今世界面临的现实问题、实现人类社会和平永续发展，提出了中国理念、中国方案。人类命运共同体理念之所以得到世界大多数国家认可，是因为（</w:t>
      </w:r>
      <w:r>
        <w:rPr>
          <w:color w:val="000000"/>
        </w:rPr>
        <w:t xml:space="preserve">    </w:t>
      </w:r>
      <w:r>
        <w:rPr>
          <w:color w:val="000000"/>
        </w:rPr>
        <w:t>）</w:t>
      </w:r>
      <w:r>
        <w:rPr>
          <w:color w:val="000000"/>
        </w:rPr>
        <w:t xml:space="preserve">  </w:t>
      </w:r>
    </w:p>
    <w:p w:rsidR="00AD5F46">
      <w:pPr>
        <w:spacing w:after="0"/>
      </w:pPr>
      <w:r>
        <w:rPr>
          <w:color w:val="000000"/>
        </w:rPr>
        <w:t>①</w:t>
      </w:r>
      <w:r>
        <w:rPr>
          <w:color w:val="000000"/>
        </w:rPr>
        <w:t>中国是世界强国，这一理念是中国方案，根源于中华优秀传统文化</w:t>
      </w:r>
    </w:p>
    <w:p w:rsidR="00AD5F46">
      <w:pPr>
        <w:spacing w:after="0"/>
      </w:pPr>
      <w:r>
        <w:rPr>
          <w:color w:val="000000"/>
        </w:rPr>
        <w:t>②</w:t>
      </w:r>
      <w:r>
        <w:rPr>
          <w:color w:val="000000"/>
        </w:rPr>
        <w:t>它顺应了人类社会发展历史大趋势，为人类美好的未来指明了方向</w:t>
      </w:r>
    </w:p>
    <w:p w:rsidR="00AD5F46">
      <w:pPr>
        <w:spacing w:after="0"/>
      </w:pPr>
      <w:r>
        <w:rPr>
          <w:color w:val="000000"/>
        </w:rPr>
        <w:t>③</w:t>
      </w:r>
      <w:r>
        <w:rPr>
          <w:color w:val="000000"/>
        </w:rPr>
        <w:t>构建人类命运共同体方案是世界各国解决全球性问题的必然选择</w:t>
      </w:r>
    </w:p>
    <w:p w:rsidR="00AD5F46">
      <w:pPr>
        <w:spacing w:after="0"/>
      </w:pPr>
      <w:r>
        <w:rPr>
          <w:color w:val="000000"/>
        </w:rPr>
        <w:t>④</w:t>
      </w:r>
      <w:r>
        <w:rPr>
          <w:color w:val="000000"/>
        </w:rPr>
        <w:t>构建人类命运共同体理念充分表达了人类追求和平与发展的愿望</w:t>
      </w:r>
    </w:p>
    <w:p w:rsidR="00AD5F46">
      <w:pPr>
        <w:spacing w:after="0"/>
        <w:ind w:left="150"/>
      </w:pPr>
      <w:r>
        <w:rPr>
          <w:color w:val="000000"/>
        </w:rPr>
        <w:t>A. ①②③                                </w:t>
      </w:r>
      <w:r>
        <w:rPr>
          <w:noProof/>
          <w:lang w:eastAsia="zh-CN"/>
        </w:rPr>
        <w:drawing>
          <wp:inline distT="0" distB="0" distL="0" distR="0">
            <wp:extent cx="19050" cy="38100"/>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7356188" name="图片 50"/>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B. ①②④                                </w:t>
      </w:r>
      <w:r>
        <w:rPr>
          <w:noProof/>
          <w:lang w:eastAsia="zh-CN"/>
        </w:rPr>
        <w:drawing>
          <wp:inline distT="0" distB="0" distL="0" distR="0">
            <wp:extent cx="19050" cy="38100"/>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8219061" name="图片 51"/>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C. ②③④                                </w:t>
      </w:r>
      <w:r>
        <w:rPr>
          <w:noProof/>
          <w:lang w:eastAsia="zh-CN"/>
        </w:rPr>
        <w:drawing>
          <wp:inline distT="0" distB="0" distL="0" distR="0">
            <wp:extent cx="19050" cy="38100"/>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490775" name="图片 52"/>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D. ①③④</w:t>
      </w:r>
    </w:p>
    <w:p w:rsidR="00AD5F46">
      <w:r>
        <w:rPr>
          <w:b/>
          <w:bCs/>
          <w:sz w:val="24"/>
          <w:szCs w:val="24"/>
        </w:rPr>
        <w:t>二、非选择题（共</w:t>
      </w:r>
      <w:r>
        <w:rPr>
          <w:b/>
          <w:bCs/>
          <w:sz w:val="24"/>
          <w:szCs w:val="24"/>
        </w:rPr>
        <w:t>3</w:t>
      </w:r>
      <w:r>
        <w:rPr>
          <w:b/>
          <w:bCs/>
          <w:sz w:val="24"/>
          <w:szCs w:val="24"/>
        </w:rPr>
        <w:t>题；共</w:t>
      </w:r>
      <w:r>
        <w:rPr>
          <w:b/>
          <w:bCs/>
          <w:sz w:val="24"/>
          <w:szCs w:val="24"/>
        </w:rPr>
        <w:t>40</w:t>
      </w:r>
      <w:r>
        <w:rPr>
          <w:b/>
          <w:bCs/>
          <w:sz w:val="24"/>
          <w:szCs w:val="24"/>
        </w:rPr>
        <w:t>分）</w:t>
      </w:r>
    </w:p>
    <w:p w:rsidR="00AD5F46">
      <w:pPr>
        <w:spacing w:after="0"/>
      </w:pPr>
      <w:r>
        <w:rPr>
          <w:color w:val="000000"/>
        </w:rPr>
        <w:t>21.</w:t>
      </w:r>
      <w:r>
        <w:rPr>
          <w:color w:val="000000"/>
        </w:rPr>
        <w:t>他们是平凡岗位上一个个不引人注意的小人物，但身上透着的精神引领我们前行。他们是不顾非议，</w:t>
      </w:r>
      <w:r>
        <w:rPr>
          <w:color w:val="000000"/>
        </w:rPr>
        <w:t>20</w:t>
      </w:r>
      <w:r>
        <w:rPr>
          <w:color w:val="000000"/>
        </w:rPr>
        <w:t>年义务捡拾垃</w:t>
      </w:r>
      <w:r>
        <w:rPr>
          <w:color w:val="000000"/>
        </w:rPr>
        <w:t>圾保护一水河的延庆农民贺玉凤；是在工作中被誉为</w:t>
      </w:r>
      <w:r>
        <w:rPr>
          <w:color w:val="000000"/>
        </w:rPr>
        <w:t>“</w:t>
      </w:r>
      <w:r>
        <w:rPr>
          <w:color w:val="000000"/>
        </w:rPr>
        <w:t>老年人的拐杖、外地人的向导、乘客的贴心人</w:t>
      </w:r>
      <w:r>
        <w:rPr>
          <w:color w:val="000000"/>
        </w:rPr>
        <w:t>”</w:t>
      </w:r>
      <w:r>
        <w:rPr>
          <w:color w:val="000000"/>
        </w:rPr>
        <w:t>的公交司机刘宝中；是十几年来照顾着父母、公婆、爷爷等</w:t>
      </w:r>
      <w:r>
        <w:rPr>
          <w:color w:val="000000"/>
        </w:rPr>
        <w:t>7</w:t>
      </w:r>
      <w:r>
        <w:rPr>
          <w:color w:val="000000"/>
        </w:rPr>
        <w:t>位身患重病的老人、用孝心与毅力为濒临绝境的家庭撑起一片天，爱心传递着每个希望的田秦；是致力核心技术研究、助力中国高铁攀上</w:t>
      </w:r>
      <w:r>
        <w:rPr>
          <w:color w:val="000000"/>
        </w:rPr>
        <w:t>“</w:t>
      </w:r>
      <w:r>
        <w:rPr>
          <w:color w:val="000000"/>
        </w:rPr>
        <w:t>世界巅峰</w:t>
      </w:r>
      <w:r>
        <w:rPr>
          <w:color w:val="000000"/>
        </w:rPr>
        <w:t>”</w:t>
      </w:r>
      <w:r>
        <w:rPr>
          <w:color w:val="000000"/>
        </w:rPr>
        <w:t>的贾利民；是要求自己</w:t>
      </w:r>
      <w:r>
        <w:rPr>
          <w:color w:val="000000"/>
        </w:rPr>
        <w:t>“</w:t>
      </w:r>
      <w:r>
        <w:rPr>
          <w:color w:val="000000"/>
        </w:rPr>
        <w:t>每天都要有进步</w:t>
      </w:r>
      <w:r>
        <w:rPr>
          <w:color w:val="000000"/>
        </w:rPr>
        <w:t>”</w:t>
      </w:r>
      <w:r>
        <w:rPr>
          <w:color w:val="000000"/>
        </w:rPr>
        <w:t>以应对新技术新问题的航天特种熔融焊接工高凤林；是</w:t>
      </w:r>
      <w:r>
        <w:rPr>
          <w:color w:val="000000"/>
        </w:rPr>
        <w:t>20</w:t>
      </w:r>
      <w:r>
        <w:rPr>
          <w:color w:val="000000"/>
        </w:rPr>
        <w:t>年如一日坚持</w:t>
      </w:r>
      <w:r>
        <w:rPr>
          <w:color w:val="000000"/>
        </w:rPr>
        <w:t>“</w:t>
      </w:r>
      <w:r>
        <w:rPr>
          <w:color w:val="000000"/>
        </w:rPr>
        <w:t>内不欺己、外不欺人</w:t>
      </w:r>
      <w:r>
        <w:rPr>
          <w:color w:val="000000"/>
        </w:rPr>
        <w:t>”</w:t>
      </w:r>
      <w:r>
        <w:rPr>
          <w:color w:val="000000"/>
        </w:rPr>
        <w:t>、苛求质量的私营业主苑永萍</w:t>
      </w:r>
      <w:r>
        <w:rPr>
          <w:color w:val="000000"/>
        </w:rPr>
        <w:t xml:space="preserve">……  </w:t>
      </w:r>
    </w:p>
    <w:p w:rsidR="00AD5F46">
      <w:pPr>
        <w:spacing w:after="0"/>
      </w:pPr>
      <w:r>
        <w:rPr>
          <w:color w:val="000000"/>
        </w:rPr>
        <w:t>这些优秀小人物身上的哪些精神引领着我们前行</w:t>
      </w:r>
      <w:r>
        <w:rPr>
          <w:color w:val="000000"/>
        </w:rPr>
        <w:t xml:space="preserve">? </w:t>
      </w:r>
    </w:p>
    <w:p w:rsidR="00AD5F46">
      <w:pPr>
        <w:spacing w:after="0"/>
      </w:pPr>
      <w:r>
        <w:rPr>
          <w:color w:val="000000"/>
        </w:rPr>
        <w:t>22.[</w:t>
      </w:r>
      <w:r>
        <w:rPr>
          <w:color w:val="000000"/>
        </w:rPr>
        <w:t>关注文化，扬帆远航</w:t>
      </w:r>
      <w:r>
        <w:rPr>
          <w:color w:val="000000"/>
        </w:rPr>
        <w:t>]</w:t>
      </w:r>
    </w:p>
    <w:p w:rsidR="00AD5F46">
      <w:pPr>
        <w:spacing w:after="0"/>
      </w:pPr>
    </w:p>
    <w:p w:rsidR="00AD5F46">
      <w:pPr>
        <w:spacing w:after="0"/>
      </w:pPr>
      <w:r>
        <w:rPr>
          <w:color w:val="000000"/>
        </w:rPr>
        <w:t>某校</w:t>
      </w:r>
      <w:r>
        <w:rPr>
          <w:color w:val="000000"/>
        </w:rPr>
        <w:t>9</w:t>
      </w:r>
      <w:r>
        <w:rPr>
          <w:color w:val="000000"/>
        </w:rPr>
        <w:t>年级（</w:t>
      </w:r>
      <w:r>
        <w:rPr>
          <w:color w:val="000000"/>
        </w:rPr>
        <w:t>3</w:t>
      </w:r>
      <w:r>
        <w:rPr>
          <w:color w:val="000000"/>
        </w:rPr>
        <w:t>）班开展《我学习，我实践》为主题的网络大讨论。童鞋们纷纷发帖。</w:t>
      </w:r>
    </w:p>
    <w:p w:rsidR="00AD5F46">
      <w:pPr>
        <w:spacing w:after="0"/>
      </w:pPr>
      <w:r>
        <w:rPr>
          <w:color w:val="000000"/>
        </w:rPr>
        <w:t>材料一：关于中华文化与传统文化的讨论帖</w:t>
      </w:r>
    </w:p>
    <w:p w:rsidR="00AD5F46">
      <w:pPr>
        <w:spacing w:after="0"/>
      </w:pPr>
      <w:r>
        <w:rPr>
          <w:noProof/>
          <w:lang w:eastAsia="zh-CN"/>
        </w:rPr>
        <w:drawing>
          <wp:inline distT="0" distB="0" distL="0" distR="0">
            <wp:extent cx="4000500" cy="186182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856285" name="图片 53"/>
                    <pic:cNvPicPr>
                      <a:picLocks noChangeAspect="1"/>
                    </pic:cNvPicPr>
                  </pic:nvPicPr>
                  <pic:blipFill>
                    <a:blip xmlns:r="http://schemas.openxmlformats.org/officeDocument/2006/relationships" r:embed="rId14"/>
                    <a:stretch>
                      <a:fillRect/>
                    </a:stretch>
                  </pic:blipFill>
                  <pic:spPr>
                    <a:xfrm>
                      <a:off x="0" y="0"/>
                      <a:ext cx="4001084" cy="1862087"/>
                    </a:xfrm>
                    <a:prstGeom prst="rect">
                      <a:avLst/>
                    </a:prstGeom>
                  </pic:spPr>
                </pic:pic>
              </a:graphicData>
            </a:graphic>
          </wp:inline>
        </w:drawing>
      </w:r>
    </w:p>
    <w:p w:rsidR="00AD5F46">
      <w:pPr>
        <w:spacing w:after="0"/>
      </w:pPr>
      <w:r>
        <w:rPr>
          <w:color w:val="000000"/>
        </w:rPr>
        <w:t>（</w:t>
      </w:r>
      <w:r>
        <w:rPr>
          <w:color w:val="000000"/>
        </w:rPr>
        <w:t>1</w:t>
      </w:r>
      <w:r>
        <w:rPr>
          <w:color w:val="000000"/>
        </w:rPr>
        <w:t>）请运用</w:t>
      </w:r>
      <w:r>
        <w:rPr>
          <w:color w:val="000000"/>
        </w:rPr>
        <w:t>“</w:t>
      </w:r>
      <w:r>
        <w:rPr>
          <w:color w:val="000000"/>
        </w:rPr>
        <w:t>建设中国特色社会主义先进文化</w:t>
      </w:r>
      <w:r>
        <w:rPr>
          <w:color w:val="000000"/>
        </w:rPr>
        <w:t>”</w:t>
      </w:r>
      <w:r>
        <w:rPr>
          <w:color w:val="000000"/>
        </w:rPr>
        <w:t>的知识对童鞋们的观点提出两点建议。</w:t>
      </w:r>
    </w:p>
    <w:p w:rsidR="00AD5F46">
      <w:pPr>
        <w:spacing w:after="0"/>
      </w:pPr>
    </w:p>
    <w:p w:rsidR="00AD5F46">
      <w:pPr>
        <w:spacing w:after="0"/>
      </w:pPr>
      <w:r>
        <w:rPr>
          <w:color w:val="000000"/>
        </w:rPr>
        <w:t>（</w:t>
      </w:r>
      <w:r>
        <w:rPr>
          <w:color w:val="000000"/>
        </w:rPr>
        <w:t>2</w:t>
      </w:r>
      <w:r>
        <w:rPr>
          <w:color w:val="000000"/>
        </w:rPr>
        <w:t>）请运用九年级</w:t>
      </w:r>
      <w:r>
        <w:rPr>
          <w:color w:val="000000"/>
        </w:rPr>
        <w:t>“</w:t>
      </w:r>
      <w:r>
        <w:rPr>
          <w:color w:val="000000"/>
        </w:rPr>
        <w:t>放飞理想立志成才</w:t>
      </w:r>
      <w:r>
        <w:rPr>
          <w:color w:val="000000"/>
        </w:rPr>
        <w:t>”</w:t>
      </w:r>
      <w:r>
        <w:rPr>
          <w:color w:val="000000"/>
        </w:rPr>
        <w:t>的有关知识，评析</w:t>
      </w:r>
      <w:r>
        <w:rPr>
          <w:color w:val="000000"/>
        </w:rPr>
        <w:t>“</w:t>
      </w:r>
      <w:r>
        <w:rPr>
          <w:color w:val="000000"/>
        </w:rPr>
        <w:t>剑胆琴心</w:t>
      </w:r>
      <w:r>
        <w:rPr>
          <w:color w:val="000000"/>
        </w:rPr>
        <w:t>”</w:t>
      </w:r>
      <w:r>
        <w:rPr>
          <w:color w:val="000000"/>
        </w:rPr>
        <w:t>的观点并谈谈你对成才、职业选择的看法。</w:t>
      </w:r>
    </w:p>
    <w:p w:rsidR="00AD5F46">
      <w:pPr>
        <w:spacing w:after="0"/>
      </w:pPr>
    </w:p>
    <w:p w:rsidR="00AD5F46">
      <w:pPr>
        <w:spacing w:after="0"/>
      </w:pPr>
      <w:r>
        <w:rPr>
          <w:color w:val="000000"/>
        </w:rPr>
        <w:t>23.</w:t>
      </w:r>
      <w:r>
        <w:rPr>
          <w:color w:val="000000"/>
        </w:rPr>
        <w:t>阅读材料，回答下列问题。</w:t>
      </w:r>
    </w:p>
    <w:p w:rsidR="00AD5F46">
      <w:pPr>
        <w:spacing w:after="0"/>
      </w:pPr>
      <w:r>
        <w:rPr>
          <w:color w:val="000000"/>
        </w:rPr>
        <w:t>【扬威高科技】</w:t>
      </w:r>
      <w:r>
        <w:rPr>
          <w:color w:val="000000"/>
        </w:rPr>
        <w:t>“</w:t>
      </w:r>
      <w:r>
        <w:rPr>
          <w:color w:val="000000"/>
        </w:rPr>
        <w:t>中国天眼</w:t>
      </w:r>
      <w:r>
        <w:rPr>
          <w:color w:val="000000"/>
        </w:rPr>
        <w:t>”</w:t>
      </w:r>
      <w:r>
        <w:rPr>
          <w:color w:val="000000"/>
        </w:rPr>
        <w:t>启用、第一艘国产航母下水、量子计算机问世</w:t>
      </w:r>
      <w:r>
        <w:rPr>
          <w:color w:val="000000"/>
        </w:rPr>
        <w:t>……</w:t>
      </w:r>
      <w:r>
        <w:rPr>
          <w:color w:val="000000"/>
        </w:rPr>
        <w:t>中国一系列重大科技成果频频亮相，中国人的科技自信也一次次被点燃。如今的中国，在某些科技领域正由</w:t>
      </w:r>
      <w:r>
        <w:rPr>
          <w:color w:val="000000"/>
        </w:rPr>
        <w:t>“</w:t>
      </w:r>
      <w:r>
        <w:rPr>
          <w:color w:val="000000"/>
        </w:rPr>
        <w:t>跟跑者</w:t>
      </w:r>
      <w:r>
        <w:rPr>
          <w:color w:val="000000"/>
        </w:rPr>
        <w:t>”</w:t>
      </w:r>
      <w:r>
        <w:rPr>
          <w:color w:val="000000"/>
        </w:rPr>
        <w:t>向</w:t>
      </w:r>
      <w:r>
        <w:rPr>
          <w:color w:val="000000"/>
        </w:rPr>
        <w:t>“</w:t>
      </w:r>
      <w:r>
        <w:rPr>
          <w:color w:val="000000"/>
        </w:rPr>
        <w:t>领跑者</w:t>
      </w:r>
      <w:r>
        <w:rPr>
          <w:color w:val="000000"/>
        </w:rPr>
        <w:t>”</w:t>
      </w:r>
      <w:r>
        <w:rPr>
          <w:color w:val="000000"/>
        </w:rPr>
        <w:t>转变。</w:t>
      </w:r>
    </w:p>
    <w:p w:rsidR="00AD5F46">
      <w:pPr>
        <w:spacing w:after="0"/>
      </w:pPr>
      <w:r>
        <w:rPr>
          <w:color w:val="000000"/>
        </w:rPr>
        <w:t>【筑梦新丝路】</w:t>
      </w:r>
      <w:r>
        <w:rPr>
          <w:color w:val="000000"/>
        </w:rPr>
        <w:t>“</w:t>
      </w:r>
      <w:r>
        <w:rPr>
          <w:color w:val="000000"/>
        </w:rPr>
        <w:t>一带一路</w:t>
      </w:r>
      <w:r>
        <w:rPr>
          <w:color w:val="000000"/>
        </w:rPr>
        <w:t>”</w:t>
      </w:r>
      <w:r>
        <w:rPr>
          <w:color w:val="000000"/>
        </w:rPr>
        <w:t>展现大国担当：创新国际合作模式，帮沿线国家补短板，为世界经济增长注入更多正能量；引领文明对话，推动共同发展，为世界和平发展做出新贡献。在旋转的世界舞台上，</w:t>
      </w:r>
      <w:r>
        <w:rPr>
          <w:color w:val="000000"/>
        </w:rPr>
        <w:t>“</w:t>
      </w:r>
      <w:r>
        <w:rPr>
          <w:color w:val="000000"/>
        </w:rPr>
        <w:t>共商、共建、共享</w:t>
      </w:r>
      <w:r>
        <w:rPr>
          <w:color w:val="000000"/>
        </w:rPr>
        <w:t>”</w:t>
      </w:r>
      <w:r>
        <w:rPr>
          <w:color w:val="000000"/>
        </w:rPr>
        <w:t>，中国梦正与世界梦和谐共舞。</w:t>
      </w:r>
    </w:p>
    <w:p w:rsidR="00AD5F46">
      <w:pPr>
        <w:spacing w:after="0"/>
      </w:pPr>
      <w:r>
        <w:rPr>
          <w:color w:val="000000"/>
        </w:rPr>
        <w:t>（</w:t>
      </w:r>
      <w:r>
        <w:rPr>
          <w:color w:val="000000"/>
        </w:rPr>
        <w:t>1</w:t>
      </w:r>
      <w:r>
        <w:rPr>
          <w:color w:val="000000"/>
        </w:rPr>
        <w:t>）中国在某些科技领域由</w:t>
      </w:r>
      <w:r>
        <w:rPr>
          <w:color w:val="000000"/>
        </w:rPr>
        <w:t>“</w:t>
      </w:r>
      <w:r>
        <w:rPr>
          <w:color w:val="000000"/>
        </w:rPr>
        <w:t>跟跑者</w:t>
      </w:r>
      <w:r>
        <w:rPr>
          <w:color w:val="000000"/>
        </w:rPr>
        <w:t>”</w:t>
      </w:r>
      <w:r>
        <w:rPr>
          <w:color w:val="000000"/>
        </w:rPr>
        <w:t>向</w:t>
      </w:r>
      <w:r>
        <w:rPr>
          <w:color w:val="000000"/>
        </w:rPr>
        <w:t>“</w:t>
      </w:r>
      <w:r>
        <w:rPr>
          <w:color w:val="000000"/>
        </w:rPr>
        <w:t>领跑者</w:t>
      </w:r>
      <w:r>
        <w:rPr>
          <w:color w:val="000000"/>
        </w:rPr>
        <w:t>”</w:t>
      </w:r>
      <w:r>
        <w:rPr>
          <w:color w:val="000000"/>
        </w:rPr>
        <w:t>转变，这一转变得益于我国实行的哪些发展战略？实施这些战略的关键靠什么？请分析其原因。</w:t>
      </w:r>
      <w:r>
        <w:rPr>
          <w:color w:val="000000"/>
        </w:rPr>
        <w:t xml:space="preserve">    </w:t>
      </w:r>
    </w:p>
    <w:p w:rsidR="00AD5F46">
      <w:pPr>
        <w:spacing w:after="0"/>
      </w:pPr>
      <w:r>
        <w:rPr>
          <w:color w:val="000000"/>
        </w:rPr>
        <w:t>（</w:t>
      </w:r>
      <w:r>
        <w:rPr>
          <w:color w:val="000000"/>
        </w:rPr>
        <w:t>2</w:t>
      </w:r>
      <w:r>
        <w:rPr>
          <w:color w:val="000000"/>
        </w:rPr>
        <w:t>）请运用所学知识分析</w:t>
      </w:r>
      <w:r>
        <w:rPr>
          <w:color w:val="000000"/>
        </w:rPr>
        <w:t>“</w:t>
      </w:r>
      <w:r>
        <w:rPr>
          <w:color w:val="000000"/>
        </w:rPr>
        <w:t>一带一路</w:t>
      </w:r>
      <w:r>
        <w:rPr>
          <w:color w:val="000000"/>
        </w:rPr>
        <w:t>”</w:t>
      </w:r>
      <w:r>
        <w:rPr>
          <w:color w:val="000000"/>
        </w:rPr>
        <w:t>展现出中国怎样的大国担当？</w:t>
      </w:r>
      <w:r>
        <w:rPr>
          <w:color w:val="000000"/>
        </w:rPr>
        <w:t xml:space="preserve">    </w:t>
      </w:r>
    </w:p>
    <w:p w:rsidR="00AD5F46">
      <w:pPr>
        <w:spacing w:after="0"/>
      </w:pPr>
      <w:r>
        <w:rPr>
          <w:color w:val="000000"/>
        </w:rPr>
        <w:t>（</w:t>
      </w:r>
      <w:r>
        <w:rPr>
          <w:color w:val="000000"/>
        </w:rPr>
        <w:t>3</w:t>
      </w:r>
      <w:r>
        <w:rPr>
          <w:color w:val="000000"/>
        </w:rPr>
        <w:t>）梦在前方，路在脚下，恰同学少年的</w:t>
      </w:r>
      <w:r>
        <w:rPr>
          <w:color w:val="000000"/>
        </w:rPr>
        <w:t>我们要肩负的历史使命是什么？你打算怎样做？</w:t>
      </w:r>
      <w:r>
        <w:rPr>
          <w:color w:val="000000"/>
        </w:rPr>
        <w:t xml:space="preserve">    </w:t>
      </w:r>
    </w:p>
    <w:p w:rsidR="00AD5F46">
      <w:r>
        <w:br w:type="page"/>
      </w:r>
    </w:p>
    <w:p w:rsidR="00AD5F46">
      <w:pPr>
        <w:jc w:val="center"/>
      </w:pPr>
      <w:r>
        <w:rPr>
          <w:b/>
          <w:bCs/>
          <w:sz w:val="28"/>
          <w:szCs w:val="28"/>
        </w:rPr>
        <w:t>答案部分</w:t>
      </w:r>
    </w:p>
    <w:p w:rsidR="00AD5F46">
      <w:r>
        <w:t>一、单项选择题</w:t>
      </w:r>
    </w:p>
    <w:p w:rsidR="00AD5F46">
      <w:pPr>
        <w:spacing w:after="0"/>
      </w:pPr>
      <w:r>
        <w:rPr>
          <w:color w:val="000000"/>
        </w:rPr>
        <w:t xml:space="preserve">1. A   </w:t>
      </w:r>
    </w:p>
    <w:p w:rsidR="00AD5F46">
      <w:pPr>
        <w:spacing w:after="0"/>
      </w:pPr>
      <w:r>
        <w:rPr>
          <w:color w:val="000000"/>
        </w:rPr>
        <w:t xml:space="preserve">2. C   </w:t>
      </w:r>
    </w:p>
    <w:p w:rsidR="00AD5F46">
      <w:pPr>
        <w:spacing w:after="0"/>
      </w:pPr>
      <w:r>
        <w:rPr>
          <w:color w:val="000000"/>
        </w:rPr>
        <w:t xml:space="preserve">3. D   </w:t>
      </w:r>
    </w:p>
    <w:p w:rsidR="00AD5F46">
      <w:pPr>
        <w:spacing w:after="0"/>
      </w:pPr>
      <w:r>
        <w:rPr>
          <w:color w:val="000000"/>
        </w:rPr>
        <w:t xml:space="preserve">4. A   </w:t>
      </w:r>
    </w:p>
    <w:p w:rsidR="00AD5F46">
      <w:pPr>
        <w:spacing w:after="0"/>
      </w:pPr>
      <w:r>
        <w:rPr>
          <w:color w:val="000000"/>
        </w:rPr>
        <w:t xml:space="preserve">5. C   </w:t>
      </w:r>
    </w:p>
    <w:p w:rsidR="00AD5F46">
      <w:pPr>
        <w:spacing w:after="0"/>
      </w:pPr>
      <w:r>
        <w:rPr>
          <w:color w:val="000000"/>
        </w:rPr>
        <w:t xml:space="preserve">6. D   </w:t>
      </w:r>
    </w:p>
    <w:p w:rsidR="00AD5F46">
      <w:pPr>
        <w:spacing w:after="0"/>
      </w:pPr>
      <w:r>
        <w:rPr>
          <w:color w:val="000000"/>
        </w:rPr>
        <w:t xml:space="preserve">7. C   </w:t>
      </w:r>
    </w:p>
    <w:p w:rsidR="00AD5F46">
      <w:pPr>
        <w:spacing w:after="0"/>
      </w:pPr>
      <w:r>
        <w:rPr>
          <w:color w:val="000000"/>
        </w:rPr>
        <w:t xml:space="preserve">8. C   </w:t>
      </w:r>
    </w:p>
    <w:p w:rsidR="00AD5F46">
      <w:pPr>
        <w:spacing w:after="0"/>
      </w:pPr>
      <w:r>
        <w:rPr>
          <w:color w:val="000000"/>
        </w:rPr>
        <w:t xml:space="preserve">9. B   </w:t>
      </w:r>
    </w:p>
    <w:p w:rsidR="00AD5F46">
      <w:pPr>
        <w:spacing w:after="0"/>
      </w:pPr>
      <w:r>
        <w:rPr>
          <w:color w:val="000000"/>
        </w:rPr>
        <w:t xml:space="preserve">10. B   </w:t>
      </w:r>
    </w:p>
    <w:p w:rsidR="00AD5F46">
      <w:pPr>
        <w:spacing w:after="0"/>
      </w:pPr>
      <w:r>
        <w:rPr>
          <w:color w:val="000000"/>
        </w:rPr>
        <w:t xml:space="preserve">11. B   </w:t>
      </w:r>
    </w:p>
    <w:p w:rsidR="00AD5F46">
      <w:pPr>
        <w:spacing w:after="0"/>
      </w:pPr>
      <w:r>
        <w:rPr>
          <w:color w:val="000000"/>
        </w:rPr>
        <w:t xml:space="preserve">12. B   </w:t>
      </w:r>
    </w:p>
    <w:p w:rsidR="00AD5F46">
      <w:pPr>
        <w:spacing w:after="0"/>
      </w:pPr>
      <w:r>
        <w:rPr>
          <w:color w:val="000000"/>
        </w:rPr>
        <w:t xml:space="preserve">13. D   </w:t>
      </w:r>
    </w:p>
    <w:p w:rsidR="00AD5F46">
      <w:pPr>
        <w:spacing w:after="0"/>
      </w:pPr>
      <w:r>
        <w:rPr>
          <w:color w:val="000000"/>
        </w:rPr>
        <w:t xml:space="preserve">14. D   </w:t>
      </w:r>
    </w:p>
    <w:p w:rsidR="00AD5F46">
      <w:pPr>
        <w:spacing w:after="0"/>
      </w:pPr>
      <w:r>
        <w:rPr>
          <w:color w:val="000000"/>
        </w:rPr>
        <w:t xml:space="preserve">15. C   </w:t>
      </w:r>
    </w:p>
    <w:p w:rsidR="00AD5F46">
      <w:pPr>
        <w:spacing w:after="0"/>
      </w:pPr>
      <w:r>
        <w:rPr>
          <w:color w:val="000000"/>
        </w:rPr>
        <w:t xml:space="preserve">16. C   </w:t>
      </w:r>
    </w:p>
    <w:p w:rsidR="00AD5F46">
      <w:pPr>
        <w:spacing w:after="0"/>
      </w:pPr>
      <w:r>
        <w:rPr>
          <w:color w:val="000000"/>
        </w:rPr>
        <w:t xml:space="preserve">17. A   </w:t>
      </w:r>
    </w:p>
    <w:p w:rsidR="00AD5F46">
      <w:pPr>
        <w:spacing w:after="0"/>
      </w:pPr>
      <w:r>
        <w:rPr>
          <w:color w:val="000000"/>
        </w:rPr>
        <w:t xml:space="preserve">18. C   </w:t>
      </w:r>
    </w:p>
    <w:p w:rsidR="00AD5F46">
      <w:pPr>
        <w:spacing w:after="0"/>
      </w:pPr>
      <w:r>
        <w:rPr>
          <w:color w:val="000000"/>
        </w:rPr>
        <w:t xml:space="preserve">19. B   </w:t>
      </w:r>
    </w:p>
    <w:p w:rsidR="00AD5F46">
      <w:pPr>
        <w:spacing w:after="0"/>
      </w:pPr>
      <w:r>
        <w:rPr>
          <w:color w:val="000000"/>
        </w:rPr>
        <w:t xml:space="preserve">20. C   </w:t>
      </w:r>
    </w:p>
    <w:p w:rsidR="00AD5F46">
      <w:r>
        <w:t>二、非选择题</w:t>
      </w:r>
    </w:p>
    <w:p w:rsidR="00AD5F46">
      <w:pPr>
        <w:spacing w:after="0"/>
      </w:pPr>
      <w:r>
        <w:rPr>
          <w:color w:val="000000"/>
        </w:rPr>
        <w:t>21. ①</w:t>
      </w:r>
      <w:r>
        <w:rPr>
          <w:color w:val="000000"/>
        </w:rPr>
        <w:t>具有爱国情操（或爱国精神）；以爱国主义为核心的民族精神；</w:t>
      </w:r>
      <w:r>
        <w:rPr>
          <w:color w:val="000000"/>
        </w:rPr>
        <w:t>②</w:t>
      </w:r>
      <w:r>
        <w:rPr>
          <w:color w:val="000000"/>
        </w:rPr>
        <w:t>爱岗敬业、友善；</w:t>
      </w:r>
      <w:r>
        <w:rPr>
          <w:color w:val="000000"/>
        </w:rPr>
        <w:t>③</w:t>
      </w:r>
      <w:r>
        <w:rPr>
          <w:color w:val="000000"/>
        </w:rPr>
        <w:t>具有坚强意志</w:t>
      </w:r>
      <w:r>
        <w:rPr>
          <w:color w:val="000000"/>
        </w:rPr>
        <w:t xml:space="preserve"> ④</w:t>
      </w:r>
      <w:r>
        <w:rPr>
          <w:color w:val="000000"/>
        </w:rPr>
        <w:t>具有自强的品质、正确面对挫折、发掘生命力量、增强生命韧性</w:t>
      </w:r>
      <w:r>
        <w:rPr>
          <w:color w:val="000000"/>
        </w:rPr>
        <w:t xml:space="preserve"> ⑤</w:t>
      </w:r>
      <w:r>
        <w:rPr>
          <w:color w:val="000000"/>
        </w:rPr>
        <w:t>具有孝敬父母的美德；（孝亲敬长）</w:t>
      </w:r>
      <w:r>
        <w:rPr>
          <w:color w:val="000000"/>
        </w:rPr>
        <w:t xml:space="preserve"> ⑥</w:t>
      </w:r>
      <w:r>
        <w:rPr>
          <w:color w:val="000000"/>
        </w:rPr>
        <w:t>勇于创新；以改革创新为核心的时代精神</w:t>
      </w:r>
      <w:r>
        <w:rPr>
          <w:color w:val="000000"/>
        </w:rPr>
        <w:t xml:space="preserve"> ⑦</w:t>
      </w:r>
      <w:r>
        <w:rPr>
          <w:color w:val="000000"/>
        </w:rPr>
        <w:t>服务社会、奉献社会（或在奉献中实现人生价值）；</w:t>
      </w:r>
      <w:r>
        <w:rPr>
          <w:color w:val="000000"/>
        </w:rPr>
        <w:t>⑧</w:t>
      </w:r>
      <w:r>
        <w:rPr>
          <w:color w:val="000000"/>
        </w:rPr>
        <w:t>具有强烈的责任意识（或积极承担起自己的责任）；</w:t>
      </w:r>
      <w:r>
        <w:rPr>
          <w:color w:val="000000"/>
        </w:rPr>
        <w:t>⑨</w:t>
      </w:r>
      <w:r>
        <w:rPr>
          <w:color w:val="000000"/>
        </w:rPr>
        <w:t>具有诚信的道德品质</w:t>
      </w:r>
      <w:r>
        <w:rPr>
          <w:color w:val="000000"/>
        </w:rPr>
        <w:t xml:space="preserve"> </w:t>
      </w:r>
      <w:r>
        <w:rPr>
          <w:color w:val="000000"/>
        </w:rPr>
        <w:t>；</w:t>
      </w:r>
      <w:r>
        <w:rPr>
          <w:color w:val="000000"/>
        </w:rPr>
        <w:t>⑩</w:t>
      </w:r>
      <w:r>
        <w:rPr>
          <w:color w:val="000000"/>
        </w:rPr>
        <w:t>以实际行动践行社会主义核心价值观。</w:t>
      </w:r>
      <w:r>
        <w:rPr>
          <w:color w:val="000000"/>
        </w:rPr>
        <w:t xml:space="preserve">   </w:t>
      </w:r>
    </w:p>
    <w:p w:rsidR="00AD5F46">
      <w:pPr>
        <w:spacing w:after="0"/>
      </w:pPr>
      <w:r>
        <w:rPr>
          <w:color w:val="000000"/>
        </w:rPr>
        <w:t xml:space="preserve">22. </w:t>
      </w:r>
      <w:r>
        <w:rPr>
          <w:color w:val="000000"/>
        </w:rPr>
        <w:t>（</w:t>
      </w:r>
      <w:r>
        <w:rPr>
          <w:color w:val="000000"/>
        </w:rPr>
        <w:t>1</w:t>
      </w:r>
      <w:r>
        <w:rPr>
          <w:color w:val="000000"/>
        </w:rPr>
        <w:t>）我们要继承和发扬中华民族的优秀文化传统，注意防止和剔除民族文化中的消极、落后成分，使之与当代社会相</w:t>
      </w:r>
      <w:r>
        <w:rPr>
          <w:color w:val="000000"/>
        </w:rPr>
        <w:t>适应，与现代文明相协调。同时积极吸收世界文化的优秀成果，并在实践中不断创新。</w:t>
      </w:r>
    </w:p>
    <w:p w:rsidR="00AD5F46">
      <w:pPr>
        <w:spacing w:after="0"/>
      </w:pPr>
      <w:r>
        <w:rPr>
          <w:color w:val="000000"/>
        </w:rPr>
        <w:t>材料二：关于理想与成才的讨论帖</w:t>
      </w:r>
    </w:p>
    <w:p w:rsidR="00AD5F46">
      <w:pPr>
        <w:spacing w:after="0"/>
      </w:pPr>
      <w:r>
        <w:rPr>
          <w:noProof/>
          <w:lang w:eastAsia="zh-CN"/>
        </w:rPr>
        <w:drawing>
          <wp:inline distT="0" distB="0" distL="0" distR="0">
            <wp:extent cx="4316095" cy="1757045"/>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1039143" name="图片 54"/>
                    <pic:cNvPicPr>
                      <a:picLocks noChangeAspect="1"/>
                    </pic:cNvPicPr>
                  </pic:nvPicPr>
                  <pic:blipFill>
                    <a:blip xmlns:r="http://schemas.openxmlformats.org/officeDocument/2006/relationships" r:embed="rId15"/>
                    <a:stretch>
                      <a:fillRect/>
                    </a:stretch>
                  </pic:blipFill>
                  <pic:spPr>
                    <a:xfrm>
                      <a:off x="0" y="0"/>
                      <a:ext cx="4316209" cy="1757045"/>
                    </a:xfrm>
                    <a:prstGeom prst="rect">
                      <a:avLst/>
                    </a:prstGeom>
                  </pic:spPr>
                </pic:pic>
              </a:graphicData>
            </a:graphic>
          </wp:inline>
        </w:drawing>
      </w:r>
    </w:p>
    <w:p w:rsidR="00AD5F46">
      <w:pPr>
        <w:spacing w:after="0"/>
      </w:pPr>
      <w:r>
        <w:br/>
      </w:r>
      <w:r>
        <w:rPr>
          <w:color w:val="000000"/>
        </w:rPr>
        <w:t>（</w:t>
      </w:r>
      <w:r>
        <w:rPr>
          <w:color w:val="000000"/>
        </w:rPr>
        <w:t>2</w:t>
      </w:r>
      <w:r>
        <w:rPr>
          <w:color w:val="000000"/>
        </w:rPr>
        <w:t>）</w:t>
      </w:r>
      <w:r>
        <w:rPr>
          <w:color w:val="000000"/>
        </w:rPr>
        <w:t>①</w:t>
      </w:r>
      <w:r>
        <w:rPr>
          <w:color w:val="000000"/>
        </w:rPr>
        <w:t>我们要成为国家需要的人才。因为人是竞争的主体，各种竞争归根到底是人才的竞争（或人才资源是我国经济社会发展的第一资源，或历史的责任、时代的需要，党和人民的期望，要求每个青少年立志成为适应经济和社会发展的合格人才。）但认为</w:t>
      </w:r>
      <w:r>
        <w:rPr>
          <w:color w:val="000000"/>
        </w:rPr>
        <w:t>“</w:t>
      </w:r>
      <w:r>
        <w:rPr>
          <w:color w:val="000000"/>
        </w:rPr>
        <w:t>只有上大学才能成为人才</w:t>
      </w:r>
      <w:r>
        <w:rPr>
          <w:color w:val="000000"/>
        </w:rPr>
        <w:t>”</w:t>
      </w:r>
      <w:r>
        <w:rPr>
          <w:color w:val="000000"/>
        </w:rPr>
        <w:t>是片面的。</w:t>
      </w:r>
    </w:p>
    <w:p w:rsidR="00AD5F46">
      <w:pPr>
        <w:spacing w:after="0"/>
      </w:pPr>
      <w:r>
        <w:rPr>
          <w:color w:val="000000"/>
        </w:rPr>
        <w:t>②</w:t>
      </w:r>
      <w:r>
        <w:rPr>
          <w:color w:val="000000"/>
        </w:rPr>
        <w:t>成才：只要具备一定的知识和技能，进行创造性劳动，为建设中国特色社会主义、实现社会主义现代化做出贡献，就能成为国家需要的认识。（或各</w:t>
      </w:r>
      <w:r>
        <w:rPr>
          <w:color w:val="000000"/>
        </w:rPr>
        <w:t>行各业都需要人才，都能出人才，只要埋头苦干，发挥自己的聪明才智，</w:t>
      </w:r>
      <w:r>
        <w:rPr>
          <w:color w:val="000000"/>
        </w:rPr>
        <w:t>“</w:t>
      </w:r>
      <w:r>
        <w:rPr>
          <w:color w:val="000000"/>
        </w:rPr>
        <w:t>行行出状元</w:t>
      </w:r>
      <w:r>
        <w:rPr>
          <w:color w:val="000000"/>
        </w:rPr>
        <w:t>”</w:t>
      </w:r>
      <w:r>
        <w:rPr>
          <w:color w:val="000000"/>
        </w:rPr>
        <w:t>。或成才是关键在于自己的勤奋努力）（其他答案言之有理可酌情给分）</w:t>
      </w:r>
    </w:p>
    <w:p w:rsidR="00AD5F46">
      <w:pPr>
        <w:spacing w:after="0"/>
      </w:pPr>
      <w:r>
        <w:rPr>
          <w:color w:val="000000"/>
        </w:rPr>
        <w:t>③</w:t>
      </w:r>
      <w:r>
        <w:rPr>
          <w:color w:val="000000"/>
        </w:rPr>
        <w:t>职业选择：要认清时代要求，立足自身实际，找到最能发挥自己聪明才智的岗位；或要服从国家需要，以人民利益为重，切实履行合格的建设者和接班人的光荣使命。（或不管从事什么职业，都可以在本职岗位上尽自己的社会责任，实现自己的人生价值）（其他答案言之有理可酌情给分）</w:t>
      </w:r>
    </w:p>
    <w:p w:rsidR="00AD5F46">
      <w:pPr>
        <w:spacing w:after="0"/>
      </w:pPr>
      <w:r>
        <w:rPr>
          <w:color w:val="000000"/>
        </w:rPr>
        <w:t xml:space="preserve">23. </w:t>
      </w:r>
      <w:r>
        <w:rPr>
          <w:color w:val="000000"/>
        </w:rPr>
        <w:t>（</w:t>
      </w:r>
      <w:r>
        <w:rPr>
          <w:color w:val="000000"/>
        </w:rPr>
        <w:t>1</w:t>
      </w:r>
      <w:r>
        <w:rPr>
          <w:color w:val="000000"/>
        </w:rPr>
        <w:t>）科教兴国战略、人才强国战略。关键：科技创新和教育创新。原因：创新是一个民族进步的灵魂，是国家兴旺</w:t>
      </w:r>
      <w:r>
        <w:rPr>
          <w:color w:val="000000"/>
        </w:rPr>
        <w:t>发达的不竭动力，创新是引领社会发展的第一动力，是建设现代化经济体系的战略支撑。科技进步和创新，是增强综合国力的决定性因素，如果我们的自主创新能力不强，就难以摆脱技术落后的局面，就要受制于人，没有创新，就不可能赶超发达国家，提高科技创新能力，首要的是要提高教育创新能力。</w:t>
      </w:r>
      <w:r>
        <w:br/>
      </w:r>
      <w:r>
        <w:rPr>
          <w:color w:val="000000"/>
        </w:rPr>
        <w:t>（</w:t>
      </w:r>
      <w:r>
        <w:rPr>
          <w:color w:val="000000"/>
        </w:rPr>
        <w:t>2</w:t>
      </w:r>
      <w:r>
        <w:rPr>
          <w:color w:val="000000"/>
        </w:rPr>
        <w:t>）</w:t>
      </w:r>
      <w:r>
        <w:rPr>
          <w:color w:val="000000"/>
        </w:rPr>
        <w:t>①</w:t>
      </w:r>
      <w:r>
        <w:rPr>
          <w:color w:val="000000"/>
        </w:rPr>
        <w:t>当今世界，中国是发展最快、变化最大的国家之一；</w:t>
      </w:r>
      <w:r>
        <w:br/>
      </w:r>
      <w:r>
        <w:rPr>
          <w:color w:val="000000"/>
        </w:rPr>
        <w:t>②</w:t>
      </w:r>
      <w:r>
        <w:rPr>
          <w:color w:val="000000"/>
        </w:rPr>
        <w:t>中国国际地位日益提高，在国际舞台上发挥越来越重要的作用，一个面向现代化、面向世界、面向未来的社会主义中国屹立在世界东方。</w:t>
      </w:r>
      <w:r>
        <w:br/>
      </w:r>
      <w:r>
        <w:rPr>
          <w:color w:val="000000"/>
        </w:rPr>
        <w:t>（</w:t>
      </w:r>
      <w:r>
        <w:rPr>
          <w:color w:val="000000"/>
        </w:rPr>
        <w:t>3</w:t>
      </w:r>
      <w:r>
        <w:rPr>
          <w:color w:val="000000"/>
        </w:rPr>
        <w:t>）当代青少年肩负的历史使命是把我国建设成为富强、民主、文明</w:t>
      </w:r>
      <w:r>
        <w:rPr>
          <w:color w:val="000000"/>
        </w:rPr>
        <w:t>、和谐、美丽的社会主义的现代化强家，实现中华民族的伟大复兴。</w:t>
      </w:r>
    </w:p>
    <w:p w:rsidR="00AD5F46">
      <w:pPr>
        <w:spacing w:after="0"/>
      </w:pPr>
      <w:r>
        <w:rPr>
          <w:color w:val="000000"/>
        </w:rPr>
        <w:t>首先，要树立远大的志向，珍惜在学校接受教育的机会，努力学习好科学文化知识，为自己国家的未来打好基础。积极参加各种社会活动，在锻炼自己能力的同时为社会做出自己的一份贡献。弘扬中华民族的伟大民族精神，艰苦奋斗、自强自立，勇挑重担，与时俱进、开拓创新，争当优秀的创新人才，成为国家富强、民族振兴的中坚力量。为实现</w:t>
      </w:r>
      <w:r>
        <w:rPr>
          <w:color w:val="000000"/>
        </w:rPr>
        <w:t>“</w:t>
      </w:r>
      <w:r>
        <w:rPr>
          <w:color w:val="000000"/>
        </w:rPr>
        <w:t>中国梦</w:t>
      </w:r>
      <w:r>
        <w:rPr>
          <w:color w:val="000000"/>
        </w:rPr>
        <w:t>”</w:t>
      </w:r>
      <w:r>
        <w:rPr>
          <w:color w:val="000000"/>
        </w:rPr>
        <w:t>而奋斗。</w:t>
      </w:r>
    </w:p>
    <w:sectPr>
      <w:headerReference w:type="even" r:id="rId16"/>
      <w:headerReference w:type="default" r:id="rId17"/>
      <w:footerReference w:type="default" r:id="rId18"/>
      <w:headerReference w:type="first" r:id="rId19"/>
      <w:pgSz w:w="11907" w:h="16839"/>
      <w:pgMar w:top="1134" w:right="1134" w:bottom="1134" w:left="1134" w:header="397" w:footer="340" w:gutter="0"/>
      <w:pgNumType w:chapStyle="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variable"/>
    <w:sig w:usb0="E0002EFF" w:usb1="C0007843"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微软雅黑">
    <w:panose1 w:val="020B0503020204020204"/>
    <w:charset w:val="86"/>
    <w:family w:val="swiss"/>
    <w:pitch w:val="variable"/>
    <w:sig w:usb0="80000287" w:usb1="28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D5F46">
    <w:pPr>
      <w:pStyle w:val="2"/>
      <w:tabs>
        <w:tab w:val="right" w:pos="9639"/>
      </w:tabs>
    </w:pPr>
    <w:r>
      <w:rPr>
        <w:rFonts w:ascii="微软雅黑" w:eastAsia="微软雅黑" w:hAnsi="微软雅黑" w:cs="微软雅黑" w:hint="eastAsia"/>
        <w:sz w:val="18"/>
        <w:szCs w:val="18"/>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D5F46">
    <w:pPr>
      <w:pStyle w:val="Header"/>
      <w:pBdr>
        <w:bottom w:val="none" w:sz="0" w:space="0" w:color="auto"/>
      </w:pBdr>
    </w:pPr>
    <w:r>
      <w:pict>
        <v:rect id="Rectangle 7" o:spid="_x0000_s2049" style="width:42.15pt;height:57pt;margin-top:-43pt;margin-left:1056.4pt;mso-height-relative:page;mso-width-relative:page;position:absolute;z-index:251658240" o:preferrelative="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mso-height-relative:page;mso-width-relative:page;position:absolute;v-text-anchor:middle;z-index:251660288" o:preferrelative="t">
          <v:textbox style="layout-flow:vertical;mso-layout-flow-alt:bottom-to-top">
            <w:txbxContent>
              <w:p w:rsidR="00AD5F46">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width:42.15pt;height:843pt;margin-top:-43pt;margin-left:1056.4pt;mso-height-relative:page;mso-width-relative:page;position:absolute;v-text-anchor:middle;z-index:251661312" o:preferrelative="t" fillcolor="#d8d8d8">
          <v:textbox style="layout-flow:vertical;mso-layout-flow-alt:bottom-to-top">
            <w:txbxContent>
              <w:p w:rsidR="00AD5F46">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mso-height-relative:page;mso-width-relative:page;position:absolute;v-text-anchor:middle;z-index:251662336" o:preferrelative="t">
          <v:textbox style="layout-flow:vertical;mso-layout-flow-alt:bottom-to-top">
            <w:txbxContent>
              <w:p w:rsidR="00AD5F46">
                <w:pPr>
                  <w:spacing w:after="0" w:line="240" w:lineRule="auto"/>
                  <w:jc w:val="distribute"/>
                  <w:rPr>
                    <w:lang w:eastAsia="zh-CN"/>
                  </w:rPr>
                </w:pPr>
                <w:r>
                  <w:rPr>
                    <w:rFonts w:hint="eastAsia"/>
                    <w:lang w:eastAsia="zh-CN"/>
                  </w:rPr>
                  <w:t>…………○…………内…………○…………装…………○…………订…………○…………线…………○…………</w:t>
                </w:r>
              </w:p>
            </w:txbxContent>
          </v:textbox>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D5F46">
    <w:pPr>
      <w:pStyle w:val="Header"/>
      <w:jc w:val="left"/>
      <w:rPr>
        <w:rFonts w:ascii="华文新魏" w:eastAsia="华文新魏"/>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width:25pt;height:19pt;margin-top:1000pt;margin-left:10pt;mso-position-horizontal-relative:page;mso-position-vertical-relative:page;position:absolute;z-index:251659264">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D5F46"/>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96B96"/>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44A697C"/>
    <w:rsid w:val="4BF531BC"/>
    <w:rsid w:val="51C86D51"/>
    <w:rsid w:val="5313089A"/>
    <w:rsid w:val="7F80437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5EDE7150-990F-4C4B-A224-24D1D9604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semiHidden="1" w:uiPriority="59"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Pr>
      <w:sz w:val="18"/>
      <w:szCs w:val="18"/>
    </w:rPr>
  </w:style>
  <w:style w:type="paragraph" w:styleId="Footer">
    <w:name w:val="footer"/>
    <w:basedOn w:val="Normal"/>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Pr>
      <w:sz w:val="18"/>
      <w:szCs w:val="18"/>
    </w:rPr>
  </w:style>
  <w:style w:type="character" w:customStyle="1" w:styleId="Char0">
    <w:name w:val="页脚 Char"/>
    <w:link w:val="Footer"/>
    <w:uiPriority w:val="99"/>
    <w:qFormat/>
    <w:rPr>
      <w:sz w:val="18"/>
      <w:szCs w:val="18"/>
    </w:rPr>
  </w:style>
  <w:style w:type="character" w:customStyle="1" w:styleId="Char1">
    <w:name w:val="批注框文本 Char"/>
    <w:link w:val="BalloonText"/>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qFormat/>
  </w:style>
  <w:style w:type="paragraph" w:customStyle="1" w:styleId="ListParagraphPHPDOCX">
    <w:name w:val="List Paragraph PHPDOCX"/>
    <w:uiPriority w:val="34"/>
    <w:qFormat/>
    <w:pPr>
      <w:ind w:left="720"/>
      <w:contextualSpacing/>
    </w:pPr>
  </w:style>
  <w:style w:type="paragraph" w:customStyle="1" w:styleId="TitlePHPDOCX">
    <w:name w:val="Title PHPDOCX"/>
    <w:link w:val="TitleCarPHPDOCX"/>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qFormat/>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qFormat/>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tblPr>
      <w:tblCellMar>
        <w:top w:w="0" w:type="dxa"/>
        <w:left w:w="108" w:type="dxa"/>
        <w:bottom w:w="0" w:type="dxa"/>
        <w:right w:w="108" w:type="dxa"/>
      </w:tblCellMar>
    </w:tblPr>
  </w:style>
  <w:style w:type="table" w:customStyle="1" w:styleId="TableGridPHPDOCX">
    <w:name w:val="Table Grid PHPDOCX"/>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qFormat/>
    <w:rPr>
      <w:sz w:val="16"/>
      <w:szCs w:val="16"/>
    </w:rPr>
  </w:style>
  <w:style w:type="paragraph" w:customStyle="1" w:styleId="annotationtextPHPDOCX">
    <w:name w:val="annotation text PHPDOCX"/>
    <w:link w:val="CommentTextCharPHPDOCX"/>
    <w:uiPriority w:val="99"/>
    <w:semiHidden/>
    <w:unhideWhenUsed/>
    <w:qFormat/>
  </w:style>
  <w:style w:type="character" w:customStyle="1" w:styleId="CommentTextCharPHPDOCX">
    <w:name w:val="Comment Text Char PHPDOCX"/>
    <w:basedOn w:val="DefaultParagraphFontPHPDOCX"/>
    <w:link w:val="annotationtextPHPDOCX"/>
    <w:uiPriority w:val="99"/>
    <w:semiHidden/>
    <w:qFormat/>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qFormat/>
    <w:rPr>
      <w:b/>
      <w:bCs/>
    </w:rPr>
  </w:style>
  <w:style w:type="character" w:customStyle="1" w:styleId="CommentSubjectCharPHPDOCX">
    <w:name w:val="Comment Subject Char PHPDOCX"/>
    <w:basedOn w:val="CommentTextCharPHPDOCX"/>
    <w:link w:val="annotationsubjectPHPDOCX"/>
    <w:uiPriority w:val="99"/>
    <w:semiHidden/>
    <w:qFormat/>
    <w:rPr>
      <w:b/>
      <w:bCs/>
      <w:sz w:val="20"/>
      <w:szCs w:val="20"/>
    </w:rPr>
  </w:style>
  <w:style w:type="paragraph" w:customStyle="1" w:styleId="BalloonTextPHPDOCX">
    <w:name w:val="Balloon Text PHPDOCX"/>
    <w:link w:val="BalloonTextCharPHPDOCX"/>
    <w:uiPriority w:val="99"/>
    <w:semiHidden/>
    <w:unhideWhenUsed/>
    <w:qFormat/>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qFormat/>
    <w:rPr>
      <w:rFonts w:ascii="Tahoma" w:hAnsi="Tahoma" w:cs="Tahoma"/>
      <w:sz w:val="16"/>
      <w:szCs w:val="16"/>
    </w:rPr>
  </w:style>
  <w:style w:type="paragraph" w:customStyle="1" w:styleId="footnoteTextPHPDOCX">
    <w:name w:val="footnote Text PHPDOCX"/>
    <w:link w:val="footnoteTextCarPHPDOCX"/>
    <w:uiPriority w:val="99"/>
    <w:semiHidden/>
    <w:unhideWhenUsed/>
    <w:qFormat/>
  </w:style>
  <w:style w:type="character" w:customStyle="1" w:styleId="footnoteTextCarPHPDOCX">
    <w:name w:val="footnote Text Car PHPDOCX"/>
    <w:basedOn w:val="DefaultParagraphFontPHPDOCX"/>
    <w:link w:val="footnoteTextPHPDOCX"/>
    <w:uiPriority w:val="99"/>
    <w:semiHidden/>
    <w:qFormat/>
    <w:rPr>
      <w:sz w:val="20"/>
      <w:szCs w:val="20"/>
    </w:rPr>
  </w:style>
  <w:style w:type="character" w:customStyle="1" w:styleId="footnoteReferencePHPDOCX">
    <w:name w:val="footnote Reference PHPDOCX"/>
    <w:basedOn w:val="DefaultParagraphFontPHPDOCX"/>
    <w:uiPriority w:val="99"/>
    <w:semiHidden/>
    <w:unhideWhenUsed/>
    <w:qFormat/>
    <w:rPr>
      <w:vertAlign w:val="superscript"/>
    </w:rPr>
  </w:style>
  <w:style w:type="paragraph" w:customStyle="1" w:styleId="endnoteTextPHPDOCX">
    <w:name w:val="endnote Text PHPDOCX"/>
    <w:link w:val="endnoteTextCarPHPDOCX"/>
    <w:uiPriority w:val="99"/>
    <w:semiHidden/>
    <w:unhideWhenUsed/>
  </w:style>
  <w:style w:type="character" w:customStyle="1" w:styleId="endnoteTextCarPHPDOCX">
    <w:name w:val="endnote Text Car PHPDOCX"/>
    <w:basedOn w:val="DefaultParagraphFontPHPDOCX"/>
    <w:link w:val="endnoteTextPHPDOCX"/>
    <w:uiPriority w:val="99"/>
    <w:semiHidden/>
    <w:qFormat/>
    <w:rPr>
      <w:sz w:val="20"/>
      <w:szCs w:val="20"/>
    </w:rPr>
  </w:style>
  <w:style w:type="character" w:customStyle="1" w:styleId="endnoteReferencePHPDOCX">
    <w:name w:val="endnote Reference PHPDOCX"/>
    <w:basedOn w:val="DefaultParagraphFontPHPDOCX"/>
    <w:uiPriority w:val="99"/>
    <w:semiHidden/>
    <w:unhideWhenUsed/>
    <w:qFormat/>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jpeg" /><Relationship Id="rId15" Type="http://schemas.openxmlformats.org/officeDocument/2006/relationships/image" Target="media/image10.jpeg" /><Relationship Id="rId16" Type="http://schemas.openxmlformats.org/officeDocument/2006/relationships/header" Target="header1.xml" /><Relationship Id="rId17" Type="http://schemas.openxmlformats.org/officeDocument/2006/relationships/header" Target="header2.xml" /><Relationship Id="rId18" Type="http://schemas.openxmlformats.org/officeDocument/2006/relationships/footer" Target="footer1.xml" /><Relationship Id="rId19" Type="http://schemas.openxmlformats.org/officeDocument/2006/relationships/header" Target="header3.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header3.xml.rels>&#65279;<?xml version="1.0" encoding="utf-8" standalone="yes"?><Relationships xmlns="http://schemas.openxmlformats.org/package/2006/relationships"><Relationship Id="rId1" Type="http://schemas.openxmlformats.org/officeDocument/2006/relationships/image" Target="media/image1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818EDE-A0BE-4EEA-B9D2-A7E712165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1120</Words>
  <Characters>6387</Characters>
  <Application>Microsoft Office Word</Application>
  <DocSecurity>0</DocSecurity>
  <Lines>53</Lines>
  <Paragraphs>14</Paragraphs>
  <ScaleCrop>false</ScaleCrop>
  <Company>学科网（北京）股份有限公司</Company>
  <LinksUpToDate>false</LinksUpToDate>
  <CharactersWithSpaces>7493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学科网(Zxxk.com)</cp:lastModifiedBy>
  <cp:revision>2</cp:revision>
  <dcterms:created xsi:type="dcterms:W3CDTF">2021-06-03T11:30:00Z</dcterms:created>
  <dcterms:modified xsi:type="dcterms:W3CDTF">2021-06-03T11:30:00Z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