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customXml/item1.xml" ContentType="application/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header1.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Override PartName="/word/webSettings.xml" ContentType="application/vnd.openxmlformats-officedocument.wordprocessingml.webSettings+xml"/>
</Types>
</file>

<file path=_rels/.rels>&#65279;<?xml version="1.0" encoding="utf-8" standalone="yes"?><Relationships xmlns="http://schemas.openxmlformats.org/package/2006/relationships"><Relationship Id="rId1" Type="http://schemas.openxmlformats.org/officeDocument/2006/relationships/officeDocument" Target="word/document.xml" /><Relationship Id="rId2" Type="http://schemas.openxmlformats.org/officeDocument/2006/relationships/extended-properties" Target="docProps/app.xml" /><Relationship Id="rId3" Type="http://schemas.openxmlformats.org/package/2006/relationships/metadata/core-properties" Target="docProps/core.xml" /><Relationship Id="rId4" Type="http://schemas.openxmlformats.org/officeDocument/2006/relationships/custom-properties" Target="docProps/custom.xml" /></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 Generated by Aspose.Words for .NET 18.11 -->
  <w:body>
    <w:p>
      <w:pPr>
        <w:pStyle w:val="---"/>
        <w:spacing w:line="240" w:lineRule="auto"/>
        <w:ind w:firstLine="2000" w:firstLineChars="500"/>
        <w:rPr>
          <w:rFonts w:ascii="黑体" w:eastAsia="黑体" w:hAnsi="黑体" w:hint="eastAsia"/>
          <w:sz w:val="24"/>
          <w:szCs w:val="24"/>
          <w:lang w:eastAsia="zh-CN"/>
        </w:rPr>
      </w:pPr>
      <w:r>
        <w:rPr>
          <w:rFonts w:ascii="黑体" w:eastAsia="黑体" w:hAnsi="黑体" w:hint="eastAsia"/>
          <w:sz w:val="40"/>
          <w:szCs w:val="40"/>
          <w:lang w:val="en-US" w:eastAsia="zh-CN"/>
        </w:rPr>
        <w:drawing>
          <wp:anchor simplePos="0" relativeHeight="251658240" behindDoc="0" locked="0" layoutInCell="1" allowOverlap="1">
            <wp:simplePos x="0" y="0"/>
            <wp:positionH relativeFrom="page">
              <wp:posOffset>12230100</wp:posOffset>
            </wp:positionH>
            <wp:positionV relativeFrom="topMargin">
              <wp:posOffset>12280900</wp:posOffset>
            </wp:positionV>
            <wp:extent cx="457200" cy="457200"/>
            <wp:wrapNone/>
            <wp:docPr id="100038"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8000378" name=""/>
                    <pic:cNvPicPr>
                      <a:picLocks noChangeAspect="1"/>
                    </pic:cNvPicPr>
                  </pic:nvPicPr>
                  <pic:blipFill>
                    <a:blip xmlns:r="http://schemas.openxmlformats.org/officeDocument/2006/relationships" r:embed="rId5"/>
                    <a:stretch>
                      <a:fillRect/>
                    </a:stretch>
                  </pic:blipFill>
                  <pic:spPr>
                    <a:xfrm>
                      <a:off x="0" y="0"/>
                      <a:ext cx="457200" cy="457200"/>
                    </a:xfrm>
                    <a:prstGeom prst="rect">
                      <a:avLst/>
                    </a:prstGeom>
                  </pic:spPr>
                </pic:pic>
              </a:graphicData>
            </a:graphic>
          </wp:anchor>
        </w:drawing>
      </w:r>
      <w:bookmarkStart w:id="0" w:name="_Hlk54769842"/>
      <w:bookmarkEnd w:id="0"/>
      <w:r>
        <w:rPr>
          <w:rFonts w:ascii="黑体" w:eastAsia="黑体" w:hAnsi="黑体" w:hint="eastAsia"/>
          <w:sz w:val="40"/>
          <w:szCs w:val="40"/>
          <w:lang w:val="en-US" w:eastAsia="zh-CN"/>
        </w:rPr>
        <w:t>初三中考模拟试题</w:t>
      </w:r>
      <w:r>
        <w:rPr>
          <w:rFonts w:eastAsia="黑体"/>
          <w:sz w:val="40"/>
          <w:szCs w:val="40"/>
        </w:rPr>
        <w:t>（</w:t>
      </w:r>
      <w:r>
        <w:rPr>
          <w:rFonts w:eastAsia="黑体" w:hint="eastAsia"/>
          <w:sz w:val="40"/>
          <w:szCs w:val="40"/>
          <w:lang w:val="en-US" w:eastAsia="zh-CN"/>
        </w:rPr>
        <w:t>B</w:t>
      </w:r>
      <w:r>
        <w:rPr>
          <w:rFonts w:eastAsia="黑体"/>
          <w:sz w:val="40"/>
          <w:szCs w:val="40"/>
        </w:rPr>
        <w:t>）</w:t>
      </w:r>
      <w:r>
        <w:rPr>
          <w:rFonts w:eastAsia="黑体"/>
          <w:sz w:val="36"/>
          <w:szCs w:val="36"/>
        </w:rPr>
        <w:t xml:space="preserve"> </w:t>
      </w:r>
      <w:r>
        <w:rPr>
          <w:rFonts w:ascii="黑体" w:eastAsia="黑体" w:hAnsi="黑体"/>
          <w:sz w:val="36"/>
          <w:szCs w:val="36"/>
        </w:rPr>
        <w:t xml:space="preserve">   </w:t>
      </w:r>
      <w:r>
        <w:rPr>
          <w:rFonts w:ascii="黑体" w:eastAsia="黑体" w:hAnsi="黑体" w:hint="eastAsia"/>
          <w:sz w:val="24"/>
          <w:szCs w:val="24"/>
        </w:rPr>
        <w:t>2</w:t>
      </w:r>
      <w:r>
        <w:rPr>
          <w:rFonts w:ascii="黑体" w:eastAsia="黑体" w:hAnsi="黑体"/>
          <w:sz w:val="24"/>
          <w:szCs w:val="24"/>
        </w:rPr>
        <w:t>02</w:t>
      </w:r>
      <w:r>
        <w:rPr>
          <w:rFonts w:ascii="黑体" w:eastAsia="黑体" w:hAnsi="黑体" w:hint="eastAsia"/>
          <w:sz w:val="24"/>
          <w:szCs w:val="24"/>
        </w:rPr>
        <w:t>1</w:t>
      </w:r>
      <w:r>
        <w:rPr>
          <w:rFonts w:ascii="黑体" w:eastAsia="黑体" w:hAnsi="黑体"/>
          <w:sz w:val="24"/>
          <w:szCs w:val="24"/>
        </w:rPr>
        <w:t>.</w:t>
      </w:r>
      <w:r>
        <w:rPr>
          <w:rFonts w:ascii="黑体" w:eastAsia="黑体" w:hAnsi="黑体" w:hint="eastAsia"/>
          <w:sz w:val="24"/>
          <w:szCs w:val="24"/>
        </w:rPr>
        <w:t>0</w:t>
      </w:r>
      <w:r>
        <w:rPr>
          <w:rFonts w:ascii="黑体" w:eastAsia="黑体" w:hAnsi="黑体" w:hint="eastAsia"/>
          <w:sz w:val="24"/>
          <w:szCs w:val="24"/>
          <w:lang w:val="en-US" w:eastAsia="zh-CN"/>
        </w:rPr>
        <w:t>5</w:t>
      </w:r>
    </w:p>
    <w:p>
      <w:pPr>
        <w:pStyle w:val="---"/>
        <w:spacing w:line="240" w:lineRule="auto"/>
        <w:rPr>
          <w:rFonts w:ascii="楷体" w:eastAsia="楷体" w:hAnsi="楷体"/>
          <w:szCs w:val="21"/>
        </w:rPr>
      </w:pPr>
      <w:r>
        <w:rPr>
          <w:rFonts w:ascii="楷体" w:eastAsia="楷体" w:hAnsi="楷体" w:hint="eastAsia"/>
          <w:szCs w:val="21"/>
        </w:rPr>
        <w:t>温馨提示：</w:t>
      </w:r>
    </w:p>
    <w:p>
      <w:pPr>
        <w:pStyle w:val="---"/>
        <w:spacing w:line="240" w:lineRule="auto"/>
        <w:ind w:firstLine="420" w:firstLineChars="200"/>
        <w:rPr>
          <w:rFonts w:ascii="楷体" w:eastAsia="楷体" w:hAnsi="楷体"/>
          <w:szCs w:val="21"/>
        </w:rPr>
      </w:pPr>
      <w:r>
        <w:rPr>
          <w:rFonts w:ascii="楷体" w:eastAsia="楷体" w:hAnsi="楷体" w:hint="eastAsia"/>
          <w:szCs w:val="21"/>
        </w:rPr>
        <w:t>1</w:t>
      </w:r>
      <w:r>
        <w:rPr>
          <w:rFonts w:ascii="楷体" w:eastAsia="楷体" w:hAnsi="楷体"/>
          <w:szCs w:val="21"/>
        </w:rPr>
        <w:t>.</w:t>
      </w:r>
      <w:r>
        <w:rPr>
          <w:rFonts w:ascii="楷体" w:eastAsia="楷体" w:hAnsi="楷体" w:hint="eastAsia"/>
          <w:szCs w:val="21"/>
        </w:rPr>
        <w:t>本试卷分第</w:t>
      </w:r>
      <w:r>
        <w:rPr>
          <w:rFonts w:ascii="宋体" w:hAnsi="宋体"/>
          <w:b/>
          <w:color w:val="000000"/>
          <w:kern w:val="0"/>
          <w:sz w:val="22"/>
          <w:szCs w:val="22"/>
        </w:rPr>
        <w:fldChar w:fldCharType="begin"/>
      </w:r>
      <w:r>
        <w:rPr>
          <w:rFonts w:ascii="宋体" w:hAnsi="宋体"/>
          <w:b/>
          <w:color w:val="000000"/>
          <w:kern w:val="0"/>
          <w:sz w:val="22"/>
          <w:szCs w:val="22"/>
        </w:rPr>
        <w:instrText xml:space="preserve"> </w:instrText>
      </w:r>
      <w:r>
        <w:rPr>
          <w:rFonts w:ascii="宋体" w:hAnsi="宋体" w:hint="eastAsia"/>
          <w:b/>
          <w:color w:val="000000"/>
          <w:kern w:val="0"/>
          <w:sz w:val="22"/>
          <w:szCs w:val="22"/>
        </w:rPr>
        <w:instrText>= 1 \* ROMAN</w:instrText>
      </w:r>
      <w:r>
        <w:rPr>
          <w:rFonts w:ascii="宋体" w:hAnsi="宋体"/>
          <w:b/>
          <w:color w:val="000000"/>
          <w:kern w:val="0"/>
          <w:sz w:val="22"/>
          <w:szCs w:val="22"/>
        </w:rPr>
        <w:instrText xml:space="preserve"> </w:instrText>
      </w:r>
      <w:r>
        <w:rPr>
          <w:rFonts w:ascii="宋体" w:hAnsi="宋体"/>
          <w:b/>
          <w:color w:val="000000"/>
          <w:kern w:val="0"/>
          <w:sz w:val="22"/>
          <w:szCs w:val="22"/>
        </w:rPr>
        <w:fldChar w:fldCharType="separate"/>
      </w:r>
      <w:r>
        <w:rPr>
          <w:rFonts w:ascii="宋体" w:hAnsi="宋体"/>
          <w:b/>
          <w:color w:val="000000"/>
          <w:kern w:val="0"/>
          <w:sz w:val="22"/>
          <w:szCs w:val="22"/>
        </w:rPr>
        <w:t>I</w:t>
      </w:r>
      <w:r>
        <w:rPr>
          <w:rFonts w:ascii="宋体" w:hAnsi="宋体"/>
          <w:b/>
          <w:color w:val="000000"/>
          <w:kern w:val="0"/>
          <w:sz w:val="22"/>
          <w:szCs w:val="22"/>
        </w:rPr>
        <w:fldChar w:fldCharType="end"/>
      </w:r>
      <w:r>
        <w:rPr>
          <w:rFonts w:ascii="楷体" w:eastAsia="楷体" w:hAnsi="楷体" w:hint="eastAsia"/>
          <w:szCs w:val="21"/>
        </w:rPr>
        <w:t>卷和第</w:t>
      </w:r>
      <w:r>
        <w:rPr>
          <w:rFonts w:ascii="宋体" w:hAnsi="宋体" w:hint="eastAsia"/>
          <w:b/>
          <w:color w:val="000000"/>
          <w:kern w:val="0"/>
          <w:sz w:val="22"/>
          <w:szCs w:val="22"/>
        </w:rPr>
        <w:t>Ⅱ</w:t>
      </w:r>
      <w:r>
        <w:rPr>
          <w:rFonts w:ascii="楷体" w:eastAsia="楷体" w:hAnsi="楷体" w:hint="eastAsia"/>
          <w:szCs w:val="21"/>
        </w:rPr>
        <w:t>卷两部分，共8页，满分100分。考试用时60分钟，考试结束后，将试题卷和答题卡一并收回。</w:t>
      </w:r>
    </w:p>
    <w:p>
      <w:pPr>
        <w:pStyle w:val="---"/>
        <w:spacing w:line="240" w:lineRule="auto"/>
        <w:ind w:firstLine="420" w:firstLineChars="200"/>
        <w:rPr>
          <w:rFonts w:ascii="楷体" w:eastAsia="楷体" w:hAnsi="楷体"/>
          <w:szCs w:val="21"/>
        </w:rPr>
      </w:pPr>
      <w:r>
        <w:rPr>
          <w:rFonts w:ascii="楷体" w:eastAsia="楷体" w:hAnsi="楷体"/>
          <w:szCs w:val="21"/>
        </w:rPr>
        <w:t>2.</w:t>
      </w:r>
      <w:r>
        <w:rPr>
          <w:rFonts w:ascii="楷体" w:eastAsia="楷体" w:hAnsi="楷体" w:hint="eastAsia"/>
          <w:szCs w:val="21"/>
        </w:rPr>
        <w:t>答卷前，考生务必用0.5毫米黑色签字笔，将自己的姓名、准考证号、座号填写在试题卷和答题卡规定位置上。</w:t>
      </w:r>
    </w:p>
    <w:p>
      <w:pPr>
        <w:pStyle w:val="---"/>
        <w:spacing w:line="240" w:lineRule="auto"/>
        <w:ind w:firstLine="420" w:firstLineChars="200"/>
        <w:rPr>
          <w:rFonts w:ascii="楷体" w:eastAsia="楷体" w:hAnsi="楷体"/>
          <w:szCs w:val="21"/>
        </w:rPr>
      </w:pPr>
      <w:r>
        <w:rPr>
          <w:rFonts w:ascii="楷体" w:eastAsia="楷体" w:hAnsi="楷体"/>
          <w:szCs w:val="21"/>
        </w:rPr>
        <w:t>3.</w:t>
      </w:r>
      <w:r>
        <w:rPr>
          <w:rFonts w:ascii="楷体" w:eastAsia="楷体" w:hAnsi="楷体" w:hint="eastAsia"/>
          <w:szCs w:val="21"/>
        </w:rPr>
        <w:t>第</w:t>
      </w:r>
      <w:r>
        <w:rPr>
          <w:rFonts w:ascii="宋体" w:hAnsi="宋体"/>
          <w:b/>
          <w:color w:val="000000"/>
          <w:kern w:val="0"/>
          <w:sz w:val="22"/>
          <w:szCs w:val="22"/>
        </w:rPr>
        <w:fldChar w:fldCharType="begin"/>
      </w:r>
      <w:r>
        <w:rPr>
          <w:rFonts w:ascii="宋体" w:hAnsi="宋体"/>
          <w:b/>
          <w:color w:val="000000"/>
          <w:kern w:val="0"/>
          <w:sz w:val="22"/>
          <w:szCs w:val="22"/>
        </w:rPr>
        <w:instrText xml:space="preserve"> </w:instrText>
      </w:r>
      <w:r>
        <w:rPr>
          <w:rFonts w:ascii="宋体" w:hAnsi="宋体" w:hint="eastAsia"/>
          <w:b/>
          <w:color w:val="000000"/>
          <w:kern w:val="0"/>
          <w:sz w:val="22"/>
          <w:szCs w:val="22"/>
        </w:rPr>
        <w:instrText>= 1 \* ROMAN</w:instrText>
      </w:r>
      <w:r>
        <w:rPr>
          <w:rFonts w:ascii="宋体" w:hAnsi="宋体"/>
          <w:b/>
          <w:color w:val="000000"/>
          <w:kern w:val="0"/>
          <w:sz w:val="22"/>
          <w:szCs w:val="22"/>
        </w:rPr>
        <w:instrText xml:space="preserve"> </w:instrText>
      </w:r>
      <w:r>
        <w:rPr>
          <w:rFonts w:ascii="宋体" w:hAnsi="宋体"/>
          <w:b/>
          <w:color w:val="000000"/>
          <w:kern w:val="0"/>
          <w:sz w:val="22"/>
          <w:szCs w:val="22"/>
        </w:rPr>
        <w:fldChar w:fldCharType="separate"/>
      </w:r>
      <w:r>
        <w:rPr>
          <w:rFonts w:ascii="宋体" w:hAnsi="宋体"/>
          <w:b/>
          <w:color w:val="000000"/>
          <w:kern w:val="0"/>
          <w:sz w:val="22"/>
          <w:szCs w:val="22"/>
        </w:rPr>
        <w:t>I</w:t>
      </w:r>
      <w:r>
        <w:rPr>
          <w:rFonts w:ascii="宋体" w:hAnsi="宋体"/>
          <w:b/>
          <w:color w:val="000000"/>
          <w:kern w:val="0"/>
          <w:sz w:val="22"/>
          <w:szCs w:val="22"/>
        </w:rPr>
        <w:fldChar w:fldCharType="end"/>
      </w:r>
      <w:r>
        <w:rPr>
          <w:rFonts w:ascii="楷体" w:eastAsia="楷体" w:hAnsi="楷体" w:hint="eastAsia"/>
          <w:szCs w:val="21"/>
        </w:rPr>
        <w:t>卷每小题选出答案后，请务必用2B铅笔把答题卡上对应题目的答案标号涂黑；如需改动，用橡皮擦干净后，再涂其它答案标号。答案不能写在试卷上。</w:t>
      </w:r>
    </w:p>
    <w:p>
      <w:pPr>
        <w:pStyle w:val="---"/>
        <w:spacing w:line="240" w:lineRule="auto"/>
        <w:ind w:firstLine="420" w:firstLineChars="200"/>
        <w:rPr>
          <w:rFonts w:ascii="楷体" w:eastAsia="楷体" w:hAnsi="楷体"/>
          <w:szCs w:val="21"/>
        </w:rPr>
      </w:pPr>
      <w:r>
        <w:rPr>
          <w:rFonts w:ascii="楷体" w:eastAsia="楷体" w:hAnsi="楷体"/>
          <w:szCs w:val="21"/>
        </w:rPr>
        <w:t>4.</w:t>
      </w:r>
      <w:r>
        <w:rPr>
          <w:rFonts w:ascii="楷体" w:eastAsia="楷体" w:hAnsi="楷体" w:hint="eastAsia"/>
          <w:szCs w:val="21"/>
        </w:rPr>
        <w:t>第</w:t>
      </w:r>
      <w:r>
        <w:rPr>
          <w:rFonts w:ascii="宋体" w:hAnsi="宋体" w:hint="eastAsia"/>
          <w:b/>
          <w:color w:val="000000"/>
          <w:kern w:val="0"/>
          <w:sz w:val="22"/>
          <w:szCs w:val="22"/>
        </w:rPr>
        <w:t>Ⅱ</w:t>
      </w:r>
      <w:r>
        <w:rPr>
          <w:rFonts w:ascii="楷体" w:eastAsia="楷体" w:hAnsi="楷体" w:hint="eastAsia"/>
          <w:szCs w:val="21"/>
        </w:rPr>
        <w:t>卷必须用0.5毫米黑色签字笔作答，答卷必须写在答题卡各题目指定区域内相应的位置，不能写在试题卷上，如需改动，先划掉原来的答案，然后再写上新的答案；不准使用涂改液、胶带纸、修正带。不按以上要求作答的答案无效。</w:t>
      </w:r>
    </w:p>
    <w:p>
      <w:pPr>
        <w:pStyle w:val="---"/>
        <w:tabs>
          <w:tab w:val="left" w:pos="7334"/>
        </w:tabs>
        <w:spacing w:line="240" w:lineRule="auto"/>
        <w:ind w:firstLine="2100" w:firstLineChars="700"/>
        <w:rPr>
          <w:rFonts w:ascii="黑体" w:eastAsia="黑体" w:hAnsi="黑体"/>
          <w:sz w:val="32"/>
          <w:szCs w:val="32"/>
        </w:rPr>
      </w:pPr>
      <w:r>
        <w:rPr>
          <w:rFonts w:ascii="宋体" w:hAnsi="宋体" w:hint="eastAsia"/>
          <w:b/>
          <w:color w:val="000000"/>
          <w:kern w:val="0"/>
          <w:sz w:val="30"/>
          <w:szCs w:val="30"/>
        </w:rPr>
        <w:t>第</w:t>
      </w:r>
      <w:r>
        <w:rPr>
          <w:rFonts w:ascii="宋体" w:hAnsi="宋体"/>
          <w:b/>
          <w:color w:val="000000"/>
          <w:kern w:val="0"/>
          <w:sz w:val="30"/>
          <w:szCs w:val="30"/>
        </w:rPr>
        <w:fldChar w:fldCharType="begin"/>
      </w:r>
      <w:r>
        <w:rPr>
          <w:rFonts w:ascii="宋体" w:hAnsi="宋体"/>
          <w:b/>
          <w:color w:val="000000"/>
          <w:kern w:val="0"/>
          <w:sz w:val="30"/>
          <w:szCs w:val="30"/>
        </w:rPr>
        <w:instrText xml:space="preserve"> </w:instrText>
      </w:r>
      <w:r>
        <w:rPr>
          <w:rFonts w:ascii="宋体" w:hAnsi="宋体" w:hint="eastAsia"/>
          <w:b/>
          <w:color w:val="000000"/>
          <w:kern w:val="0"/>
          <w:sz w:val="30"/>
          <w:szCs w:val="30"/>
        </w:rPr>
        <w:instrText>= 1 \* ROMAN</w:instrText>
      </w:r>
      <w:r>
        <w:rPr>
          <w:rFonts w:ascii="宋体" w:hAnsi="宋体"/>
          <w:b/>
          <w:color w:val="000000"/>
          <w:kern w:val="0"/>
          <w:sz w:val="30"/>
          <w:szCs w:val="30"/>
        </w:rPr>
        <w:instrText xml:space="preserve"> </w:instrText>
      </w:r>
      <w:r>
        <w:rPr>
          <w:rFonts w:ascii="宋体" w:hAnsi="宋体"/>
          <w:b/>
          <w:color w:val="000000"/>
          <w:kern w:val="0"/>
          <w:sz w:val="30"/>
          <w:szCs w:val="30"/>
        </w:rPr>
        <w:fldChar w:fldCharType="separate"/>
      </w:r>
      <w:r>
        <w:rPr>
          <w:rFonts w:ascii="宋体" w:hAnsi="宋体"/>
          <w:b/>
          <w:color w:val="000000"/>
          <w:kern w:val="0"/>
          <w:sz w:val="30"/>
          <w:szCs w:val="30"/>
        </w:rPr>
        <w:t>I</w:t>
      </w:r>
      <w:r>
        <w:rPr>
          <w:rFonts w:ascii="宋体" w:hAnsi="宋体"/>
          <w:b/>
          <w:color w:val="000000"/>
          <w:kern w:val="0"/>
          <w:sz w:val="30"/>
          <w:szCs w:val="30"/>
        </w:rPr>
        <w:fldChar w:fldCharType="end"/>
      </w:r>
      <w:r>
        <w:rPr>
          <w:rFonts w:ascii="宋体" w:hAnsi="宋体" w:hint="eastAsia"/>
          <w:b/>
          <w:color w:val="000000"/>
          <w:kern w:val="0"/>
          <w:sz w:val="30"/>
          <w:szCs w:val="30"/>
        </w:rPr>
        <w:t>卷（选择题 共50分）</w:t>
      </w:r>
      <w:r>
        <w:rPr>
          <w:rFonts w:ascii="黑体" w:eastAsia="黑体" w:hAnsi="黑体"/>
          <w:sz w:val="32"/>
          <w:szCs w:val="32"/>
        </w:rPr>
        <w:tab/>
      </w:r>
    </w:p>
    <w:p>
      <w:pPr>
        <w:pStyle w:val="---"/>
        <w:keepNext w:val="0"/>
        <w:keepLines w:val="0"/>
        <w:pageBreakBefore w:val="0"/>
        <w:widowControl w:val="0"/>
        <w:kinsoku/>
        <w:wordWrap/>
        <w:overflowPunct/>
        <w:topLinePunct w:val="0"/>
        <w:autoSpaceDE/>
        <w:bidi w:val="0"/>
        <w:adjustRightInd/>
        <w:snapToGrid/>
        <w:spacing w:line="320" w:lineRule="exact"/>
        <w:rPr>
          <w:rFonts w:ascii="黑体" w:eastAsia="黑体" w:hAnsi="黑体"/>
          <w:szCs w:val="21"/>
        </w:rPr>
      </w:pPr>
      <w:r>
        <w:rPr>
          <w:rFonts w:ascii="黑体" w:eastAsia="黑体" w:hAnsi="黑体" w:hint="eastAsia"/>
          <w:szCs w:val="21"/>
        </w:rPr>
        <w:t>一、选择题（本大题共25个小题，每小题2分，共50分，每小题所列出的四个选项中，只有一项是符合题意的。）</w:t>
      </w:r>
    </w:p>
    <w:p>
      <w:pPr>
        <w:pStyle w:val="---"/>
        <w:keepNext w:val="0"/>
        <w:keepLines w:val="0"/>
        <w:pageBreakBefore w:val="0"/>
        <w:widowControl w:val="0"/>
        <w:numPr>
          <w:ilvl w:val="0"/>
          <w:numId w:val="0"/>
        </w:numPr>
        <w:kinsoku/>
        <w:wordWrap/>
        <w:overflowPunct/>
        <w:topLinePunct w:val="0"/>
        <w:autoSpaceDE/>
        <w:bidi w:val="0"/>
        <w:adjustRightInd/>
        <w:snapToGrid/>
        <w:spacing w:line="320" w:lineRule="exact"/>
        <w:ind w:left="630" w:hanging="210" w:leftChars="0" w:hangingChars="100"/>
        <w:textAlignment w:val="auto"/>
        <w:rPr>
          <w:rFonts w:ascii="宋体" w:eastAsia="宋体" w:hAnsi="宋体" w:cs="宋体" w:hint="eastAsia"/>
          <w:sz w:val="21"/>
          <w:szCs w:val="21"/>
        </w:rPr>
      </w:pPr>
      <w:r>
        <w:rPr>
          <w:rFonts w:ascii="宋体" w:hAnsi="宋体" w:cs="宋体" w:hint="eastAsia"/>
          <w:sz w:val="21"/>
          <w:szCs w:val="21"/>
          <w:lang w:val="en-US" w:eastAsia="zh-CN"/>
        </w:rPr>
        <w:t>1</w:t>
      </w:r>
      <w:r>
        <w:rPr>
          <w:rFonts w:ascii="宋体" w:eastAsia="宋体" w:hAnsi="宋体" w:cs="宋体" w:hint="eastAsia"/>
          <w:sz w:val="21"/>
          <w:szCs w:val="21"/>
          <w:lang w:eastAsia="zh-CN"/>
        </w:rPr>
        <w:t>.</w:t>
      </w:r>
      <w:r>
        <w:rPr>
          <w:rFonts w:ascii="宋体" w:eastAsia="宋体" w:hAnsi="宋体" w:cs="宋体" w:hint="eastAsia"/>
          <w:sz w:val="21"/>
          <w:szCs w:val="21"/>
        </w:rPr>
        <w:t>“华夏民族，非一族所成。太古以来，诸侯(指远古时期的部落）错居，……各去小异而存大同，渐化合以成一族之形，后世所谓诸夏是也。”材料中，使华夏民族“合以成一族”的是</w:t>
      </w:r>
    </w:p>
    <w:p>
      <w:pPr>
        <w:pStyle w:val="---0"/>
        <w:keepNext w:val="0"/>
        <w:keepLines w:val="0"/>
        <w:pageBreakBefore w:val="0"/>
        <w:widowControl w:val="0"/>
        <w:numPr>
          <w:ilvl w:val="0"/>
          <w:numId w:val="0"/>
        </w:numPr>
        <w:kinsoku/>
        <w:wordWrap/>
        <w:overflowPunct/>
        <w:topLinePunct w:val="0"/>
        <w:autoSpaceDE/>
        <w:autoSpaceDN w:val="0"/>
        <w:bidi w:val="0"/>
        <w:adjustRightInd/>
        <w:snapToGrid/>
        <w:spacing w:line="320" w:lineRule="exact"/>
        <w:ind w:firstLine="210" w:leftChars="0" w:firstLineChars="100"/>
        <w:textAlignment w:val="auto"/>
        <w:rPr>
          <w:rFonts w:ascii="宋体" w:eastAsia="宋体" w:hAnsi="宋体" w:cs="宋体" w:hint="eastAsia"/>
          <w:sz w:val="21"/>
          <w:szCs w:val="21"/>
        </w:rPr>
      </w:pPr>
      <w:r>
        <w:rPr>
          <w:rFonts w:ascii="宋体" w:eastAsia="宋体" w:hAnsi="宋体" w:cs="宋体" w:hint="eastAsia"/>
          <w:spacing w:val="25"/>
          <w:sz w:val="21"/>
          <w:szCs w:val="21"/>
        </w:rPr>
        <w:t>A</w:t>
      </w:r>
      <w:r>
        <w:rPr>
          <w:rFonts w:ascii="宋体" w:eastAsia="宋体" w:hAnsi="宋体" w:cs="宋体" w:hint="eastAsia"/>
          <w:spacing w:val="25"/>
          <w:sz w:val="21"/>
          <w:szCs w:val="21"/>
          <w:lang w:eastAsia="zh-CN"/>
        </w:rPr>
        <w:t>.</w:t>
      </w:r>
      <w:r>
        <w:rPr>
          <w:rFonts w:ascii="宋体" w:eastAsia="宋体" w:hAnsi="宋体" w:cs="宋体" w:hint="eastAsia"/>
          <w:sz w:val="21"/>
          <w:szCs w:val="21"/>
        </w:rPr>
        <w:t xml:space="preserve">尧、舜、禹    </w:t>
      </w:r>
      <w:r>
        <w:rPr>
          <w:rFonts w:ascii="宋体" w:eastAsia="宋体" w:hAnsi="宋体" w:cs="宋体" w:hint="eastAsia"/>
          <w:sz w:val="21"/>
          <w:szCs w:val="21"/>
          <w:lang w:val="en-US" w:eastAsia="zh-CN"/>
        </w:rPr>
        <w:t xml:space="preserve">                 </w:t>
      </w:r>
      <w:r>
        <w:rPr>
          <w:rFonts w:ascii="宋体" w:eastAsia="宋体" w:hAnsi="宋体" w:cs="宋体" w:hint="eastAsia"/>
          <w:spacing w:val="25"/>
          <w:sz w:val="21"/>
          <w:szCs w:val="21"/>
        </w:rPr>
        <w:t>B</w:t>
      </w:r>
      <w:r>
        <w:rPr>
          <w:rFonts w:ascii="宋体" w:eastAsia="宋体" w:hAnsi="宋体" w:cs="宋体" w:hint="eastAsia"/>
          <w:spacing w:val="25"/>
          <w:sz w:val="21"/>
          <w:szCs w:val="21"/>
          <w:lang w:eastAsia="zh-CN"/>
        </w:rPr>
        <w:t>.</w:t>
      </w:r>
      <w:r>
        <w:rPr>
          <w:rFonts w:ascii="宋体" w:eastAsia="宋体" w:hAnsi="宋体" w:cs="宋体" w:hint="eastAsia"/>
          <w:sz w:val="21"/>
          <w:szCs w:val="21"/>
        </w:rPr>
        <w:t xml:space="preserve">盘古、女娲    </w:t>
      </w:r>
    </w:p>
    <w:p>
      <w:pPr>
        <w:pStyle w:val="---0"/>
        <w:keepNext w:val="0"/>
        <w:keepLines w:val="0"/>
        <w:pageBreakBefore w:val="0"/>
        <w:widowControl w:val="0"/>
        <w:numPr>
          <w:ilvl w:val="0"/>
          <w:numId w:val="0"/>
        </w:numPr>
        <w:kinsoku/>
        <w:wordWrap/>
        <w:overflowPunct/>
        <w:topLinePunct w:val="0"/>
        <w:autoSpaceDE/>
        <w:autoSpaceDN w:val="0"/>
        <w:bidi w:val="0"/>
        <w:adjustRightInd/>
        <w:snapToGrid/>
        <w:spacing w:line="320" w:lineRule="exact"/>
        <w:ind w:firstLine="210" w:leftChars="0" w:firstLineChars="100"/>
        <w:textAlignment w:val="auto"/>
        <w:rPr>
          <w:rFonts w:ascii="宋体" w:eastAsia="宋体" w:hAnsi="宋体" w:cs="宋体" w:hint="eastAsia"/>
          <w:sz w:val="21"/>
          <w:szCs w:val="21"/>
          <w:lang w:val="en-US" w:eastAsia="zh-CN"/>
        </w:rPr>
      </w:pPr>
      <w:r>
        <w:rPr>
          <w:rFonts w:ascii="宋体" w:eastAsia="宋体" w:hAnsi="宋体" w:cs="宋体" w:hint="eastAsia"/>
          <w:spacing w:val="25"/>
          <w:sz w:val="21"/>
          <w:szCs w:val="21"/>
        </w:rPr>
        <w:t>C</w:t>
      </w:r>
      <w:r>
        <w:rPr>
          <w:rFonts w:ascii="宋体" w:eastAsia="宋体" w:hAnsi="宋体" w:cs="宋体" w:hint="eastAsia"/>
          <w:spacing w:val="25"/>
          <w:sz w:val="21"/>
          <w:szCs w:val="21"/>
          <w:lang w:eastAsia="zh-CN"/>
        </w:rPr>
        <w:t>.</w:t>
      </w:r>
      <w:r>
        <w:rPr>
          <w:rFonts w:ascii="宋体" w:eastAsia="宋体" w:hAnsi="宋体" w:cs="宋体" w:hint="eastAsia"/>
          <w:sz w:val="21"/>
          <w:szCs w:val="21"/>
        </w:rPr>
        <w:t xml:space="preserve">炎帝、黄帝    </w:t>
      </w:r>
      <w:r>
        <w:rPr>
          <w:rFonts w:ascii="宋体" w:eastAsia="宋体" w:hAnsi="宋体" w:cs="宋体" w:hint="eastAsia"/>
          <w:sz w:val="21"/>
          <w:szCs w:val="21"/>
          <w:lang w:val="en-US" w:eastAsia="zh-CN"/>
        </w:rPr>
        <w:t xml:space="preserve">                 </w:t>
      </w:r>
      <w:r>
        <w:rPr>
          <w:rFonts w:ascii="宋体" w:eastAsia="宋体" w:hAnsi="宋体" w:cs="宋体" w:hint="eastAsia"/>
          <w:spacing w:val="25"/>
          <w:sz w:val="21"/>
          <w:szCs w:val="21"/>
        </w:rPr>
        <w:t>D</w:t>
      </w:r>
      <w:r>
        <w:rPr>
          <w:rFonts w:ascii="宋体" w:eastAsia="宋体" w:hAnsi="宋体" w:cs="宋体" w:hint="eastAsia"/>
          <w:spacing w:val="25"/>
          <w:sz w:val="21"/>
          <w:szCs w:val="21"/>
          <w:lang w:eastAsia="zh-CN"/>
        </w:rPr>
        <w:t>.</w:t>
      </w:r>
      <w:r>
        <w:rPr>
          <w:rFonts w:ascii="宋体" w:eastAsia="宋体" w:hAnsi="宋体" w:cs="宋体" w:hint="eastAsia"/>
          <w:sz w:val="21"/>
          <w:szCs w:val="21"/>
        </w:rPr>
        <w:t>黄帝、蚩尤</w:t>
      </w:r>
    </w:p>
    <w:p>
      <w:pPr>
        <w:pStyle w:val="---"/>
        <w:keepNext w:val="0"/>
        <w:keepLines w:val="0"/>
        <w:pageBreakBefore w:val="0"/>
        <w:widowControl w:val="0"/>
        <w:numPr>
          <w:ilvl w:val="0"/>
          <w:numId w:val="0"/>
        </w:numPr>
        <w:kinsoku/>
        <w:wordWrap/>
        <w:overflowPunct/>
        <w:topLinePunct w:val="0"/>
        <w:autoSpaceDE/>
        <w:bidi w:val="0"/>
        <w:adjustRightInd/>
        <w:snapToGrid/>
        <w:spacing w:line="320" w:lineRule="exact"/>
        <w:ind w:leftChars="0"/>
        <w:textAlignment w:val="auto"/>
        <w:rPr>
          <w:rFonts w:ascii="宋体" w:eastAsia="宋体" w:hAnsi="宋体" w:cs="宋体" w:hint="eastAsia"/>
          <w:sz w:val="21"/>
          <w:szCs w:val="21"/>
        </w:rPr>
      </w:pPr>
      <w:r>
        <w:rPr>
          <w:rFonts w:ascii="宋体" w:hAnsi="宋体" w:cs="宋体" w:hint="eastAsia"/>
          <w:sz w:val="21"/>
          <w:szCs w:val="21"/>
          <w:lang w:val="en-US" w:eastAsia="zh-CN"/>
        </w:rPr>
        <w:t>2</w:t>
      </w:r>
      <w:r>
        <w:rPr>
          <w:rFonts w:ascii="宋体" w:eastAsia="宋体" w:hAnsi="宋体" w:cs="宋体" w:hint="eastAsia"/>
          <w:sz w:val="21"/>
          <w:szCs w:val="21"/>
          <w:lang w:eastAsia="zh-CN"/>
        </w:rPr>
        <w:t>.</w:t>
      </w:r>
      <w:r>
        <w:rPr>
          <w:rFonts w:ascii="宋体" w:eastAsia="宋体" w:hAnsi="宋体" w:cs="宋体" w:hint="eastAsia"/>
          <w:sz w:val="21"/>
          <w:szCs w:val="21"/>
        </w:rPr>
        <w:t>下图为中国国家博物馆《古代中国》展览中的器物——“利簋”图片，器内底铸铭文记</w:t>
      </w:r>
    </w:p>
    <w:p>
      <w:pPr>
        <w:pStyle w:val="---"/>
        <w:keepNext w:val="0"/>
        <w:keepLines w:val="0"/>
        <w:pageBreakBefore w:val="0"/>
        <w:widowControl w:val="0"/>
        <w:numPr>
          <w:ilvl w:val="0"/>
          <w:numId w:val="0"/>
        </w:numPr>
        <w:kinsoku/>
        <w:wordWrap/>
        <w:overflowPunct/>
        <w:topLinePunct w:val="0"/>
        <w:autoSpaceDE/>
        <w:bidi w:val="0"/>
        <w:adjustRightInd/>
        <w:snapToGrid/>
        <w:spacing w:line="320" w:lineRule="exact"/>
        <w:ind w:firstLine="210" w:leftChars="0" w:firstLineChars="100"/>
        <w:textAlignment w:val="auto"/>
        <w:rPr>
          <w:rFonts w:ascii="宋体" w:eastAsia="宋体" w:hAnsi="宋体" w:cs="宋体" w:hint="eastAsia"/>
          <w:sz w:val="21"/>
          <w:szCs w:val="21"/>
        </w:rPr>
      </w:pPr>
      <w:r>
        <w:rPr>
          <w:rFonts w:ascii="宋体" w:eastAsia="宋体" w:hAnsi="宋体" w:cs="宋体" w:hint="eastAsia"/>
          <w:sz w:val="21"/>
          <w:szCs w:val="21"/>
        </w:rPr>
        <w:t>载了</w:t>
      </w:r>
      <w:r>
        <w:rPr>
          <w:rFonts w:ascii="宋体" w:eastAsia="宋体" w:hAnsi="宋体" w:cs="宋体" w:hint="eastAsia"/>
          <w:sz w:val="21"/>
          <w:szCs w:val="21"/>
          <w:lang w:eastAsia="zh-CN"/>
        </w:rPr>
        <w:t>“</w:t>
      </w:r>
      <w:r>
        <w:rPr>
          <w:rFonts w:ascii="宋体" w:eastAsia="宋体" w:hAnsi="宋体" w:cs="宋体" w:hint="eastAsia"/>
          <w:sz w:val="21"/>
          <w:szCs w:val="21"/>
        </w:rPr>
        <w:t>甲子日清晨武王伐纣</w:t>
      </w:r>
      <w:r>
        <w:rPr>
          <w:rFonts w:ascii="宋体" w:eastAsia="宋体" w:hAnsi="宋体" w:cs="宋体" w:hint="eastAsia"/>
          <w:sz w:val="21"/>
          <w:szCs w:val="21"/>
          <w:lang w:eastAsia="zh-CN"/>
        </w:rPr>
        <w:t>”</w:t>
      </w:r>
      <w:r>
        <w:rPr>
          <w:rFonts w:ascii="宋体" w:eastAsia="宋体" w:hAnsi="宋体" w:cs="宋体" w:hint="eastAsia"/>
          <w:sz w:val="21"/>
          <w:szCs w:val="21"/>
        </w:rPr>
        <w:t>这一重大历史事件。此记载与《尚书·牧誓》及《逸周书·世</w:t>
      </w:r>
    </w:p>
    <w:p>
      <w:pPr>
        <w:pStyle w:val="---"/>
        <w:keepNext w:val="0"/>
        <w:keepLines w:val="0"/>
        <w:pageBreakBefore w:val="0"/>
        <w:widowControl w:val="0"/>
        <w:numPr>
          <w:ilvl w:val="0"/>
          <w:numId w:val="0"/>
        </w:numPr>
        <w:kinsoku/>
        <w:wordWrap/>
        <w:overflowPunct/>
        <w:topLinePunct w:val="0"/>
        <w:autoSpaceDE/>
        <w:bidi w:val="0"/>
        <w:adjustRightInd/>
        <w:snapToGrid/>
        <w:spacing w:line="320" w:lineRule="exact"/>
        <w:ind w:firstLine="210" w:leftChars="0" w:firstLineChars="100"/>
        <w:textAlignment w:val="auto"/>
        <w:rPr>
          <w:rFonts w:ascii="宋体" w:eastAsia="宋体" w:hAnsi="宋体" w:cs="宋体" w:hint="eastAsia"/>
          <w:sz w:val="21"/>
          <w:szCs w:val="21"/>
        </w:rPr>
      </w:pPr>
      <w:r>
        <w:rPr>
          <w:rFonts w:ascii="宋体" w:eastAsia="宋体" w:hAnsi="宋体" w:cs="宋体" w:hint="eastAsia"/>
          <w:sz w:val="21"/>
          <w:szCs w:val="21"/>
        </w:rPr>
        <w:drawing>
          <wp:anchor distT="0" distB="0" distL="114300" distR="114300" simplePos="0" relativeHeight="251664384" behindDoc="1" locked="0" layoutInCell="1" allowOverlap="1">
            <wp:simplePos x="0" y="0"/>
            <wp:positionH relativeFrom="column">
              <wp:posOffset>3382645</wp:posOffset>
            </wp:positionH>
            <wp:positionV relativeFrom="paragraph">
              <wp:posOffset>50800</wp:posOffset>
            </wp:positionV>
            <wp:extent cx="1789430" cy="1145540"/>
            <wp:effectExtent l="0" t="0" r="1270" b="16510"/>
            <wp:wrapTight wrapText="bothSides">
              <wp:wrapPolygon>
                <wp:start x="0" y="0"/>
                <wp:lineTo x="0" y="21193"/>
                <wp:lineTo x="21385" y="21193"/>
                <wp:lineTo x="21385" y="0"/>
                <wp:lineTo x="0" y="0"/>
              </wp:wrapPolygon>
            </wp:wrapTight>
            <wp:docPr id="3"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9928285" name="图片 3"/>
                    <pic:cNvPicPr>
                      <a:picLocks noChangeAspect="1"/>
                    </pic:cNvPicPr>
                  </pic:nvPicPr>
                  <pic:blipFill>
                    <a:blip xmlns:r="http://schemas.openxmlformats.org/officeDocument/2006/relationships" r:embed="rId6"/>
                    <a:stretch>
                      <a:fillRect/>
                    </a:stretch>
                  </pic:blipFill>
                  <pic:spPr>
                    <a:xfrm>
                      <a:off x="0" y="0"/>
                      <a:ext cx="1789430" cy="1145540"/>
                    </a:xfrm>
                    <a:prstGeom prst="rect">
                      <a:avLst/>
                    </a:prstGeom>
                    <a:noFill/>
                    <a:ln>
                      <a:noFill/>
                    </a:ln>
                  </pic:spPr>
                </pic:pic>
              </a:graphicData>
            </a:graphic>
          </wp:anchor>
        </w:drawing>
      </w:r>
      <w:r>
        <w:rPr>
          <w:rFonts w:ascii="宋体" w:eastAsia="宋体" w:hAnsi="宋体" w:cs="宋体" w:hint="eastAsia"/>
          <w:sz w:val="21"/>
          <w:szCs w:val="21"/>
        </w:rPr>
        <w:t>俘》的记录相符。由此可知</w:t>
      </w:r>
    </w:p>
    <w:p>
      <w:pPr>
        <w:pStyle w:val="---0"/>
        <w:keepNext w:val="0"/>
        <w:keepLines w:val="0"/>
        <w:pageBreakBefore w:val="0"/>
        <w:widowControl w:val="0"/>
        <w:numPr>
          <w:ilvl w:val="0"/>
          <w:numId w:val="0"/>
        </w:numPr>
        <w:kinsoku/>
        <w:wordWrap/>
        <w:overflowPunct/>
        <w:topLinePunct w:val="0"/>
        <w:autoSpaceDE/>
        <w:autoSpaceDN w:val="0"/>
        <w:bidi w:val="0"/>
        <w:adjustRightInd/>
        <w:snapToGrid/>
        <w:spacing w:line="320" w:lineRule="exact"/>
        <w:ind w:firstLine="210" w:leftChars="0" w:firstLineChars="100"/>
        <w:textAlignment w:val="auto"/>
        <w:rPr>
          <w:rFonts w:ascii="宋体" w:eastAsia="宋体" w:hAnsi="宋体" w:cs="宋体" w:hint="eastAsia"/>
          <w:sz w:val="21"/>
          <w:szCs w:val="21"/>
        </w:rPr>
      </w:pPr>
      <w:r>
        <w:rPr>
          <w:rFonts w:ascii="宋体" w:eastAsia="宋体" w:hAnsi="宋体" w:cs="宋体" w:hint="eastAsia"/>
          <w:sz w:val="21"/>
          <w:szCs w:val="21"/>
          <w:lang w:val="en-US" w:eastAsia="zh-CN"/>
        </w:rPr>
        <w:t>A.</w:t>
      </w:r>
      <w:r>
        <w:rPr>
          <w:rFonts w:ascii="宋体" w:eastAsia="宋体" w:hAnsi="宋体" w:cs="宋体" w:hint="eastAsia"/>
          <w:sz w:val="21"/>
          <w:szCs w:val="21"/>
        </w:rPr>
        <w:t xml:space="preserve">文献与文物都不可相信             </w:t>
      </w:r>
    </w:p>
    <w:p>
      <w:pPr>
        <w:pStyle w:val="---0"/>
        <w:keepNext w:val="0"/>
        <w:keepLines w:val="0"/>
        <w:pageBreakBefore w:val="0"/>
        <w:widowControl w:val="0"/>
        <w:numPr>
          <w:ilvl w:val="0"/>
          <w:numId w:val="0"/>
        </w:numPr>
        <w:kinsoku/>
        <w:wordWrap/>
        <w:overflowPunct/>
        <w:topLinePunct w:val="0"/>
        <w:autoSpaceDE/>
        <w:autoSpaceDN w:val="0"/>
        <w:bidi w:val="0"/>
        <w:adjustRightInd/>
        <w:snapToGrid/>
        <w:spacing w:line="320" w:lineRule="exact"/>
        <w:ind w:firstLine="210" w:leftChars="0" w:firstLineChars="100"/>
        <w:textAlignment w:val="auto"/>
        <w:rPr>
          <w:rFonts w:ascii="宋体" w:eastAsia="宋体" w:hAnsi="宋体" w:cs="宋体" w:hint="eastAsia"/>
          <w:sz w:val="21"/>
          <w:szCs w:val="21"/>
        </w:rPr>
      </w:pPr>
      <w:r>
        <w:rPr>
          <w:rFonts w:ascii="宋体" w:eastAsia="宋体" w:hAnsi="宋体" w:cs="宋体" w:hint="eastAsia"/>
          <w:sz w:val="21"/>
          <w:szCs w:val="21"/>
          <w:lang w:val="en-US" w:eastAsia="zh-CN"/>
        </w:rPr>
        <w:t>B.</w:t>
      </w:r>
      <w:r>
        <w:rPr>
          <w:rFonts w:ascii="宋体" w:eastAsia="宋体" w:hAnsi="宋体" w:cs="宋体" w:hint="eastAsia"/>
          <w:sz w:val="21"/>
          <w:szCs w:val="21"/>
        </w:rPr>
        <w:t>文物与文献可互相参证</w:t>
      </w:r>
    </w:p>
    <w:p>
      <w:pPr>
        <w:pStyle w:val="---0"/>
        <w:keepNext w:val="0"/>
        <w:keepLines w:val="0"/>
        <w:pageBreakBefore w:val="0"/>
        <w:widowControl w:val="0"/>
        <w:numPr>
          <w:ilvl w:val="0"/>
          <w:numId w:val="0"/>
        </w:numPr>
        <w:kinsoku/>
        <w:wordWrap/>
        <w:overflowPunct/>
        <w:topLinePunct w:val="0"/>
        <w:autoSpaceDE/>
        <w:autoSpaceDN w:val="0"/>
        <w:bidi w:val="0"/>
        <w:adjustRightInd/>
        <w:snapToGrid/>
        <w:spacing w:line="320" w:lineRule="exact"/>
        <w:ind w:firstLine="210" w:leftChars="0" w:firstLineChars="100"/>
        <w:textAlignment w:val="auto"/>
        <w:rPr>
          <w:rFonts w:ascii="宋体" w:eastAsia="宋体" w:hAnsi="宋体" w:cs="宋体" w:hint="eastAsia"/>
          <w:sz w:val="21"/>
          <w:szCs w:val="21"/>
        </w:rPr>
      </w:pPr>
      <w:r>
        <w:rPr>
          <w:rFonts w:ascii="宋体" w:eastAsia="宋体" w:hAnsi="宋体" w:cs="宋体" w:hint="eastAsia"/>
          <w:sz w:val="21"/>
          <w:szCs w:val="21"/>
          <w:lang w:val="en-US" w:eastAsia="zh-CN"/>
        </w:rPr>
        <w:t>C.</w:t>
      </w:r>
      <w:r>
        <w:rPr>
          <w:rFonts w:ascii="宋体" w:eastAsia="宋体" w:hAnsi="宋体" w:cs="宋体" w:hint="eastAsia"/>
          <w:sz w:val="21"/>
          <w:szCs w:val="21"/>
        </w:rPr>
        <w:t xml:space="preserve">文献记录更具有真实性            </w:t>
      </w:r>
    </w:p>
    <w:p>
      <w:pPr>
        <w:pStyle w:val="---0"/>
        <w:keepNext w:val="0"/>
        <w:keepLines w:val="0"/>
        <w:pageBreakBefore w:val="0"/>
        <w:widowControl w:val="0"/>
        <w:numPr>
          <w:ilvl w:val="0"/>
          <w:numId w:val="0"/>
        </w:numPr>
        <w:kinsoku/>
        <w:wordWrap/>
        <w:overflowPunct/>
        <w:topLinePunct w:val="0"/>
        <w:autoSpaceDE/>
        <w:autoSpaceDN w:val="0"/>
        <w:bidi w:val="0"/>
        <w:adjustRightInd/>
        <w:snapToGrid/>
        <w:spacing w:line="320" w:lineRule="exact"/>
        <w:ind w:firstLine="210" w:leftChars="0" w:firstLineChars="100"/>
        <w:textAlignment w:val="auto"/>
        <w:rPr>
          <w:rFonts w:ascii="宋体" w:eastAsia="宋体" w:hAnsi="宋体" w:cs="宋体" w:hint="eastAsia"/>
          <w:sz w:val="21"/>
          <w:szCs w:val="21"/>
        </w:rPr>
      </w:pPr>
      <w:r>
        <w:rPr>
          <w:rFonts w:ascii="宋体" w:eastAsia="宋体" w:hAnsi="宋体" w:cs="宋体" w:hint="eastAsia"/>
          <w:sz w:val="21"/>
          <w:szCs w:val="21"/>
          <w:lang w:val="en-US" w:eastAsia="zh-CN"/>
        </w:rPr>
        <w:t>D.</w:t>
      </w:r>
      <w:r>
        <w:rPr>
          <w:rFonts w:ascii="宋体" w:eastAsia="宋体" w:hAnsi="宋体" w:cs="宋体" w:hint="eastAsia"/>
          <w:sz w:val="21"/>
          <w:szCs w:val="21"/>
        </w:rPr>
        <w:t>文物与文献同时代出现</w:t>
      </w:r>
    </w:p>
    <w:p>
      <w:pPr>
        <w:pStyle w:val="---0"/>
        <w:keepNext w:val="0"/>
        <w:keepLines w:val="0"/>
        <w:pageBreakBefore w:val="0"/>
        <w:widowControl w:val="0"/>
        <w:numPr>
          <w:ilvl w:val="0"/>
          <w:numId w:val="0"/>
        </w:numPr>
        <w:kinsoku/>
        <w:wordWrap/>
        <w:overflowPunct/>
        <w:topLinePunct w:val="0"/>
        <w:autoSpaceDE/>
        <w:autoSpaceDN w:val="0"/>
        <w:bidi w:val="0"/>
        <w:adjustRightInd/>
        <w:snapToGrid/>
        <w:spacing w:line="320" w:lineRule="exact"/>
        <w:ind w:firstLine="210" w:leftChars="0" w:firstLineChars="100"/>
        <w:textAlignment w:val="auto"/>
        <w:rPr>
          <w:rFonts w:ascii="宋体" w:eastAsia="宋体" w:hAnsi="宋体" w:cs="宋体" w:hint="eastAsia"/>
          <w:sz w:val="21"/>
          <w:szCs w:val="21"/>
          <w:lang w:val="en-US" w:eastAsia="zh-CN"/>
        </w:rPr>
      </w:pPr>
    </w:p>
    <w:p>
      <w:pPr>
        <w:pStyle w:val="---"/>
        <w:keepNext w:val="0"/>
        <w:keepLines w:val="0"/>
        <w:pageBreakBefore w:val="0"/>
        <w:widowControl w:val="0"/>
        <w:numPr>
          <w:ilvl w:val="0"/>
          <w:numId w:val="0"/>
        </w:numPr>
        <w:kinsoku/>
        <w:wordWrap/>
        <w:overflowPunct/>
        <w:topLinePunct w:val="0"/>
        <w:autoSpaceDE/>
        <w:bidi w:val="0"/>
        <w:adjustRightInd/>
        <w:snapToGrid/>
        <w:spacing w:line="320" w:lineRule="exact"/>
        <w:ind w:left="630" w:hanging="210" w:leftChars="0" w:hangingChars="100"/>
        <w:textAlignment w:val="auto"/>
        <w:rPr>
          <w:rFonts w:ascii="宋体" w:hAnsi="宋体" w:cs="宋体" w:hint="eastAsia"/>
          <w:sz w:val="21"/>
          <w:szCs w:val="21"/>
          <w:lang w:val="en-US" w:eastAsia="zh-CN"/>
        </w:rPr>
      </w:pPr>
      <w:r>
        <w:rPr>
          <w:rFonts w:ascii="宋体" w:hAnsi="宋体" w:cs="宋体" w:hint="eastAsia"/>
          <w:sz w:val="21"/>
          <w:szCs w:val="21"/>
          <w:lang w:val="en-US" w:eastAsia="zh-CN"/>
        </w:rPr>
        <w:t>3.习近平在“一带一路”国际合作高峰论坛欢迎宴会上说:“2000多年前，我们的先辈们就是怀着友好交往的朴素愿望，开辟了古丝绸之路，开启了人类文明史上的大交流时代……”“古丝绸之路”开通和哪一事件相关</w:t>
      </w:r>
    </w:p>
    <w:p>
      <w:pPr>
        <w:pStyle w:val="---"/>
        <w:keepNext w:val="0"/>
        <w:keepLines w:val="0"/>
        <w:pageBreakBefore w:val="0"/>
        <w:widowControl w:val="0"/>
        <w:numPr>
          <w:ilvl w:val="0"/>
          <w:numId w:val="0"/>
        </w:numPr>
        <w:kinsoku/>
        <w:wordWrap/>
        <w:overflowPunct/>
        <w:topLinePunct w:val="0"/>
        <w:autoSpaceDE/>
        <w:bidi w:val="0"/>
        <w:adjustRightInd/>
        <w:snapToGrid/>
        <w:spacing w:line="320" w:lineRule="exact"/>
        <w:ind w:left="210" w:firstLine="0" w:leftChars="100" w:firstLineChars="0"/>
        <w:textAlignment w:val="auto"/>
        <w:rPr>
          <w:rFonts w:ascii="宋体" w:hAnsi="宋体" w:cs="宋体" w:hint="eastAsia"/>
          <w:sz w:val="21"/>
          <w:szCs w:val="21"/>
          <w:lang w:val="en-US" w:eastAsia="zh-CN"/>
        </w:rPr>
      </w:pPr>
      <w:r>
        <w:rPr>
          <w:rFonts w:ascii="宋体" w:hAnsi="宋体" w:cs="宋体" w:hint="eastAsia"/>
          <w:sz w:val="21"/>
          <w:szCs w:val="21"/>
          <w:lang w:val="en-US" w:eastAsia="zh-CN"/>
        </w:rPr>
        <w:t xml:space="preserve">A.张骞通西域                      B.鉴真东渡      </w:t>
      </w:r>
    </w:p>
    <w:p>
      <w:pPr>
        <w:pStyle w:val="---"/>
        <w:keepNext w:val="0"/>
        <w:keepLines w:val="0"/>
        <w:pageBreakBefore w:val="0"/>
        <w:widowControl w:val="0"/>
        <w:numPr>
          <w:ilvl w:val="0"/>
          <w:numId w:val="0"/>
        </w:numPr>
        <w:kinsoku/>
        <w:wordWrap/>
        <w:overflowPunct/>
        <w:topLinePunct w:val="0"/>
        <w:autoSpaceDE/>
        <w:bidi w:val="0"/>
        <w:adjustRightInd/>
        <w:snapToGrid/>
        <w:spacing w:line="320" w:lineRule="exact"/>
        <w:ind w:left="210" w:firstLine="0" w:leftChars="100" w:firstLineChars="0"/>
        <w:textAlignment w:val="auto"/>
        <w:rPr>
          <w:rFonts w:ascii="宋体" w:hAnsi="宋体" w:cs="宋体" w:hint="eastAsia"/>
          <w:sz w:val="21"/>
          <w:szCs w:val="21"/>
          <w:lang w:val="en-US" w:eastAsia="zh-CN"/>
        </w:rPr>
      </w:pPr>
      <w:r>
        <w:rPr>
          <w:rFonts w:ascii="宋体" w:hAnsi="宋体" w:cs="宋体" w:hint="eastAsia"/>
          <w:sz w:val="21"/>
          <w:szCs w:val="21"/>
          <w:lang w:val="en-US" w:eastAsia="zh-CN"/>
        </w:rPr>
        <w:t>C.昭君出塞                        D.玄奘西行</w:t>
      </w:r>
    </w:p>
    <w:p>
      <w:pPr>
        <w:pStyle w:val="---"/>
        <w:keepNext w:val="0"/>
        <w:keepLines w:val="0"/>
        <w:pageBreakBefore w:val="0"/>
        <w:widowControl w:val="0"/>
        <w:numPr>
          <w:ilvl w:val="0"/>
          <w:numId w:val="0"/>
        </w:numPr>
        <w:kinsoku/>
        <w:wordWrap/>
        <w:overflowPunct/>
        <w:topLinePunct w:val="0"/>
        <w:autoSpaceDE/>
        <w:bidi w:val="0"/>
        <w:adjustRightInd/>
        <w:snapToGrid/>
        <w:spacing w:line="320" w:lineRule="exact"/>
        <w:ind w:left="630" w:hanging="210" w:leftChars="0" w:hangingChars="100"/>
        <w:textAlignment w:val="auto"/>
        <w:rPr>
          <w:rFonts w:ascii="宋体" w:hAnsi="宋体" w:cs="宋体" w:hint="eastAsia"/>
          <w:sz w:val="21"/>
          <w:szCs w:val="21"/>
          <w:lang w:val="en-US" w:eastAsia="zh-CN"/>
        </w:rPr>
      </w:pPr>
      <w:r>
        <w:rPr>
          <w:rFonts w:ascii="宋体" w:hAnsi="宋体" w:cs="宋体" w:hint="eastAsia"/>
          <w:sz w:val="21"/>
          <w:szCs w:val="21"/>
          <w:lang w:val="en-US" w:eastAsia="zh-CN"/>
        </w:rPr>
        <w:t>4.我国是由56个民族组成的统一的多民族国家。下列改革中，能直接捉进民族融合的是</w:t>
      </w:r>
    </w:p>
    <w:p>
      <w:pPr>
        <w:pStyle w:val="---"/>
        <w:keepNext w:val="0"/>
        <w:keepLines w:val="0"/>
        <w:pageBreakBefore w:val="0"/>
        <w:widowControl w:val="0"/>
        <w:numPr>
          <w:ilvl w:val="0"/>
          <w:numId w:val="0"/>
        </w:numPr>
        <w:kinsoku/>
        <w:wordWrap/>
        <w:overflowPunct/>
        <w:topLinePunct w:val="0"/>
        <w:autoSpaceDE/>
        <w:bidi w:val="0"/>
        <w:adjustRightInd/>
        <w:snapToGrid/>
        <w:spacing w:line="320" w:lineRule="exact"/>
        <w:ind w:left="210" w:firstLine="0" w:leftChars="100" w:firstLineChars="0"/>
        <w:textAlignment w:val="auto"/>
        <w:rPr>
          <w:rFonts w:ascii="宋体" w:hAnsi="宋体" w:cs="宋体" w:hint="eastAsia"/>
          <w:sz w:val="21"/>
          <w:szCs w:val="21"/>
          <w:lang w:val="en-US" w:eastAsia="zh-CN"/>
        </w:rPr>
      </w:pPr>
      <w:r>
        <w:rPr>
          <w:rFonts w:ascii="宋体" w:hAnsi="宋体" w:cs="宋体" w:hint="eastAsia"/>
          <w:sz w:val="21"/>
          <w:szCs w:val="21"/>
          <w:lang w:val="en-US" w:eastAsia="zh-CN"/>
        </w:rPr>
        <w:t>A.管仲改革                        B.商鞅变法</w:t>
      </w:r>
    </w:p>
    <w:p>
      <w:pPr>
        <w:pStyle w:val="---"/>
        <w:keepNext w:val="0"/>
        <w:keepLines w:val="0"/>
        <w:pageBreakBefore w:val="0"/>
        <w:widowControl w:val="0"/>
        <w:numPr>
          <w:ilvl w:val="0"/>
          <w:numId w:val="0"/>
        </w:numPr>
        <w:kinsoku/>
        <w:wordWrap/>
        <w:overflowPunct/>
        <w:topLinePunct w:val="0"/>
        <w:autoSpaceDE/>
        <w:bidi w:val="0"/>
        <w:adjustRightInd/>
        <w:snapToGrid/>
        <w:spacing w:line="320" w:lineRule="exact"/>
        <w:ind w:left="210" w:firstLine="0" w:leftChars="100" w:firstLineChars="0"/>
        <w:textAlignment w:val="auto"/>
        <w:rPr>
          <w:rFonts w:ascii="宋体" w:hAnsi="宋体" w:cs="宋体" w:hint="eastAsia"/>
          <w:sz w:val="21"/>
          <w:szCs w:val="21"/>
          <w:lang w:val="en-US" w:eastAsia="zh-CN"/>
        </w:rPr>
      </w:pPr>
      <w:r>
        <w:rPr>
          <w:rFonts w:ascii="宋体" w:hAnsi="宋体" w:cs="宋体" w:hint="eastAsia"/>
          <w:sz w:val="21"/>
          <w:szCs w:val="21"/>
          <w:lang w:val="en-US" w:eastAsia="zh-CN"/>
        </w:rPr>
        <w:t>C.孝文帝改革                      D.戊戌变法</w:t>
      </w:r>
    </w:p>
    <w:p>
      <w:pPr>
        <w:keepNext w:val="0"/>
        <w:keepLines w:val="0"/>
        <w:pageBreakBefore w:val="0"/>
        <w:widowControl w:val="0"/>
        <w:numPr>
          <w:ilvl w:val="0"/>
          <w:numId w:val="0"/>
        </w:numPr>
        <w:kinsoku/>
        <w:wordWrap/>
        <w:overflowPunct/>
        <w:topLinePunct w:val="0"/>
        <w:autoSpaceDE/>
        <w:bidi w:val="0"/>
        <w:adjustRightInd/>
        <w:snapToGrid/>
        <w:spacing w:line="320" w:lineRule="exact"/>
        <w:jc w:val="left"/>
        <w:textAlignment w:val="center"/>
        <w:rPr>
          <w:rFonts w:ascii="宋体" w:eastAsia="宋体" w:hAnsi="宋体" w:cs="宋体" w:hint="eastAsia"/>
          <w:b w:val="0"/>
          <w:bCs w:val="0"/>
          <w:color w:val="auto"/>
          <w:lang w:val="en-US" w:eastAsia="zh-CN"/>
        </w:rPr>
      </w:pPr>
    </w:p>
    <w:p>
      <w:pPr>
        <w:keepNext w:val="0"/>
        <w:keepLines w:val="0"/>
        <w:pageBreakBefore w:val="0"/>
        <w:widowControl w:val="0"/>
        <w:numPr>
          <w:ilvl w:val="0"/>
          <w:numId w:val="0"/>
        </w:numPr>
        <w:kinsoku/>
        <w:wordWrap/>
        <w:overflowPunct/>
        <w:topLinePunct w:val="0"/>
        <w:autoSpaceDE/>
        <w:bidi w:val="0"/>
        <w:adjustRightInd/>
        <w:snapToGrid/>
        <w:spacing w:line="320" w:lineRule="exact"/>
        <w:jc w:val="left"/>
        <w:textAlignment w:val="center"/>
        <w:rPr>
          <w:rFonts w:ascii="宋体" w:eastAsia="宋体" w:hAnsi="宋体" w:cs="宋体" w:hint="eastAsia"/>
          <w:b w:val="0"/>
          <w:bCs w:val="0"/>
          <w:color w:val="auto"/>
          <w:lang w:val="en-US" w:eastAsia="zh-CN"/>
        </w:rPr>
      </w:pPr>
    </w:p>
    <w:p>
      <w:pPr>
        <w:keepNext w:val="0"/>
        <w:keepLines w:val="0"/>
        <w:pageBreakBefore w:val="0"/>
        <w:widowControl w:val="0"/>
        <w:numPr>
          <w:ilvl w:val="0"/>
          <w:numId w:val="0"/>
        </w:numPr>
        <w:kinsoku/>
        <w:wordWrap/>
        <w:overflowPunct/>
        <w:topLinePunct w:val="0"/>
        <w:autoSpaceDE/>
        <w:bidi w:val="0"/>
        <w:adjustRightInd/>
        <w:snapToGrid/>
        <w:spacing w:line="320" w:lineRule="exact"/>
        <w:jc w:val="left"/>
        <w:textAlignment w:val="center"/>
        <w:rPr>
          <w:rFonts w:ascii="宋体" w:eastAsia="宋体" w:hAnsi="宋体" w:cs="宋体" w:hint="eastAsia"/>
          <w:b w:val="0"/>
          <w:bCs w:val="0"/>
          <w:color w:val="auto"/>
        </w:rPr>
      </w:pPr>
      <w:r>
        <w:drawing>
          <wp:anchor distT="0" distB="0" distL="114300" distR="114300" simplePos="0" relativeHeight="251665408" behindDoc="1" locked="0" layoutInCell="1" allowOverlap="1">
            <wp:simplePos x="0" y="0"/>
            <wp:positionH relativeFrom="column">
              <wp:posOffset>2333625</wp:posOffset>
            </wp:positionH>
            <wp:positionV relativeFrom="paragraph">
              <wp:posOffset>32385</wp:posOffset>
            </wp:positionV>
            <wp:extent cx="2790190" cy="1358265"/>
            <wp:effectExtent l="0" t="0" r="0" b="13335"/>
            <wp:wrapTight wrapText="bothSides">
              <wp:wrapPolygon>
                <wp:start x="0" y="0"/>
                <wp:lineTo x="0" y="21206"/>
                <wp:lineTo x="21384" y="21206"/>
                <wp:lineTo x="21384" y="0"/>
                <wp:lineTo x="0" y="0"/>
              </wp:wrapPolygon>
            </wp:wrapTight>
            <wp:docPr id="5" name="图片 2" descr="fig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85943233" name="图片 2" descr="figure"/>
                    <pic:cNvPicPr>
                      <a:picLocks noChangeAspect="1"/>
                    </pic:cNvPicPr>
                  </pic:nvPicPr>
                  <pic:blipFill>
                    <a:blip xmlns:r="http://schemas.openxmlformats.org/officeDocument/2006/relationships" r:embed="rId7"/>
                    <a:stretch>
                      <a:fillRect/>
                    </a:stretch>
                  </pic:blipFill>
                  <pic:spPr>
                    <a:xfrm>
                      <a:off x="0" y="0"/>
                      <a:ext cx="2790190" cy="1358265"/>
                    </a:xfrm>
                    <a:prstGeom prst="rect">
                      <a:avLst/>
                    </a:prstGeom>
                    <a:noFill/>
                    <a:ln>
                      <a:noFill/>
                    </a:ln>
                  </pic:spPr>
                </pic:pic>
              </a:graphicData>
            </a:graphic>
          </wp:anchor>
        </w:drawing>
      </w:r>
      <w:r>
        <w:rPr>
          <w:rFonts w:ascii="宋体" w:eastAsia="宋体" w:hAnsi="宋体" w:cs="宋体" w:hint="eastAsia"/>
          <w:b w:val="0"/>
          <w:bCs w:val="0"/>
          <w:color w:val="auto"/>
          <w:lang w:val="en-US" w:eastAsia="zh-CN"/>
        </w:rPr>
        <w:t>5.</w:t>
      </w:r>
      <w:r>
        <w:rPr>
          <w:rFonts w:ascii="宋体" w:eastAsia="宋体" w:hAnsi="宋体" w:cs="宋体" w:hint="eastAsia"/>
          <w:b w:val="0"/>
          <w:bCs w:val="0"/>
          <w:color w:val="auto"/>
        </w:rPr>
        <w:t>读</w:t>
      </w:r>
      <w:r>
        <w:rPr>
          <w:rFonts w:ascii="宋体" w:eastAsia="宋体" w:hAnsi="宋体" w:cs="宋体" w:hint="eastAsia"/>
          <w:b w:val="0"/>
          <w:bCs w:val="0"/>
          <w:color w:val="auto"/>
          <w:lang w:val="en-US" w:eastAsia="zh-CN"/>
        </w:rPr>
        <w:t>右</w:t>
      </w:r>
      <w:r>
        <w:rPr>
          <w:rFonts w:ascii="宋体" w:eastAsia="宋体" w:hAnsi="宋体" w:cs="宋体" w:hint="eastAsia"/>
          <w:b w:val="0"/>
          <w:bCs w:val="0"/>
          <w:color w:val="auto"/>
        </w:rPr>
        <w:t>图，图中内容反映的中国古代</w:t>
      </w:r>
      <w:r>
        <w:rPr>
          <w:rFonts w:ascii="宋体" w:eastAsia="宋体" w:hAnsi="宋体" w:cs="宋体" w:hint="eastAsia"/>
          <w:b w:val="0"/>
          <w:bCs w:val="0"/>
          <w:color w:val="auto"/>
          <w:lang w:val="en-US" w:eastAsia="zh-CN"/>
        </w:rPr>
        <w:t xml:space="preserve">  </w:t>
      </w:r>
    </w:p>
    <w:p>
      <w:pPr>
        <w:keepNext w:val="0"/>
        <w:keepLines w:val="0"/>
        <w:pageBreakBefore w:val="0"/>
        <w:widowControl w:val="0"/>
        <w:numPr>
          <w:ilvl w:val="0"/>
          <w:numId w:val="0"/>
        </w:numPr>
        <w:kinsoku/>
        <w:wordWrap/>
        <w:overflowPunct/>
        <w:topLinePunct w:val="0"/>
        <w:autoSpaceDE/>
        <w:bidi w:val="0"/>
        <w:adjustRightInd/>
        <w:snapToGrid/>
        <w:spacing w:line="320" w:lineRule="exact"/>
        <w:ind w:firstLine="210" w:firstLineChars="100"/>
        <w:jc w:val="left"/>
        <w:textAlignment w:val="center"/>
        <w:rPr>
          <w:rFonts w:ascii="宋体" w:eastAsia="宋体" w:hAnsi="宋体" w:cs="宋体" w:hint="eastAsia"/>
          <w:b w:val="0"/>
          <w:bCs w:val="0"/>
          <w:color w:val="auto"/>
        </w:rPr>
      </w:pPr>
      <w:r>
        <w:rPr>
          <w:rFonts w:ascii="宋体" w:eastAsia="宋体" w:hAnsi="宋体" w:cs="宋体" w:hint="eastAsia"/>
          <w:b w:val="0"/>
          <w:bCs w:val="0"/>
          <w:color w:val="auto"/>
        </w:rPr>
        <w:t>王朝是</w:t>
      </w:r>
    </w:p>
    <w:p>
      <w:pPr>
        <w:pStyle w:val="---"/>
        <w:keepNext w:val="0"/>
        <w:keepLines w:val="0"/>
        <w:pageBreakBefore w:val="0"/>
        <w:widowControl w:val="0"/>
        <w:numPr>
          <w:ilvl w:val="0"/>
          <w:numId w:val="0"/>
        </w:numPr>
        <w:kinsoku/>
        <w:wordWrap/>
        <w:overflowPunct/>
        <w:topLinePunct w:val="0"/>
        <w:autoSpaceDE/>
        <w:bidi w:val="0"/>
        <w:adjustRightInd/>
        <w:snapToGrid/>
        <w:spacing w:line="320" w:lineRule="exact"/>
        <w:ind w:left="210" w:firstLine="0" w:leftChars="100" w:firstLineChars="0"/>
        <w:textAlignment w:val="auto"/>
        <w:rPr>
          <w:rFonts w:ascii="宋体" w:hAnsi="宋体" w:cs="宋体" w:hint="eastAsia"/>
          <w:sz w:val="21"/>
          <w:szCs w:val="21"/>
          <w:lang w:val="en-US" w:eastAsia="zh-CN"/>
        </w:rPr>
      </w:pPr>
      <w:r>
        <w:rPr>
          <w:rFonts w:ascii="宋体" w:hAnsi="宋体" w:cs="宋体" w:hint="eastAsia"/>
          <w:sz w:val="21"/>
          <w:szCs w:val="21"/>
          <w:lang w:val="en-US" w:eastAsia="zh-CN"/>
        </w:rPr>
        <w:t>A.秦朝</w:t>
      </w:r>
      <w:r>
        <w:rPr>
          <w:rFonts w:ascii="宋体" w:hAnsi="宋体" w:cs="宋体" w:hint="eastAsia"/>
          <w:sz w:val="21"/>
          <w:szCs w:val="21"/>
          <w:lang w:val="en-US" w:eastAsia="zh-CN"/>
        </w:rPr>
        <w:tab/>
      </w:r>
      <w:r>
        <w:rPr>
          <w:rFonts w:ascii="宋体" w:hAnsi="宋体" w:cs="宋体" w:hint="eastAsia"/>
          <w:sz w:val="21"/>
          <w:szCs w:val="21"/>
          <w:lang w:val="en-US" w:eastAsia="zh-CN"/>
        </w:rPr>
        <w:tab/>
      </w:r>
      <w:r>
        <w:rPr>
          <w:rFonts w:ascii="宋体" w:hAnsi="宋体" w:cs="宋体" w:hint="eastAsia"/>
          <w:sz w:val="21"/>
          <w:szCs w:val="21"/>
          <w:lang w:val="en-US" w:eastAsia="zh-CN"/>
        </w:rPr>
        <w:t xml:space="preserve">      B.西汉          </w:t>
      </w:r>
    </w:p>
    <w:p>
      <w:pPr>
        <w:pStyle w:val="---"/>
        <w:keepNext w:val="0"/>
        <w:keepLines w:val="0"/>
        <w:pageBreakBefore w:val="0"/>
        <w:widowControl w:val="0"/>
        <w:numPr>
          <w:ilvl w:val="0"/>
          <w:numId w:val="0"/>
        </w:numPr>
        <w:kinsoku/>
        <w:wordWrap/>
        <w:overflowPunct/>
        <w:topLinePunct w:val="0"/>
        <w:autoSpaceDE/>
        <w:bidi w:val="0"/>
        <w:adjustRightInd/>
        <w:snapToGrid/>
        <w:spacing w:line="320" w:lineRule="exact"/>
        <w:ind w:firstLine="210" w:firstLineChars="100"/>
        <w:textAlignment w:val="auto"/>
      </w:pPr>
      <w:r>
        <w:rPr>
          <w:rFonts w:ascii="宋体" w:hAnsi="宋体" w:cs="宋体" w:hint="eastAsia"/>
          <w:sz w:val="21"/>
          <w:szCs w:val="21"/>
          <w:lang w:val="en-US" w:eastAsia="zh-CN"/>
        </w:rPr>
        <w:t>C.唐朝</w:t>
      </w:r>
      <w:r>
        <w:rPr>
          <w:rFonts w:ascii="宋体" w:hAnsi="宋体" w:cs="宋体" w:hint="eastAsia"/>
          <w:sz w:val="21"/>
          <w:szCs w:val="21"/>
          <w:lang w:val="en-US" w:eastAsia="zh-CN"/>
        </w:rPr>
        <w:tab/>
      </w:r>
      <w:r>
        <w:rPr>
          <w:rFonts w:ascii="宋体" w:hAnsi="宋体" w:cs="宋体" w:hint="eastAsia"/>
          <w:sz w:val="21"/>
          <w:szCs w:val="21"/>
          <w:lang w:val="en-US" w:eastAsia="zh-CN"/>
        </w:rPr>
        <w:t xml:space="preserve">          D.隋朝</w:t>
      </w:r>
    </w:p>
    <w:p>
      <w:pPr>
        <w:pStyle w:val="---"/>
        <w:keepNext w:val="0"/>
        <w:keepLines w:val="0"/>
        <w:pageBreakBefore w:val="0"/>
        <w:widowControl w:val="0"/>
        <w:numPr>
          <w:ilvl w:val="0"/>
          <w:numId w:val="0"/>
        </w:numPr>
        <w:kinsoku/>
        <w:wordWrap/>
        <w:overflowPunct/>
        <w:topLinePunct w:val="0"/>
        <w:autoSpaceDE/>
        <w:bidi w:val="0"/>
        <w:adjustRightInd/>
        <w:snapToGrid/>
        <w:spacing w:line="320" w:lineRule="exact"/>
        <w:ind w:left="630" w:hanging="210" w:leftChars="0" w:hangingChars="100"/>
        <w:textAlignment w:val="auto"/>
        <w:rPr>
          <w:rFonts w:ascii="宋体" w:hAnsi="宋体" w:cs="宋体" w:hint="eastAsia"/>
          <w:sz w:val="21"/>
          <w:szCs w:val="21"/>
          <w:lang w:val="en-US" w:eastAsia="zh-CN"/>
        </w:rPr>
      </w:pPr>
      <w:r>
        <w:rPr>
          <w:rFonts w:ascii="宋体" w:hAnsi="宋体" w:cs="宋体" w:hint="eastAsia"/>
          <w:sz w:val="21"/>
          <w:szCs w:val="21"/>
          <w:lang w:val="en-US" w:eastAsia="zh-CN"/>
        </w:rPr>
        <w:t>6.北宋中期，蔡襄指出：“今世用人，大率以文词进。大臣，文士也；近侍之臣，文士也；钱谷之司，文士也；边防大帅，文士也；天下转运使，文士也；知州郡，文士也。”这反映出北宋治国的特点是</w:t>
      </w:r>
    </w:p>
    <w:p>
      <w:pPr>
        <w:pStyle w:val="---"/>
        <w:keepNext w:val="0"/>
        <w:keepLines w:val="0"/>
        <w:pageBreakBefore w:val="0"/>
        <w:widowControl w:val="0"/>
        <w:numPr>
          <w:ilvl w:val="0"/>
          <w:numId w:val="0"/>
        </w:numPr>
        <w:kinsoku/>
        <w:wordWrap/>
        <w:overflowPunct/>
        <w:topLinePunct w:val="0"/>
        <w:autoSpaceDE/>
        <w:bidi w:val="0"/>
        <w:adjustRightInd/>
        <w:snapToGrid/>
        <w:spacing w:line="320" w:lineRule="exact"/>
        <w:ind w:left="210" w:firstLine="0" w:leftChars="100" w:firstLineChars="0"/>
        <w:textAlignment w:val="auto"/>
        <w:rPr>
          <w:rFonts w:ascii="宋体" w:hAnsi="宋体" w:cs="宋体" w:hint="eastAsia"/>
          <w:sz w:val="21"/>
          <w:szCs w:val="21"/>
          <w:lang w:val="en-US" w:eastAsia="zh-CN"/>
        </w:rPr>
      </w:pPr>
      <w:r>
        <w:rPr>
          <w:rFonts w:ascii="宋体" w:hAnsi="宋体" w:cs="宋体" w:hint="eastAsia"/>
          <w:sz w:val="21"/>
          <w:szCs w:val="21"/>
          <w:lang w:val="en-US" w:eastAsia="zh-CN"/>
        </w:rPr>
        <w:t>A.休养生息</w:t>
      </w:r>
      <w:r>
        <w:rPr>
          <w:rFonts w:ascii="宋体" w:hAnsi="宋体" w:cs="宋体" w:hint="eastAsia"/>
          <w:sz w:val="21"/>
          <w:szCs w:val="21"/>
          <w:lang w:val="en-US" w:eastAsia="zh-CN"/>
        </w:rPr>
        <w:tab/>
      </w:r>
      <w:r>
        <w:rPr>
          <w:rFonts w:ascii="宋体" w:hAnsi="宋体" w:cs="宋体" w:hint="eastAsia"/>
          <w:sz w:val="21"/>
          <w:szCs w:val="21"/>
          <w:lang w:val="en-US" w:eastAsia="zh-CN"/>
        </w:rPr>
        <w:t xml:space="preserve">                   B.兵民合一</w:t>
      </w:r>
      <w:r>
        <w:rPr>
          <w:rFonts w:ascii="宋体" w:hAnsi="宋体" w:cs="宋体" w:hint="eastAsia"/>
          <w:sz w:val="21"/>
          <w:szCs w:val="21"/>
          <w:lang w:val="en-US" w:eastAsia="zh-CN"/>
        </w:rPr>
        <w:tab/>
      </w:r>
      <w:r>
        <w:rPr>
          <w:rFonts w:ascii="宋体" w:hAnsi="宋体" w:cs="宋体" w:hint="eastAsia"/>
          <w:sz w:val="21"/>
          <w:szCs w:val="21"/>
          <w:lang w:val="en-US" w:eastAsia="zh-CN"/>
        </w:rPr>
        <w:t xml:space="preserve">      </w:t>
      </w:r>
    </w:p>
    <w:p>
      <w:pPr>
        <w:pStyle w:val="---"/>
        <w:keepNext w:val="0"/>
        <w:keepLines w:val="0"/>
        <w:pageBreakBefore w:val="0"/>
        <w:widowControl w:val="0"/>
        <w:numPr>
          <w:ilvl w:val="0"/>
          <w:numId w:val="0"/>
        </w:numPr>
        <w:kinsoku/>
        <w:wordWrap/>
        <w:overflowPunct/>
        <w:topLinePunct w:val="0"/>
        <w:autoSpaceDE/>
        <w:bidi w:val="0"/>
        <w:adjustRightInd/>
        <w:snapToGrid/>
        <w:spacing w:line="320" w:lineRule="exact"/>
        <w:ind w:left="210" w:firstLine="0" w:leftChars="100" w:firstLineChars="0"/>
        <w:textAlignment w:val="auto"/>
        <w:rPr>
          <w:rFonts w:ascii="宋体" w:hAnsi="宋体" w:cs="宋体" w:hint="eastAsia"/>
          <w:sz w:val="21"/>
          <w:szCs w:val="21"/>
          <w:lang w:val="en-US" w:eastAsia="zh-CN"/>
        </w:rPr>
      </w:pPr>
      <w:r>
        <w:rPr>
          <w:rFonts w:ascii="宋体" w:hAnsi="宋体" w:cs="宋体" w:hint="eastAsia"/>
          <w:sz w:val="21"/>
          <w:szCs w:val="21"/>
          <w:lang w:val="en-US" w:eastAsia="zh-CN"/>
        </w:rPr>
        <w:t>C.重文轻武</w:t>
      </w:r>
      <w:r>
        <w:rPr>
          <w:rFonts w:ascii="宋体" w:hAnsi="宋体" w:cs="宋体" w:hint="eastAsia"/>
          <w:sz w:val="21"/>
          <w:szCs w:val="21"/>
          <w:lang w:val="en-US" w:eastAsia="zh-CN"/>
        </w:rPr>
        <w:tab/>
      </w:r>
      <w:r>
        <w:rPr>
          <w:rFonts w:ascii="宋体" w:hAnsi="宋体" w:cs="宋体" w:hint="eastAsia"/>
          <w:sz w:val="21"/>
          <w:szCs w:val="21"/>
          <w:lang w:val="en-US" w:eastAsia="zh-CN"/>
        </w:rPr>
        <w:t xml:space="preserve">                   D.偏安江南</w:t>
      </w:r>
    </w:p>
    <w:p>
      <w:pPr>
        <w:pStyle w:val="---"/>
        <w:keepNext w:val="0"/>
        <w:keepLines w:val="0"/>
        <w:pageBreakBefore w:val="0"/>
        <w:widowControl w:val="0"/>
        <w:numPr>
          <w:ilvl w:val="0"/>
          <w:numId w:val="0"/>
        </w:numPr>
        <w:kinsoku/>
        <w:wordWrap/>
        <w:overflowPunct/>
        <w:topLinePunct w:val="0"/>
        <w:autoSpaceDE/>
        <w:bidi w:val="0"/>
        <w:adjustRightInd/>
        <w:snapToGrid/>
        <w:spacing w:line="320" w:lineRule="exact"/>
        <w:ind w:left="630" w:hanging="210" w:leftChars="0" w:hangingChars="100"/>
        <w:textAlignment w:val="auto"/>
        <w:rPr>
          <w:rFonts w:ascii="宋体" w:hAnsi="宋体" w:cs="宋体" w:hint="eastAsia"/>
          <w:sz w:val="21"/>
          <w:szCs w:val="21"/>
          <w:lang w:val="en-US" w:eastAsia="zh-CN"/>
        </w:rPr>
      </w:pPr>
      <w:r>
        <w:rPr>
          <w:rFonts w:ascii="宋体" w:hAnsi="宋体" w:cs="宋体" w:hint="eastAsia"/>
          <w:sz w:val="21"/>
          <w:szCs w:val="21"/>
          <w:lang w:val="en-US" w:eastAsia="zh-CN"/>
        </w:rPr>
        <w:t>7.假如你穿越时空来到两宋时期，可能经历的事情有  ①用“交子”在酒店换酒喝  ②在“瓦子”里听说书  ③在“宛囿”里赏花、喝茶，品茶  ④去“夜市”吃夜宵  ⑤在“勾栏”里听当时流行的散曲和看《窦娥冤》</w:t>
      </w:r>
    </w:p>
    <w:p>
      <w:pPr>
        <w:pStyle w:val="---"/>
        <w:keepNext w:val="0"/>
        <w:keepLines w:val="0"/>
        <w:pageBreakBefore w:val="0"/>
        <w:widowControl w:val="0"/>
        <w:numPr>
          <w:ilvl w:val="0"/>
          <w:numId w:val="0"/>
        </w:numPr>
        <w:kinsoku/>
        <w:wordWrap/>
        <w:overflowPunct/>
        <w:topLinePunct w:val="0"/>
        <w:autoSpaceDE/>
        <w:bidi w:val="0"/>
        <w:adjustRightInd/>
        <w:snapToGrid/>
        <w:spacing w:line="320" w:lineRule="exact"/>
        <w:ind w:left="210" w:firstLine="0" w:leftChars="100" w:firstLineChars="0"/>
        <w:textAlignment w:val="auto"/>
        <w:rPr>
          <w:rFonts w:ascii="宋体" w:hAnsi="宋体" w:cs="宋体" w:hint="eastAsia"/>
          <w:sz w:val="21"/>
          <w:szCs w:val="21"/>
          <w:lang w:val="en-US" w:eastAsia="zh-CN"/>
        </w:rPr>
      </w:pPr>
      <w:r>
        <w:rPr>
          <w:rFonts w:ascii="宋体" w:hAnsi="宋体" w:cs="宋体" w:hint="eastAsia"/>
          <w:sz w:val="21"/>
          <w:szCs w:val="21"/>
          <w:lang w:val="en-US" w:eastAsia="zh-CN"/>
        </w:rPr>
        <w:t xml:space="preserve">A.①②④⑤                       B.①②③⑤       </w:t>
      </w:r>
    </w:p>
    <w:p>
      <w:pPr>
        <w:pStyle w:val="---"/>
        <w:keepNext w:val="0"/>
        <w:keepLines w:val="0"/>
        <w:pageBreakBefore w:val="0"/>
        <w:widowControl w:val="0"/>
        <w:numPr>
          <w:ilvl w:val="0"/>
          <w:numId w:val="0"/>
        </w:numPr>
        <w:kinsoku/>
        <w:wordWrap/>
        <w:overflowPunct/>
        <w:topLinePunct w:val="0"/>
        <w:autoSpaceDE/>
        <w:bidi w:val="0"/>
        <w:adjustRightInd/>
        <w:snapToGrid/>
        <w:spacing w:line="320" w:lineRule="exact"/>
        <w:ind w:left="210" w:firstLine="0" w:leftChars="100" w:firstLineChars="0"/>
        <w:textAlignment w:val="auto"/>
        <w:rPr>
          <w:rFonts w:ascii="宋体" w:hAnsi="宋体" w:cs="宋体" w:hint="eastAsia"/>
          <w:sz w:val="21"/>
          <w:szCs w:val="21"/>
          <w:lang w:val="en-US" w:eastAsia="zh-CN"/>
        </w:rPr>
      </w:pPr>
      <w:r>
        <w:rPr>
          <w:rFonts w:ascii="宋体" w:hAnsi="宋体" w:cs="宋体" w:hint="eastAsia"/>
          <w:sz w:val="21"/>
          <w:szCs w:val="21"/>
          <w:lang w:val="en-US" w:eastAsia="zh-CN"/>
        </w:rPr>
        <w:t>C.①②③④                       D.②③④⑤</w:t>
      </w:r>
    </w:p>
    <w:p>
      <w:pPr>
        <w:pStyle w:val="---"/>
        <w:keepNext w:val="0"/>
        <w:keepLines w:val="0"/>
        <w:pageBreakBefore w:val="0"/>
        <w:widowControl w:val="0"/>
        <w:numPr>
          <w:ilvl w:val="0"/>
          <w:numId w:val="0"/>
        </w:numPr>
        <w:kinsoku/>
        <w:wordWrap/>
        <w:overflowPunct/>
        <w:topLinePunct w:val="0"/>
        <w:autoSpaceDE/>
        <w:bidi w:val="0"/>
        <w:adjustRightInd/>
        <w:snapToGrid/>
        <w:spacing w:line="320" w:lineRule="exact"/>
        <w:ind w:left="630" w:hanging="210" w:leftChars="0" w:hangingChars="100"/>
        <w:textAlignment w:val="auto"/>
        <w:rPr>
          <w:rFonts w:ascii="宋体" w:hAnsi="宋体" w:cs="宋体" w:hint="eastAsia"/>
          <w:sz w:val="21"/>
          <w:szCs w:val="21"/>
          <w:lang w:val="en-US" w:eastAsia="zh-CN"/>
        </w:rPr>
      </w:pPr>
      <w:r>
        <w:rPr>
          <w:rFonts w:ascii="宋体" w:hAnsi="宋体" w:cs="宋体" w:hint="eastAsia"/>
          <w:sz w:val="21"/>
          <w:szCs w:val="21"/>
          <w:lang w:val="en-US" w:eastAsia="zh-CN"/>
        </w:rPr>
        <w:t>8.“号令明兮赏罚信，赴水火兮敢迟留？上抱天子兮救黔首，杀尽倭奴兮觅个封侯。”与这首军歌有关的历史人物是</w:t>
      </w:r>
    </w:p>
    <w:p>
      <w:pPr>
        <w:pStyle w:val="---"/>
        <w:keepNext w:val="0"/>
        <w:keepLines w:val="0"/>
        <w:pageBreakBefore w:val="0"/>
        <w:widowControl w:val="0"/>
        <w:numPr>
          <w:ilvl w:val="0"/>
          <w:numId w:val="0"/>
        </w:numPr>
        <w:kinsoku/>
        <w:wordWrap/>
        <w:overflowPunct/>
        <w:topLinePunct w:val="0"/>
        <w:autoSpaceDE/>
        <w:bidi w:val="0"/>
        <w:adjustRightInd/>
        <w:snapToGrid/>
        <w:spacing w:line="320" w:lineRule="exact"/>
        <w:ind w:left="210" w:firstLine="0" w:leftChars="100" w:firstLineChars="0"/>
        <w:textAlignment w:val="auto"/>
        <w:rPr>
          <w:rFonts w:ascii="宋体" w:hAnsi="宋体" w:cs="宋体" w:hint="eastAsia"/>
          <w:sz w:val="21"/>
          <w:szCs w:val="21"/>
          <w:lang w:val="en-US" w:eastAsia="zh-CN"/>
        </w:rPr>
      </w:pPr>
      <w:r>
        <w:rPr>
          <w:rFonts w:ascii="宋体" w:hAnsi="宋体" w:cs="宋体" w:hint="eastAsia"/>
          <w:sz w:val="21"/>
          <w:szCs w:val="21"/>
          <w:lang w:val="en-US" w:eastAsia="zh-CN"/>
        </w:rPr>
        <w:t xml:space="preserve">A.霍去病                         B.戚继光         </w:t>
      </w:r>
    </w:p>
    <w:p>
      <w:pPr>
        <w:pStyle w:val="---"/>
        <w:keepNext w:val="0"/>
        <w:keepLines w:val="0"/>
        <w:pageBreakBefore w:val="0"/>
        <w:widowControl w:val="0"/>
        <w:numPr>
          <w:ilvl w:val="0"/>
          <w:numId w:val="0"/>
        </w:numPr>
        <w:kinsoku/>
        <w:wordWrap/>
        <w:overflowPunct/>
        <w:topLinePunct w:val="0"/>
        <w:autoSpaceDE/>
        <w:bidi w:val="0"/>
        <w:adjustRightInd/>
        <w:snapToGrid/>
        <w:spacing w:line="320" w:lineRule="exact"/>
        <w:ind w:left="210" w:firstLine="0" w:leftChars="100" w:firstLineChars="0"/>
        <w:textAlignment w:val="auto"/>
        <w:rPr>
          <w:rFonts w:ascii="宋体" w:hAnsi="宋体" w:cs="宋体" w:hint="default"/>
          <w:sz w:val="21"/>
          <w:szCs w:val="21"/>
          <w:lang w:val="en-US" w:eastAsia="zh-CN"/>
        </w:rPr>
      </w:pPr>
      <w:r>
        <w:rPr>
          <w:rFonts w:ascii="宋体" w:hAnsi="宋体" w:cs="宋体" w:hint="eastAsia"/>
          <w:sz w:val="21"/>
          <w:szCs w:val="21"/>
          <w:lang w:val="en-US" w:eastAsia="zh-CN"/>
        </w:rPr>
        <w:t>C.郑成功                         D.鉴真</w:t>
      </w:r>
    </w:p>
    <w:p>
      <w:pPr>
        <w:pStyle w:val="---"/>
        <w:keepNext w:val="0"/>
        <w:keepLines w:val="0"/>
        <w:pageBreakBefore w:val="0"/>
        <w:widowControl w:val="0"/>
        <w:numPr>
          <w:ilvl w:val="0"/>
          <w:numId w:val="0"/>
        </w:numPr>
        <w:kinsoku/>
        <w:wordWrap/>
        <w:overflowPunct/>
        <w:topLinePunct w:val="0"/>
        <w:autoSpaceDE/>
        <w:bidi w:val="0"/>
        <w:adjustRightInd/>
        <w:snapToGrid/>
        <w:spacing w:line="320" w:lineRule="exact"/>
        <w:ind w:left="210" w:hanging="210" w:hangingChars="100"/>
        <w:textAlignment w:val="auto"/>
        <w:rPr>
          <w:rFonts w:ascii="宋体" w:hAnsi="宋体" w:cs="宋体" w:hint="eastAsia"/>
          <w:sz w:val="21"/>
          <w:szCs w:val="21"/>
          <w:lang w:val="en-US" w:eastAsia="zh-CN"/>
        </w:rPr>
      </w:pPr>
      <w:r>
        <w:rPr>
          <w:rFonts w:ascii="宋体" w:hAnsi="宋体" w:cs="宋体" w:hint="eastAsia"/>
          <w:sz w:val="21"/>
          <w:szCs w:val="21"/>
          <w:lang w:val="en-US" w:eastAsia="zh-CN"/>
        </w:rPr>
        <w:t>9.“窃臣等钦遵谕旨，将夷船缴到烟土二万余箱在粤销毁，……将烟土切碎拋入石池，泡以盐卤，烂以石灰，统俟戮化成渣，于退潮时，送出大海。”材料反映的是</w:t>
      </w:r>
    </w:p>
    <w:p>
      <w:pPr>
        <w:pStyle w:val="---"/>
        <w:keepNext w:val="0"/>
        <w:keepLines w:val="0"/>
        <w:pageBreakBefore w:val="0"/>
        <w:widowControl w:val="0"/>
        <w:numPr>
          <w:ilvl w:val="0"/>
          <w:numId w:val="0"/>
        </w:numPr>
        <w:kinsoku/>
        <w:wordWrap/>
        <w:overflowPunct/>
        <w:topLinePunct w:val="0"/>
        <w:autoSpaceDE/>
        <w:bidi w:val="0"/>
        <w:adjustRightInd/>
        <w:snapToGrid/>
        <w:spacing w:line="320" w:lineRule="exact"/>
        <w:ind w:left="210" w:firstLine="0" w:leftChars="100" w:firstLineChars="0"/>
        <w:textAlignment w:val="auto"/>
        <w:rPr>
          <w:rFonts w:ascii="宋体" w:hAnsi="宋体" w:cs="宋体" w:hint="eastAsia"/>
          <w:sz w:val="21"/>
          <w:szCs w:val="21"/>
          <w:lang w:val="en-US" w:eastAsia="zh-CN"/>
        </w:rPr>
      </w:pPr>
      <w:r>
        <w:rPr>
          <w:rFonts w:ascii="宋体" w:hAnsi="宋体" w:cs="宋体" w:hint="eastAsia"/>
          <w:sz w:val="21"/>
          <w:szCs w:val="21"/>
          <w:lang w:val="en-US" w:eastAsia="zh-CN"/>
        </w:rPr>
        <w:t xml:space="preserve">A.公车上书                       B.黄海海战       </w:t>
      </w:r>
    </w:p>
    <w:p>
      <w:pPr>
        <w:pStyle w:val="---"/>
        <w:keepNext w:val="0"/>
        <w:keepLines w:val="0"/>
        <w:pageBreakBefore w:val="0"/>
        <w:widowControl w:val="0"/>
        <w:numPr>
          <w:ilvl w:val="0"/>
          <w:numId w:val="0"/>
        </w:numPr>
        <w:kinsoku/>
        <w:wordWrap/>
        <w:overflowPunct/>
        <w:topLinePunct w:val="0"/>
        <w:autoSpaceDE/>
        <w:bidi w:val="0"/>
        <w:adjustRightInd/>
        <w:snapToGrid/>
        <w:spacing w:line="320" w:lineRule="exact"/>
        <w:ind w:left="210" w:firstLine="0" w:leftChars="100" w:firstLineChars="0"/>
        <w:textAlignment w:val="auto"/>
        <w:rPr>
          <w:rFonts w:ascii="宋体" w:hAnsi="宋体" w:cs="宋体" w:hint="eastAsia"/>
          <w:sz w:val="21"/>
          <w:szCs w:val="21"/>
          <w:lang w:val="en-US" w:eastAsia="zh-CN"/>
        </w:rPr>
      </w:pPr>
      <w:r>
        <w:rPr>
          <w:rFonts w:ascii="宋体" w:hAnsi="宋体" w:cs="宋体" w:hint="eastAsia"/>
          <w:sz w:val="21"/>
          <w:szCs w:val="21"/>
          <w:lang w:val="en-US" w:eastAsia="zh-CN"/>
        </w:rPr>
        <w:t>C.鸦片战争                       D.虎门销烟</w:t>
      </w:r>
    </w:p>
    <w:p>
      <w:pPr>
        <w:pStyle w:val="---"/>
        <w:keepNext w:val="0"/>
        <w:keepLines w:val="0"/>
        <w:pageBreakBefore w:val="0"/>
        <w:widowControl w:val="0"/>
        <w:numPr>
          <w:ilvl w:val="0"/>
          <w:numId w:val="0"/>
        </w:numPr>
        <w:kinsoku/>
        <w:wordWrap/>
        <w:overflowPunct/>
        <w:topLinePunct w:val="0"/>
        <w:autoSpaceDE/>
        <w:bidi w:val="0"/>
        <w:adjustRightInd/>
        <w:snapToGrid/>
        <w:spacing w:line="320" w:lineRule="exact"/>
        <w:ind w:left="630" w:hanging="210" w:leftChars="0" w:hangingChars="100"/>
        <w:textAlignment w:val="auto"/>
        <w:rPr>
          <w:rFonts w:ascii="宋体" w:hAnsi="宋体" w:cs="宋体" w:hint="eastAsia"/>
          <w:sz w:val="21"/>
          <w:szCs w:val="21"/>
          <w:lang w:val="en-US" w:eastAsia="zh-CN"/>
        </w:rPr>
      </w:pPr>
      <w:r>
        <w:rPr>
          <w:rFonts w:ascii="宋体" w:hAnsi="宋体" w:cs="宋体" w:hint="eastAsia"/>
          <w:sz w:val="21"/>
          <w:szCs w:val="21"/>
          <w:lang w:val="en-US" w:eastAsia="zh-CN"/>
        </w:rPr>
        <w:t>10.口号往往反映一场运动的目的和诉求，具有鲜明的时代特征。“自强求富”“变法图强”“三民主义”“民主与科学”反映的时代特征是</w:t>
      </w:r>
    </w:p>
    <w:p>
      <w:pPr>
        <w:pStyle w:val="---"/>
        <w:keepNext w:val="0"/>
        <w:keepLines w:val="0"/>
        <w:pageBreakBefore w:val="0"/>
        <w:widowControl w:val="0"/>
        <w:numPr>
          <w:ilvl w:val="0"/>
          <w:numId w:val="0"/>
        </w:numPr>
        <w:kinsoku/>
        <w:wordWrap/>
        <w:overflowPunct/>
        <w:topLinePunct w:val="0"/>
        <w:autoSpaceDE/>
        <w:bidi w:val="0"/>
        <w:adjustRightInd/>
        <w:snapToGrid/>
        <w:spacing w:line="320" w:lineRule="exact"/>
        <w:ind w:left="210" w:firstLine="0" w:leftChars="100" w:firstLineChars="0"/>
        <w:textAlignment w:val="auto"/>
        <w:rPr>
          <w:rFonts w:ascii="宋体" w:hAnsi="宋体" w:cs="宋体" w:hint="eastAsia"/>
          <w:sz w:val="21"/>
          <w:szCs w:val="21"/>
          <w:lang w:val="en-US" w:eastAsia="zh-CN"/>
        </w:rPr>
      </w:pPr>
      <w:r>
        <w:rPr>
          <w:rFonts w:ascii="宋体" w:hAnsi="宋体" w:cs="宋体" w:hint="eastAsia"/>
          <w:sz w:val="21"/>
          <w:szCs w:val="21"/>
          <w:lang w:val="en-US" w:eastAsia="zh-CN"/>
        </w:rPr>
        <w:t>A.中华民族的抗日救亡             B.从国共合作到国共对峙</w:t>
      </w:r>
    </w:p>
    <w:p>
      <w:pPr>
        <w:pStyle w:val="---"/>
        <w:keepNext w:val="0"/>
        <w:keepLines w:val="0"/>
        <w:pageBreakBefore w:val="0"/>
        <w:widowControl w:val="0"/>
        <w:numPr>
          <w:ilvl w:val="0"/>
          <w:numId w:val="0"/>
        </w:numPr>
        <w:kinsoku/>
        <w:wordWrap/>
        <w:overflowPunct/>
        <w:topLinePunct w:val="0"/>
        <w:autoSpaceDE/>
        <w:bidi w:val="0"/>
        <w:adjustRightInd/>
        <w:snapToGrid/>
        <w:spacing w:line="320" w:lineRule="exact"/>
        <w:ind w:left="210" w:firstLine="0" w:leftChars="100" w:firstLineChars="0"/>
        <w:textAlignment w:val="auto"/>
        <w:rPr>
          <w:rFonts w:ascii="宋体" w:hAnsi="宋体" w:cs="宋体" w:hint="eastAsia"/>
          <w:sz w:val="21"/>
          <w:szCs w:val="21"/>
          <w:lang w:val="en-US" w:eastAsia="zh-CN"/>
        </w:rPr>
      </w:pPr>
      <w:r>
        <w:rPr>
          <w:rFonts w:ascii="宋体" w:hAnsi="宋体" w:cs="宋体" w:hint="eastAsia"/>
          <w:sz w:val="21"/>
          <w:szCs w:val="21"/>
          <w:lang w:val="en-US" w:eastAsia="zh-CN"/>
        </w:rPr>
        <w:t>C.新民主主义革命的兴起           D.中国近代化的探索</w:t>
      </w:r>
    </w:p>
    <w:p>
      <w:pPr>
        <w:pStyle w:val="---"/>
        <w:keepNext w:val="0"/>
        <w:keepLines w:val="0"/>
        <w:pageBreakBefore w:val="0"/>
        <w:widowControl w:val="0"/>
        <w:numPr>
          <w:ilvl w:val="0"/>
          <w:numId w:val="0"/>
        </w:numPr>
        <w:kinsoku/>
        <w:wordWrap/>
        <w:overflowPunct/>
        <w:topLinePunct w:val="0"/>
        <w:autoSpaceDE/>
        <w:bidi w:val="0"/>
        <w:adjustRightInd/>
        <w:snapToGrid/>
        <w:spacing w:line="320" w:lineRule="exact"/>
        <w:ind w:left="630" w:hanging="210" w:leftChars="0" w:hangingChars="100"/>
        <w:textAlignment w:val="auto"/>
        <w:rPr>
          <w:rFonts w:ascii="宋体" w:hAnsi="宋体" w:cs="宋体" w:hint="eastAsia"/>
          <w:sz w:val="21"/>
          <w:szCs w:val="21"/>
          <w:lang w:val="en-US" w:eastAsia="zh-CN"/>
        </w:rPr>
      </w:pPr>
      <w:r>
        <w:rPr>
          <w:rFonts w:ascii="宋体" w:hAnsi="宋体" w:cs="宋体" w:hint="eastAsia"/>
          <w:sz w:val="21"/>
          <w:szCs w:val="21"/>
          <w:lang w:val="en-US" w:eastAsia="zh-CN"/>
        </w:rPr>
        <w:t>11.中共历史上有许多重要的大会，以下会议与内容搭配正确的是</w:t>
      </w:r>
    </w:p>
    <w:p>
      <w:pPr>
        <w:pStyle w:val="---"/>
        <w:keepNext w:val="0"/>
        <w:keepLines w:val="0"/>
        <w:pageBreakBefore w:val="0"/>
        <w:widowControl w:val="0"/>
        <w:numPr>
          <w:ilvl w:val="0"/>
          <w:numId w:val="0"/>
        </w:numPr>
        <w:kinsoku/>
        <w:wordWrap/>
        <w:overflowPunct/>
        <w:topLinePunct w:val="0"/>
        <w:autoSpaceDE/>
        <w:bidi w:val="0"/>
        <w:adjustRightInd/>
        <w:snapToGrid/>
        <w:spacing w:line="320" w:lineRule="exact"/>
        <w:ind w:left="210" w:firstLine="0" w:leftChars="100" w:firstLineChars="0"/>
        <w:textAlignment w:val="auto"/>
        <w:rPr>
          <w:rFonts w:ascii="宋体" w:hAnsi="宋体" w:cs="宋体" w:hint="eastAsia"/>
          <w:sz w:val="21"/>
          <w:szCs w:val="21"/>
          <w:lang w:val="en-US" w:eastAsia="zh-CN"/>
        </w:rPr>
      </w:pPr>
      <w:r>
        <w:rPr>
          <w:rFonts w:ascii="宋体" w:hAnsi="宋体" w:cs="宋体" w:hint="eastAsia"/>
          <w:sz w:val="21"/>
          <w:szCs w:val="21"/>
          <w:lang w:val="en-US" w:eastAsia="zh-CN"/>
        </w:rPr>
        <w:t>A.中共一大——焕然一新           B.遵义会议——开天辟地</w:t>
      </w:r>
    </w:p>
    <w:p>
      <w:pPr>
        <w:pStyle w:val="---"/>
        <w:keepNext w:val="0"/>
        <w:keepLines w:val="0"/>
        <w:pageBreakBefore w:val="0"/>
        <w:widowControl w:val="0"/>
        <w:numPr>
          <w:ilvl w:val="0"/>
          <w:numId w:val="0"/>
        </w:numPr>
        <w:kinsoku/>
        <w:wordWrap/>
        <w:overflowPunct/>
        <w:topLinePunct w:val="0"/>
        <w:autoSpaceDE/>
        <w:bidi w:val="0"/>
        <w:adjustRightInd/>
        <w:snapToGrid/>
        <w:spacing w:line="320" w:lineRule="exact"/>
        <w:ind w:left="210" w:firstLine="0" w:leftChars="100" w:firstLineChars="0"/>
        <w:textAlignment w:val="auto"/>
        <w:rPr>
          <w:rFonts w:ascii="宋体" w:hAnsi="宋体" w:cs="宋体" w:hint="eastAsia"/>
          <w:sz w:val="21"/>
          <w:szCs w:val="21"/>
          <w:lang w:val="en-US" w:eastAsia="zh-CN"/>
        </w:rPr>
      </w:pPr>
      <w:r>
        <w:rPr>
          <w:rFonts w:ascii="宋体" w:hAnsi="宋体" w:cs="宋体" w:hint="eastAsia"/>
          <w:sz w:val="21"/>
          <w:szCs w:val="21"/>
          <w:lang w:val="en-US" w:eastAsia="zh-CN"/>
        </w:rPr>
        <w:t>C.中共七大——生死攸关           D.中共八大——进京赶考</w:t>
      </w:r>
    </w:p>
    <w:p>
      <w:pPr>
        <w:pStyle w:val="---"/>
        <w:keepNext w:val="0"/>
        <w:keepLines w:val="0"/>
        <w:pageBreakBefore w:val="0"/>
        <w:widowControl w:val="0"/>
        <w:numPr>
          <w:ilvl w:val="0"/>
          <w:numId w:val="0"/>
        </w:numPr>
        <w:kinsoku/>
        <w:wordWrap/>
        <w:overflowPunct/>
        <w:topLinePunct w:val="0"/>
        <w:autoSpaceDE/>
        <w:bidi w:val="0"/>
        <w:adjustRightInd/>
        <w:snapToGrid/>
        <w:spacing w:line="320" w:lineRule="exact"/>
        <w:ind w:left="630" w:hanging="210" w:leftChars="0" w:hangingChars="100"/>
        <w:textAlignment w:val="auto"/>
        <w:rPr>
          <w:rFonts w:ascii="宋体" w:hAnsi="宋体" w:cs="宋体" w:hint="eastAsia"/>
          <w:sz w:val="21"/>
          <w:szCs w:val="21"/>
          <w:lang w:val="en-US" w:eastAsia="zh-CN"/>
        </w:rPr>
      </w:pPr>
      <w:r>
        <w:rPr>
          <w:rFonts w:ascii="宋体" w:hAnsi="宋体" w:cs="宋体" w:hint="eastAsia"/>
          <w:sz w:val="21"/>
          <w:szCs w:val="21"/>
          <w:lang w:val="en-US" w:eastAsia="zh-CN"/>
        </w:rPr>
        <w:t>12.抗日战争期间，日本在华兵力投入情况见下表，数据说明</w:t>
      </w:r>
    </w:p>
    <w:tbl>
      <w:tblPr>
        <w:tblStyle w:val="TableGrid"/>
        <w:tblW w:w="626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blGrid>
        <w:gridCol w:w="1100"/>
        <w:gridCol w:w="1762"/>
        <w:gridCol w:w="3403"/>
      </w:tblGrid>
      <w:tr>
        <w:tblPrEx>
          <w:tblW w:w="626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Ex>
        <w:trPr>
          <w:trHeight w:val="159"/>
          <w:jc w:val="center"/>
        </w:trPr>
        <w:tc>
          <w:tcPr>
            <w:tcW w:w="1095" w:type="dxa"/>
            <w:tcMar>
              <w:top w:w="29" w:type="dxa"/>
              <w:left w:w="29" w:type="dxa"/>
              <w:bottom w:w="29" w:type="dxa"/>
              <w:right w:w="29" w:type="dxa"/>
            </w:tcMar>
            <w:vAlign w:val="center"/>
          </w:tcPr>
          <w:p>
            <w:pPr>
              <w:pStyle w:val="---"/>
              <w:keepNext w:val="0"/>
              <w:keepLines w:val="0"/>
              <w:pageBreakBefore w:val="0"/>
              <w:widowControl w:val="0"/>
              <w:numPr>
                <w:ilvl w:val="0"/>
                <w:numId w:val="0"/>
              </w:numPr>
              <w:kinsoku/>
              <w:wordWrap/>
              <w:overflowPunct/>
              <w:topLinePunct w:val="0"/>
              <w:autoSpaceDE/>
              <w:bidi w:val="0"/>
              <w:adjustRightInd/>
              <w:snapToGrid/>
              <w:spacing w:line="320" w:lineRule="exact"/>
              <w:ind w:left="630" w:hanging="210" w:leftChars="0" w:hangingChars="100"/>
              <w:textAlignment w:val="auto"/>
              <w:rPr>
                <w:rFonts w:ascii="宋体" w:hAnsi="宋体" w:cs="宋体" w:hint="eastAsia"/>
                <w:sz w:val="21"/>
                <w:szCs w:val="21"/>
                <w:lang w:val="en-US" w:eastAsia="zh-CN"/>
              </w:rPr>
            </w:pPr>
            <w:r>
              <w:rPr>
                <w:rFonts w:ascii="宋体" w:hAnsi="宋体" w:cs="宋体" w:hint="eastAsia"/>
                <w:sz w:val="21"/>
                <w:szCs w:val="21"/>
                <w:lang w:val="en-US" w:eastAsia="zh-CN"/>
              </w:rPr>
              <w:t>时间</w:t>
            </w:r>
          </w:p>
        </w:tc>
        <w:tc>
          <w:tcPr>
            <w:tcW w:w="1755" w:type="dxa"/>
            <w:tcMar>
              <w:top w:w="29" w:type="dxa"/>
              <w:left w:w="29" w:type="dxa"/>
              <w:bottom w:w="29" w:type="dxa"/>
              <w:right w:w="29" w:type="dxa"/>
            </w:tcMar>
            <w:vAlign w:val="center"/>
          </w:tcPr>
          <w:p>
            <w:pPr>
              <w:pStyle w:val="---"/>
              <w:keepNext w:val="0"/>
              <w:keepLines w:val="0"/>
              <w:pageBreakBefore w:val="0"/>
              <w:widowControl w:val="0"/>
              <w:numPr>
                <w:ilvl w:val="0"/>
                <w:numId w:val="0"/>
              </w:numPr>
              <w:kinsoku/>
              <w:wordWrap/>
              <w:overflowPunct/>
              <w:topLinePunct w:val="0"/>
              <w:autoSpaceDE/>
              <w:bidi w:val="0"/>
              <w:adjustRightInd/>
              <w:snapToGrid/>
              <w:spacing w:line="320" w:lineRule="exact"/>
              <w:ind w:left="630" w:hanging="210" w:leftChars="0" w:hangingChars="100"/>
              <w:textAlignment w:val="auto"/>
              <w:rPr>
                <w:rFonts w:ascii="宋体" w:hAnsi="宋体" w:cs="宋体" w:hint="eastAsia"/>
                <w:sz w:val="21"/>
                <w:szCs w:val="21"/>
                <w:lang w:val="en-US" w:eastAsia="zh-CN"/>
              </w:rPr>
            </w:pPr>
            <w:r>
              <w:rPr>
                <w:rFonts w:ascii="宋体" w:hAnsi="宋体" w:cs="宋体" w:hint="eastAsia"/>
                <w:sz w:val="21"/>
                <w:szCs w:val="21"/>
                <w:lang w:val="en-US" w:eastAsia="zh-CN"/>
              </w:rPr>
              <w:t>日军陆军总兵力</w:t>
            </w:r>
          </w:p>
        </w:tc>
        <w:tc>
          <w:tcPr>
            <w:tcW w:w="3389" w:type="dxa"/>
            <w:tcMar>
              <w:top w:w="29" w:type="dxa"/>
              <w:left w:w="29" w:type="dxa"/>
              <w:bottom w:w="29" w:type="dxa"/>
              <w:right w:w="29" w:type="dxa"/>
            </w:tcMar>
            <w:vAlign w:val="center"/>
          </w:tcPr>
          <w:p>
            <w:pPr>
              <w:pStyle w:val="---"/>
              <w:keepNext w:val="0"/>
              <w:keepLines w:val="0"/>
              <w:pageBreakBefore w:val="0"/>
              <w:widowControl w:val="0"/>
              <w:numPr>
                <w:ilvl w:val="0"/>
                <w:numId w:val="0"/>
              </w:numPr>
              <w:kinsoku/>
              <w:wordWrap/>
              <w:overflowPunct/>
              <w:topLinePunct w:val="0"/>
              <w:autoSpaceDE/>
              <w:bidi w:val="0"/>
              <w:adjustRightInd/>
              <w:snapToGrid/>
              <w:spacing w:line="320" w:lineRule="exact"/>
              <w:ind w:left="630" w:hanging="210" w:leftChars="0" w:hangingChars="100"/>
              <w:textAlignment w:val="auto"/>
              <w:rPr>
                <w:rFonts w:ascii="宋体" w:hAnsi="宋体" w:cs="宋体" w:hint="eastAsia"/>
                <w:sz w:val="21"/>
                <w:szCs w:val="21"/>
                <w:lang w:val="en-US" w:eastAsia="zh-CN"/>
              </w:rPr>
            </w:pPr>
            <w:r>
              <w:rPr>
                <w:rFonts w:ascii="宋体" w:hAnsi="宋体" w:cs="宋体" w:hint="eastAsia"/>
                <w:sz w:val="21"/>
                <w:szCs w:val="21"/>
                <w:lang w:val="en-US" w:eastAsia="zh-CN"/>
              </w:rPr>
              <w:t>日军投入侵华战争的陆军军力</w:t>
            </w:r>
          </w:p>
        </w:tc>
      </w:tr>
      <w:tr>
        <w:tblPrEx>
          <w:tblW w:w="6265" w:type="dxa"/>
          <w:jc w:val="center"/>
          <w:tblCellMar>
            <w:top w:w="0" w:type="dxa"/>
            <w:left w:w="108" w:type="dxa"/>
            <w:bottom w:w="0" w:type="dxa"/>
            <w:right w:w="108" w:type="dxa"/>
          </w:tblCellMar>
        </w:tblPrEx>
        <w:trPr>
          <w:trHeight w:val="144"/>
          <w:jc w:val="center"/>
        </w:trPr>
        <w:tc>
          <w:tcPr>
            <w:tcW w:w="1095" w:type="dxa"/>
            <w:tcMar>
              <w:top w:w="29" w:type="dxa"/>
              <w:left w:w="29" w:type="dxa"/>
              <w:bottom w:w="29" w:type="dxa"/>
              <w:right w:w="29" w:type="dxa"/>
            </w:tcMar>
            <w:vAlign w:val="center"/>
          </w:tcPr>
          <w:p>
            <w:pPr>
              <w:pStyle w:val="---"/>
              <w:keepNext w:val="0"/>
              <w:keepLines w:val="0"/>
              <w:pageBreakBefore w:val="0"/>
              <w:widowControl w:val="0"/>
              <w:numPr>
                <w:ilvl w:val="0"/>
                <w:numId w:val="0"/>
              </w:numPr>
              <w:kinsoku/>
              <w:wordWrap/>
              <w:overflowPunct/>
              <w:topLinePunct w:val="0"/>
              <w:autoSpaceDE/>
              <w:bidi w:val="0"/>
              <w:adjustRightInd/>
              <w:snapToGrid/>
              <w:spacing w:line="320" w:lineRule="exact"/>
              <w:ind w:left="630" w:hanging="210" w:leftChars="0" w:hangingChars="100"/>
              <w:textAlignment w:val="auto"/>
              <w:rPr>
                <w:rFonts w:ascii="宋体" w:hAnsi="宋体" w:cs="宋体" w:hint="eastAsia"/>
                <w:sz w:val="21"/>
                <w:szCs w:val="21"/>
                <w:lang w:val="en-US" w:eastAsia="zh-CN"/>
              </w:rPr>
            </w:pPr>
            <w:r>
              <w:rPr>
                <w:rFonts w:ascii="宋体" w:hAnsi="宋体" w:cs="宋体" w:hint="eastAsia"/>
                <w:sz w:val="21"/>
                <w:szCs w:val="21"/>
                <w:lang w:val="en-US" w:eastAsia="zh-CN"/>
              </w:rPr>
              <w:t>1937年</w:t>
            </w:r>
          </w:p>
        </w:tc>
        <w:tc>
          <w:tcPr>
            <w:tcW w:w="1755" w:type="dxa"/>
            <w:tcMar>
              <w:top w:w="29" w:type="dxa"/>
              <w:left w:w="29" w:type="dxa"/>
              <w:bottom w:w="29" w:type="dxa"/>
              <w:right w:w="29" w:type="dxa"/>
            </w:tcMar>
            <w:vAlign w:val="center"/>
          </w:tcPr>
          <w:p>
            <w:pPr>
              <w:pStyle w:val="---"/>
              <w:keepNext w:val="0"/>
              <w:keepLines w:val="0"/>
              <w:pageBreakBefore w:val="0"/>
              <w:widowControl w:val="0"/>
              <w:numPr>
                <w:ilvl w:val="0"/>
                <w:numId w:val="0"/>
              </w:numPr>
              <w:kinsoku/>
              <w:wordWrap/>
              <w:overflowPunct/>
              <w:topLinePunct w:val="0"/>
              <w:autoSpaceDE/>
              <w:bidi w:val="0"/>
              <w:adjustRightInd/>
              <w:snapToGrid/>
              <w:spacing w:line="320" w:lineRule="exact"/>
              <w:ind w:left="630" w:hanging="210" w:leftChars="0" w:hangingChars="100"/>
              <w:textAlignment w:val="auto"/>
              <w:rPr>
                <w:rFonts w:ascii="宋体" w:hAnsi="宋体" w:cs="宋体" w:hint="eastAsia"/>
                <w:sz w:val="21"/>
                <w:szCs w:val="21"/>
                <w:lang w:val="en-US" w:eastAsia="zh-CN"/>
              </w:rPr>
            </w:pPr>
            <w:r>
              <w:rPr>
                <w:rFonts w:ascii="宋体" w:hAnsi="宋体" w:cs="宋体" w:hint="eastAsia"/>
                <w:sz w:val="21"/>
                <w:szCs w:val="21"/>
                <w:lang w:val="en-US" w:eastAsia="zh-CN"/>
              </w:rPr>
              <w:t>24个师</w:t>
            </w:r>
          </w:p>
        </w:tc>
        <w:tc>
          <w:tcPr>
            <w:tcW w:w="3389" w:type="dxa"/>
            <w:tcMar>
              <w:top w:w="29" w:type="dxa"/>
              <w:left w:w="29" w:type="dxa"/>
              <w:bottom w:w="29" w:type="dxa"/>
              <w:right w:w="29" w:type="dxa"/>
            </w:tcMar>
            <w:vAlign w:val="center"/>
          </w:tcPr>
          <w:p>
            <w:pPr>
              <w:pStyle w:val="---"/>
              <w:keepNext w:val="0"/>
              <w:keepLines w:val="0"/>
              <w:pageBreakBefore w:val="0"/>
              <w:widowControl w:val="0"/>
              <w:numPr>
                <w:ilvl w:val="0"/>
                <w:numId w:val="0"/>
              </w:numPr>
              <w:kinsoku/>
              <w:wordWrap/>
              <w:overflowPunct/>
              <w:topLinePunct w:val="0"/>
              <w:autoSpaceDE/>
              <w:bidi w:val="0"/>
              <w:adjustRightInd/>
              <w:snapToGrid/>
              <w:spacing w:line="320" w:lineRule="exact"/>
              <w:ind w:left="630" w:hanging="210" w:leftChars="0" w:hangingChars="100"/>
              <w:textAlignment w:val="auto"/>
              <w:rPr>
                <w:rFonts w:ascii="宋体" w:hAnsi="宋体" w:cs="宋体" w:hint="eastAsia"/>
                <w:sz w:val="21"/>
                <w:szCs w:val="21"/>
                <w:lang w:val="en-US" w:eastAsia="zh-CN"/>
              </w:rPr>
            </w:pPr>
            <w:r>
              <w:rPr>
                <w:rFonts w:ascii="宋体" w:hAnsi="宋体" w:cs="宋体" w:hint="eastAsia"/>
                <w:sz w:val="21"/>
                <w:szCs w:val="21"/>
                <w:lang w:val="en-US" w:eastAsia="zh-CN"/>
              </w:rPr>
              <w:t>21个师</w:t>
            </w:r>
          </w:p>
        </w:tc>
      </w:tr>
      <w:tr>
        <w:tblPrEx>
          <w:tblW w:w="6265" w:type="dxa"/>
          <w:jc w:val="center"/>
          <w:tblCellMar>
            <w:top w:w="0" w:type="dxa"/>
            <w:left w:w="108" w:type="dxa"/>
            <w:bottom w:w="0" w:type="dxa"/>
            <w:right w:w="108" w:type="dxa"/>
          </w:tblCellMar>
        </w:tblPrEx>
        <w:trPr>
          <w:trHeight w:val="143"/>
          <w:jc w:val="center"/>
        </w:trPr>
        <w:tc>
          <w:tcPr>
            <w:tcW w:w="1095" w:type="dxa"/>
            <w:tcMar>
              <w:top w:w="29" w:type="dxa"/>
              <w:left w:w="29" w:type="dxa"/>
              <w:bottom w:w="29" w:type="dxa"/>
              <w:right w:w="29" w:type="dxa"/>
            </w:tcMar>
            <w:vAlign w:val="center"/>
          </w:tcPr>
          <w:p>
            <w:pPr>
              <w:pStyle w:val="---"/>
              <w:keepNext w:val="0"/>
              <w:keepLines w:val="0"/>
              <w:pageBreakBefore w:val="0"/>
              <w:widowControl w:val="0"/>
              <w:numPr>
                <w:ilvl w:val="0"/>
                <w:numId w:val="0"/>
              </w:numPr>
              <w:kinsoku/>
              <w:wordWrap/>
              <w:overflowPunct/>
              <w:topLinePunct w:val="0"/>
              <w:autoSpaceDE/>
              <w:bidi w:val="0"/>
              <w:adjustRightInd/>
              <w:snapToGrid/>
              <w:spacing w:line="320" w:lineRule="exact"/>
              <w:ind w:left="630" w:hanging="210" w:leftChars="0" w:hangingChars="100"/>
              <w:textAlignment w:val="auto"/>
              <w:rPr>
                <w:rFonts w:ascii="宋体" w:hAnsi="宋体" w:cs="宋体" w:hint="eastAsia"/>
                <w:sz w:val="21"/>
                <w:szCs w:val="21"/>
                <w:lang w:val="en-US" w:eastAsia="zh-CN"/>
              </w:rPr>
            </w:pPr>
            <w:r>
              <w:rPr>
                <w:rFonts w:ascii="宋体" w:hAnsi="宋体" w:cs="宋体" w:hint="eastAsia"/>
                <w:sz w:val="21"/>
                <w:szCs w:val="21"/>
                <w:lang w:val="en-US" w:eastAsia="zh-CN"/>
              </w:rPr>
              <w:t>1938年</w:t>
            </w:r>
          </w:p>
        </w:tc>
        <w:tc>
          <w:tcPr>
            <w:tcW w:w="1755" w:type="dxa"/>
            <w:tcMar>
              <w:top w:w="29" w:type="dxa"/>
              <w:left w:w="29" w:type="dxa"/>
              <w:bottom w:w="29" w:type="dxa"/>
              <w:right w:w="29" w:type="dxa"/>
            </w:tcMar>
            <w:vAlign w:val="center"/>
          </w:tcPr>
          <w:p>
            <w:pPr>
              <w:pStyle w:val="---"/>
              <w:keepNext w:val="0"/>
              <w:keepLines w:val="0"/>
              <w:pageBreakBefore w:val="0"/>
              <w:widowControl w:val="0"/>
              <w:numPr>
                <w:ilvl w:val="0"/>
                <w:numId w:val="0"/>
              </w:numPr>
              <w:kinsoku/>
              <w:wordWrap/>
              <w:overflowPunct/>
              <w:topLinePunct w:val="0"/>
              <w:autoSpaceDE/>
              <w:bidi w:val="0"/>
              <w:adjustRightInd/>
              <w:snapToGrid/>
              <w:spacing w:line="320" w:lineRule="exact"/>
              <w:ind w:left="630" w:hanging="210" w:leftChars="0" w:hangingChars="100"/>
              <w:textAlignment w:val="auto"/>
              <w:rPr>
                <w:rFonts w:ascii="宋体" w:hAnsi="宋体" w:cs="宋体" w:hint="eastAsia"/>
                <w:sz w:val="21"/>
                <w:szCs w:val="21"/>
                <w:lang w:val="en-US" w:eastAsia="zh-CN"/>
              </w:rPr>
            </w:pPr>
            <w:r>
              <w:rPr>
                <w:rFonts w:ascii="宋体" w:hAnsi="宋体" w:cs="宋体" w:hint="eastAsia"/>
                <w:sz w:val="21"/>
                <w:szCs w:val="21"/>
                <w:lang w:val="en-US" w:eastAsia="zh-CN"/>
              </w:rPr>
              <w:t>34个师</w:t>
            </w:r>
          </w:p>
        </w:tc>
        <w:tc>
          <w:tcPr>
            <w:tcW w:w="3389" w:type="dxa"/>
            <w:tcMar>
              <w:top w:w="29" w:type="dxa"/>
              <w:left w:w="29" w:type="dxa"/>
              <w:bottom w:w="29" w:type="dxa"/>
              <w:right w:w="29" w:type="dxa"/>
            </w:tcMar>
            <w:vAlign w:val="center"/>
          </w:tcPr>
          <w:p>
            <w:pPr>
              <w:pStyle w:val="---"/>
              <w:keepNext w:val="0"/>
              <w:keepLines w:val="0"/>
              <w:pageBreakBefore w:val="0"/>
              <w:widowControl w:val="0"/>
              <w:numPr>
                <w:ilvl w:val="0"/>
                <w:numId w:val="0"/>
              </w:numPr>
              <w:kinsoku/>
              <w:wordWrap/>
              <w:overflowPunct/>
              <w:topLinePunct w:val="0"/>
              <w:autoSpaceDE/>
              <w:bidi w:val="0"/>
              <w:adjustRightInd/>
              <w:snapToGrid/>
              <w:spacing w:line="320" w:lineRule="exact"/>
              <w:ind w:left="630" w:hanging="210" w:leftChars="0" w:hangingChars="100"/>
              <w:textAlignment w:val="auto"/>
              <w:rPr>
                <w:rFonts w:ascii="宋体" w:hAnsi="宋体" w:cs="宋体" w:hint="eastAsia"/>
                <w:sz w:val="21"/>
                <w:szCs w:val="21"/>
                <w:lang w:val="en-US" w:eastAsia="zh-CN"/>
              </w:rPr>
            </w:pPr>
            <w:r>
              <w:rPr>
                <w:rFonts w:ascii="宋体" w:hAnsi="宋体" w:cs="宋体" w:hint="eastAsia"/>
                <w:sz w:val="21"/>
                <w:szCs w:val="21"/>
                <w:lang w:val="en-US" w:eastAsia="zh-CN"/>
              </w:rPr>
              <w:t>32个师</w:t>
            </w:r>
          </w:p>
        </w:tc>
      </w:tr>
      <w:tr>
        <w:tblPrEx>
          <w:tblW w:w="6265" w:type="dxa"/>
          <w:jc w:val="center"/>
          <w:tblCellMar>
            <w:top w:w="0" w:type="dxa"/>
            <w:left w:w="108" w:type="dxa"/>
            <w:bottom w:w="0" w:type="dxa"/>
            <w:right w:w="108" w:type="dxa"/>
          </w:tblCellMar>
        </w:tblPrEx>
        <w:trPr>
          <w:trHeight w:val="144"/>
          <w:jc w:val="center"/>
        </w:trPr>
        <w:tc>
          <w:tcPr>
            <w:tcW w:w="1095" w:type="dxa"/>
            <w:tcMar>
              <w:top w:w="29" w:type="dxa"/>
              <w:left w:w="29" w:type="dxa"/>
              <w:bottom w:w="29" w:type="dxa"/>
              <w:right w:w="29" w:type="dxa"/>
            </w:tcMar>
            <w:vAlign w:val="center"/>
          </w:tcPr>
          <w:p>
            <w:pPr>
              <w:pStyle w:val="---"/>
              <w:keepNext w:val="0"/>
              <w:keepLines w:val="0"/>
              <w:pageBreakBefore w:val="0"/>
              <w:widowControl w:val="0"/>
              <w:numPr>
                <w:ilvl w:val="0"/>
                <w:numId w:val="0"/>
              </w:numPr>
              <w:kinsoku/>
              <w:wordWrap/>
              <w:overflowPunct/>
              <w:topLinePunct w:val="0"/>
              <w:autoSpaceDE/>
              <w:bidi w:val="0"/>
              <w:adjustRightInd/>
              <w:snapToGrid/>
              <w:spacing w:line="320" w:lineRule="exact"/>
              <w:ind w:left="630" w:hanging="210" w:leftChars="0" w:hangingChars="100"/>
              <w:textAlignment w:val="auto"/>
              <w:rPr>
                <w:rFonts w:ascii="宋体" w:hAnsi="宋体" w:cs="宋体" w:hint="eastAsia"/>
                <w:sz w:val="21"/>
                <w:szCs w:val="21"/>
                <w:lang w:val="en-US" w:eastAsia="zh-CN"/>
              </w:rPr>
            </w:pPr>
            <w:r>
              <w:rPr>
                <w:rFonts w:ascii="宋体" w:hAnsi="宋体" w:cs="宋体" w:hint="eastAsia"/>
                <w:sz w:val="21"/>
                <w:szCs w:val="21"/>
                <w:lang w:val="en-US" w:eastAsia="zh-CN"/>
              </w:rPr>
              <w:t>1939年</w:t>
            </w:r>
          </w:p>
        </w:tc>
        <w:tc>
          <w:tcPr>
            <w:tcW w:w="1755" w:type="dxa"/>
            <w:tcMar>
              <w:top w:w="29" w:type="dxa"/>
              <w:left w:w="29" w:type="dxa"/>
              <w:bottom w:w="29" w:type="dxa"/>
              <w:right w:w="29" w:type="dxa"/>
            </w:tcMar>
            <w:vAlign w:val="center"/>
          </w:tcPr>
          <w:p>
            <w:pPr>
              <w:pStyle w:val="---"/>
              <w:keepNext w:val="0"/>
              <w:keepLines w:val="0"/>
              <w:pageBreakBefore w:val="0"/>
              <w:widowControl w:val="0"/>
              <w:numPr>
                <w:ilvl w:val="0"/>
                <w:numId w:val="0"/>
              </w:numPr>
              <w:kinsoku/>
              <w:wordWrap/>
              <w:overflowPunct/>
              <w:topLinePunct w:val="0"/>
              <w:autoSpaceDE/>
              <w:bidi w:val="0"/>
              <w:adjustRightInd/>
              <w:snapToGrid/>
              <w:spacing w:line="320" w:lineRule="exact"/>
              <w:ind w:left="630" w:hanging="210" w:leftChars="0" w:hangingChars="100"/>
              <w:textAlignment w:val="auto"/>
              <w:rPr>
                <w:rFonts w:ascii="宋体" w:hAnsi="宋体" w:cs="宋体" w:hint="eastAsia"/>
                <w:sz w:val="21"/>
                <w:szCs w:val="21"/>
                <w:lang w:val="en-US" w:eastAsia="zh-CN"/>
              </w:rPr>
            </w:pPr>
            <w:r>
              <w:rPr>
                <w:rFonts w:ascii="宋体" w:hAnsi="宋体" w:cs="宋体" w:hint="eastAsia"/>
                <w:sz w:val="21"/>
                <w:szCs w:val="21"/>
                <w:lang w:val="en-US" w:eastAsia="zh-CN"/>
              </w:rPr>
              <w:t>41个师</w:t>
            </w:r>
          </w:p>
        </w:tc>
        <w:tc>
          <w:tcPr>
            <w:tcW w:w="3389" w:type="dxa"/>
            <w:tcMar>
              <w:top w:w="29" w:type="dxa"/>
              <w:left w:w="29" w:type="dxa"/>
              <w:bottom w:w="29" w:type="dxa"/>
              <w:right w:w="29" w:type="dxa"/>
            </w:tcMar>
            <w:vAlign w:val="center"/>
          </w:tcPr>
          <w:p>
            <w:pPr>
              <w:pStyle w:val="---"/>
              <w:keepNext w:val="0"/>
              <w:keepLines w:val="0"/>
              <w:pageBreakBefore w:val="0"/>
              <w:widowControl w:val="0"/>
              <w:numPr>
                <w:ilvl w:val="0"/>
                <w:numId w:val="0"/>
              </w:numPr>
              <w:kinsoku/>
              <w:wordWrap/>
              <w:overflowPunct/>
              <w:topLinePunct w:val="0"/>
              <w:autoSpaceDE/>
              <w:bidi w:val="0"/>
              <w:adjustRightInd/>
              <w:snapToGrid/>
              <w:spacing w:line="320" w:lineRule="exact"/>
              <w:ind w:left="630" w:hanging="210" w:leftChars="0" w:hangingChars="100"/>
              <w:textAlignment w:val="auto"/>
              <w:rPr>
                <w:rFonts w:ascii="宋体" w:hAnsi="宋体" w:cs="宋体" w:hint="eastAsia"/>
                <w:sz w:val="21"/>
                <w:szCs w:val="21"/>
                <w:lang w:val="en-US" w:eastAsia="zh-CN"/>
              </w:rPr>
            </w:pPr>
            <w:r>
              <w:rPr>
                <w:rFonts w:ascii="宋体" w:hAnsi="宋体" w:cs="宋体" w:hint="eastAsia"/>
                <w:sz w:val="21"/>
                <w:szCs w:val="21"/>
                <w:lang w:val="en-US" w:eastAsia="zh-CN"/>
              </w:rPr>
              <w:t>34个师</w:t>
            </w:r>
          </w:p>
        </w:tc>
      </w:tr>
      <w:tr>
        <w:tblPrEx>
          <w:tblW w:w="6265" w:type="dxa"/>
          <w:jc w:val="center"/>
          <w:tblCellMar>
            <w:top w:w="0" w:type="dxa"/>
            <w:left w:w="108" w:type="dxa"/>
            <w:bottom w:w="0" w:type="dxa"/>
            <w:right w:w="108" w:type="dxa"/>
          </w:tblCellMar>
        </w:tblPrEx>
        <w:trPr>
          <w:trHeight w:val="144"/>
          <w:jc w:val="center"/>
        </w:trPr>
        <w:tc>
          <w:tcPr>
            <w:tcW w:w="1095" w:type="dxa"/>
            <w:tcMar>
              <w:top w:w="29" w:type="dxa"/>
              <w:left w:w="29" w:type="dxa"/>
              <w:bottom w:w="29" w:type="dxa"/>
              <w:right w:w="29" w:type="dxa"/>
            </w:tcMar>
            <w:vAlign w:val="center"/>
          </w:tcPr>
          <w:p>
            <w:pPr>
              <w:pStyle w:val="---"/>
              <w:keepNext w:val="0"/>
              <w:keepLines w:val="0"/>
              <w:pageBreakBefore w:val="0"/>
              <w:widowControl w:val="0"/>
              <w:numPr>
                <w:ilvl w:val="0"/>
                <w:numId w:val="0"/>
              </w:numPr>
              <w:kinsoku/>
              <w:wordWrap/>
              <w:overflowPunct/>
              <w:topLinePunct w:val="0"/>
              <w:autoSpaceDE/>
              <w:bidi w:val="0"/>
              <w:adjustRightInd/>
              <w:snapToGrid/>
              <w:spacing w:line="320" w:lineRule="exact"/>
              <w:ind w:left="630" w:hanging="210" w:leftChars="0" w:hangingChars="100"/>
              <w:textAlignment w:val="auto"/>
              <w:rPr>
                <w:rFonts w:ascii="宋体" w:hAnsi="宋体" w:cs="宋体" w:hint="eastAsia"/>
                <w:sz w:val="21"/>
                <w:szCs w:val="21"/>
                <w:lang w:val="en-US" w:eastAsia="zh-CN"/>
              </w:rPr>
            </w:pPr>
            <w:r>
              <w:rPr>
                <w:rFonts w:ascii="宋体" w:hAnsi="宋体" w:cs="宋体" w:hint="eastAsia"/>
                <w:sz w:val="21"/>
                <w:szCs w:val="21"/>
                <w:lang w:val="en-US" w:eastAsia="zh-CN"/>
              </w:rPr>
              <w:t>1941年</w:t>
            </w:r>
          </w:p>
        </w:tc>
        <w:tc>
          <w:tcPr>
            <w:tcW w:w="1755" w:type="dxa"/>
            <w:tcMar>
              <w:top w:w="29" w:type="dxa"/>
              <w:left w:w="29" w:type="dxa"/>
              <w:bottom w:w="29" w:type="dxa"/>
              <w:right w:w="29" w:type="dxa"/>
            </w:tcMar>
            <w:vAlign w:val="center"/>
          </w:tcPr>
          <w:p>
            <w:pPr>
              <w:pStyle w:val="---"/>
              <w:keepNext w:val="0"/>
              <w:keepLines w:val="0"/>
              <w:pageBreakBefore w:val="0"/>
              <w:widowControl w:val="0"/>
              <w:numPr>
                <w:ilvl w:val="0"/>
                <w:numId w:val="0"/>
              </w:numPr>
              <w:kinsoku/>
              <w:wordWrap/>
              <w:overflowPunct/>
              <w:topLinePunct w:val="0"/>
              <w:autoSpaceDE/>
              <w:bidi w:val="0"/>
              <w:adjustRightInd/>
              <w:snapToGrid/>
              <w:spacing w:line="320" w:lineRule="exact"/>
              <w:ind w:left="630" w:hanging="210" w:leftChars="0" w:hangingChars="100"/>
              <w:textAlignment w:val="auto"/>
              <w:rPr>
                <w:rFonts w:ascii="宋体" w:hAnsi="宋体" w:cs="宋体" w:hint="eastAsia"/>
                <w:sz w:val="21"/>
                <w:szCs w:val="21"/>
                <w:lang w:val="en-US" w:eastAsia="zh-CN"/>
              </w:rPr>
            </w:pPr>
            <w:r>
              <w:rPr>
                <w:rFonts w:ascii="宋体" w:hAnsi="宋体" w:cs="宋体" w:hint="eastAsia"/>
                <w:sz w:val="21"/>
                <w:szCs w:val="21"/>
                <w:lang w:val="en-US" w:eastAsia="zh-CN"/>
              </w:rPr>
              <w:t>51个师</w:t>
            </w:r>
          </w:p>
        </w:tc>
        <w:tc>
          <w:tcPr>
            <w:tcW w:w="3389" w:type="dxa"/>
            <w:tcMar>
              <w:top w:w="29" w:type="dxa"/>
              <w:left w:w="29" w:type="dxa"/>
              <w:bottom w:w="29" w:type="dxa"/>
              <w:right w:w="29" w:type="dxa"/>
            </w:tcMar>
            <w:vAlign w:val="center"/>
          </w:tcPr>
          <w:p>
            <w:pPr>
              <w:pStyle w:val="---"/>
              <w:keepNext w:val="0"/>
              <w:keepLines w:val="0"/>
              <w:pageBreakBefore w:val="0"/>
              <w:widowControl w:val="0"/>
              <w:numPr>
                <w:ilvl w:val="0"/>
                <w:numId w:val="0"/>
              </w:numPr>
              <w:kinsoku/>
              <w:wordWrap/>
              <w:overflowPunct/>
              <w:topLinePunct w:val="0"/>
              <w:autoSpaceDE/>
              <w:bidi w:val="0"/>
              <w:adjustRightInd/>
              <w:snapToGrid/>
              <w:spacing w:line="320" w:lineRule="exact"/>
              <w:ind w:left="630" w:hanging="210" w:leftChars="0" w:hangingChars="100"/>
              <w:textAlignment w:val="auto"/>
              <w:rPr>
                <w:rFonts w:ascii="宋体" w:hAnsi="宋体" w:cs="宋体" w:hint="eastAsia"/>
                <w:sz w:val="21"/>
                <w:szCs w:val="21"/>
                <w:lang w:val="en-US" w:eastAsia="zh-CN"/>
              </w:rPr>
            </w:pPr>
            <w:r>
              <w:rPr>
                <w:rFonts w:ascii="宋体" w:hAnsi="宋体" w:cs="宋体" w:hint="eastAsia"/>
                <w:sz w:val="21"/>
                <w:szCs w:val="21"/>
                <w:lang w:val="en-US" w:eastAsia="zh-CN"/>
              </w:rPr>
              <w:t>34个师和44个独立旅、混成旅团</w:t>
            </w:r>
          </w:p>
        </w:tc>
      </w:tr>
    </w:tbl>
    <w:p>
      <w:pPr>
        <w:pStyle w:val="---"/>
        <w:keepNext w:val="0"/>
        <w:keepLines w:val="0"/>
        <w:pageBreakBefore w:val="0"/>
        <w:widowControl w:val="0"/>
        <w:numPr>
          <w:ilvl w:val="0"/>
          <w:numId w:val="0"/>
        </w:numPr>
        <w:kinsoku/>
        <w:wordWrap/>
        <w:overflowPunct/>
        <w:topLinePunct w:val="0"/>
        <w:autoSpaceDE/>
        <w:bidi w:val="0"/>
        <w:adjustRightInd/>
        <w:snapToGrid/>
        <w:spacing w:line="320" w:lineRule="exact"/>
        <w:ind w:firstLine="210" w:firstLineChars="100"/>
        <w:textAlignment w:val="auto"/>
        <w:rPr>
          <w:rFonts w:ascii="宋体" w:hAnsi="宋体" w:cs="宋体" w:hint="eastAsia"/>
          <w:sz w:val="21"/>
          <w:szCs w:val="21"/>
          <w:lang w:val="en-US" w:eastAsia="zh-CN"/>
        </w:rPr>
      </w:pPr>
      <w:r>
        <w:rPr>
          <w:rFonts w:ascii="宋体" w:hAnsi="宋体" w:cs="宋体" w:hint="eastAsia"/>
          <w:sz w:val="21"/>
          <w:szCs w:val="21"/>
          <w:lang w:val="en-US" w:eastAsia="zh-CN"/>
        </w:rPr>
        <w:t>A.中日之间战争规模日渐缩小        B.日本军队对中国军民进行残酷屠杀</w:t>
      </w:r>
    </w:p>
    <w:p>
      <w:pPr>
        <w:pStyle w:val="---"/>
        <w:keepNext w:val="0"/>
        <w:keepLines w:val="0"/>
        <w:pageBreakBefore w:val="0"/>
        <w:widowControl w:val="0"/>
        <w:numPr>
          <w:ilvl w:val="0"/>
          <w:numId w:val="0"/>
        </w:numPr>
        <w:kinsoku/>
        <w:wordWrap/>
        <w:overflowPunct/>
        <w:topLinePunct w:val="0"/>
        <w:autoSpaceDE/>
        <w:bidi w:val="0"/>
        <w:adjustRightInd/>
        <w:snapToGrid/>
        <w:spacing w:line="320" w:lineRule="exact"/>
        <w:ind w:left="210" w:firstLine="0" w:leftChars="100" w:firstLineChars="0"/>
        <w:textAlignment w:val="auto"/>
        <w:rPr>
          <w:rFonts w:ascii="宋体" w:hAnsi="宋体" w:cs="宋体" w:hint="eastAsia"/>
          <w:sz w:val="21"/>
          <w:szCs w:val="21"/>
          <w:lang w:val="en-US" w:eastAsia="zh-CN"/>
        </w:rPr>
      </w:pPr>
      <w:r>
        <w:rPr>
          <w:rFonts w:ascii="宋体" w:hAnsi="宋体" w:cs="宋体" w:hint="eastAsia"/>
          <w:sz w:val="21"/>
          <w:szCs w:val="21"/>
          <w:lang w:val="en-US" w:eastAsia="zh-CN"/>
        </w:rPr>
        <w:t>C.日本对中国的侵略蓄谋已久        D.中国为世界反法西斯战争做出贡献</w:t>
      </w:r>
    </w:p>
    <w:p>
      <w:pPr>
        <w:pStyle w:val="---"/>
        <w:keepNext w:val="0"/>
        <w:keepLines w:val="0"/>
        <w:pageBreakBefore w:val="0"/>
        <w:widowControl w:val="0"/>
        <w:numPr>
          <w:ilvl w:val="0"/>
          <w:numId w:val="0"/>
        </w:numPr>
        <w:kinsoku/>
        <w:wordWrap/>
        <w:overflowPunct/>
        <w:topLinePunct w:val="0"/>
        <w:autoSpaceDE/>
        <w:bidi w:val="0"/>
        <w:adjustRightInd/>
        <w:snapToGrid/>
        <w:spacing w:line="320" w:lineRule="exact"/>
        <w:ind w:left="630" w:hanging="210" w:leftChars="0" w:hangingChars="100"/>
        <w:textAlignment w:val="auto"/>
        <w:rPr>
          <w:rFonts w:ascii="宋体" w:hAnsi="宋体" w:cs="宋体" w:hint="eastAsia"/>
          <w:sz w:val="21"/>
          <w:szCs w:val="21"/>
          <w:lang w:val="en-US" w:eastAsia="zh-CN"/>
        </w:rPr>
      </w:pPr>
      <w:r>
        <w:rPr>
          <w:rFonts w:ascii="宋体" w:hAnsi="宋体" w:cs="宋体" w:hint="eastAsia"/>
          <w:sz w:val="21"/>
          <w:szCs w:val="21"/>
          <w:lang w:val="en-US" w:eastAsia="zh-CN"/>
        </w:rPr>
        <w:t>13.辛亥革命后，人民既按夏历进行农事活动和过传统节日，又按阳历进行政治活动和新节日纪念，甚至过年也是“新历之新年，系政治之新年，旧历之新年，乃社会之新年”。可谓“你爱摩登，可遵新历；我是老朽，且从夏制。”可见</w:t>
      </w:r>
    </w:p>
    <w:p>
      <w:pPr>
        <w:pStyle w:val="---"/>
        <w:keepNext w:val="0"/>
        <w:keepLines w:val="0"/>
        <w:pageBreakBefore w:val="0"/>
        <w:widowControl w:val="0"/>
        <w:numPr>
          <w:ilvl w:val="0"/>
          <w:numId w:val="0"/>
        </w:numPr>
        <w:kinsoku/>
        <w:wordWrap/>
        <w:overflowPunct/>
        <w:topLinePunct w:val="0"/>
        <w:autoSpaceDE/>
        <w:bidi w:val="0"/>
        <w:adjustRightInd/>
        <w:snapToGrid/>
        <w:spacing w:line="320" w:lineRule="exact"/>
        <w:ind w:left="210" w:firstLine="0" w:leftChars="100" w:firstLineChars="0"/>
        <w:textAlignment w:val="auto"/>
        <w:rPr>
          <w:rFonts w:ascii="宋体" w:hAnsi="宋体" w:cs="宋体" w:hint="eastAsia"/>
          <w:sz w:val="21"/>
          <w:szCs w:val="21"/>
          <w:lang w:val="en-US" w:eastAsia="zh-CN"/>
        </w:rPr>
      </w:pPr>
      <w:r>
        <w:rPr>
          <w:rFonts w:ascii="宋体" w:hAnsi="宋体" w:cs="宋体" w:hint="eastAsia"/>
          <w:sz w:val="21"/>
          <w:szCs w:val="21"/>
          <w:lang w:val="en-US" w:eastAsia="zh-CN"/>
        </w:rPr>
        <w:t>A.辛亥革命没有彻底摧毁封建制度    B.政治变革后新旧文化冲突十分激烈</w:t>
      </w:r>
    </w:p>
    <w:p>
      <w:pPr>
        <w:pStyle w:val="---"/>
        <w:keepNext w:val="0"/>
        <w:keepLines w:val="0"/>
        <w:pageBreakBefore w:val="0"/>
        <w:widowControl w:val="0"/>
        <w:numPr>
          <w:ilvl w:val="0"/>
          <w:numId w:val="0"/>
        </w:numPr>
        <w:kinsoku/>
        <w:wordWrap/>
        <w:overflowPunct/>
        <w:topLinePunct w:val="0"/>
        <w:autoSpaceDE/>
        <w:bidi w:val="0"/>
        <w:adjustRightInd/>
        <w:snapToGrid/>
        <w:spacing w:line="320" w:lineRule="exact"/>
        <w:ind w:left="210" w:firstLine="0" w:leftChars="100" w:firstLineChars="0"/>
        <w:textAlignment w:val="auto"/>
        <w:rPr>
          <w:rFonts w:ascii="宋体" w:hAnsi="宋体" w:cs="宋体" w:hint="eastAsia"/>
          <w:sz w:val="21"/>
          <w:szCs w:val="21"/>
          <w:lang w:val="en-US" w:eastAsia="zh-CN"/>
        </w:rPr>
      </w:pPr>
      <w:r>
        <w:rPr>
          <w:rFonts w:ascii="宋体" w:hAnsi="宋体" w:cs="宋体" w:hint="eastAsia"/>
          <w:sz w:val="21"/>
          <w:szCs w:val="21"/>
          <w:lang w:val="en-US" w:eastAsia="zh-CN"/>
        </w:rPr>
        <w:t>C.传统文化仍然需要全盘继承下来    D.传统文化的存续仍有一定的必要性</w:t>
      </w:r>
    </w:p>
    <w:p>
      <w:pPr>
        <w:pStyle w:val="---"/>
        <w:keepNext w:val="0"/>
        <w:keepLines w:val="0"/>
        <w:pageBreakBefore w:val="0"/>
        <w:widowControl w:val="0"/>
        <w:numPr>
          <w:ilvl w:val="0"/>
          <w:numId w:val="0"/>
        </w:numPr>
        <w:kinsoku/>
        <w:wordWrap/>
        <w:overflowPunct/>
        <w:topLinePunct w:val="0"/>
        <w:autoSpaceDE/>
        <w:bidi w:val="0"/>
        <w:adjustRightInd/>
        <w:snapToGrid/>
        <w:spacing w:line="320" w:lineRule="exact"/>
        <w:ind w:left="630" w:hanging="210" w:leftChars="0" w:hangingChars="100"/>
        <w:textAlignment w:val="auto"/>
        <w:rPr>
          <w:rFonts w:ascii="宋体" w:hAnsi="宋体" w:cs="宋体" w:hint="eastAsia"/>
          <w:sz w:val="21"/>
          <w:szCs w:val="21"/>
          <w:lang w:val="en-US" w:eastAsia="zh-CN"/>
        </w:rPr>
      </w:pPr>
      <w:r>
        <w:rPr>
          <w:rFonts w:ascii="宋体" w:hAnsi="宋体" w:cs="宋体" w:hint="eastAsia"/>
          <w:sz w:val="21"/>
          <w:szCs w:val="21"/>
          <w:lang w:val="en-US" w:eastAsia="zh-CN"/>
        </w:rPr>
        <w:t>14.新中国的成立，开辟了中国历史的新纪元。下列对“新纪元”理解不正确的是</w:t>
      </w:r>
    </w:p>
    <w:p>
      <w:pPr>
        <w:pStyle w:val="---"/>
        <w:keepNext w:val="0"/>
        <w:keepLines w:val="0"/>
        <w:pageBreakBefore w:val="0"/>
        <w:widowControl w:val="0"/>
        <w:numPr>
          <w:ilvl w:val="0"/>
          <w:numId w:val="0"/>
        </w:numPr>
        <w:kinsoku/>
        <w:wordWrap/>
        <w:overflowPunct/>
        <w:topLinePunct w:val="0"/>
        <w:autoSpaceDE/>
        <w:bidi w:val="0"/>
        <w:adjustRightInd/>
        <w:snapToGrid/>
        <w:spacing w:line="320" w:lineRule="exact"/>
        <w:ind w:left="210" w:firstLine="0" w:leftChars="100" w:firstLineChars="0"/>
        <w:textAlignment w:val="auto"/>
        <w:rPr>
          <w:rFonts w:ascii="宋体" w:hAnsi="宋体" w:cs="宋体" w:hint="eastAsia"/>
          <w:sz w:val="21"/>
          <w:szCs w:val="21"/>
          <w:lang w:val="en-US" w:eastAsia="zh-CN"/>
        </w:rPr>
      </w:pPr>
      <w:r>
        <w:rPr>
          <w:rFonts w:ascii="宋体" w:hAnsi="宋体" w:cs="宋体" w:hint="eastAsia"/>
          <w:sz w:val="21"/>
          <w:szCs w:val="21"/>
          <w:lang w:val="en-US" w:eastAsia="zh-CN"/>
        </w:rPr>
        <w:t>A.标志着中国半殖民地半封建时代的结束</w:t>
      </w:r>
    </w:p>
    <w:p>
      <w:pPr>
        <w:pStyle w:val="---"/>
        <w:keepNext w:val="0"/>
        <w:keepLines w:val="0"/>
        <w:pageBreakBefore w:val="0"/>
        <w:widowControl w:val="0"/>
        <w:numPr>
          <w:ilvl w:val="0"/>
          <w:numId w:val="0"/>
        </w:numPr>
        <w:kinsoku/>
        <w:wordWrap/>
        <w:overflowPunct/>
        <w:topLinePunct w:val="0"/>
        <w:autoSpaceDE/>
        <w:bidi w:val="0"/>
        <w:adjustRightInd/>
        <w:snapToGrid/>
        <w:spacing w:line="320" w:lineRule="exact"/>
        <w:ind w:left="210" w:firstLine="0" w:leftChars="100" w:firstLineChars="0"/>
        <w:textAlignment w:val="auto"/>
        <w:rPr>
          <w:rFonts w:ascii="宋体" w:hAnsi="宋体" w:cs="宋体" w:hint="eastAsia"/>
          <w:sz w:val="21"/>
          <w:szCs w:val="21"/>
          <w:lang w:val="en-US" w:eastAsia="zh-CN"/>
        </w:rPr>
      </w:pPr>
      <w:r>
        <w:rPr>
          <w:rFonts w:ascii="宋体" w:hAnsi="宋体" w:cs="宋体" w:hint="eastAsia"/>
          <w:sz w:val="21"/>
          <w:szCs w:val="21"/>
          <w:lang w:val="en-US" w:eastAsia="zh-CN"/>
        </w:rPr>
        <w:t>B.标志着中国新民主主义革命基本胜利</w:t>
      </w:r>
    </w:p>
    <w:p>
      <w:pPr>
        <w:pStyle w:val="---"/>
        <w:keepNext w:val="0"/>
        <w:keepLines w:val="0"/>
        <w:pageBreakBefore w:val="0"/>
        <w:widowControl w:val="0"/>
        <w:numPr>
          <w:ilvl w:val="0"/>
          <w:numId w:val="0"/>
        </w:numPr>
        <w:kinsoku/>
        <w:wordWrap/>
        <w:overflowPunct/>
        <w:topLinePunct w:val="0"/>
        <w:autoSpaceDE/>
        <w:bidi w:val="0"/>
        <w:adjustRightInd/>
        <w:snapToGrid/>
        <w:spacing w:line="320" w:lineRule="exact"/>
        <w:ind w:left="210" w:firstLine="0" w:leftChars="100" w:firstLineChars="0"/>
        <w:textAlignment w:val="auto"/>
        <w:rPr>
          <w:rFonts w:ascii="宋体" w:hAnsi="宋体" w:cs="宋体" w:hint="eastAsia"/>
          <w:sz w:val="21"/>
          <w:szCs w:val="21"/>
          <w:lang w:val="en-US" w:eastAsia="zh-CN"/>
        </w:rPr>
      </w:pPr>
      <w:r>
        <w:rPr>
          <w:rFonts w:ascii="宋体" w:hAnsi="宋体" w:cs="宋体" w:hint="eastAsia"/>
          <w:sz w:val="21"/>
          <w:szCs w:val="21"/>
          <w:lang w:val="en-US" w:eastAsia="zh-CN"/>
        </w:rPr>
        <w:t>C.标志着中国从此走上了社会主义道路</w:t>
      </w:r>
    </w:p>
    <w:p>
      <w:pPr>
        <w:pStyle w:val="---"/>
        <w:keepNext w:val="0"/>
        <w:keepLines w:val="0"/>
        <w:pageBreakBefore w:val="0"/>
        <w:widowControl w:val="0"/>
        <w:numPr>
          <w:ilvl w:val="0"/>
          <w:numId w:val="0"/>
        </w:numPr>
        <w:kinsoku/>
        <w:wordWrap/>
        <w:overflowPunct/>
        <w:topLinePunct w:val="0"/>
        <w:autoSpaceDE/>
        <w:bidi w:val="0"/>
        <w:adjustRightInd/>
        <w:snapToGrid/>
        <w:spacing w:line="320" w:lineRule="exact"/>
        <w:ind w:left="210" w:firstLine="0" w:leftChars="100" w:firstLineChars="0"/>
        <w:textAlignment w:val="auto"/>
        <w:rPr>
          <w:rFonts w:ascii="宋体" w:hAnsi="宋体" w:cs="宋体" w:hint="eastAsia"/>
          <w:sz w:val="21"/>
          <w:szCs w:val="21"/>
          <w:lang w:val="en-US" w:eastAsia="zh-CN"/>
        </w:rPr>
      </w:pPr>
      <w:r>
        <w:rPr>
          <w:rFonts w:ascii="宋体" w:hAnsi="宋体" w:cs="宋体" w:hint="eastAsia"/>
          <w:sz w:val="21"/>
          <w:szCs w:val="21"/>
          <w:lang w:val="en-US" w:eastAsia="zh-CN"/>
        </w:rPr>
        <w:t>D.标志着中国真正成为独立自主的同家</w:t>
      </w:r>
    </w:p>
    <w:p>
      <w:pPr>
        <w:pStyle w:val="---"/>
        <w:keepNext w:val="0"/>
        <w:keepLines w:val="0"/>
        <w:pageBreakBefore w:val="0"/>
        <w:widowControl w:val="0"/>
        <w:numPr>
          <w:ilvl w:val="0"/>
          <w:numId w:val="0"/>
        </w:numPr>
        <w:kinsoku/>
        <w:wordWrap/>
        <w:overflowPunct/>
        <w:topLinePunct w:val="0"/>
        <w:autoSpaceDE/>
        <w:bidi w:val="0"/>
        <w:adjustRightInd/>
        <w:snapToGrid/>
        <w:spacing w:line="320" w:lineRule="exact"/>
        <w:ind w:left="630" w:hanging="210" w:leftChars="0" w:hangingChars="100"/>
        <w:textAlignment w:val="auto"/>
        <w:rPr>
          <w:rFonts w:ascii="宋体" w:hAnsi="宋体" w:cs="宋体" w:hint="eastAsia"/>
          <w:sz w:val="21"/>
          <w:szCs w:val="21"/>
          <w:lang w:val="en-US" w:eastAsia="zh-CN"/>
        </w:rPr>
      </w:pPr>
      <w:r>
        <w:rPr>
          <w:rFonts w:ascii="宋体" w:hAnsi="宋体" w:cs="宋体" w:hint="eastAsia"/>
          <w:sz w:val="21"/>
          <w:szCs w:val="21"/>
          <w:lang w:val="en-US" w:eastAsia="zh-CN"/>
        </w:rPr>
        <w:t>15.习近平总书记说“一个有希望的民族不能没有英雄，一个有前途的国家不能没有先锋。”下列先进人物与称号搭配错误的是</w:t>
      </w:r>
    </w:p>
    <w:p>
      <w:pPr>
        <w:pStyle w:val="---"/>
        <w:keepNext w:val="0"/>
        <w:keepLines w:val="0"/>
        <w:pageBreakBefore w:val="0"/>
        <w:widowControl w:val="0"/>
        <w:numPr>
          <w:ilvl w:val="0"/>
          <w:numId w:val="0"/>
        </w:numPr>
        <w:kinsoku/>
        <w:wordWrap/>
        <w:overflowPunct/>
        <w:topLinePunct w:val="0"/>
        <w:autoSpaceDE/>
        <w:bidi w:val="0"/>
        <w:adjustRightInd/>
        <w:snapToGrid/>
        <w:spacing w:line="320" w:lineRule="exact"/>
        <w:ind w:left="210" w:firstLine="0" w:leftChars="100" w:firstLineChars="0"/>
        <w:textAlignment w:val="auto"/>
        <w:rPr>
          <w:rFonts w:ascii="宋体" w:hAnsi="宋体" w:cs="宋体" w:hint="eastAsia"/>
          <w:sz w:val="21"/>
          <w:szCs w:val="21"/>
          <w:lang w:val="en-US" w:eastAsia="zh-CN"/>
        </w:rPr>
      </w:pPr>
      <w:r>
        <w:rPr>
          <w:rFonts w:ascii="宋体" w:hAnsi="宋体" w:cs="宋体" w:hint="eastAsia"/>
          <w:sz w:val="21"/>
          <w:szCs w:val="21"/>
          <w:lang w:val="en-US" w:eastAsia="zh-CN"/>
        </w:rPr>
        <w:t>A.王进喜——“铁人”              B.焦裕禄——“党的好干部”</w:t>
      </w:r>
    </w:p>
    <w:p>
      <w:pPr>
        <w:pStyle w:val="---"/>
        <w:keepNext w:val="0"/>
        <w:keepLines w:val="0"/>
        <w:pageBreakBefore w:val="0"/>
        <w:widowControl w:val="0"/>
        <w:numPr>
          <w:ilvl w:val="0"/>
          <w:numId w:val="0"/>
        </w:numPr>
        <w:kinsoku/>
        <w:wordWrap/>
        <w:overflowPunct/>
        <w:topLinePunct w:val="0"/>
        <w:autoSpaceDE/>
        <w:bidi w:val="0"/>
        <w:adjustRightInd/>
        <w:snapToGrid/>
        <w:spacing w:line="320" w:lineRule="exact"/>
        <w:ind w:left="210" w:firstLine="0" w:leftChars="100" w:firstLineChars="0"/>
        <w:textAlignment w:val="auto"/>
        <w:rPr>
          <w:rFonts w:ascii="宋体" w:hAnsi="宋体" w:cs="宋体" w:hint="eastAsia"/>
          <w:sz w:val="21"/>
          <w:szCs w:val="21"/>
          <w:lang w:val="en-US" w:eastAsia="zh-CN"/>
        </w:rPr>
      </w:pPr>
      <w:r>
        <w:rPr>
          <w:rFonts w:ascii="宋体" w:hAnsi="宋体" w:cs="宋体" w:hint="eastAsia"/>
          <w:sz w:val="21"/>
          <w:szCs w:val="21"/>
          <w:lang w:val="en-US" w:eastAsia="zh-CN"/>
        </w:rPr>
        <w:t>C.邓稼先——“两弹元勋”          D.钱学森——“计算机之父”</w:t>
      </w:r>
    </w:p>
    <w:tbl>
      <w:tblPr>
        <w:tblStyle w:val="TableGrid"/>
        <w:tblpPr w:leftFromText="180" w:rightFromText="180" w:vertAnchor="text" w:horzAnchor="page" w:tblpX="2113" w:tblpY="444"/>
        <w:tblOverlap w:val="never"/>
        <w:tblW w:w="6576" w:type="dxa"/>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35" w:type="dxa"/>
          <w:bottom w:w="0" w:type="dxa"/>
          <w:right w:w="135" w:type="dxa"/>
        </w:tblCellMar>
      </w:tblPr>
      <w:tblGrid>
        <w:gridCol w:w="1611"/>
        <w:gridCol w:w="960"/>
        <w:gridCol w:w="930"/>
        <w:gridCol w:w="1095"/>
        <w:gridCol w:w="1074"/>
        <w:gridCol w:w="906"/>
      </w:tblGrid>
      <w:tr>
        <w:tblPrEx>
          <w:tblW w:w="6576" w:type="dxa"/>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35" w:type="dxa"/>
            <w:bottom w:w="0" w:type="dxa"/>
            <w:right w:w="135" w:type="dxa"/>
          </w:tblCellMar>
        </w:tblPrEx>
        <w:tc>
          <w:tcPr>
            <w:tcW w:w="1611" w:type="dxa"/>
            <w:tcMar>
              <w:left w:w="108" w:type="dxa"/>
              <w:right w:w="108" w:type="dxa"/>
            </w:tcMar>
            <w:vAlign w:val="top"/>
          </w:tcPr>
          <w:p>
            <w:pPr>
              <w:pStyle w:val="---"/>
              <w:keepNext w:val="0"/>
              <w:keepLines w:val="0"/>
              <w:pageBreakBefore w:val="0"/>
              <w:widowControl w:val="0"/>
              <w:numPr>
                <w:ilvl w:val="0"/>
                <w:numId w:val="0"/>
              </w:numPr>
              <w:kinsoku/>
              <w:wordWrap/>
              <w:overflowPunct/>
              <w:topLinePunct w:val="0"/>
              <w:autoSpaceDE/>
              <w:bidi w:val="0"/>
              <w:adjustRightInd/>
              <w:snapToGrid/>
              <w:spacing w:line="320" w:lineRule="exact"/>
              <w:ind w:left="630" w:hanging="210" w:leftChars="0" w:hangingChars="100"/>
              <w:textAlignment w:val="auto"/>
              <w:rPr>
                <w:rFonts w:ascii="宋体" w:hAnsi="宋体" w:cs="宋体" w:hint="eastAsia"/>
                <w:sz w:val="21"/>
                <w:szCs w:val="21"/>
                <w:lang w:val="en-US" w:eastAsia="zh-CN"/>
              </w:rPr>
            </w:pPr>
            <w:r>
              <w:rPr>
                <w:rFonts w:ascii="宋体" w:hAnsi="宋体" w:cs="宋体" w:hint="eastAsia"/>
                <w:sz w:val="21"/>
                <w:szCs w:val="21"/>
                <w:lang w:val="en-US" w:eastAsia="zh-CN"/>
              </w:rPr>
              <w:t>年份/项目</w:t>
            </w:r>
          </w:p>
        </w:tc>
        <w:tc>
          <w:tcPr>
            <w:tcW w:w="960" w:type="dxa"/>
            <w:tcMar>
              <w:left w:w="108" w:type="dxa"/>
              <w:right w:w="108" w:type="dxa"/>
            </w:tcMar>
            <w:vAlign w:val="top"/>
          </w:tcPr>
          <w:p>
            <w:pPr>
              <w:pStyle w:val="---"/>
              <w:keepNext w:val="0"/>
              <w:keepLines w:val="0"/>
              <w:pageBreakBefore w:val="0"/>
              <w:widowControl w:val="0"/>
              <w:numPr>
                <w:ilvl w:val="0"/>
                <w:numId w:val="0"/>
              </w:numPr>
              <w:kinsoku/>
              <w:wordWrap/>
              <w:overflowPunct/>
              <w:topLinePunct w:val="0"/>
              <w:autoSpaceDE/>
              <w:bidi w:val="0"/>
              <w:adjustRightInd/>
              <w:snapToGrid/>
              <w:spacing w:line="320" w:lineRule="exact"/>
              <w:ind w:left="630" w:hanging="210" w:leftChars="0" w:hangingChars="100"/>
              <w:textAlignment w:val="auto"/>
              <w:rPr>
                <w:rFonts w:ascii="宋体" w:hAnsi="宋体" w:cs="宋体" w:hint="eastAsia"/>
                <w:sz w:val="21"/>
                <w:szCs w:val="21"/>
                <w:lang w:val="en-US" w:eastAsia="zh-CN"/>
              </w:rPr>
            </w:pPr>
            <w:r>
              <w:rPr>
                <w:rFonts w:ascii="宋体" w:hAnsi="宋体" w:cs="宋体" w:hint="eastAsia"/>
                <w:sz w:val="21"/>
                <w:szCs w:val="21"/>
                <w:lang w:val="en-US" w:eastAsia="zh-CN"/>
              </w:rPr>
              <w:t>1978年</w:t>
            </w:r>
          </w:p>
        </w:tc>
        <w:tc>
          <w:tcPr>
            <w:tcW w:w="930" w:type="dxa"/>
            <w:tcMar>
              <w:left w:w="108" w:type="dxa"/>
              <w:right w:w="108" w:type="dxa"/>
            </w:tcMar>
            <w:vAlign w:val="top"/>
          </w:tcPr>
          <w:p>
            <w:pPr>
              <w:pStyle w:val="---"/>
              <w:keepNext w:val="0"/>
              <w:keepLines w:val="0"/>
              <w:pageBreakBefore w:val="0"/>
              <w:widowControl w:val="0"/>
              <w:numPr>
                <w:ilvl w:val="0"/>
                <w:numId w:val="0"/>
              </w:numPr>
              <w:kinsoku/>
              <w:wordWrap/>
              <w:overflowPunct/>
              <w:topLinePunct w:val="0"/>
              <w:autoSpaceDE/>
              <w:bidi w:val="0"/>
              <w:adjustRightInd/>
              <w:snapToGrid/>
              <w:spacing w:line="320" w:lineRule="exact"/>
              <w:ind w:left="630" w:hanging="210" w:leftChars="0" w:hangingChars="100"/>
              <w:textAlignment w:val="auto"/>
              <w:rPr>
                <w:rFonts w:ascii="宋体" w:hAnsi="宋体" w:cs="宋体" w:hint="eastAsia"/>
                <w:sz w:val="21"/>
                <w:szCs w:val="21"/>
                <w:lang w:val="en-US" w:eastAsia="zh-CN"/>
              </w:rPr>
            </w:pPr>
            <w:r>
              <w:rPr>
                <w:rFonts w:ascii="宋体" w:hAnsi="宋体" w:cs="宋体" w:hint="eastAsia"/>
                <w:sz w:val="21"/>
                <w:szCs w:val="21"/>
                <w:lang w:val="en-US" w:eastAsia="zh-CN"/>
              </w:rPr>
              <w:t>1988年</w:t>
            </w:r>
          </w:p>
        </w:tc>
        <w:tc>
          <w:tcPr>
            <w:tcW w:w="1095" w:type="dxa"/>
            <w:tcMar>
              <w:left w:w="108" w:type="dxa"/>
              <w:right w:w="108" w:type="dxa"/>
            </w:tcMar>
            <w:vAlign w:val="top"/>
          </w:tcPr>
          <w:p>
            <w:pPr>
              <w:pStyle w:val="---"/>
              <w:keepNext w:val="0"/>
              <w:keepLines w:val="0"/>
              <w:pageBreakBefore w:val="0"/>
              <w:widowControl w:val="0"/>
              <w:numPr>
                <w:ilvl w:val="0"/>
                <w:numId w:val="0"/>
              </w:numPr>
              <w:kinsoku/>
              <w:wordWrap/>
              <w:overflowPunct/>
              <w:topLinePunct w:val="0"/>
              <w:autoSpaceDE/>
              <w:bidi w:val="0"/>
              <w:adjustRightInd/>
              <w:snapToGrid/>
              <w:spacing w:line="320" w:lineRule="exact"/>
              <w:ind w:left="630" w:hanging="210" w:leftChars="0" w:hangingChars="100"/>
              <w:textAlignment w:val="auto"/>
              <w:rPr>
                <w:rFonts w:ascii="宋体" w:hAnsi="宋体" w:cs="宋体" w:hint="eastAsia"/>
                <w:sz w:val="21"/>
                <w:szCs w:val="21"/>
                <w:lang w:val="en-US" w:eastAsia="zh-CN"/>
              </w:rPr>
            </w:pPr>
            <w:r>
              <w:rPr>
                <w:rFonts w:ascii="宋体" w:hAnsi="宋体" w:cs="宋体" w:hint="eastAsia"/>
                <w:sz w:val="21"/>
                <w:szCs w:val="21"/>
                <w:lang w:val="en-US" w:eastAsia="zh-CN"/>
              </w:rPr>
              <w:t>1998年</w:t>
            </w:r>
          </w:p>
        </w:tc>
        <w:tc>
          <w:tcPr>
            <w:tcW w:w="1074" w:type="dxa"/>
            <w:tcMar>
              <w:left w:w="108" w:type="dxa"/>
              <w:right w:w="108" w:type="dxa"/>
            </w:tcMar>
            <w:vAlign w:val="top"/>
          </w:tcPr>
          <w:p>
            <w:pPr>
              <w:pStyle w:val="---"/>
              <w:keepNext w:val="0"/>
              <w:keepLines w:val="0"/>
              <w:pageBreakBefore w:val="0"/>
              <w:widowControl w:val="0"/>
              <w:numPr>
                <w:ilvl w:val="0"/>
                <w:numId w:val="0"/>
              </w:numPr>
              <w:kinsoku/>
              <w:wordWrap/>
              <w:overflowPunct/>
              <w:topLinePunct w:val="0"/>
              <w:autoSpaceDE/>
              <w:bidi w:val="0"/>
              <w:adjustRightInd/>
              <w:snapToGrid/>
              <w:spacing w:line="320" w:lineRule="exact"/>
              <w:ind w:left="630" w:hanging="210" w:leftChars="0" w:hangingChars="100"/>
              <w:textAlignment w:val="auto"/>
              <w:rPr>
                <w:rFonts w:ascii="宋体" w:hAnsi="宋体" w:cs="宋体" w:hint="eastAsia"/>
                <w:sz w:val="21"/>
                <w:szCs w:val="21"/>
                <w:lang w:val="en-US" w:eastAsia="zh-CN"/>
              </w:rPr>
            </w:pPr>
            <w:r>
              <w:rPr>
                <w:rFonts w:ascii="宋体" w:hAnsi="宋体" w:cs="宋体" w:hint="eastAsia"/>
                <w:sz w:val="21"/>
                <w:szCs w:val="21"/>
                <w:lang w:val="en-US" w:eastAsia="zh-CN"/>
              </w:rPr>
              <w:t>2008年</w:t>
            </w:r>
          </w:p>
        </w:tc>
        <w:tc>
          <w:tcPr>
            <w:tcW w:w="906" w:type="dxa"/>
            <w:tcMar>
              <w:left w:w="108" w:type="dxa"/>
              <w:right w:w="108" w:type="dxa"/>
            </w:tcMar>
            <w:vAlign w:val="top"/>
          </w:tcPr>
          <w:p>
            <w:pPr>
              <w:pStyle w:val="---"/>
              <w:keepNext w:val="0"/>
              <w:keepLines w:val="0"/>
              <w:pageBreakBefore w:val="0"/>
              <w:widowControl w:val="0"/>
              <w:numPr>
                <w:ilvl w:val="0"/>
                <w:numId w:val="0"/>
              </w:numPr>
              <w:kinsoku/>
              <w:wordWrap/>
              <w:overflowPunct/>
              <w:topLinePunct w:val="0"/>
              <w:autoSpaceDE/>
              <w:bidi w:val="0"/>
              <w:adjustRightInd/>
              <w:snapToGrid/>
              <w:spacing w:line="320" w:lineRule="exact"/>
              <w:ind w:left="630" w:hanging="210" w:leftChars="0" w:hangingChars="100"/>
              <w:textAlignment w:val="auto"/>
              <w:rPr>
                <w:rFonts w:ascii="宋体" w:hAnsi="宋体" w:cs="宋体" w:hint="eastAsia"/>
                <w:sz w:val="21"/>
                <w:szCs w:val="21"/>
                <w:lang w:val="en-US" w:eastAsia="zh-CN"/>
              </w:rPr>
            </w:pPr>
            <w:r>
              <w:rPr>
                <w:rFonts w:ascii="宋体" w:hAnsi="宋体" w:cs="宋体" w:hint="eastAsia"/>
                <w:sz w:val="21"/>
                <w:szCs w:val="21"/>
                <w:lang w:val="en-US" w:eastAsia="zh-CN"/>
              </w:rPr>
              <w:t>2013年</w:t>
            </w:r>
          </w:p>
        </w:tc>
      </w:tr>
      <w:tr>
        <w:tblPrEx>
          <w:tblW w:w="6576" w:type="dxa"/>
          <w:tblInd w:w="0" w:type="dxa"/>
          <w:tblCellMar>
            <w:top w:w="0" w:type="dxa"/>
            <w:left w:w="135" w:type="dxa"/>
            <w:bottom w:w="0" w:type="dxa"/>
            <w:right w:w="135" w:type="dxa"/>
          </w:tblCellMar>
        </w:tblPrEx>
        <w:tc>
          <w:tcPr>
            <w:tcW w:w="1611" w:type="dxa"/>
            <w:tcMar>
              <w:left w:w="108" w:type="dxa"/>
              <w:right w:w="108" w:type="dxa"/>
            </w:tcMar>
            <w:vAlign w:val="top"/>
          </w:tcPr>
          <w:p>
            <w:pPr>
              <w:pStyle w:val="---"/>
              <w:keepNext w:val="0"/>
              <w:keepLines w:val="0"/>
              <w:pageBreakBefore w:val="0"/>
              <w:widowControl w:val="0"/>
              <w:numPr>
                <w:ilvl w:val="0"/>
                <w:numId w:val="0"/>
              </w:numPr>
              <w:kinsoku/>
              <w:wordWrap/>
              <w:overflowPunct/>
              <w:topLinePunct w:val="0"/>
              <w:autoSpaceDE/>
              <w:bidi w:val="0"/>
              <w:adjustRightInd/>
              <w:snapToGrid/>
              <w:spacing w:line="320" w:lineRule="exact"/>
              <w:ind w:left="630" w:hanging="210" w:leftChars="0" w:hangingChars="100"/>
              <w:textAlignment w:val="auto"/>
              <w:rPr>
                <w:rFonts w:ascii="宋体" w:hAnsi="宋体" w:cs="宋体" w:hint="eastAsia"/>
                <w:sz w:val="21"/>
                <w:szCs w:val="21"/>
                <w:lang w:val="en-US" w:eastAsia="zh-CN"/>
              </w:rPr>
            </w:pPr>
            <w:r>
              <w:rPr>
                <w:rFonts w:ascii="宋体" w:hAnsi="宋体" w:cs="宋体" w:hint="eastAsia"/>
                <w:sz w:val="21"/>
                <w:szCs w:val="21"/>
                <w:lang w:val="en-US" w:eastAsia="zh-CN"/>
              </w:rPr>
              <w:t>农村居民人均收入（元）</w:t>
            </w:r>
          </w:p>
        </w:tc>
        <w:tc>
          <w:tcPr>
            <w:tcW w:w="960" w:type="dxa"/>
            <w:tcMar>
              <w:left w:w="108" w:type="dxa"/>
              <w:right w:w="108" w:type="dxa"/>
            </w:tcMar>
            <w:vAlign w:val="top"/>
          </w:tcPr>
          <w:p>
            <w:pPr>
              <w:pStyle w:val="---"/>
              <w:keepNext w:val="0"/>
              <w:keepLines w:val="0"/>
              <w:pageBreakBefore w:val="0"/>
              <w:widowControl w:val="0"/>
              <w:numPr>
                <w:ilvl w:val="0"/>
                <w:numId w:val="0"/>
              </w:numPr>
              <w:kinsoku/>
              <w:wordWrap/>
              <w:overflowPunct/>
              <w:topLinePunct w:val="0"/>
              <w:autoSpaceDE/>
              <w:bidi w:val="0"/>
              <w:adjustRightInd/>
              <w:snapToGrid/>
              <w:spacing w:line="320" w:lineRule="exact"/>
              <w:ind w:left="630" w:hanging="210" w:leftChars="0" w:hangingChars="100"/>
              <w:textAlignment w:val="auto"/>
              <w:rPr>
                <w:rFonts w:ascii="宋体" w:hAnsi="宋体" w:cs="宋体" w:hint="eastAsia"/>
                <w:sz w:val="21"/>
                <w:szCs w:val="21"/>
                <w:lang w:val="en-US" w:eastAsia="zh-CN"/>
              </w:rPr>
            </w:pPr>
            <w:r>
              <w:rPr>
                <w:rFonts w:ascii="宋体" w:hAnsi="宋体" w:cs="宋体" w:hint="eastAsia"/>
                <w:sz w:val="21"/>
                <w:szCs w:val="21"/>
                <w:lang w:val="en-US" w:eastAsia="zh-CN"/>
              </w:rPr>
              <w:t>134</w:t>
            </w:r>
          </w:p>
        </w:tc>
        <w:tc>
          <w:tcPr>
            <w:tcW w:w="930" w:type="dxa"/>
            <w:tcMar>
              <w:left w:w="108" w:type="dxa"/>
              <w:right w:w="108" w:type="dxa"/>
            </w:tcMar>
            <w:vAlign w:val="top"/>
          </w:tcPr>
          <w:p>
            <w:pPr>
              <w:pStyle w:val="---"/>
              <w:keepNext w:val="0"/>
              <w:keepLines w:val="0"/>
              <w:pageBreakBefore w:val="0"/>
              <w:widowControl w:val="0"/>
              <w:numPr>
                <w:ilvl w:val="0"/>
                <w:numId w:val="0"/>
              </w:numPr>
              <w:kinsoku/>
              <w:wordWrap/>
              <w:overflowPunct/>
              <w:topLinePunct w:val="0"/>
              <w:autoSpaceDE/>
              <w:bidi w:val="0"/>
              <w:adjustRightInd/>
              <w:snapToGrid/>
              <w:spacing w:line="320" w:lineRule="exact"/>
              <w:ind w:left="630" w:hanging="210" w:leftChars="0" w:hangingChars="100"/>
              <w:textAlignment w:val="auto"/>
              <w:rPr>
                <w:rFonts w:ascii="宋体" w:hAnsi="宋体" w:cs="宋体" w:hint="eastAsia"/>
                <w:sz w:val="21"/>
                <w:szCs w:val="21"/>
                <w:lang w:val="en-US" w:eastAsia="zh-CN"/>
              </w:rPr>
            </w:pPr>
            <w:r>
              <w:rPr>
                <w:rFonts w:ascii="宋体" w:hAnsi="宋体" w:cs="宋体" w:hint="eastAsia"/>
                <w:sz w:val="21"/>
                <w:szCs w:val="21"/>
                <w:lang w:val="en-US" w:eastAsia="zh-CN"/>
              </w:rPr>
              <w:t>545</w:t>
            </w:r>
          </w:p>
        </w:tc>
        <w:tc>
          <w:tcPr>
            <w:tcW w:w="1095" w:type="dxa"/>
            <w:tcMar>
              <w:left w:w="108" w:type="dxa"/>
              <w:right w:w="108" w:type="dxa"/>
            </w:tcMar>
            <w:vAlign w:val="top"/>
          </w:tcPr>
          <w:p>
            <w:pPr>
              <w:pStyle w:val="---"/>
              <w:keepNext w:val="0"/>
              <w:keepLines w:val="0"/>
              <w:pageBreakBefore w:val="0"/>
              <w:widowControl w:val="0"/>
              <w:numPr>
                <w:ilvl w:val="0"/>
                <w:numId w:val="0"/>
              </w:numPr>
              <w:kinsoku/>
              <w:wordWrap/>
              <w:overflowPunct/>
              <w:topLinePunct w:val="0"/>
              <w:autoSpaceDE/>
              <w:bidi w:val="0"/>
              <w:adjustRightInd/>
              <w:snapToGrid/>
              <w:spacing w:line="320" w:lineRule="exact"/>
              <w:ind w:left="630" w:hanging="210" w:leftChars="0" w:hangingChars="100"/>
              <w:textAlignment w:val="auto"/>
              <w:rPr>
                <w:rFonts w:ascii="宋体" w:hAnsi="宋体" w:cs="宋体" w:hint="eastAsia"/>
                <w:sz w:val="21"/>
                <w:szCs w:val="21"/>
                <w:lang w:val="en-US" w:eastAsia="zh-CN"/>
              </w:rPr>
            </w:pPr>
            <w:r>
              <w:rPr>
                <w:rFonts w:ascii="宋体" w:hAnsi="宋体" w:cs="宋体" w:hint="eastAsia"/>
                <w:sz w:val="21"/>
                <w:szCs w:val="21"/>
                <w:lang w:val="en-US" w:eastAsia="zh-CN"/>
              </w:rPr>
              <w:t>2162</w:t>
            </w:r>
          </w:p>
        </w:tc>
        <w:tc>
          <w:tcPr>
            <w:tcW w:w="1074" w:type="dxa"/>
            <w:tcMar>
              <w:left w:w="108" w:type="dxa"/>
              <w:right w:w="108" w:type="dxa"/>
            </w:tcMar>
            <w:vAlign w:val="top"/>
          </w:tcPr>
          <w:p>
            <w:pPr>
              <w:pStyle w:val="---"/>
              <w:keepNext w:val="0"/>
              <w:keepLines w:val="0"/>
              <w:pageBreakBefore w:val="0"/>
              <w:widowControl w:val="0"/>
              <w:numPr>
                <w:ilvl w:val="0"/>
                <w:numId w:val="0"/>
              </w:numPr>
              <w:kinsoku/>
              <w:wordWrap/>
              <w:overflowPunct/>
              <w:topLinePunct w:val="0"/>
              <w:autoSpaceDE/>
              <w:bidi w:val="0"/>
              <w:adjustRightInd/>
              <w:snapToGrid/>
              <w:spacing w:line="320" w:lineRule="exact"/>
              <w:ind w:left="630" w:hanging="210" w:leftChars="0" w:hangingChars="100"/>
              <w:textAlignment w:val="auto"/>
              <w:rPr>
                <w:rFonts w:ascii="宋体" w:hAnsi="宋体" w:cs="宋体" w:hint="eastAsia"/>
                <w:sz w:val="21"/>
                <w:szCs w:val="21"/>
                <w:lang w:val="en-US" w:eastAsia="zh-CN"/>
              </w:rPr>
            </w:pPr>
            <w:r>
              <w:rPr>
                <w:rFonts w:ascii="宋体" w:hAnsi="宋体" w:cs="宋体" w:hint="eastAsia"/>
                <w:sz w:val="21"/>
                <w:szCs w:val="21"/>
                <w:lang w:val="en-US" w:eastAsia="zh-CN"/>
              </w:rPr>
              <w:t>4761</w:t>
            </w:r>
          </w:p>
        </w:tc>
        <w:tc>
          <w:tcPr>
            <w:tcW w:w="906" w:type="dxa"/>
            <w:tcMar>
              <w:left w:w="108" w:type="dxa"/>
              <w:right w:w="108" w:type="dxa"/>
            </w:tcMar>
            <w:vAlign w:val="top"/>
          </w:tcPr>
          <w:p>
            <w:pPr>
              <w:pStyle w:val="---"/>
              <w:keepNext w:val="0"/>
              <w:keepLines w:val="0"/>
              <w:pageBreakBefore w:val="0"/>
              <w:widowControl w:val="0"/>
              <w:numPr>
                <w:ilvl w:val="0"/>
                <w:numId w:val="0"/>
              </w:numPr>
              <w:kinsoku/>
              <w:wordWrap/>
              <w:overflowPunct/>
              <w:topLinePunct w:val="0"/>
              <w:autoSpaceDE/>
              <w:bidi w:val="0"/>
              <w:adjustRightInd/>
              <w:snapToGrid/>
              <w:spacing w:line="320" w:lineRule="exact"/>
              <w:ind w:left="630" w:hanging="210" w:leftChars="0" w:hangingChars="100"/>
              <w:textAlignment w:val="auto"/>
              <w:rPr>
                <w:rFonts w:ascii="宋体" w:hAnsi="宋体" w:cs="宋体" w:hint="eastAsia"/>
                <w:sz w:val="21"/>
                <w:szCs w:val="21"/>
                <w:lang w:val="en-US" w:eastAsia="zh-CN"/>
              </w:rPr>
            </w:pPr>
            <w:r>
              <w:rPr>
                <w:rFonts w:ascii="宋体" w:hAnsi="宋体" w:cs="宋体" w:hint="eastAsia"/>
                <w:sz w:val="21"/>
                <w:szCs w:val="21"/>
                <w:lang w:val="en-US" w:eastAsia="zh-CN"/>
              </w:rPr>
              <w:t>8896</w:t>
            </w:r>
          </w:p>
        </w:tc>
      </w:tr>
    </w:tbl>
    <w:p>
      <w:pPr>
        <w:pStyle w:val="---"/>
        <w:keepNext w:val="0"/>
        <w:keepLines w:val="0"/>
        <w:pageBreakBefore w:val="0"/>
        <w:widowControl w:val="0"/>
        <w:numPr>
          <w:ilvl w:val="0"/>
          <w:numId w:val="0"/>
        </w:numPr>
        <w:kinsoku/>
        <w:wordWrap/>
        <w:overflowPunct/>
        <w:topLinePunct w:val="0"/>
        <w:autoSpaceDE/>
        <w:bidi w:val="0"/>
        <w:adjustRightInd/>
        <w:snapToGrid/>
        <w:spacing w:line="320" w:lineRule="exact"/>
        <w:ind w:left="630" w:hanging="210" w:leftChars="0" w:hangingChars="100"/>
        <w:textAlignment w:val="auto"/>
        <w:rPr>
          <w:rFonts w:ascii="宋体" w:hAnsi="宋体" w:cs="宋体" w:hint="eastAsia"/>
          <w:sz w:val="21"/>
          <w:szCs w:val="21"/>
          <w:lang w:val="en-US" w:eastAsia="zh-CN"/>
        </w:rPr>
      </w:pPr>
      <w:r>
        <w:rPr>
          <w:rFonts w:ascii="宋体" w:hAnsi="宋体" w:cs="宋体" w:hint="eastAsia"/>
          <w:sz w:val="21"/>
          <w:szCs w:val="21"/>
          <w:lang w:val="en-US" w:eastAsia="zh-CN"/>
        </w:rPr>
        <w:t>16.下表是《l978—2013年我国农村居民人均纯收入比较表》，表中数据变化的主要原因是</w:t>
      </w:r>
    </w:p>
    <w:p>
      <w:pPr>
        <w:pStyle w:val="---"/>
        <w:keepNext w:val="0"/>
        <w:keepLines w:val="0"/>
        <w:pageBreakBefore w:val="0"/>
        <w:widowControl w:val="0"/>
        <w:numPr>
          <w:ilvl w:val="0"/>
          <w:numId w:val="0"/>
        </w:numPr>
        <w:kinsoku/>
        <w:wordWrap/>
        <w:overflowPunct/>
        <w:topLinePunct w:val="0"/>
        <w:autoSpaceDE/>
        <w:bidi w:val="0"/>
        <w:adjustRightInd/>
        <w:snapToGrid/>
        <w:spacing w:line="320" w:lineRule="exact"/>
        <w:ind w:left="210" w:firstLine="0" w:leftChars="100" w:firstLineChars="0"/>
        <w:textAlignment w:val="auto"/>
        <w:rPr>
          <w:rFonts w:ascii="宋体" w:hAnsi="宋体" w:cs="宋体" w:hint="eastAsia"/>
          <w:sz w:val="21"/>
          <w:szCs w:val="21"/>
          <w:lang w:val="en-US" w:eastAsia="zh-CN"/>
        </w:rPr>
      </w:pPr>
    </w:p>
    <w:p>
      <w:pPr>
        <w:pStyle w:val="---"/>
        <w:keepNext w:val="0"/>
        <w:keepLines w:val="0"/>
        <w:pageBreakBefore w:val="0"/>
        <w:widowControl w:val="0"/>
        <w:numPr>
          <w:ilvl w:val="0"/>
          <w:numId w:val="0"/>
        </w:numPr>
        <w:kinsoku/>
        <w:wordWrap/>
        <w:overflowPunct/>
        <w:topLinePunct w:val="0"/>
        <w:autoSpaceDE/>
        <w:bidi w:val="0"/>
        <w:adjustRightInd/>
        <w:snapToGrid/>
        <w:spacing w:line="320" w:lineRule="exact"/>
        <w:ind w:left="210" w:firstLine="0" w:leftChars="100" w:firstLineChars="0"/>
        <w:textAlignment w:val="auto"/>
        <w:rPr>
          <w:rFonts w:ascii="宋体" w:hAnsi="宋体" w:cs="宋体" w:hint="eastAsia"/>
          <w:sz w:val="21"/>
          <w:szCs w:val="21"/>
          <w:lang w:val="en-US" w:eastAsia="zh-CN"/>
        </w:rPr>
      </w:pPr>
    </w:p>
    <w:p>
      <w:pPr>
        <w:pStyle w:val="---"/>
        <w:keepNext w:val="0"/>
        <w:keepLines w:val="0"/>
        <w:pageBreakBefore w:val="0"/>
        <w:widowControl w:val="0"/>
        <w:numPr>
          <w:ilvl w:val="0"/>
          <w:numId w:val="0"/>
        </w:numPr>
        <w:kinsoku/>
        <w:wordWrap/>
        <w:overflowPunct/>
        <w:topLinePunct w:val="0"/>
        <w:autoSpaceDE/>
        <w:bidi w:val="0"/>
        <w:adjustRightInd/>
        <w:snapToGrid/>
        <w:spacing w:line="320" w:lineRule="exact"/>
        <w:ind w:left="210" w:firstLine="0" w:leftChars="100" w:firstLineChars="0"/>
        <w:textAlignment w:val="auto"/>
        <w:rPr>
          <w:rFonts w:ascii="宋体" w:hAnsi="宋体" w:cs="宋体" w:hint="eastAsia"/>
          <w:sz w:val="21"/>
          <w:szCs w:val="21"/>
          <w:lang w:val="en-US" w:eastAsia="zh-CN"/>
        </w:rPr>
      </w:pPr>
    </w:p>
    <w:p>
      <w:pPr>
        <w:pStyle w:val="---"/>
        <w:keepNext w:val="0"/>
        <w:keepLines w:val="0"/>
        <w:pageBreakBefore w:val="0"/>
        <w:widowControl w:val="0"/>
        <w:numPr>
          <w:ilvl w:val="0"/>
          <w:numId w:val="0"/>
        </w:numPr>
        <w:kinsoku/>
        <w:wordWrap/>
        <w:overflowPunct/>
        <w:topLinePunct w:val="0"/>
        <w:autoSpaceDE/>
        <w:bidi w:val="0"/>
        <w:adjustRightInd/>
        <w:snapToGrid/>
        <w:spacing w:line="320" w:lineRule="exact"/>
        <w:ind w:left="210" w:firstLine="0" w:leftChars="100" w:firstLineChars="0"/>
        <w:textAlignment w:val="auto"/>
        <w:rPr>
          <w:rFonts w:ascii="宋体" w:hAnsi="宋体" w:cs="宋体" w:hint="eastAsia"/>
          <w:sz w:val="21"/>
          <w:szCs w:val="21"/>
          <w:lang w:val="en-US" w:eastAsia="zh-CN"/>
        </w:rPr>
      </w:pPr>
      <w:r>
        <w:rPr>
          <w:rFonts w:ascii="宋体" w:hAnsi="宋体" w:cs="宋体" w:hint="eastAsia"/>
          <w:sz w:val="21"/>
          <w:szCs w:val="21"/>
          <w:lang w:val="en-US" w:eastAsia="zh-CN"/>
        </w:rPr>
        <w:t>A.两千多年的封建土地制度被摧毁     B.生产资料私有制变为公有制</w:t>
      </w:r>
    </w:p>
    <w:p>
      <w:pPr>
        <w:pStyle w:val="---"/>
        <w:keepNext w:val="0"/>
        <w:keepLines w:val="0"/>
        <w:pageBreakBefore w:val="0"/>
        <w:widowControl w:val="0"/>
        <w:numPr>
          <w:ilvl w:val="0"/>
          <w:numId w:val="0"/>
        </w:numPr>
        <w:kinsoku/>
        <w:wordWrap/>
        <w:overflowPunct/>
        <w:topLinePunct w:val="0"/>
        <w:autoSpaceDE/>
        <w:bidi w:val="0"/>
        <w:adjustRightInd/>
        <w:snapToGrid/>
        <w:spacing w:line="320" w:lineRule="exact"/>
        <w:ind w:left="210" w:firstLine="0" w:leftChars="100" w:firstLineChars="0"/>
        <w:textAlignment w:val="auto"/>
        <w:rPr>
          <w:rFonts w:ascii="宋体" w:hAnsi="宋体" w:cs="宋体" w:hint="eastAsia"/>
          <w:sz w:val="21"/>
          <w:szCs w:val="21"/>
          <w:lang w:val="en-US" w:eastAsia="zh-CN"/>
        </w:rPr>
      </w:pPr>
      <w:r>
        <w:rPr>
          <w:rFonts w:ascii="宋体" w:hAnsi="宋体" w:cs="宋体" w:hint="eastAsia"/>
          <w:sz w:val="21"/>
          <w:szCs w:val="21"/>
          <w:lang w:val="en-US" w:eastAsia="zh-CN"/>
        </w:rPr>
        <w:t>C.改革提高了生产力和生产积极性     D.政府加大了对农民保障力度</w:t>
      </w:r>
    </w:p>
    <w:p>
      <w:pPr>
        <w:pStyle w:val="---"/>
        <w:keepNext w:val="0"/>
        <w:keepLines w:val="0"/>
        <w:pageBreakBefore w:val="0"/>
        <w:widowControl w:val="0"/>
        <w:numPr>
          <w:ilvl w:val="0"/>
          <w:numId w:val="0"/>
        </w:numPr>
        <w:kinsoku/>
        <w:wordWrap/>
        <w:overflowPunct/>
        <w:topLinePunct w:val="0"/>
        <w:autoSpaceDE/>
        <w:bidi w:val="0"/>
        <w:adjustRightInd/>
        <w:snapToGrid/>
        <w:spacing w:line="320" w:lineRule="exact"/>
        <w:ind w:left="630" w:hanging="210" w:leftChars="0" w:hangingChars="100"/>
        <w:textAlignment w:val="auto"/>
        <w:rPr>
          <w:rFonts w:ascii="宋体" w:hAnsi="宋体" w:cs="宋体" w:hint="default"/>
          <w:sz w:val="21"/>
          <w:szCs w:val="21"/>
          <w:lang w:val="en-US" w:eastAsia="zh-CN"/>
        </w:rPr>
      </w:pPr>
      <w:r>
        <w:rPr>
          <w:rFonts w:ascii="宋体" w:hAnsi="宋体" w:cs="宋体" w:hint="eastAsia"/>
          <w:sz w:val="21"/>
          <w:szCs w:val="21"/>
          <w:lang w:val="en-US" w:eastAsia="zh-CN"/>
        </w:rPr>
        <w:t>17.人无精神不立，国无精神不强。100 年来中国共产党弘扬并发展各种精神，在不同时代增添了新的内容，焕发出新的活力。下列时代精神，按照出现的先后顺序排列正确的是 ①井冈山精神  ②红船精神  ③长征精神  ④延安精神  ⑤特区精神  ⑥抗疫精神</w:t>
      </w:r>
    </w:p>
    <w:p>
      <w:pPr>
        <w:pStyle w:val="---"/>
        <w:keepNext w:val="0"/>
        <w:keepLines w:val="0"/>
        <w:pageBreakBefore w:val="0"/>
        <w:widowControl w:val="0"/>
        <w:numPr>
          <w:ilvl w:val="0"/>
          <w:numId w:val="0"/>
        </w:numPr>
        <w:kinsoku/>
        <w:wordWrap/>
        <w:overflowPunct/>
        <w:topLinePunct w:val="0"/>
        <w:autoSpaceDE/>
        <w:bidi w:val="0"/>
        <w:adjustRightInd/>
        <w:snapToGrid/>
        <w:spacing w:line="320" w:lineRule="exact"/>
        <w:ind w:left="210" w:firstLine="0" w:leftChars="100" w:firstLineChars="0"/>
        <w:textAlignment w:val="auto"/>
        <w:rPr>
          <w:rFonts w:ascii="宋体" w:hAnsi="宋体" w:cs="宋体" w:hint="eastAsia"/>
          <w:sz w:val="21"/>
          <w:szCs w:val="21"/>
          <w:lang w:val="en-US" w:eastAsia="zh-CN"/>
        </w:rPr>
      </w:pPr>
      <w:r>
        <w:rPr>
          <w:rFonts w:ascii="宋体" w:hAnsi="宋体" w:cs="宋体" w:hint="eastAsia"/>
          <w:sz w:val="21"/>
          <w:szCs w:val="21"/>
          <w:lang w:val="en-US" w:eastAsia="zh-CN"/>
        </w:rPr>
        <w:t xml:space="preserve">A.①②⑤③④⑥                     B.①②③⑤④⑥     </w:t>
      </w:r>
    </w:p>
    <w:p>
      <w:pPr>
        <w:pStyle w:val="---"/>
        <w:keepNext w:val="0"/>
        <w:keepLines w:val="0"/>
        <w:pageBreakBefore w:val="0"/>
        <w:widowControl w:val="0"/>
        <w:numPr>
          <w:ilvl w:val="0"/>
          <w:numId w:val="0"/>
        </w:numPr>
        <w:kinsoku/>
        <w:wordWrap/>
        <w:overflowPunct/>
        <w:topLinePunct w:val="0"/>
        <w:autoSpaceDE/>
        <w:bidi w:val="0"/>
        <w:adjustRightInd/>
        <w:snapToGrid/>
        <w:spacing w:line="320" w:lineRule="exact"/>
        <w:ind w:left="210" w:firstLine="0" w:leftChars="100" w:firstLineChars="0"/>
        <w:textAlignment w:val="auto"/>
        <w:rPr>
          <w:rFonts w:ascii="宋体" w:hAnsi="宋体" w:cs="宋体" w:hint="eastAsia"/>
          <w:sz w:val="21"/>
          <w:szCs w:val="21"/>
          <w:lang w:val="en-US" w:eastAsia="zh-CN"/>
        </w:rPr>
      </w:pPr>
      <w:r>
        <w:rPr>
          <w:rFonts w:ascii="宋体" w:hAnsi="宋体" w:cs="宋体" w:hint="eastAsia"/>
          <w:sz w:val="21"/>
          <w:szCs w:val="21"/>
          <w:lang w:val="en-US" w:eastAsia="zh-CN"/>
        </w:rPr>
        <w:t>C.②①③④⑤⑥                     D.②③①④⑤⑥</w:t>
      </w:r>
    </w:p>
    <w:p>
      <w:pPr>
        <w:pStyle w:val="---"/>
        <w:keepNext w:val="0"/>
        <w:keepLines w:val="0"/>
        <w:pageBreakBefore w:val="0"/>
        <w:widowControl w:val="0"/>
        <w:numPr>
          <w:ilvl w:val="0"/>
          <w:numId w:val="0"/>
        </w:numPr>
        <w:kinsoku/>
        <w:wordWrap/>
        <w:overflowPunct/>
        <w:topLinePunct w:val="0"/>
        <w:autoSpaceDE/>
        <w:bidi w:val="0"/>
        <w:adjustRightInd/>
        <w:snapToGrid/>
        <w:spacing w:line="320" w:lineRule="exact"/>
        <w:ind w:left="630" w:hanging="210" w:leftChars="0" w:hangingChars="100"/>
        <w:textAlignment w:val="auto"/>
        <w:rPr>
          <w:rFonts w:ascii="宋体" w:hAnsi="宋体" w:cs="宋体" w:hint="eastAsia"/>
          <w:sz w:val="21"/>
          <w:szCs w:val="21"/>
          <w:lang w:val="en-US" w:eastAsia="zh-CN"/>
        </w:rPr>
      </w:pPr>
      <w:r>
        <w:rPr>
          <w:rFonts w:ascii="宋体" w:hAnsi="宋体" w:cs="宋体" w:hint="eastAsia"/>
          <w:sz w:val="21"/>
          <w:szCs w:val="21"/>
          <w:lang w:val="en-US" w:eastAsia="zh-CN"/>
        </w:rPr>
        <w:t>18.马克思主义中国化的最新成果是中国特色社会主义理论的重要组成部分，其发展示意图中①②处依次是</w:t>
      </w:r>
    </w:p>
    <w:p>
      <w:pPr>
        <w:pStyle w:val="---"/>
        <w:keepNext w:val="0"/>
        <w:keepLines w:val="0"/>
        <w:pageBreakBefore w:val="0"/>
        <w:widowControl w:val="0"/>
        <w:numPr>
          <w:ilvl w:val="0"/>
          <w:numId w:val="0"/>
        </w:numPr>
        <w:kinsoku/>
        <w:wordWrap/>
        <w:overflowPunct/>
        <w:topLinePunct w:val="0"/>
        <w:autoSpaceDE/>
        <w:bidi w:val="0"/>
        <w:adjustRightInd/>
        <w:snapToGrid/>
        <w:spacing w:line="320" w:lineRule="exact"/>
        <w:ind w:left="210" w:firstLine="0" w:leftChars="100" w:firstLineChars="0"/>
        <w:textAlignment w:val="auto"/>
        <w:rPr>
          <w:rFonts w:ascii="宋体" w:hAnsi="宋体" w:cs="宋体" w:hint="eastAsia"/>
          <w:sz w:val="21"/>
          <w:szCs w:val="21"/>
          <w:lang w:val="en-US" w:eastAsia="zh-CN"/>
        </w:rPr>
      </w:pPr>
      <w:r>
        <w:drawing>
          <wp:anchor distT="0" distB="0" distL="114300" distR="114300" simplePos="0" relativeHeight="251667456" behindDoc="1" locked="0" layoutInCell="1" allowOverlap="1">
            <wp:simplePos x="0" y="0"/>
            <wp:positionH relativeFrom="column">
              <wp:posOffset>466725</wp:posOffset>
            </wp:positionH>
            <wp:positionV relativeFrom="paragraph">
              <wp:posOffset>64135</wp:posOffset>
            </wp:positionV>
            <wp:extent cx="4076700" cy="760730"/>
            <wp:effectExtent l="0" t="0" r="38100" b="39370"/>
            <wp:wrapTight wrapText="bothSides">
              <wp:wrapPolygon>
                <wp:start x="0" y="0"/>
                <wp:lineTo x="0" y="21095"/>
                <wp:lineTo x="21499" y="21095"/>
                <wp:lineTo x="21499" y="0"/>
                <wp:lineTo x="0" y="0"/>
              </wp:wrapPolygon>
            </wp:wrapTight>
            <wp:docPr id="9"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93501463" name="图片 3"/>
                    <pic:cNvPicPr>
                      <a:picLocks noChangeAspect="1"/>
                    </pic:cNvPicPr>
                  </pic:nvPicPr>
                  <pic:blipFill>
                    <a:blip xmlns:r="http://schemas.openxmlformats.org/officeDocument/2006/relationships" r:embed="rId8"/>
                    <a:stretch>
                      <a:fillRect/>
                    </a:stretch>
                  </pic:blipFill>
                  <pic:spPr>
                    <a:xfrm>
                      <a:off x="0" y="0"/>
                      <a:ext cx="4076700" cy="760730"/>
                    </a:xfrm>
                    <a:prstGeom prst="rect">
                      <a:avLst/>
                    </a:prstGeom>
                    <a:noFill/>
                    <a:ln>
                      <a:noFill/>
                    </a:ln>
                  </pic:spPr>
                </pic:pic>
              </a:graphicData>
            </a:graphic>
          </wp:anchor>
        </w:drawing>
      </w:r>
    </w:p>
    <w:p>
      <w:pPr>
        <w:pStyle w:val="---"/>
        <w:keepNext w:val="0"/>
        <w:keepLines w:val="0"/>
        <w:pageBreakBefore w:val="0"/>
        <w:widowControl w:val="0"/>
        <w:numPr>
          <w:ilvl w:val="0"/>
          <w:numId w:val="0"/>
        </w:numPr>
        <w:kinsoku/>
        <w:wordWrap/>
        <w:overflowPunct/>
        <w:topLinePunct w:val="0"/>
        <w:autoSpaceDE/>
        <w:bidi w:val="0"/>
        <w:adjustRightInd/>
        <w:snapToGrid/>
        <w:spacing w:line="320" w:lineRule="exact"/>
        <w:ind w:left="210" w:firstLine="0" w:leftChars="100" w:firstLineChars="0"/>
        <w:textAlignment w:val="auto"/>
        <w:rPr>
          <w:rFonts w:ascii="宋体" w:hAnsi="宋体" w:cs="宋体" w:hint="eastAsia"/>
          <w:sz w:val="21"/>
          <w:szCs w:val="21"/>
          <w:lang w:val="en-US" w:eastAsia="zh-CN"/>
        </w:rPr>
      </w:pPr>
    </w:p>
    <w:p>
      <w:pPr>
        <w:pStyle w:val="---"/>
        <w:keepNext w:val="0"/>
        <w:keepLines w:val="0"/>
        <w:pageBreakBefore w:val="0"/>
        <w:widowControl w:val="0"/>
        <w:numPr>
          <w:ilvl w:val="0"/>
          <w:numId w:val="0"/>
        </w:numPr>
        <w:kinsoku/>
        <w:wordWrap/>
        <w:overflowPunct/>
        <w:topLinePunct w:val="0"/>
        <w:autoSpaceDE/>
        <w:bidi w:val="0"/>
        <w:adjustRightInd/>
        <w:snapToGrid/>
        <w:spacing w:line="320" w:lineRule="exact"/>
        <w:ind w:left="210" w:firstLine="0" w:leftChars="100" w:firstLineChars="0"/>
        <w:textAlignment w:val="auto"/>
        <w:rPr>
          <w:rFonts w:ascii="宋体" w:hAnsi="宋体" w:cs="宋体" w:hint="eastAsia"/>
          <w:sz w:val="21"/>
          <w:szCs w:val="21"/>
          <w:lang w:val="en-US" w:eastAsia="zh-CN"/>
        </w:rPr>
      </w:pPr>
    </w:p>
    <w:p>
      <w:pPr>
        <w:pStyle w:val="---"/>
        <w:keepNext w:val="0"/>
        <w:keepLines w:val="0"/>
        <w:pageBreakBefore w:val="0"/>
        <w:widowControl w:val="0"/>
        <w:numPr>
          <w:ilvl w:val="0"/>
          <w:numId w:val="0"/>
        </w:numPr>
        <w:kinsoku/>
        <w:wordWrap/>
        <w:overflowPunct/>
        <w:topLinePunct w:val="0"/>
        <w:autoSpaceDE/>
        <w:bidi w:val="0"/>
        <w:adjustRightInd/>
        <w:snapToGrid/>
        <w:spacing w:line="320" w:lineRule="exact"/>
        <w:textAlignment w:val="auto"/>
        <w:rPr>
          <w:rFonts w:ascii="宋体" w:hAnsi="宋体" w:cs="宋体" w:hint="eastAsia"/>
          <w:sz w:val="21"/>
          <w:szCs w:val="21"/>
          <w:lang w:val="en-US" w:eastAsia="zh-CN"/>
        </w:rPr>
      </w:pPr>
    </w:p>
    <w:p>
      <w:pPr>
        <w:pStyle w:val="---"/>
        <w:keepNext w:val="0"/>
        <w:keepLines w:val="0"/>
        <w:pageBreakBefore w:val="0"/>
        <w:widowControl w:val="0"/>
        <w:numPr>
          <w:ilvl w:val="0"/>
          <w:numId w:val="0"/>
        </w:numPr>
        <w:kinsoku/>
        <w:wordWrap/>
        <w:overflowPunct/>
        <w:topLinePunct w:val="0"/>
        <w:autoSpaceDE/>
        <w:bidi w:val="0"/>
        <w:adjustRightInd/>
        <w:snapToGrid/>
        <w:spacing w:line="320" w:lineRule="exact"/>
        <w:ind w:left="210" w:firstLine="0" w:leftChars="100" w:firstLineChars="0"/>
        <w:textAlignment w:val="auto"/>
        <w:rPr>
          <w:rFonts w:ascii="宋体" w:hAnsi="宋体" w:cs="宋体" w:hint="eastAsia"/>
          <w:sz w:val="21"/>
          <w:szCs w:val="21"/>
          <w:lang w:val="en-US" w:eastAsia="zh-CN"/>
        </w:rPr>
      </w:pPr>
      <w:r>
        <w:rPr>
          <w:rFonts w:ascii="宋体" w:hAnsi="宋体" w:cs="宋体" w:hint="eastAsia"/>
          <w:sz w:val="21"/>
          <w:szCs w:val="21"/>
          <w:lang w:val="en-US" w:eastAsia="zh-CN"/>
        </w:rPr>
        <w:t>A.毛泽东思想 邓小平理论</w:t>
      </w:r>
    </w:p>
    <w:p>
      <w:pPr>
        <w:pStyle w:val="---"/>
        <w:keepNext w:val="0"/>
        <w:keepLines w:val="0"/>
        <w:pageBreakBefore w:val="0"/>
        <w:widowControl w:val="0"/>
        <w:numPr>
          <w:ilvl w:val="0"/>
          <w:numId w:val="0"/>
        </w:numPr>
        <w:kinsoku/>
        <w:wordWrap/>
        <w:overflowPunct/>
        <w:topLinePunct w:val="0"/>
        <w:autoSpaceDE/>
        <w:bidi w:val="0"/>
        <w:adjustRightInd/>
        <w:snapToGrid/>
        <w:spacing w:line="320" w:lineRule="exact"/>
        <w:ind w:left="210" w:firstLine="0" w:leftChars="100" w:firstLineChars="0"/>
        <w:textAlignment w:val="auto"/>
        <w:rPr>
          <w:rFonts w:ascii="宋体" w:hAnsi="宋体" w:cs="宋体" w:hint="eastAsia"/>
          <w:sz w:val="21"/>
          <w:szCs w:val="21"/>
          <w:lang w:val="en-US" w:eastAsia="zh-CN"/>
        </w:rPr>
      </w:pPr>
      <w:r>
        <w:rPr>
          <w:rFonts w:ascii="宋体" w:hAnsi="宋体" w:cs="宋体" w:hint="eastAsia"/>
          <w:sz w:val="21"/>
          <w:szCs w:val="21"/>
          <w:lang w:val="en-US" w:eastAsia="zh-CN"/>
        </w:rPr>
        <w:t>B.邓小平理论 习近平新时代中国特色社会主义思想</w:t>
      </w:r>
    </w:p>
    <w:p>
      <w:pPr>
        <w:pStyle w:val="---"/>
        <w:keepNext w:val="0"/>
        <w:keepLines w:val="0"/>
        <w:pageBreakBefore w:val="0"/>
        <w:widowControl w:val="0"/>
        <w:numPr>
          <w:ilvl w:val="0"/>
          <w:numId w:val="0"/>
        </w:numPr>
        <w:kinsoku/>
        <w:wordWrap/>
        <w:overflowPunct/>
        <w:topLinePunct w:val="0"/>
        <w:autoSpaceDE/>
        <w:bidi w:val="0"/>
        <w:adjustRightInd/>
        <w:snapToGrid/>
        <w:spacing w:line="320" w:lineRule="exact"/>
        <w:ind w:left="210" w:firstLine="0" w:leftChars="100" w:firstLineChars="0"/>
        <w:textAlignment w:val="auto"/>
        <w:rPr>
          <w:rFonts w:ascii="宋体" w:hAnsi="宋体" w:cs="宋体" w:hint="eastAsia"/>
          <w:sz w:val="21"/>
          <w:szCs w:val="21"/>
          <w:lang w:val="en-US" w:eastAsia="zh-CN"/>
        </w:rPr>
      </w:pPr>
      <w:r>
        <w:rPr>
          <w:rFonts w:ascii="宋体" w:hAnsi="宋体" w:cs="宋体" w:hint="eastAsia"/>
          <w:sz w:val="21"/>
          <w:szCs w:val="21"/>
          <w:lang w:val="en-US" w:eastAsia="zh-CN"/>
        </w:rPr>
        <w:t>C.毛泽东思想 习近平新时代中国特色社会主义思想</w:t>
      </w:r>
    </w:p>
    <w:p>
      <w:pPr>
        <w:pStyle w:val="---"/>
        <w:keepNext w:val="0"/>
        <w:keepLines w:val="0"/>
        <w:pageBreakBefore w:val="0"/>
        <w:widowControl w:val="0"/>
        <w:numPr>
          <w:ilvl w:val="0"/>
          <w:numId w:val="0"/>
        </w:numPr>
        <w:kinsoku/>
        <w:wordWrap/>
        <w:overflowPunct/>
        <w:topLinePunct w:val="0"/>
        <w:autoSpaceDE/>
        <w:bidi w:val="0"/>
        <w:adjustRightInd/>
        <w:snapToGrid/>
        <w:spacing w:line="320" w:lineRule="exact"/>
        <w:ind w:left="210" w:firstLine="0" w:leftChars="100" w:firstLineChars="0"/>
        <w:textAlignment w:val="auto"/>
        <w:rPr>
          <w:rFonts w:ascii="宋体" w:hAnsi="宋体" w:cs="宋体" w:hint="eastAsia"/>
          <w:sz w:val="21"/>
          <w:szCs w:val="21"/>
          <w:lang w:val="en-US" w:eastAsia="zh-CN"/>
        </w:rPr>
      </w:pPr>
      <w:r>
        <w:rPr>
          <w:rFonts w:ascii="宋体" w:hAnsi="宋体" w:cs="宋体" w:hint="eastAsia"/>
          <w:sz w:val="21"/>
          <w:szCs w:val="21"/>
          <w:lang w:val="en-US" w:eastAsia="zh-CN"/>
        </w:rPr>
        <w:t>D.习近平新时代中国特色社会主义思想 邓小平理论</w:t>
      </w:r>
    </w:p>
    <w:p>
      <w:pPr>
        <w:pStyle w:val="---"/>
        <w:keepNext w:val="0"/>
        <w:keepLines w:val="0"/>
        <w:pageBreakBefore w:val="0"/>
        <w:widowControl w:val="0"/>
        <w:numPr>
          <w:ilvl w:val="0"/>
          <w:numId w:val="0"/>
        </w:numPr>
        <w:kinsoku/>
        <w:wordWrap/>
        <w:overflowPunct/>
        <w:topLinePunct w:val="0"/>
        <w:autoSpaceDE/>
        <w:bidi w:val="0"/>
        <w:adjustRightInd/>
        <w:snapToGrid/>
        <w:spacing w:line="320" w:lineRule="exact"/>
        <w:ind w:left="630" w:hanging="210" w:leftChars="0" w:hangingChars="100"/>
        <w:textAlignment w:val="auto"/>
        <w:rPr>
          <w:rFonts w:ascii="宋体" w:hAnsi="宋体" w:cs="宋体" w:hint="eastAsia"/>
          <w:sz w:val="21"/>
          <w:szCs w:val="21"/>
          <w:lang w:val="en-US" w:eastAsia="zh-CN"/>
        </w:rPr>
      </w:pPr>
      <w:r>
        <w:rPr>
          <w:rFonts w:ascii="宋体" w:hAnsi="宋体" w:cs="宋体" w:hint="eastAsia"/>
          <w:sz w:val="21"/>
          <w:szCs w:val="21"/>
          <w:lang w:val="en-US" w:eastAsia="zh-CN"/>
        </w:rPr>
        <w:t>19.2020年3月 22日，美国总统特朗普签署备忘录……指令有关部门对华采取限制措施……对自中国进口的商品加收关税。对此中国政府进行了大力度反击。你认为特朗普政府这一做法违背了我国政府长期奉行的外交政策的哪一项内容</w:t>
      </w:r>
    </w:p>
    <w:p>
      <w:pPr>
        <w:pStyle w:val="---"/>
        <w:keepNext w:val="0"/>
        <w:keepLines w:val="0"/>
        <w:pageBreakBefore w:val="0"/>
        <w:widowControl w:val="0"/>
        <w:numPr>
          <w:ilvl w:val="0"/>
          <w:numId w:val="0"/>
        </w:numPr>
        <w:kinsoku/>
        <w:wordWrap/>
        <w:overflowPunct/>
        <w:topLinePunct w:val="0"/>
        <w:autoSpaceDE/>
        <w:bidi w:val="0"/>
        <w:adjustRightInd/>
        <w:snapToGrid/>
        <w:spacing w:line="320" w:lineRule="exact"/>
        <w:ind w:left="210" w:firstLine="0" w:leftChars="100" w:firstLineChars="0"/>
        <w:textAlignment w:val="auto"/>
        <w:rPr>
          <w:rFonts w:ascii="宋体" w:hAnsi="宋体" w:cs="宋体" w:hint="eastAsia"/>
          <w:sz w:val="21"/>
          <w:szCs w:val="21"/>
          <w:lang w:val="en-US" w:eastAsia="zh-CN"/>
        </w:rPr>
      </w:pPr>
      <w:r>
        <w:rPr>
          <w:rFonts w:ascii="宋体" w:hAnsi="宋体" w:cs="宋体" w:hint="eastAsia"/>
          <w:sz w:val="21"/>
          <w:szCs w:val="21"/>
          <w:lang w:val="en-US" w:eastAsia="zh-CN"/>
        </w:rPr>
        <w:t>A.互不侵犯                       B.平等互利</w:t>
      </w:r>
    </w:p>
    <w:p>
      <w:pPr>
        <w:pStyle w:val="---"/>
        <w:keepNext w:val="0"/>
        <w:keepLines w:val="0"/>
        <w:pageBreakBefore w:val="0"/>
        <w:widowControl w:val="0"/>
        <w:numPr>
          <w:ilvl w:val="0"/>
          <w:numId w:val="0"/>
        </w:numPr>
        <w:kinsoku/>
        <w:wordWrap/>
        <w:overflowPunct/>
        <w:topLinePunct w:val="0"/>
        <w:autoSpaceDE/>
        <w:bidi w:val="0"/>
        <w:adjustRightInd/>
        <w:snapToGrid/>
        <w:spacing w:line="320" w:lineRule="exact"/>
        <w:ind w:left="210" w:firstLine="0" w:leftChars="100" w:firstLineChars="0"/>
        <w:textAlignment w:val="auto"/>
        <w:rPr>
          <w:rFonts w:ascii="宋体" w:hAnsi="宋体" w:cs="宋体" w:hint="eastAsia"/>
          <w:sz w:val="21"/>
          <w:szCs w:val="21"/>
          <w:lang w:val="en-US" w:eastAsia="zh-CN"/>
        </w:rPr>
      </w:pPr>
      <w:r>
        <w:rPr>
          <w:rFonts w:ascii="宋体" w:hAnsi="宋体" w:cs="宋体" w:hint="eastAsia"/>
          <w:sz w:val="21"/>
          <w:szCs w:val="21"/>
          <w:lang w:val="en-US" w:eastAsia="zh-CN"/>
        </w:rPr>
        <w:t>C.相互尊重主权和领土完整         D.互不干涉内政</w:t>
      </w:r>
    </w:p>
    <w:p>
      <w:pPr>
        <w:pStyle w:val="---"/>
        <w:keepNext w:val="0"/>
        <w:keepLines w:val="0"/>
        <w:pageBreakBefore w:val="0"/>
        <w:widowControl w:val="0"/>
        <w:numPr>
          <w:ilvl w:val="0"/>
          <w:numId w:val="0"/>
        </w:numPr>
        <w:kinsoku/>
        <w:wordWrap/>
        <w:overflowPunct/>
        <w:topLinePunct w:val="0"/>
        <w:autoSpaceDE/>
        <w:bidi w:val="0"/>
        <w:adjustRightInd/>
        <w:snapToGrid/>
        <w:spacing w:line="320" w:lineRule="exact"/>
        <w:ind w:left="630" w:hanging="210" w:leftChars="0" w:hangingChars="100"/>
        <w:textAlignment w:val="auto"/>
        <w:rPr>
          <w:rFonts w:ascii="宋体" w:hAnsi="宋体" w:cs="宋体" w:hint="eastAsia"/>
          <w:sz w:val="21"/>
          <w:szCs w:val="21"/>
          <w:lang w:val="en-US" w:eastAsia="zh-CN"/>
        </w:rPr>
      </w:pPr>
      <w:r>
        <w:rPr>
          <w:rFonts w:ascii="宋体" w:hAnsi="宋体" w:cs="宋体" w:hint="eastAsia"/>
          <w:sz w:val="21"/>
          <w:szCs w:val="21"/>
          <w:lang w:val="en-US" w:eastAsia="zh-CN"/>
        </w:rPr>
        <w:t>20.下列两副图片反映了</w:t>
      </w:r>
    </w:p>
    <w:p>
      <w:pPr>
        <w:pStyle w:val="---"/>
        <w:keepNext w:val="0"/>
        <w:keepLines w:val="0"/>
        <w:pageBreakBefore w:val="0"/>
        <w:widowControl w:val="0"/>
        <w:numPr>
          <w:ilvl w:val="0"/>
          <w:numId w:val="0"/>
        </w:numPr>
        <w:kinsoku/>
        <w:wordWrap/>
        <w:overflowPunct/>
        <w:topLinePunct w:val="0"/>
        <w:autoSpaceDE/>
        <w:bidi w:val="0"/>
        <w:adjustRightInd/>
        <w:snapToGrid/>
        <w:spacing w:line="320" w:lineRule="exact"/>
        <w:ind w:left="630" w:hanging="210" w:leftChars="0" w:hangingChars="100"/>
        <w:textAlignment w:val="auto"/>
        <w:rPr>
          <w:rFonts w:ascii="宋体" w:hAnsi="宋体" w:cs="宋体" w:hint="eastAsia"/>
          <w:sz w:val="21"/>
          <w:szCs w:val="21"/>
          <w:lang w:val="en-US" w:eastAsia="zh-CN"/>
        </w:rPr>
      </w:pPr>
      <w:r>
        <w:rPr>
          <w:rFonts w:ascii="宋体" w:hAnsi="宋体" w:cs="宋体" w:hint="eastAsia"/>
          <w:sz w:val="21"/>
          <w:szCs w:val="21"/>
          <w:lang w:val="en-US" w:eastAsia="zh-CN"/>
        </w:rPr>
        <w:drawing>
          <wp:anchor distT="0" distB="0" distL="0" distR="0" simplePos="0" relativeHeight="251666432" behindDoc="1" locked="0" layoutInCell="1" allowOverlap="1">
            <wp:simplePos x="0" y="0"/>
            <wp:positionH relativeFrom="column">
              <wp:posOffset>495300</wp:posOffset>
            </wp:positionH>
            <wp:positionV relativeFrom="paragraph">
              <wp:posOffset>96520</wp:posOffset>
            </wp:positionV>
            <wp:extent cx="3559810" cy="1277620"/>
            <wp:effectExtent l="0" t="0" r="0" b="0"/>
            <wp:wrapTight wrapText="bothSides">
              <wp:wrapPolygon>
                <wp:start x="0" y="0"/>
                <wp:lineTo x="0" y="21256"/>
                <wp:lineTo x="21500" y="21256"/>
                <wp:lineTo x="21500" y="0"/>
                <wp:lineTo x="0" y="0"/>
              </wp:wrapPolygon>
            </wp:wrapTight>
            <wp:docPr id="17" name="/Upload/image/20201229/20201229142418_171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50782914" name="/Upload/image/20201229/20201229142418_1714.png"/>
                    <pic:cNvPicPr>
                      <a:picLocks noChangeAspect="1" noChangeArrowheads="1"/>
                    </pic:cNvPicPr>
                  </pic:nvPicPr>
                  <pic:blipFill>
                    <a:blip xmlns:r="http://schemas.openxmlformats.org/officeDocument/2006/relationships" r:embed="rId9"/>
                    <a:stretch>
                      <a:fillRect/>
                    </a:stretch>
                  </pic:blipFill>
                  <pic:spPr>
                    <a:xfrm>
                      <a:off x="0" y="0"/>
                      <a:ext cx="3559810" cy="1277620"/>
                    </a:xfrm>
                    <a:prstGeom prst="rect">
                      <a:avLst/>
                    </a:prstGeom>
                  </pic:spPr>
                </pic:pic>
              </a:graphicData>
            </a:graphic>
          </wp:anchor>
        </w:drawing>
      </w:r>
    </w:p>
    <w:p>
      <w:pPr>
        <w:pStyle w:val="---"/>
        <w:keepNext w:val="0"/>
        <w:keepLines w:val="0"/>
        <w:pageBreakBefore w:val="0"/>
        <w:widowControl w:val="0"/>
        <w:numPr>
          <w:ilvl w:val="0"/>
          <w:numId w:val="0"/>
        </w:numPr>
        <w:kinsoku/>
        <w:wordWrap/>
        <w:overflowPunct/>
        <w:topLinePunct w:val="0"/>
        <w:autoSpaceDE/>
        <w:bidi w:val="0"/>
        <w:adjustRightInd/>
        <w:snapToGrid/>
        <w:spacing w:line="320" w:lineRule="exact"/>
        <w:ind w:left="630" w:hanging="210" w:leftChars="0" w:hangingChars="100"/>
        <w:textAlignment w:val="auto"/>
        <w:rPr>
          <w:rFonts w:ascii="宋体" w:hAnsi="宋体" w:cs="宋体" w:hint="eastAsia"/>
          <w:sz w:val="21"/>
          <w:szCs w:val="21"/>
          <w:lang w:val="en-US" w:eastAsia="zh-CN"/>
        </w:rPr>
      </w:pPr>
    </w:p>
    <w:p>
      <w:pPr>
        <w:pStyle w:val="---"/>
        <w:keepNext w:val="0"/>
        <w:keepLines w:val="0"/>
        <w:pageBreakBefore w:val="0"/>
        <w:widowControl w:val="0"/>
        <w:numPr>
          <w:ilvl w:val="0"/>
          <w:numId w:val="0"/>
        </w:numPr>
        <w:kinsoku/>
        <w:wordWrap/>
        <w:overflowPunct/>
        <w:topLinePunct w:val="0"/>
        <w:autoSpaceDE/>
        <w:bidi w:val="0"/>
        <w:adjustRightInd/>
        <w:snapToGrid/>
        <w:spacing w:line="320" w:lineRule="exact"/>
        <w:ind w:left="630" w:hanging="210" w:leftChars="0" w:hangingChars="100"/>
        <w:textAlignment w:val="auto"/>
        <w:rPr>
          <w:rFonts w:ascii="宋体" w:hAnsi="宋体" w:cs="宋体" w:hint="eastAsia"/>
          <w:sz w:val="21"/>
          <w:szCs w:val="21"/>
          <w:lang w:val="en-US" w:eastAsia="zh-CN"/>
        </w:rPr>
      </w:pPr>
    </w:p>
    <w:p>
      <w:pPr>
        <w:pStyle w:val="---"/>
        <w:keepNext w:val="0"/>
        <w:keepLines w:val="0"/>
        <w:pageBreakBefore w:val="0"/>
        <w:widowControl w:val="0"/>
        <w:numPr>
          <w:ilvl w:val="0"/>
          <w:numId w:val="0"/>
        </w:numPr>
        <w:kinsoku/>
        <w:wordWrap/>
        <w:overflowPunct/>
        <w:topLinePunct w:val="0"/>
        <w:autoSpaceDE/>
        <w:bidi w:val="0"/>
        <w:adjustRightInd/>
        <w:snapToGrid/>
        <w:spacing w:line="320" w:lineRule="exact"/>
        <w:ind w:left="630" w:hanging="210" w:leftChars="0" w:hangingChars="100"/>
        <w:textAlignment w:val="auto"/>
        <w:rPr>
          <w:rFonts w:ascii="宋体" w:hAnsi="宋体" w:cs="宋体" w:hint="eastAsia"/>
          <w:sz w:val="21"/>
          <w:szCs w:val="21"/>
          <w:lang w:val="en-US" w:eastAsia="zh-CN"/>
        </w:rPr>
      </w:pPr>
    </w:p>
    <w:p>
      <w:pPr>
        <w:pStyle w:val="---"/>
        <w:keepNext w:val="0"/>
        <w:keepLines w:val="0"/>
        <w:pageBreakBefore w:val="0"/>
        <w:widowControl w:val="0"/>
        <w:numPr>
          <w:ilvl w:val="0"/>
          <w:numId w:val="0"/>
        </w:numPr>
        <w:kinsoku/>
        <w:wordWrap/>
        <w:overflowPunct/>
        <w:topLinePunct w:val="0"/>
        <w:autoSpaceDE/>
        <w:bidi w:val="0"/>
        <w:adjustRightInd/>
        <w:snapToGrid/>
        <w:spacing w:line="320" w:lineRule="exact"/>
        <w:ind w:left="630" w:hanging="210" w:leftChars="0" w:hangingChars="100"/>
        <w:textAlignment w:val="auto"/>
        <w:rPr>
          <w:rFonts w:ascii="宋体" w:hAnsi="宋体" w:cs="宋体" w:hint="eastAsia"/>
          <w:sz w:val="21"/>
          <w:szCs w:val="21"/>
          <w:lang w:val="en-US" w:eastAsia="zh-CN"/>
        </w:rPr>
      </w:pPr>
    </w:p>
    <w:p>
      <w:pPr>
        <w:pStyle w:val="---"/>
        <w:keepNext w:val="0"/>
        <w:keepLines w:val="0"/>
        <w:pageBreakBefore w:val="0"/>
        <w:widowControl w:val="0"/>
        <w:numPr>
          <w:ilvl w:val="0"/>
          <w:numId w:val="0"/>
        </w:numPr>
        <w:kinsoku/>
        <w:wordWrap/>
        <w:overflowPunct/>
        <w:topLinePunct w:val="0"/>
        <w:autoSpaceDE/>
        <w:bidi w:val="0"/>
        <w:adjustRightInd/>
        <w:snapToGrid/>
        <w:spacing w:line="320" w:lineRule="exact"/>
        <w:ind w:left="630" w:hanging="210" w:leftChars="0" w:hangingChars="100"/>
        <w:textAlignment w:val="auto"/>
        <w:rPr>
          <w:rFonts w:ascii="宋体" w:hAnsi="宋体" w:cs="宋体" w:hint="eastAsia"/>
          <w:sz w:val="21"/>
          <w:szCs w:val="21"/>
          <w:lang w:val="en-US" w:eastAsia="zh-CN"/>
        </w:rPr>
      </w:pPr>
    </w:p>
    <w:p>
      <w:pPr>
        <w:pStyle w:val="---"/>
        <w:keepNext w:val="0"/>
        <w:keepLines w:val="0"/>
        <w:pageBreakBefore w:val="0"/>
        <w:widowControl w:val="0"/>
        <w:numPr>
          <w:ilvl w:val="0"/>
          <w:numId w:val="0"/>
        </w:numPr>
        <w:kinsoku/>
        <w:wordWrap/>
        <w:overflowPunct/>
        <w:topLinePunct w:val="0"/>
        <w:autoSpaceDE/>
        <w:bidi w:val="0"/>
        <w:adjustRightInd/>
        <w:snapToGrid/>
        <w:spacing w:line="320" w:lineRule="exact"/>
        <w:textAlignment w:val="auto"/>
        <w:rPr>
          <w:rFonts w:ascii="宋体" w:hAnsi="宋体" w:cs="宋体" w:hint="eastAsia"/>
          <w:sz w:val="21"/>
          <w:szCs w:val="21"/>
          <w:lang w:val="en-US" w:eastAsia="zh-CN"/>
        </w:rPr>
      </w:pPr>
    </w:p>
    <w:p>
      <w:pPr>
        <w:pStyle w:val="---"/>
        <w:keepNext w:val="0"/>
        <w:keepLines w:val="0"/>
        <w:pageBreakBefore w:val="0"/>
        <w:widowControl w:val="0"/>
        <w:numPr>
          <w:ilvl w:val="0"/>
          <w:numId w:val="0"/>
        </w:numPr>
        <w:kinsoku/>
        <w:wordWrap/>
        <w:overflowPunct/>
        <w:topLinePunct w:val="0"/>
        <w:autoSpaceDE/>
        <w:bidi w:val="0"/>
        <w:adjustRightInd/>
        <w:snapToGrid/>
        <w:spacing w:line="320" w:lineRule="exact"/>
        <w:ind w:left="210" w:firstLine="0" w:leftChars="100" w:firstLineChars="0"/>
        <w:textAlignment w:val="auto"/>
        <w:rPr>
          <w:rFonts w:ascii="宋体" w:hAnsi="宋体" w:cs="宋体" w:hint="eastAsia"/>
          <w:sz w:val="21"/>
          <w:szCs w:val="21"/>
          <w:lang w:val="en-US" w:eastAsia="zh-CN"/>
        </w:rPr>
      </w:pPr>
      <w:r>
        <w:rPr>
          <w:rFonts w:ascii="宋体" w:hAnsi="宋体" w:cs="宋体" w:hint="eastAsia"/>
          <w:sz w:val="21"/>
          <w:szCs w:val="21"/>
          <w:lang w:val="en-US" w:eastAsia="zh-CN"/>
        </w:rPr>
        <w:t>A.交通运输业的发展              B.国防建设的巨大成就</w:t>
      </w:r>
    </w:p>
    <w:p>
      <w:pPr>
        <w:pStyle w:val="---"/>
        <w:keepNext w:val="0"/>
        <w:keepLines w:val="0"/>
        <w:pageBreakBefore w:val="0"/>
        <w:widowControl w:val="0"/>
        <w:numPr>
          <w:ilvl w:val="0"/>
          <w:numId w:val="0"/>
        </w:numPr>
        <w:kinsoku/>
        <w:wordWrap/>
        <w:overflowPunct/>
        <w:topLinePunct w:val="0"/>
        <w:autoSpaceDE/>
        <w:bidi w:val="0"/>
        <w:adjustRightInd/>
        <w:snapToGrid/>
        <w:spacing w:line="320" w:lineRule="exact"/>
        <w:ind w:left="210" w:firstLine="0" w:leftChars="100" w:firstLineChars="0"/>
        <w:textAlignment w:val="auto"/>
        <w:rPr>
          <w:rFonts w:ascii="宋体" w:hAnsi="宋体" w:cs="宋体" w:hint="eastAsia"/>
          <w:sz w:val="21"/>
          <w:szCs w:val="21"/>
          <w:lang w:val="en-US" w:eastAsia="zh-CN"/>
        </w:rPr>
      </w:pPr>
      <w:r>
        <w:rPr>
          <w:rFonts w:ascii="宋体" w:hAnsi="宋体" w:cs="宋体" w:hint="eastAsia"/>
          <w:sz w:val="21"/>
          <w:szCs w:val="21"/>
          <w:lang w:val="en-US" w:eastAsia="zh-CN"/>
        </w:rPr>
        <w:t>C.各民族共同繁荣                D.祖国统一大业的进程</w:t>
      </w:r>
    </w:p>
    <w:p>
      <w:pPr>
        <w:pStyle w:val="---"/>
        <w:keepNext w:val="0"/>
        <w:keepLines w:val="0"/>
        <w:pageBreakBefore w:val="0"/>
        <w:widowControl w:val="0"/>
        <w:numPr>
          <w:ilvl w:val="0"/>
          <w:numId w:val="0"/>
        </w:numPr>
        <w:kinsoku/>
        <w:wordWrap/>
        <w:overflowPunct/>
        <w:topLinePunct w:val="0"/>
        <w:autoSpaceDE/>
        <w:bidi w:val="0"/>
        <w:adjustRightInd/>
        <w:snapToGrid/>
        <w:spacing w:line="320" w:lineRule="exact"/>
        <w:ind w:left="630" w:hanging="210" w:leftChars="0" w:hangingChars="100"/>
        <w:textAlignment w:val="auto"/>
        <w:rPr>
          <w:rFonts w:ascii="宋体" w:hAnsi="宋体" w:cs="宋体" w:hint="eastAsia"/>
          <w:sz w:val="21"/>
          <w:szCs w:val="21"/>
          <w:lang w:val="en-US" w:eastAsia="zh-CN"/>
        </w:rPr>
      </w:pPr>
      <w:r>
        <w:rPr>
          <w:rFonts w:ascii="宋体" w:hAnsi="宋体" w:cs="宋体" w:hint="eastAsia"/>
          <w:sz w:val="21"/>
          <w:szCs w:val="21"/>
          <w:lang w:val="en-US" w:eastAsia="zh-CN"/>
        </w:rPr>
        <w:t>21.斯塔夫里阿诺斯在《全球通史》中这样论述某运动：“（运动）关心的是今世而不是来世；它关注的是非宗教的古典文化而不是基督教神学。”材料中所提到的运动</w:t>
      </w:r>
    </w:p>
    <w:p>
      <w:pPr>
        <w:pStyle w:val="---"/>
        <w:keepNext w:val="0"/>
        <w:keepLines w:val="0"/>
        <w:pageBreakBefore w:val="0"/>
        <w:widowControl w:val="0"/>
        <w:numPr>
          <w:ilvl w:val="0"/>
          <w:numId w:val="0"/>
        </w:numPr>
        <w:kinsoku/>
        <w:wordWrap/>
        <w:overflowPunct/>
        <w:topLinePunct w:val="0"/>
        <w:autoSpaceDE/>
        <w:bidi w:val="0"/>
        <w:adjustRightInd/>
        <w:snapToGrid/>
        <w:spacing w:line="320" w:lineRule="exact"/>
        <w:ind w:left="210" w:firstLine="0" w:leftChars="100" w:firstLineChars="0"/>
        <w:textAlignment w:val="auto"/>
        <w:rPr>
          <w:rFonts w:ascii="宋体" w:hAnsi="宋体" w:cs="宋体" w:hint="eastAsia"/>
          <w:sz w:val="21"/>
          <w:szCs w:val="21"/>
          <w:lang w:val="en-US" w:eastAsia="zh-CN"/>
        </w:rPr>
      </w:pPr>
      <w:r>
        <w:rPr>
          <w:rFonts w:ascii="宋体" w:hAnsi="宋体" w:cs="宋体" w:hint="eastAsia"/>
          <w:sz w:val="21"/>
          <w:szCs w:val="21"/>
          <w:lang w:val="en-US" w:eastAsia="zh-CN"/>
        </w:rPr>
        <w:t>①是一场资产阶级的思想解放运动  ②最早发生在英国  ③促进了资本主义的兴起               ④提倡自由、平等、科学理性</w:t>
      </w:r>
    </w:p>
    <w:p>
      <w:pPr>
        <w:pStyle w:val="---"/>
        <w:keepNext w:val="0"/>
        <w:keepLines w:val="0"/>
        <w:pageBreakBefore w:val="0"/>
        <w:widowControl w:val="0"/>
        <w:numPr>
          <w:ilvl w:val="0"/>
          <w:numId w:val="0"/>
        </w:numPr>
        <w:kinsoku/>
        <w:wordWrap/>
        <w:overflowPunct/>
        <w:topLinePunct w:val="0"/>
        <w:autoSpaceDE/>
        <w:bidi w:val="0"/>
        <w:adjustRightInd/>
        <w:snapToGrid/>
        <w:spacing w:line="320" w:lineRule="exact"/>
        <w:ind w:left="210" w:firstLine="0" w:leftChars="100" w:firstLineChars="0"/>
        <w:textAlignment w:val="auto"/>
        <w:rPr>
          <w:rFonts w:ascii="宋体" w:hAnsi="宋体" w:cs="宋体" w:hint="eastAsia"/>
          <w:sz w:val="21"/>
          <w:szCs w:val="21"/>
          <w:lang w:val="en-US" w:eastAsia="zh-CN"/>
        </w:rPr>
      </w:pPr>
      <w:r>
        <w:rPr>
          <w:rFonts w:ascii="宋体" w:hAnsi="宋体" w:cs="宋体" w:hint="eastAsia"/>
          <w:sz w:val="21"/>
          <w:szCs w:val="21"/>
          <w:lang w:val="en-US" w:eastAsia="zh-CN"/>
        </w:rPr>
        <w:t>A.①②         B.③④           C.①③          D.②④</w:t>
      </w:r>
    </w:p>
    <w:p>
      <w:pPr>
        <w:pStyle w:val="---"/>
        <w:keepNext w:val="0"/>
        <w:keepLines w:val="0"/>
        <w:pageBreakBefore w:val="0"/>
        <w:widowControl w:val="0"/>
        <w:numPr>
          <w:ilvl w:val="0"/>
          <w:numId w:val="0"/>
        </w:numPr>
        <w:kinsoku/>
        <w:wordWrap/>
        <w:overflowPunct/>
        <w:topLinePunct w:val="0"/>
        <w:autoSpaceDE/>
        <w:bidi w:val="0"/>
        <w:adjustRightInd/>
        <w:snapToGrid/>
        <w:spacing w:line="320" w:lineRule="exact"/>
        <w:ind w:left="630" w:hanging="210" w:leftChars="0" w:hangingChars="100"/>
        <w:textAlignment w:val="auto"/>
        <w:rPr>
          <w:rFonts w:ascii="宋体" w:hAnsi="宋体" w:cs="宋体" w:hint="eastAsia"/>
          <w:sz w:val="21"/>
          <w:szCs w:val="21"/>
          <w:lang w:val="en-US" w:eastAsia="zh-CN"/>
        </w:rPr>
      </w:pPr>
      <w:r>
        <w:rPr>
          <w:rFonts w:ascii="宋体" w:hAnsi="宋体" w:cs="宋体" w:hint="eastAsia"/>
          <w:sz w:val="21"/>
          <w:szCs w:val="21"/>
          <w:lang w:val="en-US" w:eastAsia="zh-CN"/>
        </w:rPr>
        <w:t>22.“大多数美国人认为，18世纪后期宪法通过后就有民主了。但在1787年，选举权仍有严重的限制，之后才逐渐开放给无产白人、非裔美国人和妇女，直到1920年第十九条修正案的批准才彻底放开。实际上，对南部黑人投票的各种设限意味着，充分选举权还要等到1965年《选举权法》的通过。”由此可见</w:t>
      </w:r>
    </w:p>
    <w:p>
      <w:pPr>
        <w:pStyle w:val="---"/>
        <w:keepNext w:val="0"/>
        <w:keepLines w:val="0"/>
        <w:pageBreakBefore w:val="0"/>
        <w:widowControl w:val="0"/>
        <w:numPr>
          <w:ilvl w:val="0"/>
          <w:numId w:val="0"/>
        </w:numPr>
        <w:kinsoku/>
        <w:wordWrap/>
        <w:overflowPunct/>
        <w:topLinePunct w:val="0"/>
        <w:autoSpaceDE/>
        <w:bidi w:val="0"/>
        <w:adjustRightInd/>
        <w:snapToGrid/>
        <w:spacing w:line="320" w:lineRule="exact"/>
        <w:ind w:left="210" w:firstLine="0" w:leftChars="100" w:firstLineChars="0"/>
        <w:textAlignment w:val="auto"/>
        <w:rPr>
          <w:rFonts w:ascii="宋体" w:hAnsi="宋体" w:cs="宋体" w:hint="eastAsia"/>
          <w:sz w:val="21"/>
          <w:szCs w:val="21"/>
          <w:lang w:val="en-US" w:eastAsia="zh-CN"/>
        </w:rPr>
      </w:pPr>
      <w:r>
        <w:rPr>
          <w:rFonts w:ascii="宋体" w:hAnsi="宋体" w:cs="宋体" w:hint="eastAsia"/>
          <w:sz w:val="21"/>
          <w:szCs w:val="21"/>
          <w:lang w:val="en-US" w:eastAsia="zh-CN"/>
        </w:rPr>
        <w:t>A.民主需要通过法治来保障        B.美国民主之路是遥远漫长的</w:t>
      </w:r>
    </w:p>
    <w:p>
      <w:pPr>
        <w:pStyle w:val="---"/>
        <w:keepNext w:val="0"/>
        <w:keepLines w:val="0"/>
        <w:pageBreakBefore w:val="0"/>
        <w:widowControl w:val="0"/>
        <w:numPr>
          <w:ilvl w:val="0"/>
          <w:numId w:val="0"/>
        </w:numPr>
        <w:kinsoku/>
        <w:wordWrap/>
        <w:overflowPunct/>
        <w:topLinePunct w:val="0"/>
        <w:autoSpaceDE/>
        <w:bidi w:val="0"/>
        <w:adjustRightInd/>
        <w:snapToGrid/>
        <w:spacing w:line="320" w:lineRule="exact"/>
        <w:ind w:left="210" w:firstLine="0" w:leftChars="100" w:firstLineChars="0"/>
        <w:textAlignment w:val="auto"/>
        <w:rPr>
          <w:rFonts w:ascii="宋体" w:hAnsi="宋体" w:cs="宋体" w:hint="eastAsia"/>
          <w:sz w:val="21"/>
          <w:szCs w:val="21"/>
          <w:lang w:val="en-US" w:eastAsia="zh-CN"/>
        </w:rPr>
      </w:pPr>
      <w:r>
        <w:rPr>
          <w:rFonts w:ascii="宋体" w:hAnsi="宋体" w:cs="宋体" w:hint="eastAsia"/>
          <w:sz w:val="21"/>
          <w:szCs w:val="21"/>
          <w:lang w:val="en-US" w:eastAsia="zh-CN"/>
        </w:rPr>
        <w:t>C.美国宪法特点是分权制衡        D.美国民主一直是少数人享有</w:t>
      </w:r>
    </w:p>
    <w:p>
      <w:pPr>
        <w:pStyle w:val="---"/>
        <w:keepNext w:val="0"/>
        <w:keepLines w:val="0"/>
        <w:pageBreakBefore w:val="0"/>
        <w:widowControl w:val="0"/>
        <w:numPr>
          <w:ilvl w:val="0"/>
          <w:numId w:val="0"/>
        </w:numPr>
        <w:kinsoku/>
        <w:wordWrap/>
        <w:overflowPunct/>
        <w:topLinePunct w:val="0"/>
        <w:autoSpaceDE/>
        <w:bidi w:val="0"/>
        <w:adjustRightInd/>
        <w:snapToGrid/>
        <w:spacing w:line="320" w:lineRule="exact"/>
        <w:ind w:left="630" w:hanging="210" w:leftChars="0" w:hangingChars="100"/>
        <w:textAlignment w:val="auto"/>
        <w:rPr>
          <w:rFonts w:ascii="宋体" w:hAnsi="宋体" w:cs="宋体" w:hint="eastAsia"/>
          <w:sz w:val="21"/>
          <w:szCs w:val="21"/>
          <w:lang w:val="en-US" w:eastAsia="zh-CN"/>
        </w:rPr>
      </w:pPr>
      <w:r>
        <w:rPr>
          <w:rFonts w:ascii="宋体" w:hAnsi="宋体" w:cs="宋体" w:hint="eastAsia"/>
          <w:sz w:val="21"/>
          <w:szCs w:val="21"/>
          <w:lang w:val="en-US" w:eastAsia="zh-CN"/>
        </w:rPr>
        <w:t>23.历史学家使用“城市化的浪潮”“教育的大众化”“人口数量的激增”等来描述19世纪后期</w:t>
      </w:r>
    </w:p>
    <w:p>
      <w:pPr>
        <w:pStyle w:val="---"/>
        <w:keepNext w:val="0"/>
        <w:keepLines w:val="0"/>
        <w:pageBreakBefore w:val="0"/>
        <w:widowControl w:val="0"/>
        <w:numPr>
          <w:ilvl w:val="0"/>
          <w:numId w:val="0"/>
        </w:numPr>
        <w:kinsoku/>
        <w:wordWrap/>
        <w:overflowPunct/>
        <w:topLinePunct w:val="0"/>
        <w:autoSpaceDE/>
        <w:bidi w:val="0"/>
        <w:adjustRightInd/>
        <w:snapToGrid/>
        <w:spacing w:line="320" w:lineRule="exact"/>
        <w:ind w:left="210" w:firstLine="0" w:leftChars="100" w:firstLineChars="0"/>
        <w:textAlignment w:val="auto"/>
        <w:rPr>
          <w:rFonts w:ascii="宋体" w:hAnsi="宋体" w:cs="宋体" w:hint="eastAsia"/>
          <w:sz w:val="21"/>
          <w:szCs w:val="21"/>
          <w:lang w:val="en-US" w:eastAsia="zh-CN"/>
        </w:rPr>
      </w:pPr>
      <w:r>
        <w:rPr>
          <w:rFonts w:ascii="宋体" w:hAnsi="宋体" w:cs="宋体" w:hint="eastAsia"/>
          <w:sz w:val="21"/>
          <w:szCs w:val="21"/>
          <w:lang w:val="en-US" w:eastAsia="zh-CN"/>
        </w:rPr>
        <w:t>A.西欧封建社会的演变            B.早期资产阶级革命爆发</w:t>
      </w:r>
    </w:p>
    <w:p>
      <w:pPr>
        <w:pStyle w:val="---"/>
        <w:keepNext w:val="0"/>
        <w:keepLines w:val="0"/>
        <w:pageBreakBefore w:val="0"/>
        <w:widowControl w:val="0"/>
        <w:numPr>
          <w:ilvl w:val="0"/>
          <w:numId w:val="0"/>
        </w:numPr>
        <w:kinsoku/>
        <w:wordWrap/>
        <w:overflowPunct/>
        <w:topLinePunct w:val="0"/>
        <w:autoSpaceDE/>
        <w:bidi w:val="0"/>
        <w:adjustRightInd/>
        <w:snapToGrid/>
        <w:spacing w:line="320" w:lineRule="exact"/>
        <w:ind w:left="210" w:firstLine="0" w:leftChars="100" w:firstLineChars="0"/>
        <w:textAlignment w:val="auto"/>
        <w:rPr>
          <w:rFonts w:ascii="宋体" w:hAnsi="宋体" w:cs="宋体" w:hint="eastAsia"/>
          <w:sz w:val="21"/>
          <w:szCs w:val="21"/>
          <w:lang w:val="en-US" w:eastAsia="zh-CN"/>
        </w:rPr>
      </w:pPr>
      <w:r>
        <w:rPr>
          <w:rFonts w:ascii="宋体" w:hAnsi="宋体" w:cs="宋体" w:hint="eastAsia"/>
          <w:sz w:val="21"/>
          <w:szCs w:val="21"/>
          <w:lang w:val="en-US" w:eastAsia="zh-CN"/>
        </w:rPr>
        <w:t>C.欧洲早期资本主义的萌芽        D.工业化国家的社会巨变</w:t>
      </w:r>
    </w:p>
    <w:p>
      <w:pPr>
        <w:pStyle w:val="---"/>
        <w:keepNext w:val="0"/>
        <w:keepLines w:val="0"/>
        <w:pageBreakBefore w:val="0"/>
        <w:widowControl w:val="0"/>
        <w:numPr>
          <w:ilvl w:val="0"/>
          <w:numId w:val="0"/>
        </w:numPr>
        <w:kinsoku/>
        <w:wordWrap/>
        <w:overflowPunct/>
        <w:topLinePunct w:val="0"/>
        <w:autoSpaceDE/>
        <w:bidi w:val="0"/>
        <w:adjustRightInd/>
        <w:snapToGrid/>
        <w:spacing w:line="320" w:lineRule="exact"/>
        <w:ind w:left="630" w:hanging="210" w:leftChars="0" w:hangingChars="100"/>
        <w:textAlignment w:val="auto"/>
        <w:rPr>
          <w:rFonts w:ascii="宋体" w:hAnsi="宋体" w:cs="宋体" w:hint="eastAsia"/>
          <w:sz w:val="21"/>
          <w:szCs w:val="21"/>
          <w:lang w:val="en-US" w:eastAsia="zh-CN"/>
        </w:rPr>
      </w:pPr>
      <w:r>
        <w:drawing>
          <wp:anchor distT="0" distB="0" distL="114300" distR="114300" simplePos="0" relativeHeight="251669504" behindDoc="1" locked="0" layoutInCell="1" allowOverlap="1">
            <wp:simplePos x="0" y="0"/>
            <wp:positionH relativeFrom="column">
              <wp:posOffset>3095625</wp:posOffset>
            </wp:positionH>
            <wp:positionV relativeFrom="paragraph">
              <wp:posOffset>67310</wp:posOffset>
            </wp:positionV>
            <wp:extent cx="1971675" cy="1158240"/>
            <wp:effectExtent l="0" t="0" r="47625" b="41910"/>
            <wp:wrapTight wrapText="bothSides">
              <wp:wrapPolygon>
                <wp:start x="0" y="0"/>
                <wp:lineTo x="0" y="21316"/>
                <wp:lineTo x="21496" y="21316"/>
                <wp:lineTo x="21496" y="0"/>
                <wp:lineTo x="0" y="0"/>
              </wp:wrapPolygon>
            </wp:wrapTight>
            <wp:docPr id="10"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85645868" name="图片 4"/>
                    <pic:cNvPicPr>
                      <a:picLocks noChangeAspect="1"/>
                    </pic:cNvPicPr>
                  </pic:nvPicPr>
                  <pic:blipFill>
                    <a:blip xmlns:r="http://schemas.openxmlformats.org/officeDocument/2006/relationships" r:embed="rId10"/>
                    <a:stretch>
                      <a:fillRect/>
                    </a:stretch>
                  </pic:blipFill>
                  <pic:spPr>
                    <a:xfrm>
                      <a:off x="0" y="0"/>
                      <a:ext cx="1971675" cy="1158240"/>
                    </a:xfrm>
                    <a:prstGeom prst="rect">
                      <a:avLst/>
                    </a:prstGeom>
                    <a:noFill/>
                    <a:ln>
                      <a:noFill/>
                    </a:ln>
                  </pic:spPr>
                </pic:pic>
              </a:graphicData>
            </a:graphic>
          </wp:anchor>
        </w:drawing>
      </w:r>
      <w:r>
        <w:rPr>
          <w:rFonts w:ascii="宋体" w:hAnsi="宋体" w:cs="宋体" w:hint="eastAsia"/>
          <w:sz w:val="21"/>
          <w:szCs w:val="21"/>
          <w:lang w:val="en-US" w:eastAsia="zh-CN"/>
        </w:rPr>
        <w:t>24.右图中的“共同点”处错误的是</w:t>
      </w:r>
    </w:p>
    <w:p>
      <w:pPr>
        <w:pStyle w:val="---"/>
        <w:keepNext w:val="0"/>
        <w:keepLines w:val="0"/>
        <w:pageBreakBefore w:val="0"/>
        <w:widowControl w:val="0"/>
        <w:kinsoku/>
        <w:wordWrap/>
        <w:overflowPunct/>
        <w:topLinePunct w:val="0"/>
        <w:autoSpaceDE/>
        <w:bidi w:val="0"/>
        <w:adjustRightInd/>
        <w:snapToGrid/>
        <w:spacing w:line="320" w:lineRule="exact"/>
        <w:ind w:left="525" w:hanging="210" w:leftChars="150" w:hangingChars="100"/>
        <w:rPr>
          <w:rFonts w:ascii="宋体" w:hAnsi="宋体" w:cs="宋体" w:hint="eastAsia"/>
          <w:sz w:val="21"/>
          <w:szCs w:val="21"/>
          <w:lang w:val="en-US" w:eastAsia="zh-CN"/>
        </w:rPr>
      </w:pPr>
      <w:r>
        <w:rPr>
          <w:rFonts w:ascii="宋体" w:hAnsi="宋体" w:cs="宋体" w:hint="eastAsia"/>
          <w:sz w:val="21"/>
          <w:szCs w:val="21"/>
          <w:lang w:val="en-US" w:eastAsia="zh-CN"/>
        </w:rPr>
        <w:t xml:space="preserve">A.都只针对欧洲地区                </w:t>
      </w:r>
    </w:p>
    <w:p>
      <w:pPr>
        <w:pStyle w:val="---"/>
        <w:keepNext w:val="0"/>
        <w:keepLines w:val="0"/>
        <w:pageBreakBefore w:val="0"/>
        <w:widowControl w:val="0"/>
        <w:kinsoku/>
        <w:wordWrap/>
        <w:overflowPunct/>
        <w:topLinePunct w:val="0"/>
        <w:autoSpaceDE/>
        <w:bidi w:val="0"/>
        <w:adjustRightInd/>
        <w:snapToGrid/>
        <w:spacing w:line="320" w:lineRule="exact"/>
        <w:ind w:left="525" w:hanging="210" w:leftChars="150" w:hangingChars="100"/>
        <w:rPr>
          <w:rFonts w:ascii="宋体" w:hAnsi="宋体" w:cs="宋体" w:hint="eastAsia"/>
          <w:sz w:val="21"/>
          <w:szCs w:val="21"/>
          <w:lang w:val="en-US" w:eastAsia="zh-CN"/>
        </w:rPr>
      </w:pPr>
      <w:r>
        <w:rPr>
          <w:rFonts w:ascii="宋体" w:hAnsi="宋体" w:cs="宋体" w:hint="eastAsia"/>
          <w:sz w:val="21"/>
          <w:szCs w:val="21"/>
          <w:lang w:val="en-US" w:eastAsia="zh-CN"/>
        </w:rPr>
        <w:t>B.都是在大国主导下建立的</w:t>
      </w:r>
    </w:p>
    <w:p>
      <w:pPr>
        <w:pStyle w:val="---"/>
        <w:keepNext w:val="0"/>
        <w:keepLines w:val="0"/>
        <w:pageBreakBefore w:val="0"/>
        <w:widowControl w:val="0"/>
        <w:kinsoku/>
        <w:wordWrap/>
        <w:overflowPunct/>
        <w:topLinePunct w:val="0"/>
        <w:autoSpaceDE/>
        <w:bidi w:val="0"/>
        <w:adjustRightInd/>
        <w:snapToGrid/>
        <w:spacing w:line="320" w:lineRule="exact"/>
        <w:ind w:left="525" w:hanging="210" w:leftChars="150" w:hangingChars="100"/>
        <w:rPr>
          <w:rFonts w:ascii="宋体" w:hAnsi="宋体" w:cs="宋体" w:hint="eastAsia"/>
          <w:sz w:val="21"/>
          <w:szCs w:val="21"/>
          <w:lang w:val="en-US" w:eastAsia="zh-CN"/>
        </w:rPr>
      </w:pPr>
      <w:r>
        <w:rPr>
          <w:rFonts w:ascii="宋体" w:hAnsi="宋体" w:cs="宋体" w:hint="eastAsia"/>
          <w:sz w:val="21"/>
          <w:szCs w:val="21"/>
          <w:lang w:val="en-US" w:eastAsia="zh-CN"/>
        </w:rPr>
        <w:t xml:space="preserve">C.都形成于大战后                   </w:t>
      </w:r>
    </w:p>
    <w:p>
      <w:pPr>
        <w:pStyle w:val="---"/>
        <w:keepNext w:val="0"/>
        <w:keepLines w:val="0"/>
        <w:pageBreakBefore w:val="0"/>
        <w:widowControl w:val="0"/>
        <w:kinsoku/>
        <w:wordWrap/>
        <w:overflowPunct/>
        <w:topLinePunct w:val="0"/>
        <w:autoSpaceDE/>
        <w:bidi w:val="0"/>
        <w:adjustRightInd/>
        <w:snapToGrid/>
        <w:spacing w:line="320" w:lineRule="exact"/>
        <w:ind w:left="525" w:hanging="210" w:leftChars="150" w:hangingChars="100"/>
        <w:rPr>
          <w:rFonts w:ascii="宋体" w:hAnsi="宋体" w:cs="宋体" w:hint="eastAsia"/>
          <w:sz w:val="21"/>
          <w:szCs w:val="21"/>
          <w:lang w:val="en-US" w:eastAsia="zh-CN"/>
        </w:rPr>
      </w:pPr>
      <w:r>
        <w:rPr>
          <w:rFonts w:ascii="宋体" w:hAnsi="宋体" w:cs="宋体" w:hint="eastAsia"/>
          <w:sz w:val="21"/>
          <w:szCs w:val="21"/>
          <w:lang w:val="en-US" w:eastAsia="zh-CN"/>
        </w:rPr>
        <w:t>D.初期都稳定了世界局势</w:t>
      </w:r>
    </w:p>
    <w:p>
      <w:pPr>
        <w:pStyle w:val="---"/>
        <w:keepNext w:val="0"/>
        <w:keepLines w:val="0"/>
        <w:pageBreakBefore w:val="0"/>
        <w:widowControl w:val="0"/>
        <w:kinsoku/>
        <w:wordWrap/>
        <w:overflowPunct/>
        <w:topLinePunct w:val="0"/>
        <w:autoSpaceDE/>
        <w:bidi w:val="0"/>
        <w:adjustRightInd/>
        <w:snapToGrid/>
        <w:spacing w:line="320" w:lineRule="exact"/>
        <w:ind w:left="525" w:hanging="420" w:leftChars="50" w:hangingChars="200"/>
        <w:rPr>
          <w:rFonts w:ascii="宋体" w:hAnsi="宋体" w:cs="宋体" w:hint="eastAsia"/>
          <w:sz w:val="21"/>
          <w:szCs w:val="21"/>
          <w:lang w:val="en-US" w:eastAsia="zh-CN"/>
        </w:rPr>
      </w:pPr>
    </w:p>
    <w:p>
      <w:pPr>
        <w:pStyle w:val="---"/>
        <w:keepNext w:val="0"/>
        <w:keepLines w:val="0"/>
        <w:pageBreakBefore w:val="0"/>
        <w:widowControl w:val="0"/>
        <w:kinsoku/>
        <w:wordWrap/>
        <w:overflowPunct/>
        <w:topLinePunct w:val="0"/>
        <w:autoSpaceDE/>
        <w:bidi w:val="0"/>
        <w:adjustRightInd/>
        <w:snapToGrid/>
        <w:spacing w:line="320" w:lineRule="exact"/>
        <w:ind w:left="525" w:hanging="420" w:leftChars="50" w:hangingChars="200"/>
        <w:rPr>
          <w:rFonts w:ascii="宋体" w:hAnsi="宋体" w:cs="宋体" w:hint="eastAsia"/>
          <w:sz w:val="21"/>
          <w:szCs w:val="21"/>
          <w:lang w:val="en-US" w:eastAsia="zh-CN"/>
        </w:rPr>
      </w:pPr>
    </w:p>
    <w:p>
      <w:pPr>
        <w:pStyle w:val="---"/>
        <w:keepNext w:val="0"/>
        <w:keepLines w:val="0"/>
        <w:pageBreakBefore w:val="0"/>
        <w:widowControl w:val="0"/>
        <w:kinsoku/>
        <w:wordWrap/>
        <w:overflowPunct/>
        <w:topLinePunct w:val="0"/>
        <w:autoSpaceDE/>
        <w:bidi w:val="0"/>
        <w:adjustRightInd/>
        <w:snapToGrid/>
        <w:spacing w:line="320" w:lineRule="exact"/>
        <w:rPr>
          <w:rFonts w:ascii="宋体" w:hAnsi="宋体" w:cs="宋体" w:hint="eastAsia"/>
          <w:sz w:val="21"/>
          <w:szCs w:val="21"/>
          <w:lang w:val="en-US" w:eastAsia="zh-CN"/>
        </w:rPr>
      </w:pPr>
    </w:p>
    <w:p>
      <w:pPr>
        <w:pStyle w:val="---"/>
        <w:keepNext w:val="0"/>
        <w:keepLines w:val="0"/>
        <w:pageBreakBefore w:val="0"/>
        <w:widowControl w:val="0"/>
        <w:kinsoku/>
        <w:wordWrap/>
        <w:overflowPunct/>
        <w:topLinePunct w:val="0"/>
        <w:autoSpaceDE/>
        <w:bidi w:val="0"/>
        <w:adjustRightInd/>
        <w:snapToGrid/>
        <w:spacing w:line="320" w:lineRule="exact"/>
        <w:ind w:left="525" w:hanging="420" w:leftChars="50" w:hangingChars="200"/>
        <w:rPr>
          <w:rFonts w:ascii="宋体" w:hAnsi="宋体" w:cs="宋体" w:hint="eastAsia"/>
          <w:sz w:val="21"/>
          <w:szCs w:val="21"/>
          <w:lang w:val="en-US" w:eastAsia="zh-CN"/>
        </w:rPr>
      </w:pPr>
      <w:r>
        <w:rPr>
          <w:rFonts w:ascii="宋体" w:hAnsi="宋体" w:cs="宋体" w:hint="eastAsia"/>
          <w:sz w:val="21"/>
          <w:szCs w:val="21"/>
          <w:lang w:val="en-US" w:eastAsia="zh-CN"/>
        </w:rPr>
        <w:t>25.如图所示，2020年1月31日23:00，英国正式“脱欧”，这一行为表明</w:t>
      </w:r>
    </w:p>
    <w:p>
      <w:pPr>
        <w:pStyle w:val="---"/>
        <w:keepNext w:val="0"/>
        <w:keepLines w:val="0"/>
        <w:pageBreakBefore w:val="0"/>
        <w:widowControl w:val="0"/>
        <w:kinsoku/>
        <w:wordWrap/>
        <w:overflowPunct/>
        <w:topLinePunct w:val="0"/>
        <w:autoSpaceDE/>
        <w:bidi w:val="0"/>
        <w:adjustRightInd/>
        <w:snapToGrid/>
        <w:spacing w:line="320" w:lineRule="exact"/>
        <w:ind w:left="525" w:hanging="420" w:leftChars="50" w:hangingChars="200"/>
        <w:rPr>
          <w:rFonts w:ascii="宋体" w:hAnsi="宋体" w:cs="宋体" w:hint="eastAsia"/>
          <w:sz w:val="21"/>
          <w:szCs w:val="21"/>
          <w:lang w:val="en-US" w:eastAsia="zh-CN"/>
        </w:rPr>
      </w:pPr>
      <w:r>
        <w:rPr>
          <w:rFonts w:ascii="宋体" w:hAnsi="宋体" w:cs="宋体" w:hint="eastAsia"/>
          <w:sz w:val="21"/>
          <w:szCs w:val="21"/>
          <w:lang w:val="en-US" w:eastAsia="zh-CN"/>
        </w:rPr>
        <w:drawing>
          <wp:anchor distT="0" distB="0" distL="0" distR="0" simplePos="0" relativeHeight="251668480" behindDoc="1" locked="0" layoutInCell="1" allowOverlap="1">
            <wp:simplePos x="0" y="0"/>
            <wp:positionH relativeFrom="column">
              <wp:posOffset>1076325</wp:posOffset>
            </wp:positionH>
            <wp:positionV relativeFrom="paragraph">
              <wp:posOffset>191135</wp:posOffset>
            </wp:positionV>
            <wp:extent cx="2399665" cy="1419225"/>
            <wp:effectExtent l="0" t="0" r="0" b="9525"/>
            <wp:wrapTight wrapText="bothSides">
              <wp:wrapPolygon>
                <wp:start x="0" y="0"/>
                <wp:lineTo x="0" y="21455"/>
                <wp:lineTo x="21434" y="21455"/>
                <wp:lineTo x="21434" y="0"/>
                <wp:lineTo x="0" y="0"/>
              </wp:wrapPolygon>
            </wp:wrapTight>
            <wp:docPr id="36" name="/Upload/image/20210126/20210126220252_021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16899128" name="/Upload/image/20210126/20210126220252_0218.png"/>
                    <pic:cNvPicPr>
                      <a:picLocks noChangeAspect="1" noChangeArrowheads="1"/>
                    </pic:cNvPicPr>
                  </pic:nvPicPr>
                  <pic:blipFill>
                    <a:blip xmlns:r="http://schemas.openxmlformats.org/officeDocument/2006/relationships" r:embed="rId11"/>
                    <a:stretch>
                      <a:fillRect/>
                    </a:stretch>
                  </pic:blipFill>
                  <pic:spPr>
                    <a:xfrm>
                      <a:off x="0" y="0"/>
                      <a:ext cx="2399665" cy="1419225"/>
                    </a:xfrm>
                    <a:prstGeom prst="rect">
                      <a:avLst/>
                    </a:prstGeom>
                  </pic:spPr>
                </pic:pic>
              </a:graphicData>
            </a:graphic>
          </wp:anchor>
        </w:drawing>
      </w:r>
    </w:p>
    <w:p>
      <w:pPr>
        <w:pStyle w:val="---"/>
        <w:keepNext w:val="0"/>
        <w:keepLines w:val="0"/>
        <w:pageBreakBefore w:val="0"/>
        <w:widowControl w:val="0"/>
        <w:kinsoku/>
        <w:wordWrap/>
        <w:overflowPunct/>
        <w:topLinePunct w:val="0"/>
        <w:autoSpaceDE/>
        <w:bidi w:val="0"/>
        <w:adjustRightInd/>
        <w:snapToGrid/>
        <w:spacing w:line="320" w:lineRule="exact"/>
        <w:ind w:left="525" w:hanging="210" w:leftChars="150" w:hangingChars="100"/>
        <w:rPr>
          <w:rFonts w:ascii="宋体" w:hAnsi="宋体" w:cs="宋体" w:hint="eastAsia"/>
          <w:sz w:val="21"/>
          <w:szCs w:val="21"/>
          <w:lang w:val="en-US" w:eastAsia="zh-CN"/>
        </w:rPr>
      </w:pPr>
    </w:p>
    <w:p>
      <w:pPr>
        <w:pStyle w:val="---"/>
        <w:keepNext w:val="0"/>
        <w:keepLines w:val="0"/>
        <w:pageBreakBefore w:val="0"/>
        <w:widowControl w:val="0"/>
        <w:kinsoku/>
        <w:wordWrap/>
        <w:overflowPunct/>
        <w:topLinePunct w:val="0"/>
        <w:autoSpaceDE/>
        <w:bidi w:val="0"/>
        <w:adjustRightInd/>
        <w:snapToGrid/>
        <w:spacing w:line="320" w:lineRule="exact"/>
        <w:ind w:left="525" w:hanging="210" w:leftChars="150" w:hangingChars="100"/>
        <w:rPr>
          <w:rFonts w:ascii="宋体" w:hAnsi="宋体" w:cs="宋体" w:hint="eastAsia"/>
          <w:sz w:val="21"/>
          <w:szCs w:val="21"/>
          <w:lang w:val="en-US" w:eastAsia="zh-CN"/>
        </w:rPr>
      </w:pPr>
    </w:p>
    <w:p>
      <w:pPr>
        <w:pStyle w:val="---"/>
        <w:keepNext w:val="0"/>
        <w:keepLines w:val="0"/>
        <w:pageBreakBefore w:val="0"/>
        <w:widowControl w:val="0"/>
        <w:kinsoku/>
        <w:wordWrap/>
        <w:overflowPunct/>
        <w:topLinePunct w:val="0"/>
        <w:autoSpaceDE/>
        <w:bidi w:val="0"/>
        <w:adjustRightInd/>
        <w:snapToGrid/>
        <w:spacing w:line="320" w:lineRule="exact"/>
        <w:ind w:left="525" w:hanging="210" w:leftChars="150" w:hangingChars="100"/>
        <w:rPr>
          <w:rFonts w:ascii="宋体" w:hAnsi="宋体" w:cs="宋体" w:hint="eastAsia"/>
          <w:sz w:val="21"/>
          <w:szCs w:val="21"/>
          <w:lang w:val="en-US" w:eastAsia="zh-CN"/>
        </w:rPr>
      </w:pPr>
    </w:p>
    <w:p>
      <w:pPr>
        <w:pStyle w:val="---"/>
        <w:keepNext w:val="0"/>
        <w:keepLines w:val="0"/>
        <w:pageBreakBefore w:val="0"/>
        <w:widowControl w:val="0"/>
        <w:kinsoku/>
        <w:wordWrap/>
        <w:overflowPunct/>
        <w:topLinePunct w:val="0"/>
        <w:autoSpaceDE/>
        <w:bidi w:val="0"/>
        <w:adjustRightInd/>
        <w:snapToGrid/>
        <w:spacing w:line="320" w:lineRule="exact"/>
        <w:ind w:left="525" w:hanging="210" w:leftChars="150" w:hangingChars="100"/>
        <w:rPr>
          <w:rFonts w:ascii="宋体" w:hAnsi="宋体" w:cs="宋体" w:hint="eastAsia"/>
          <w:sz w:val="21"/>
          <w:szCs w:val="21"/>
          <w:lang w:val="en-US" w:eastAsia="zh-CN"/>
        </w:rPr>
      </w:pPr>
    </w:p>
    <w:p>
      <w:pPr>
        <w:pStyle w:val="---"/>
        <w:keepNext w:val="0"/>
        <w:keepLines w:val="0"/>
        <w:pageBreakBefore w:val="0"/>
        <w:widowControl w:val="0"/>
        <w:kinsoku/>
        <w:wordWrap/>
        <w:overflowPunct/>
        <w:topLinePunct w:val="0"/>
        <w:autoSpaceDE/>
        <w:bidi w:val="0"/>
        <w:adjustRightInd/>
        <w:snapToGrid/>
        <w:spacing w:line="320" w:lineRule="exact"/>
        <w:ind w:left="525" w:hanging="210" w:leftChars="150" w:hangingChars="100"/>
        <w:rPr>
          <w:rFonts w:ascii="宋体" w:hAnsi="宋体" w:cs="宋体" w:hint="eastAsia"/>
          <w:sz w:val="21"/>
          <w:szCs w:val="21"/>
          <w:lang w:val="en-US" w:eastAsia="zh-CN"/>
        </w:rPr>
      </w:pPr>
    </w:p>
    <w:p>
      <w:pPr>
        <w:pStyle w:val="---"/>
        <w:keepNext w:val="0"/>
        <w:keepLines w:val="0"/>
        <w:pageBreakBefore w:val="0"/>
        <w:widowControl w:val="0"/>
        <w:kinsoku/>
        <w:wordWrap/>
        <w:overflowPunct/>
        <w:topLinePunct w:val="0"/>
        <w:autoSpaceDE/>
        <w:bidi w:val="0"/>
        <w:adjustRightInd/>
        <w:snapToGrid/>
        <w:spacing w:line="320" w:lineRule="exact"/>
        <w:ind w:left="525" w:hanging="210" w:leftChars="150" w:hangingChars="100"/>
        <w:rPr>
          <w:rFonts w:ascii="宋体" w:hAnsi="宋体" w:cs="宋体" w:hint="eastAsia"/>
          <w:sz w:val="21"/>
          <w:szCs w:val="21"/>
          <w:lang w:val="en-US" w:eastAsia="zh-CN"/>
        </w:rPr>
      </w:pPr>
    </w:p>
    <w:p>
      <w:pPr>
        <w:pStyle w:val="---"/>
        <w:keepNext w:val="0"/>
        <w:keepLines w:val="0"/>
        <w:pageBreakBefore w:val="0"/>
        <w:widowControl w:val="0"/>
        <w:kinsoku/>
        <w:wordWrap/>
        <w:overflowPunct/>
        <w:topLinePunct w:val="0"/>
        <w:autoSpaceDE/>
        <w:bidi w:val="0"/>
        <w:adjustRightInd/>
        <w:snapToGrid/>
        <w:spacing w:line="320" w:lineRule="exact"/>
        <w:ind w:left="525" w:hanging="210" w:leftChars="150" w:hangingChars="100"/>
        <w:rPr>
          <w:rFonts w:ascii="宋体" w:hAnsi="宋体" w:cs="宋体" w:hint="eastAsia"/>
          <w:sz w:val="21"/>
          <w:szCs w:val="21"/>
          <w:lang w:val="en-US" w:eastAsia="zh-CN"/>
        </w:rPr>
      </w:pPr>
    </w:p>
    <w:p>
      <w:pPr>
        <w:pStyle w:val="---"/>
        <w:keepNext w:val="0"/>
        <w:keepLines w:val="0"/>
        <w:pageBreakBefore w:val="0"/>
        <w:widowControl w:val="0"/>
        <w:kinsoku/>
        <w:wordWrap/>
        <w:overflowPunct/>
        <w:topLinePunct w:val="0"/>
        <w:autoSpaceDE/>
        <w:bidi w:val="0"/>
        <w:adjustRightInd/>
        <w:snapToGrid/>
        <w:spacing w:line="320" w:lineRule="exact"/>
        <w:ind w:left="525" w:hanging="210" w:leftChars="150" w:hangingChars="100"/>
        <w:rPr>
          <w:rFonts w:ascii="宋体" w:hAnsi="宋体" w:cs="宋体" w:hint="eastAsia"/>
          <w:sz w:val="21"/>
          <w:szCs w:val="21"/>
          <w:lang w:val="en-US" w:eastAsia="zh-CN"/>
        </w:rPr>
      </w:pPr>
      <w:r>
        <w:rPr>
          <w:rFonts w:ascii="宋体" w:hAnsi="宋体" w:cs="宋体" w:hint="eastAsia"/>
          <w:sz w:val="21"/>
          <w:szCs w:val="21"/>
          <w:lang w:val="en-US" w:eastAsia="zh-CN"/>
        </w:rPr>
        <w:t>A.政治格局多极化受到挑战        B.经济全球化出现波折</w:t>
      </w:r>
    </w:p>
    <w:p>
      <w:pPr>
        <w:pStyle w:val="---"/>
        <w:keepNext w:val="0"/>
        <w:keepLines w:val="0"/>
        <w:pageBreakBefore w:val="0"/>
        <w:widowControl w:val="0"/>
        <w:kinsoku/>
        <w:wordWrap/>
        <w:overflowPunct/>
        <w:topLinePunct w:val="0"/>
        <w:autoSpaceDE/>
        <w:bidi w:val="0"/>
        <w:adjustRightInd/>
        <w:snapToGrid/>
        <w:spacing w:line="320" w:lineRule="exact"/>
        <w:ind w:left="525" w:hanging="210" w:leftChars="150" w:hangingChars="100"/>
        <w:rPr>
          <w:rFonts w:ascii="宋体" w:hAnsi="宋体" w:cs="宋体" w:hint="eastAsia"/>
          <w:sz w:val="21"/>
          <w:szCs w:val="21"/>
          <w:lang w:val="en-US" w:eastAsia="zh-CN"/>
        </w:rPr>
      </w:pPr>
      <w:r>
        <w:rPr>
          <w:rFonts w:ascii="宋体" w:hAnsi="宋体" w:cs="宋体" w:hint="eastAsia"/>
          <w:sz w:val="21"/>
          <w:szCs w:val="21"/>
          <w:lang w:val="en-US" w:eastAsia="zh-CN"/>
        </w:rPr>
        <w:t>C.欧洲和平受到威胁              D.联合国主导地位受到挑战</w:t>
      </w:r>
    </w:p>
    <w:p>
      <w:pPr>
        <w:pStyle w:val="---"/>
        <w:keepNext w:val="0"/>
        <w:keepLines w:val="0"/>
        <w:pageBreakBefore w:val="0"/>
        <w:widowControl w:val="0"/>
        <w:kinsoku/>
        <w:wordWrap/>
        <w:overflowPunct/>
        <w:topLinePunct w:val="0"/>
        <w:autoSpaceDE/>
        <w:bidi w:val="0"/>
        <w:adjustRightInd/>
        <w:snapToGrid/>
        <w:spacing w:line="320" w:lineRule="exact"/>
        <w:ind w:left="525" w:hanging="420" w:leftChars="50" w:hangingChars="200"/>
        <w:rPr>
          <w:rFonts w:ascii="宋体" w:hAnsi="宋体" w:cs="宋体" w:hint="default"/>
          <w:sz w:val="21"/>
          <w:szCs w:val="21"/>
          <w:lang w:val="en-US" w:eastAsia="zh-CN"/>
        </w:rPr>
      </w:pPr>
    </w:p>
    <w:p>
      <w:pPr>
        <w:pStyle w:val="---"/>
        <w:keepNext w:val="0"/>
        <w:keepLines w:val="0"/>
        <w:pageBreakBefore w:val="0"/>
        <w:widowControl w:val="0"/>
        <w:tabs>
          <w:tab w:val="left" w:pos="7334"/>
        </w:tabs>
        <w:kinsoku/>
        <w:wordWrap/>
        <w:overflowPunct/>
        <w:topLinePunct w:val="0"/>
        <w:autoSpaceDE/>
        <w:bidi w:val="0"/>
        <w:adjustRightInd/>
        <w:snapToGrid/>
        <w:spacing w:line="320" w:lineRule="exact"/>
        <w:ind w:firstLine="1500" w:firstLineChars="500"/>
        <w:rPr>
          <w:rFonts w:ascii="宋体" w:eastAsia="宋体" w:hAnsi="宋体" w:hint="default"/>
          <w:b/>
          <w:color w:val="000000"/>
          <w:kern w:val="0"/>
          <w:sz w:val="30"/>
          <w:szCs w:val="30"/>
          <w:lang w:val="en-US" w:eastAsia="zh-CN"/>
        </w:rPr>
      </w:pPr>
    </w:p>
    <w:p>
      <w:pPr>
        <w:pStyle w:val="---"/>
        <w:keepNext w:val="0"/>
        <w:keepLines w:val="0"/>
        <w:pageBreakBefore w:val="0"/>
        <w:widowControl w:val="0"/>
        <w:tabs>
          <w:tab w:val="left" w:pos="7334"/>
        </w:tabs>
        <w:kinsoku/>
        <w:wordWrap/>
        <w:overflowPunct/>
        <w:topLinePunct w:val="0"/>
        <w:autoSpaceDE/>
        <w:bidi w:val="0"/>
        <w:adjustRightInd/>
        <w:snapToGrid/>
        <w:spacing w:line="320" w:lineRule="exact"/>
        <w:ind w:firstLine="1500" w:firstLineChars="500"/>
        <w:rPr>
          <w:rFonts w:ascii="宋体" w:eastAsia="宋体" w:hAnsi="宋体" w:hint="default"/>
          <w:b/>
          <w:color w:val="000000"/>
          <w:kern w:val="0"/>
          <w:sz w:val="30"/>
          <w:szCs w:val="30"/>
          <w:lang w:val="en-US" w:eastAsia="zh-CN"/>
        </w:rPr>
      </w:pPr>
    </w:p>
    <w:p>
      <w:pPr>
        <w:pStyle w:val="---"/>
        <w:keepNext w:val="0"/>
        <w:keepLines w:val="0"/>
        <w:pageBreakBefore w:val="0"/>
        <w:widowControl w:val="0"/>
        <w:tabs>
          <w:tab w:val="left" w:pos="7334"/>
        </w:tabs>
        <w:kinsoku/>
        <w:wordWrap/>
        <w:overflowPunct/>
        <w:topLinePunct w:val="0"/>
        <w:autoSpaceDE/>
        <w:bidi w:val="0"/>
        <w:adjustRightInd/>
        <w:snapToGrid/>
        <w:spacing w:line="320" w:lineRule="exact"/>
        <w:ind w:firstLine="1500" w:firstLineChars="500"/>
        <w:rPr>
          <w:rFonts w:ascii="宋体" w:hAnsi="宋体" w:hint="eastAsia"/>
          <w:b/>
          <w:color w:val="000000"/>
          <w:kern w:val="0"/>
          <w:sz w:val="30"/>
          <w:szCs w:val="30"/>
        </w:rPr>
      </w:pPr>
    </w:p>
    <w:p>
      <w:pPr>
        <w:pStyle w:val="---"/>
        <w:keepNext w:val="0"/>
        <w:keepLines w:val="0"/>
        <w:pageBreakBefore w:val="0"/>
        <w:widowControl w:val="0"/>
        <w:tabs>
          <w:tab w:val="left" w:pos="7334"/>
        </w:tabs>
        <w:kinsoku/>
        <w:wordWrap/>
        <w:overflowPunct/>
        <w:topLinePunct w:val="0"/>
        <w:autoSpaceDE/>
        <w:bidi w:val="0"/>
        <w:adjustRightInd/>
        <w:snapToGrid/>
        <w:spacing w:line="320" w:lineRule="exact"/>
        <w:ind w:firstLine="1500" w:firstLineChars="500"/>
        <w:rPr>
          <w:rFonts w:ascii="宋体" w:hAnsi="宋体"/>
          <w:b/>
          <w:color w:val="000000"/>
          <w:kern w:val="0"/>
          <w:sz w:val="30"/>
          <w:szCs w:val="30"/>
        </w:rPr>
      </w:pPr>
      <w:r>
        <w:rPr>
          <w:rFonts w:ascii="宋体" w:hAnsi="宋体" w:hint="eastAsia"/>
          <w:b/>
          <w:color w:val="000000"/>
          <w:kern w:val="0"/>
          <w:sz w:val="30"/>
          <w:szCs w:val="30"/>
        </w:rPr>
        <w:t xml:space="preserve">第II卷（非选择题 </w:t>
      </w:r>
      <w:r>
        <w:rPr>
          <w:rFonts w:ascii="宋体" w:hAnsi="宋体"/>
          <w:b/>
          <w:color w:val="000000"/>
          <w:kern w:val="0"/>
          <w:sz w:val="30"/>
          <w:szCs w:val="30"/>
        </w:rPr>
        <w:t xml:space="preserve"> </w:t>
      </w:r>
      <w:r>
        <w:rPr>
          <w:rFonts w:ascii="宋体" w:hAnsi="宋体" w:hint="eastAsia"/>
          <w:b/>
          <w:color w:val="000000"/>
          <w:kern w:val="0"/>
          <w:sz w:val="30"/>
          <w:szCs w:val="30"/>
        </w:rPr>
        <w:t>共5</w:t>
      </w:r>
      <w:r>
        <w:rPr>
          <w:rFonts w:ascii="宋体" w:hAnsi="宋体"/>
          <w:b/>
          <w:color w:val="000000"/>
          <w:kern w:val="0"/>
          <w:sz w:val="30"/>
          <w:szCs w:val="30"/>
        </w:rPr>
        <w:t>0</w:t>
      </w:r>
      <w:r>
        <w:rPr>
          <w:rFonts w:ascii="宋体" w:hAnsi="宋体" w:hint="eastAsia"/>
          <w:b/>
          <w:color w:val="000000"/>
          <w:kern w:val="0"/>
          <w:sz w:val="30"/>
          <w:szCs w:val="30"/>
        </w:rPr>
        <w:t>分）</w:t>
      </w:r>
    </w:p>
    <w:p>
      <w:pPr>
        <w:pStyle w:val="---"/>
        <w:keepNext w:val="0"/>
        <w:keepLines w:val="0"/>
        <w:pageBreakBefore w:val="0"/>
        <w:widowControl w:val="0"/>
        <w:kinsoku/>
        <w:wordWrap/>
        <w:overflowPunct/>
        <w:topLinePunct w:val="0"/>
        <w:autoSpaceDE/>
        <w:bidi w:val="0"/>
        <w:adjustRightInd/>
        <w:snapToGrid/>
        <w:spacing w:line="320" w:lineRule="exact"/>
        <w:textAlignment w:val="auto"/>
      </w:pPr>
      <w:r>
        <w:rPr>
          <w:rFonts w:ascii="黑体" w:eastAsia="黑体" w:hAnsi="黑体" w:hint="eastAsia"/>
          <w:szCs w:val="21"/>
        </w:rPr>
        <w:t>二、非选择题（本大题共3小题，2</w:t>
      </w:r>
      <w:r>
        <w:rPr>
          <w:rFonts w:ascii="黑体" w:eastAsia="黑体" w:hAnsi="黑体"/>
          <w:szCs w:val="21"/>
        </w:rPr>
        <w:t>6</w:t>
      </w:r>
      <w:r>
        <w:rPr>
          <w:rFonts w:ascii="黑体" w:eastAsia="黑体" w:hAnsi="黑体" w:hint="eastAsia"/>
          <w:szCs w:val="21"/>
        </w:rPr>
        <w:t>题</w:t>
      </w:r>
      <w:r>
        <w:rPr>
          <w:rFonts w:ascii="黑体" w:eastAsia="黑体" w:hAnsi="黑体" w:hint="eastAsia"/>
          <w:szCs w:val="21"/>
          <w:lang w:val="en-US" w:eastAsia="zh-CN"/>
        </w:rPr>
        <w:t>20</w:t>
      </w:r>
      <w:r>
        <w:rPr>
          <w:rFonts w:ascii="黑体" w:eastAsia="黑体" w:hAnsi="黑体" w:hint="eastAsia"/>
          <w:szCs w:val="21"/>
        </w:rPr>
        <w:t>分，2</w:t>
      </w:r>
      <w:r>
        <w:rPr>
          <w:rFonts w:ascii="黑体" w:eastAsia="黑体" w:hAnsi="黑体"/>
          <w:szCs w:val="21"/>
        </w:rPr>
        <w:t>7</w:t>
      </w:r>
      <w:r>
        <w:rPr>
          <w:rFonts w:ascii="黑体" w:eastAsia="黑体" w:hAnsi="黑体" w:hint="eastAsia"/>
          <w:szCs w:val="21"/>
        </w:rPr>
        <w:t>题1</w:t>
      </w:r>
      <w:r>
        <w:rPr>
          <w:rFonts w:ascii="黑体" w:eastAsia="黑体" w:hAnsi="黑体" w:hint="eastAsia"/>
          <w:szCs w:val="21"/>
          <w:lang w:val="en-US" w:eastAsia="zh-CN"/>
        </w:rPr>
        <w:t>3</w:t>
      </w:r>
      <w:r>
        <w:rPr>
          <w:rFonts w:ascii="黑体" w:eastAsia="黑体" w:hAnsi="黑体" w:hint="eastAsia"/>
          <w:szCs w:val="21"/>
        </w:rPr>
        <w:t>分，2</w:t>
      </w:r>
      <w:r>
        <w:rPr>
          <w:rFonts w:ascii="黑体" w:eastAsia="黑体" w:hAnsi="黑体"/>
          <w:szCs w:val="21"/>
        </w:rPr>
        <w:t>8</w:t>
      </w:r>
      <w:r>
        <w:rPr>
          <w:rFonts w:ascii="黑体" w:eastAsia="黑体" w:hAnsi="黑体" w:hint="eastAsia"/>
          <w:szCs w:val="21"/>
        </w:rPr>
        <w:t>题1</w:t>
      </w:r>
      <w:r>
        <w:rPr>
          <w:rFonts w:ascii="黑体" w:eastAsia="黑体" w:hAnsi="黑体" w:hint="eastAsia"/>
          <w:szCs w:val="21"/>
          <w:lang w:val="en-US" w:eastAsia="zh-CN"/>
        </w:rPr>
        <w:t>7</w:t>
      </w:r>
      <w:r>
        <w:rPr>
          <w:rFonts w:ascii="黑体" w:eastAsia="黑体" w:hAnsi="黑体" w:hint="eastAsia"/>
          <w:szCs w:val="21"/>
        </w:rPr>
        <w:t>分，共5</w:t>
      </w:r>
      <w:r>
        <w:rPr>
          <w:rFonts w:ascii="黑体" w:eastAsia="黑体" w:hAnsi="黑体"/>
          <w:szCs w:val="21"/>
        </w:rPr>
        <w:t>0</w:t>
      </w:r>
      <w:r>
        <w:rPr>
          <w:rFonts w:ascii="黑体" w:eastAsia="黑体" w:hAnsi="黑体" w:hint="eastAsia"/>
          <w:szCs w:val="21"/>
        </w:rPr>
        <w:t>分）</w:t>
      </w:r>
    </w:p>
    <w:p>
      <w:pPr>
        <w:keepNext w:val="0"/>
        <w:keepLines w:val="0"/>
        <w:pageBreakBefore w:val="0"/>
        <w:widowControl w:val="0"/>
        <w:kinsoku/>
        <w:wordWrap/>
        <w:overflowPunct/>
        <w:topLinePunct w:val="0"/>
        <w:bidi w:val="0"/>
        <w:adjustRightInd/>
        <w:snapToGrid/>
        <w:spacing w:line="320" w:lineRule="exact"/>
        <w:textAlignment w:val="auto"/>
        <w:rPr>
          <w:rFonts w:ascii="宋体" w:eastAsia="宋体" w:hAnsi="宋体" w:cs="宋体"/>
        </w:rPr>
      </w:pPr>
      <w:r>
        <w:rPr>
          <w:rFonts w:ascii="宋体" w:eastAsia="宋体" w:hAnsi="宋体" w:cs="宋体" w:hint="eastAsia"/>
        </w:rPr>
        <w:t>26.（</w:t>
      </w:r>
      <w:r>
        <w:rPr>
          <w:rFonts w:ascii="宋体" w:eastAsia="宋体" w:hAnsi="宋体" w:cs="宋体" w:hint="eastAsia"/>
          <w:lang w:val="en-US" w:eastAsia="zh-CN"/>
        </w:rPr>
        <w:t>20</w:t>
      </w:r>
      <w:r>
        <w:rPr>
          <w:rFonts w:ascii="宋体" w:eastAsia="宋体" w:hAnsi="宋体" w:cs="宋体" w:hint="eastAsia"/>
        </w:rPr>
        <w:t>分）大运河是祖先留给我们的珍贵物质和精神财富。阅读材料，回答问题。</w:t>
      </w:r>
    </w:p>
    <w:p>
      <w:pPr>
        <w:keepNext w:val="0"/>
        <w:keepLines w:val="0"/>
        <w:pageBreakBefore w:val="0"/>
        <w:widowControl w:val="0"/>
        <w:kinsoku/>
        <w:wordWrap/>
        <w:overflowPunct/>
        <w:topLinePunct w:val="0"/>
        <w:bidi w:val="0"/>
        <w:adjustRightInd/>
        <w:snapToGrid/>
        <w:spacing w:line="320" w:lineRule="exact"/>
        <w:textAlignment w:val="auto"/>
      </w:pPr>
      <w:r>
        <w:rPr>
          <w:rFonts w:ascii="黑体" w:eastAsia="黑体" w:hAnsi="黑体" w:cs="黑体" w:hint="eastAsia"/>
        </w:rPr>
        <w:t>材料一</w:t>
      </w:r>
    </w:p>
    <w:p>
      <w:pPr>
        <w:keepNext w:val="0"/>
        <w:keepLines w:val="0"/>
        <w:pageBreakBefore w:val="0"/>
        <w:widowControl w:val="0"/>
        <w:kinsoku/>
        <w:wordWrap/>
        <w:overflowPunct/>
        <w:topLinePunct w:val="0"/>
        <w:bidi w:val="0"/>
        <w:adjustRightInd/>
        <w:snapToGrid/>
        <w:spacing w:line="320" w:lineRule="exact"/>
        <w:ind w:firstLine="420" w:firstLineChars="200"/>
        <w:textAlignment w:val="auto"/>
        <w:rPr>
          <w:rFonts w:ascii="楷体" w:eastAsia="楷体" w:hAnsi="楷体" w:cs="楷体" w:hint="eastAsia"/>
          <w:szCs w:val="21"/>
        </w:rPr>
      </w:pPr>
      <w:r>
        <mc:AlternateContent>
          <mc:Choice Requires="wpg">
            <w:drawing>
              <wp:anchor distT="0" distB="0" distL="114300" distR="114300" simplePos="0" relativeHeight="251659264" behindDoc="1" locked="0" layoutInCell="1" allowOverlap="1">
                <wp:simplePos x="0" y="0"/>
                <wp:positionH relativeFrom="column">
                  <wp:posOffset>2939415</wp:posOffset>
                </wp:positionH>
                <wp:positionV relativeFrom="paragraph">
                  <wp:posOffset>102235</wp:posOffset>
                </wp:positionV>
                <wp:extent cx="2249805" cy="2143125"/>
                <wp:effectExtent l="0" t="0" r="17145" b="9525"/>
                <wp:wrapTight wrapText="bothSides">
                  <wp:wrapPolygon>
                    <wp:start x="0" y="0"/>
                    <wp:lineTo x="0" y="19008"/>
                    <wp:lineTo x="8413" y="21312"/>
                    <wp:lineTo x="13351" y="21312"/>
                    <wp:lineTo x="21399" y="19008"/>
                    <wp:lineTo x="21399" y="0"/>
                    <wp:lineTo x="0" y="0"/>
                  </wp:wrapPolygon>
                </wp:wrapTight>
                <wp:docPr id="2" name="组合 2"/>
                <wp:cNvGraphicFramePr/>
                <a:graphic xmlns:a="http://schemas.openxmlformats.org/drawingml/2006/main">
                  <a:graphicData uri="http://schemas.microsoft.com/office/word/2010/wordprocessingGroup">
                    <wpg:wgp xmlns:wpg="http://schemas.microsoft.com/office/word/2010/wordprocessingGroup">
                      <wpg:cNvGrpSpPr/>
                      <wpg:grpSpPr>
                        <a:xfrm>
                          <a:off x="0" y="0"/>
                          <a:ext cx="2249805" cy="2143125"/>
                          <a:chOff x="8448" y="5220"/>
                          <a:chExt cx="4758" cy="3735"/>
                        </a:xfrm>
                      </wpg:grpSpPr>
                      <pic:pic xmlns:pic="http://schemas.openxmlformats.org/drawingml/2006/picture">
                        <pic:nvPicPr>
                          <pic:cNvPr id="16" name="图片 6"/>
                          <pic:cNvPicPr>
                            <a:picLocks noChangeAspect="1"/>
                          </pic:cNvPicPr>
                        </pic:nvPicPr>
                        <pic:blipFill>
                          <a:blip xmlns:r="http://schemas.openxmlformats.org/officeDocument/2006/relationships" r:embed="rId12"/>
                          <a:stretch>
                            <a:fillRect/>
                          </a:stretch>
                        </pic:blipFill>
                        <pic:spPr>
                          <a:xfrm>
                            <a:off x="8448" y="5220"/>
                            <a:ext cx="4758" cy="3295"/>
                          </a:xfrm>
                          <a:prstGeom prst="rect">
                            <a:avLst/>
                          </a:prstGeom>
                          <a:noFill/>
                          <a:ln>
                            <a:noFill/>
                          </a:ln>
                        </pic:spPr>
                      </pic:pic>
                      <wps:wsp xmlns:wps="http://schemas.microsoft.com/office/word/2010/wordprocessingShape">
                        <wps:cNvPr id="1" name="文本框 1"/>
                        <wps:cNvSpPr txBox="1"/>
                        <wps:spPr>
                          <a:xfrm>
                            <a:off x="10364" y="8505"/>
                            <a:ext cx="991" cy="450"/>
                          </a:xfrm>
                          <a:prstGeom prst="rect">
                            <a:avLst/>
                          </a:prstGeom>
                          <a:solidFill>
                            <a:schemeClr val="lt1"/>
                          </a:solidFill>
                          <a:ln w="6350">
                            <a:noFill/>
                          </a:ln>
                        </wps:spPr>
                        <wps:style>
                          <a:lnRef idx="0">
                            <a:schemeClr val="accent1"/>
                          </a:lnRef>
                          <a:fillRef idx="0">
                            <a:schemeClr val="accent1"/>
                          </a:fillRef>
                          <a:effectRef idx="0">
                            <a:schemeClr val="accent1"/>
                          </a:effectRef>
                          <a:fontRef idx="minor">
                            <a:schemeClr val="dk1"/>
                          </a:fontRef>
                        </wps:style>
                        <wps:txbx>
                          <w:txbxContent>
                            <w:p>
                              <w:pPr>
                                <w:rPr>
                                  <w:rFonts w:ascii="楷体" w:eastAsia="楷体" w:hAnsi="楷体" w:cs="楷体"/>
                                </w:rPr>
                              </w:pPr>
                              <w:r>
                                <w:rPr>
                                  <w:rFonts w:ascii="楷体" w:eastAsia="楷体" w:hAnsi="楷体" w:cs="楷体" w:hint="eastAsia"/>
                                </w:rPr>
                                <w:t>图1</w:t>
                              </w:r>
                            </w:p>
                          </w:txbxContent>
                        </wps:txbx>
                        <wps:bodyPr rot="0" spcFirstLastPara="0" vertOverflow="overflow" horzOverflow="overflow" vert="horz" wrap="square" numCol="1" spcCol="0" rtlCol="0" fromWordArt="0" anchor="t" anchorCtr="0" forceAA="0" compatLnSpc="1"/>
                      </wps:wsp>
                    </wpg:wgp>
                  </a:graphicData>
                </a:graphic>
              </wp:anchor>
            </w:drawing>
          </mc:Choice>
          <mc:Fallback>
            <w:pict>
              <v:group id="_x0000_s1026" o:spid="_x0000_s1025" style="width:177.15pt;height:168.75pt;margin-top:8.05pt;margin-left:231.45pt;mso-height-relative:page;mso-width-relative:page;mso-wrap-distance-left:9pt;mso-wrap-distance-right:9pt;position:absolute;z-index:-251656192" coordorigin="8448,5220" coordsize="4758,3735" wrapcoords="0 0 0 19008 8413 21312 13351 21312 21399 19008 21399 0 0 0">
                <o:lock v:ext="edit" aspectratio="f"/>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图片 6" o:spid="_x0000_s1026" type="#_x0000_t75" style="width:4758;height:3295;left:8448;position:absolute;top:5220" coordsize="21600,21600" o:preferrelative="t" filled="f" stroked="f">
                  <v:imagedata r:id="rId12" o:title=""/>
                  <o:lock v:ext="edit" aspectratio="t"/>
                </v:shape>
                <v:shapetype id="_x0000_t202" coordsize="21600,21600" o:spt="202" path="m,l,21600r21600,l21600,xe">
                  <v:stroke joinstyle="miter"/>
                  <v:path gradientshapeok="t" o:connecttype="rect"/>
                </v:shapetype>
                <v:shape id="_x0000_s1026" o:spid="_x0000_s1027" type="#_x0000_t202" style="width:991;height:450;left:10364;position:absolute;top:8505" coordsize="21600,21600" filled="t" fillcolor="white" stroked="f">
                  <o:lock v:ext="edit" aspectratio="f"/>
                  <v:textbox>
                    <w:txbxContent>
                      <w:p>
                        <w:pPr>
                          <w:rPr>
                            <w:rFonts w:ascii="楷体" w:eastAsia="楷体" w:hAnsi="楷体" w:cs="楷体"/>
                          </w:rPr>
                        </w:pPr>
                        <w:r>
                          <w:rPr>
                            <w:rFonts w:ascii="楷体" w:eastAsia="楷体" w:hAnsi="楷体" w:cs="楷体" w:hint="eastAsia"/>
                          </w:rPr>
                          <w:t>图1</w:t>
                        </w:r>
                      </w:p>
                    </w:txbxContent>
                  </v:textbox>
                </v:shape>
                <w10:wrap type="tight"/>
              </v:group>
            </w:pict>
          </mc:Fallback>
        </mc:AlternateContent>
      </w:r>
      <w:r>
        <w:rPr>
          <w:rFonts w:ascii="楷体" w:eastAsia="楷体" w:hAnsi="楷体" w:cs="楷体" w:hint="eastAsia"/>
          <w:szCs w:val="21"/>
        </w:rPr>
        <w:t>春秋时期，吴国最初出于军事需要，在扬州附近开凿了一条沟通长江和淮河的“邗沟”。秦以后，改建了邗沟新道，为以后大运河的发展奠定了基础。隋代为了转运江淮地区粮草，加强东北地区边防，解决北伐高丽转运粮草的需要，隋炀帝开凿永济渠，重修江南河，形成了以洛阳为中心，北达今天的京津地区，南达太湖流域，沟通海河、黄河、淮河、长江和钱塘江五大水系的运河，成为中国东部地区南北交通的最重要通道。这不仅使运河沿途城市经济发展，唐代的东都洛阳、北宋汴京、南宋临安都处于这个运河之上，</w:t>
      </w:r>
    </w:p>
    <w:p>
      <w:pPr>
        <w:keepNext w:val="0"/>
        <w:keepLines w:val="0"/>
        <w:pageBreakBefore w:val="0"/>
        <w:widowControl w:val="0"/>
        <w:kinsoku/>
        <w:wordWrap/>
        <w:overflowPunct/>
        <w:topLinePunct w:val="0"/>
        <w:bidi w:val="0"/>
        <w:adjustRightInd/>
        <w:snapToGrid/>
        <w:spacing w:line="320" w:lineRule="exact"/>
        <w:textAlignment w:val="auto"/>
      </w:pPr>
      <w:r>
        <w:rPr>
          <w:rFonts w:ascii="楷体" w:eastAsia="楷体" w:hAnsi="楷体" w:cs="楷体" w:hint="eastAsia"/>
          <w:szCs w:val="21"/>
        </w:rPr>
        <w:t>而且大运河也成为维系唐宋政治中心正常运转的生命线。</w:t>
      </w:r>
      <w:r>
        <w:rPr>
          <w:rFonts w:ascii="楷体" w:eastAsia="楷体" w:hAnsi="楷体" w:cs="楷体" w:hint="eastAsia"/>
          <w:szCs w:val="21"/>
        </w:rPr>
        <w:br/>
      </w:r>
      <w:r>
        <w:rPr>
          <w:rFonts w:ascii="楷体" w:eastAsia="楷体" w:hAnsi="楷体" w:cs="楷体" w:hint="eastAsia"/>
          <w:szCs w:val="21"/>
        </w:rPr>
        <w:t xml:space="preserve">          </w:t>
      </w:r>
      <w:r>
        <w:rPr>
          <w:rFonts w:ascii="楷体" w:eastAsia="楷体" w:hAnsi="楷体" w:cs="楷体" w:hint="eastAsia"/>
          <w:szCs w:val="21"/>
          <w:lang w:val="en-US" w:eastAsia="zh-CN"/>
        </w:rPr>
        <w:t xml:space="preserve">          </w:t>
      </w:r>
      <w:r>
        <w:rPr>
          <w:rFonts w:ascii="楷体" w:eastAsia="楷体" w:hAnsi="楷体" w:cs="楷体" w:hint="eastAsia"/>
          <w:szCs w:val="21"/>
        </w:rPr>
        <w:t>----摘自蓝勇《中国历史地理学》</w:t>
      </w:r>
    </w:p>
    <w:p>
      <w:pPr>
        <w:keepNext w:val="0"/>
        <w:keepLines w:val="0"/>
        <w:pageBreakBefore w:val="0"/>
        <w:widowControl w:val="0"/>
        <w:numPr>
          <w:ilvl w:val="0"/>
          <w:numId w:val="1"/>
        </w:numPr>
        <w:kinsoku/>
        <w:wordWrap/>
        <w:overflowPunct/>
        <w:topLinePunct w:val="0"/>
        <w:bidi w:val="0"/>
        <w:adjustRightInd/>
        <w:snapToGrid/>
        <w:spacing w:line="320" w:lineRule="exact"/>
        <w:textAlignment w:val="auto"/>
        <w:rPr>
          <w:rFonts w:ascii="宋体" w:eastAsia="宋体" w:hAnsi="宋体" w:cs="宋体" w:hint="eastAsia"/>
        </w:rPr>
      </w:pPr>
      <w:r>
        <w:rPr>
          <w:rFonts w:ascii="宋体" w:eastAsia="宋体" w:hAnsi="宋体" w:cs="宋体" w:hint="eastAsia"/>
        </w:rPr>
        <w:t>写出图1中A</w:t>
      </w:r>
      <w:r>
        <w:rPr>
          <w:rFonts w:ascii="宋体" w:hAnsi="宋体" w:cs="宋体" w:hint="eastAsia"/>
        </w:rPr>
        <w:t>、</w:t>
      </w:r>
      <w:r>
        <w:rPr>
          <w:rFonts w:ascii="宋体" w:hAnsi="宋体" w:cs="宋体" w:hint="eastAsia"/>
          <w:lang w:val="en-US" w:eastAsia="zh-CN"/>
        </w:rPr>
        <w:t>B、</w:t>
      </w:r>
      <w:r>
        <w:rPr>
          <w:rFonts w:ascii="宋体" w:eastAsia="宋体" w:hAnsi="宋体" w:cs="宋体" w:hint="eastAsia"/>
        </w:rPr>
        <w:t>C</w:t>
      </w:r>
      <w:r>
        <w:rPr>
          <w:rFonts w:ascii="宋体" w:hAnsi="宋体" w:cs="宋体" w:hint="eastAsia"/>
          <w:lang w:val="en-US" w:eastAsia="zh-CN"/>
        </w:rPr>
        <w:t>、D</w:t>
      </w:r>
      <w:r>
        <w:rPr>
          <w:rFonts w:ascii="宋体" w:eastAsia="宋体" w:hAnsi="宋体" w:cs="宋体" w:hint="eastAsia"/>
        </w:rPr>
        <w:t>的名称。依据材料一并结合所学，指出隋朝开凿大运河的条</w:t>
      </w:r>
      <w:r>
        <w:rPr>
          <w:rFonts w:ascii="宋体" w:eastAsia="宋体" w:hAnsi="宋体" w:cs="宋体" w:hint="eastAsia"/>
          <w:lang w:val="en-US" w:eastAsia="zh-CN"/>
        </w:rPr>
        <w:t xml:space="preserve">  </w:t>
      </w:r>
    </w:p>
    <w:p>
      <w:pPr>
        <w:keepNext w:val="0"/>
        <w:keepLines w:val="0"/>
        <w:pageBreakBefore w:val="0"/>
        <w:widowControl w:val="0"/>
        <w:numPr>
          <w:numId w:val="0"/>
        </w:numPr>
        <w:kinsoku/>
        <w:wordWrap/>
        <w:overflowPunct/>
        <w:topLinePunct w:val="0"/>
        <w:bidi w:val="0"/>
        <w:adjustRightInd/>
        <w:snapToGrid/>
        <w:spacing w:line="320" w:lineRule="exact"/>
        <w:ind w:firstLine="420" w:firstLineChars="200"/>
        <w:textAlignment w:val="auto"/>
        <w:rPr>
          <w:rFonts w:ascii="宋体" w:eastAsia="宋体" w:hAnsi="宋体" w:cs="宋体" w:hint="eastAsia"/>
        </w:rPr>
      </w:pPr>
      <w:r>
        <w:rPr>
          <w:rFonts w:ascii="宋体" w:eastAsia="宋体" w:hAnsi="宋体" w:cs="宋体" w:hint="eastAsia"/>
        </w:rPr>
        <w:t>件和历史作用。（</w:t>
      </w:r>
      <w:r>
        <w:rPr>
          <w:rFonts w:ascii="宋体" w:eastAsia="宋体" w:hAnsi="宋体" w:cs="宋体" w:hint="eastAsia"/>
          <w:lang w:val="en-US" w:eastAsia="zh-CN"/>
        </w:rPr>
        <w:t>10</w:t>
      </w:r>
      <w:r>
        <w:rPr>
          <w:rFonts w:ascii="宋体" w:eastAsia="宋体" w:hAnsi="宋体" w:cs="宋体" w:hint="eastAsia"/>
        </w:rPr>
        <w:t>分）</w:t>
      </w:r>
    </w:p>
    <w:p>
      <w:pPr>
        <w:keepNext w:val="0"/>
        <w:keepLines w:val="0"/>
        <w:pageBreakBefore w:val="0"/>
        <w:widowControl w:val="0"/>
        <w:numPr>
          <w:ilvl w:val="0"/>
          <w:numId w:val="0"/>
        </w:numPr>
        <w:kinsoku/>
        <w:wordWrap/>
        <w:overflowPunct/>
        <w:topLinePunct w:val="0"/>
        <w:bidi w:val="0"/>
        <w:adjustRightInd/>
        <w:snapToGrid/>
        <w:spacing w:line="320" w:lineRule="exact"/>
        <w:textAlignment w:val="auto"/>
        <w:rPr>
          <w:rFonts w:ascii="宋体" w:eastAsia="宋体" w:hAnsi="宋体" w:cs="宋体" w:hint="eastAsia"/>
        </w:rPr>
      </w:pPr>
    </w:p>
    <w:p>
      <w:pPr>
        <w:pStyle w:val="----0"/>
        <w:keepNext w:val="0"/>
        <w:keepLines w:val="0"/>
        <w:pageBreakBefore w:val="0"/>
        <w:widowControl w:val="0"/>
        <w:kinsoku/>
        <w:wordWrap/>
        <w:overflowPunct/>
        <w:topLinePunct w:val="0"/>
        <w:bidi w:val="0"/>
        <w:adjustRightInd/>
        <w:snapToGrid/>
        <w:spacing w:line="320" w:lineRule="exact"/>
        <w:textAlignment w:val="auto"/>
      </w:pPr>
      <w:r>
        <w:rPr>
          <w:rFonts w:hint="eastAsia"/>
        </w:rPr>
        <w:t>材料二</w:t>
      </w:r>
    </w:p>
    <w:p>
      <w:pPr>
        <w:pStyle w:val="----"/>
        <w:keepNext w:val="0"/>
        <w:keepLines w:val="0"/>
        <w:pageBreakBefore w:val="0"/>
        <w:widowControl w:val="0"/>
        <w:kinsoku/>
        <w:wordWrap/>
        <w:overflowPunct/>
        <w:topLinePunct w:val="0"/>
        <w:bidi w:val="0"/>
        <w:adjustRightInd/>
        <w:snapToGrid/>
        <w:spacing w:line="320" w:lineRule="exact"/>
        <w:textAlignment w:val="auto"/>
        <w:rPr>
          <w:rFonts w:ascii="楷体" w:eastAsia="楷体" w:hAnsi="楷体" w:cs="楷体"/>
        </w:rPr>
      </w:pPr>
      <w:r>
        <w:rPr>
          <w:rFonts w:ascii="楷体" w:eastAsia="楷体" w:hAnsi="楷体" w:cs="楷体" w:hint="eastAsia"/>
        </w:rPr>
        <w:t>20世纪初，随着轮船海运成熟和津浦铁路通车，大运河仅余个别区段通航。中华人民共和国成立后，扩大了大运河沿岸灌溉面积和排涝面积，确保沿岸人民生命财产安全和农业生产发展。北京平原地区建成十余个灌区，大兴、通州、顺义成为“北京粮仓”。近年来，大运河有了新的发展。以通州段为例，修缮保护运河沿线古迹的同时，建成运河森林公园、运河博物馆等公共文化设施。市民游客可乘船欣赏运河人文景观和自然风光。</w:t>
      </w:r>
    </w:p>
    <w:p>
      <w:pPr>
        <w:pStyle w:val="----1"/>
        <w:keepNext w:val="0"/>
        <w:keepLines w:val="0"/>
        <w:pageBreakBefore w:val="0"/>
        <w:widowControl w:val="0"/>
        <w:kinsoku/>
        <w:wordWrap/>
        <w:overflowPunct/>
        <w:topLinePunct w:val="0"/>
        <w:bidi w:val="0"/>
        <w:adjustRightInd/>
        <w:snapToGrid/>
        <w:spacing w:line="320" w:lineRule="exact"/>
        <w:textAlignment w:val="auto"/>
        <w:rPr>
          <w:rFonts w:ascii="楷体" w:eastAsia="楷体" w:hAnsi="楷体" w:cs="楷体"/>
        </w:rPr>
      </w:pPr>
      <w:r>
        <w:rPr>
          <w:rFonts w:ascii="楷体" w:eastAsia="楷体" w:hAnsi="楷体" w:cs="楷体" w:hint="eastAsia"/>
        </w:rPr>
        <w:t>——整理自《中国大运河的变迁、功能及价值》</w:t>
      </w:r>
    </w:p>
    <w:p>
      <w:pPr>
        <w:pStyle w:val="---1"/>
        <w:keepNext w:val="0"/>
        <w:keepLines w:val="0"/>
        <w:pageBreakBefore w:val="0"/>
        <w:widowControl w:val="0"/>
        <w:numPr>
          <w:ilvl w:val="0"/>
          <w:numId w:val="2"/>
        </w:numPr>
        <w:kinsoku/>
        <w:wordWrap/>
        <w:overflowPunct/>
        <w:topLinePunct w:val="0"/>
        <w:bidi w:val="0"/>
        <w:adjustRightInd/>
        <w:snapToGrid/>
        <w:spacing w:line="320" w:lineRule="exact"/>
        <w:ind w:left="525" w:hanging="525" w:hangingChars="250"/>
        <w:textAlignment w:val="auto"/>
        <w:rPr>
          <w:rFonts w:ascii="宋体" w:hAnsi="宋体" w:cs="宋体" w:hint="eastAsia"/>
        </w:rPr>
      </w:pPr>
      <w:r>
        <w:rPr>
          <w:rFonts w:ascii="宋体" w:hAnsi="宋体" w:cs="宋体" w:hint="eastAsia"/>
        </w:rPr>
        <w:t>依据材料二，概括20世纪以来各时期大运河的功能变化。依据材料三并结合所学，分析产生变化的原因。（6分）</w:t>
      </w:r>
    </w:p>
    <w:p>
      <w:pPr>
        <w:pStyle w:val="---1"/>
        <w:keepNext w:val="0"/>
        <w:keepLines w:val="0"/>
        <w:pageBreakBefore w:val="0"/>
        <w:widowControl w:val="0"/>
        <w:numPr>
          <w:ilvl w:val="0"/>
          <w:numId w:val="0"/>
        </w:numPr>
        <w:kinsoku/>
        <w:wordWrap/>
        <w:overflowPunct/>
        <w:topLinePunct w:val="0"/>
        <w:bidi w:val="0"/>
        <w:adjustRightInd/>
        <w:snapToGrid/>
        <w:spacing w:line="320" w:lineRule="exact"/>
        <w:ind w:left="-525" w:leftChars="-250"/>
        <w:textAlignment w:val="auto"/>
        <w:rPr>
          <w:rFonts w:ascii="宋体" w:hAnsi="宋体" w:cs="宋体" w:hint="eastAsia"/>
        </w:rPr>
      </w:pPr>
    </w:p>
    <w:p>
      <w:pPr>
        <w:pStyle w:val="---1"/>
        <w:keepNext w:val="0"/>
        <w:keepLines w:val="0"/>
        <w:pageBreakBefore w:val="0"/>
        <w:widowControl w:val="0"/>
        <w:numPr>
          <w:ilvl w:val="0"/>
          <w:numId w:val="0"/>
        </w:numPr>
        <w:kinsoku/>
        <w:wordWrap/>
        <w:overflowPunct/>
        <w:topLinePunct w:val="0"/>
        <w:bidi w:val="0"/>
        <w:adjustRightInd/>
        <w:snapToGrid/>
        <w:spacing w:line="320" w:lineRule="exact"/>
        <w:ind w:left="-525" w:leftChars="-250"/>
        <w:textAlignment w:val="auto"/>
        <w:rPr>
          <w:rFonts w:ascii="宋体" w:hAnsi="宋体" w:cs="宋体" w:hint="eastAsia"/>
        </w:rPr>
      </w:pPr>
    </w:p>
    <w:p>
      <w:pPr>
        <w:pStyle w:val="---1"/>
        <w:keepNext w:val="0"/>
        <w:keepLines w:val="0"/>
        <w:pageBreakBefore w:val="0"/>
        <w:widowControl w:val="0"/>
        <w:kinsoku/>
        <w:wordWrap/>
        <w:overflowPunct/>
        <w:topLinePunct w:val="0"/>
        <w:bidi w:val="0"/>
        <w:adjustRightInd/>
        <w:snapToGrid/>
        <w:spacing w:line="320" w:lineRule="exact"/>
        <w:ind w:left="525" w:hanging="525" w:hangingChars="250"/>
        <w:textAlignment w:val="auto"/>
        <w:rPr>
          <w:rFonts w:ascii="宋体" w:hAnsi="宋体" w:cs="宋体"/>
        </w:rPr>
      </w:pPr>
      <w:r>
        <w:rPr>
          <w:rFonts w:ascii="宋体" w:hAnsi="宋体" w:cs="宋体" w:hint="eastAsia"/>
        </w:rPr>
        <w:t>（3）大运河文化带北京段有很多名人遗迹，如郑和故居遗址、张之洞故居、徐悲鸿纪念馆。从以上人物中任选一位（除示例），仿照示例，确定研究主题并提出研究建议。（4分）</w:t>
      </w:r>
    </w:p>
    <w:p>
      <w:pPr>
        <w:keepNext w:val="0"/>
        <w:keepLines w:val="0"/>
        <w:pageBreakBefore w:val="0"/>
        <w:widowControl w:val="0"/>
        <w:numPr>
          <w:ilvl w:val="0"/>
          <w:numId w:val="0"/>
        </w:numPr>
        <w:kinsoku/>
        <w:wordWrap/>
        <w:overflowPunct/>
        <w:topLinePunct w:val="0"/>
        <w:bidi w:val="0"/>
        <w:adjustRightInd/>
        <w:snapToGrid/>
        <w:spacing w:line="320" w:lineRule="exact"/>
        <w:ind w:firstLine="420" w:leftChars="0" w:firstLineChars="200"/>
        <w:textAlignment w:val="auto"/>
        <w:rPr>
          <w:rFonts w:ascii="宋体" w:eastAsia="宋体" w:hAnsi="宋体" w:cs="宋体" w:hint="eastAsia"/>
        </w:rPr>
      </w:pPr>
      <w:r>
        <w:rPr>
          <w:rFonts w:ascii="宋体" w:eastAsia="宋体" w:hAnsi="宋体" w:cs="宋体" w:hint="eastAsia"/>
        </w:rPr>
        <w:t>主题：张之洞与中国近代工业</w:t>
      </w:r>
    </w:p>
    <w:p>
      <w:pPr>
        <w:keepNext w:val="0"/>
        <w:keepLines w:val="0"/>
        <w:pageBreakBefore w:val="0"/>
        <w:widowControl w:val="0"/>
        <w:numPr>
          <w:ilvl w:val="0"/>
          <w:numId w:val="0"/>
        </w:numPr>
        <w:kinsoku/>
        <w:wordWrap/>
        <w:overflowPunct/>
        <w:topLinePunct w:val="0"/>
        <w:bidi w:val="0"/>
        <w:adjustRightInd/>
        <w:snapToGrid/>
        <w:spacing w:line="320" w:lineRule="exact"/>
        <w:ind w:firstLine="420" w:leftChars="0" w:firstLineChars="200"/>
        <w:textAlignment w:val="auto"/>
        <w:rPr>
          <w:rFonts w:ascii="宋体" w:eastAsia="宋体" w:hAnsi="宋体" w:cs="宋体" w:hint="eastAsia"/>
        </w:rPr>
      </w:pPr>
      <w:r>
        <w:rPr>
          <w:rFonts w:ascii="宋体" w:eastAsia="宋体" w:hAnsi="宋体" w:cs="宋体" w:hint="eastAsia"/>
        </w:rPr>
        <w:t>建议：考察张之洞故居，搜集张之洞生平、创办汉阳铁厂的过程等相关资料。</w:t>
      </w:r>
    </w:p>
    <w:p>
      <w:pPr>
        <w:pStyle w:val="--1"/>
        <w:keepNext w:val="0"/>
        <w:keepLines w:val="0"/>
        <w:pageBreakBefore w:val="0"/>
        <w:widowControl w:val="0"/>
        <w:kinsoku/>
        <w:wordWrap/>
        <w:overflowPunct/>
        <w:topLinePunct w:val="0"/>
        <w:autoSpaceDE w:val="0"/>
        <w:autoSpaceDN w:val="0"/>
        <w:bidi w:val="0"/>
        <w:adjustRightInd/>
        <w:snapToGrid/>
        <w:spacing w:line="320" w:lineRule="exact"/>
        <w:ind w:left="630" w:leftChars="300"/>
        <w:textAlignment w:val="auto"/>
        <w:rPr>
          <w:rFonts w:ascii="宋体" w:eastAsia="宋体" w:hAnsi="宋体" w:cs="宋体" w:hint="eastAsia"/>
        </w:rPr>
      </w:pPr>
    </w:p>
    <w:p>
      <w:pPr>
        <w:pStyle w:val="--1"/>
        <w:keepNext w:val="0"/>
        <w:keepLines w:val="0"/>
        <w:pageBreakBefore w:val="0"/>
        <w:widowControl w:val="0"/>
        <w:kinsoku/>
        <w:wordWrap/>
        <w:overflowPunct/>
        <w:topLinePunct w:val="0"/>
        <w:autoSpaceDE w:val="0"/>
        <w:autoSpaceDN w:val="0"/>
        <w:bidi w:val="0"/>
        <w:adjustRightInd/>
        <w:snapToGrid/>
        <w:spacing w:line="320" w:lineRule="exact"/>
        <w:ind w:left="630" w:leftChars="300"/>
        <w:textAlignment w:val="auto"/>
        <w:rPr>
          <w:rFonts w:ascii="宋体" w:eastAsia="宋体" w:hAnsi="宋体" w:cs="宋体" w:hint="eastAsia"/>
        </w:rPr>
      </w:pPr>
    </w:p>
    <w:p>
      <w:pPr>
        <w:pStyle w:val="---1"/>
        <w:keepNext w:val="0"/>
        <w:keepLines w:val="0"/>
        <w:pageBreakBefore w:val="0"/>
        <w:widowControl w:val="0"/>
        <w:kinsoku/>
        <w:wordWrap/>
        <w:overflowPunct/>
        <w:topLinePunct w:val="0"/>
        <w:bidi w:val="0"/>
        <w:adjustRightInd/>
        <w:snapToGrid/>
        <w:spacing w:line="320" w:lineRule="exact"/>
        <w:ind w:left="210" w:hanging="210" w:hangingChars="100"/>
        <w:textAlignment w:val="auto"/>
        <w:rPr>
          <w:rFonts w:ascii="宋体" w:eastAsia="宋体" w:hAnsi="宋体" w:cs="宋体" w:hint="eastAsia"/>
        </w:rPr>
      </w:pPr>
      <w:r>
        <w:rPr>
          <w:rFonts w:ascii="宋体" w:hAnsi="宋体" w:cs="宋体" w:hint="eastAsia"/>
          <w:lang w:val="en-US" w:eastAsia="zh-CN"/>
        </w:rPr>
        <w:t>2</w:t>
      </w:r>
      <w:r>
        <w:rPr>
          <w:rFonts w:ascii="宋体" w:eastAsia="宋体" w:hAnsi="宋体" w:cs="宋体" w:hint="eastAsia"/>
        </w:rPr>
        <w:t>7</w:t>
      </w:r>
      <w:r>
        <w:rPr>
          <w:rFonts w:ascii="宋体" w:hAnsi="宋体" w:cs="宋体" w:hint="eastAsia"/>
          <w:lang w:val="en-US" w:eastAsia="zh-CN"/>
        </w:rPr>
        <w:t>.(</w:t>
      </w:r>
      <w:r>
        <w:rPr>
          <w:rFonts w:ascii="宋体" w:eastAsia="宋体" w:hAnsi="宋体" w:cs="宋体" w:hint="eastAsia"/>
        </w:rPr>
        <w:t>1</w:t>
      </w:r>
      <w:r>
        <w:rPr>
          <w:rFonts w:ascii="宋体" w:eastAsia="宋体" w:hAnsi="宋体" w:cs="宋体" w:hint="eastAsia"/>
          <w:lang w:val="en-US" w:eastAsia="zh-CN"/>
        </w:rPr>
        <w:t>3</w:t>
      </w:r>
      <w:r>
        <w:rPr>
          <w:rFonts w:ascii="宋体" w:eastAsia="宋体" w:hAnsi="宋体" w:cs="宋体" w:hint="eastAsia"/>
        </w:rPr>
        <w:t>分）在社会遭遇重大灾害时，政府的救灾措施与赈济能力充分体现出一个政府的治国能力和政治智慧。阅读材料，回答问题。</w:t>
      </w:r>
    </w:p>
    <w:p>
      <w:pPr>
        <w:pStyle w:val="----0"/>
        <w:keepNext w:val="0"/>
        <w:keepLines w:val="0"/>
        <w:pageBreakBefore w:val="0"/>
        <w:widowControl w:val="0"/>
        <w:kinsoku/>
        <w:wordWrap/>
        <w:overflowPunct/>
        <w:topLinePunct w:val="0"/>
        <w:bidi w:val="0"/>
        <w:adjustRightInd/>
        <w:snapToGrid/>
        <w:spacing w:line="320" w:lineRule="exact"/>
        <w:textAlignment w:val="auto"/>
      </w:pPr>
      <w:r>
        <w:rPr>
          <w:rFonts w:hint="eastAsia"/>
        </w:rPr>
        <w:t>材料一</w:t>
      </w:r>
    </w:p>
    <w:p>
      <w:pPr>
        <w:pStyle w:val="----"/>
        <w:keepNext w:val="0"/>
        <w:keepLines w:val="0"/>
        <w:pageBreakBefore w:val="0"/>
        <w:widowControl w:val="0"/>
        <w:kinsoku/>
        <w:wordWrap/>
        <w:overflowPunct/>
        <w:topLinePunct w:val="0"/>
        <w:bidi w:val="0"/>
        <w:adjustRightInd/>
        <w:snapToGrid/>
        <w:spacing w:line="320" w:lineRule="exact"/>
        <w:textAlignment w:val="auto"/>
      </w:pPr>
      <w:r>
        <w:rPr>
          <w:rFonts w:hint="eastAsia"/>
        </w:rPr>
        <w:t>开元八年六月，河南府谷、洛、涯三水泛涨，漂溺（淹没）居人四百余家，“遣使赈恤（救济）及助修屋宇。”……开元二十年九月，“以宋、滑、充、郓四州水，免今岁税。”……开元二十一年，“关中久雨害稼，京师饥，诏出太仓（粮仓）粟二百万石（容量单位，十斗为一石）赈给之。”</w:t>
      </w:r>
    </w:p>
    <w:p>
      <w:pPr>
        <w:pStyle w:val="----1"/>
        <w:keepNext w:val="0"/>
        <w:keepLines w:val="0"/>
        <w:pageBreakBefore w:val="0"/>
        <w:widowControl w:val="0"/>
        <w:kinsoku/>
        <w:wordWrap/>
        <w:overflowPunct/>
        <w:topLinePunct w:val="0"/>
        <w:bidi w:val="0"/>
        <w:adjustRightInd/>
        <w:snapToGrid/>
        <w:spacing w:line="320" w:lineRule="exact"/>
        <w:textAlignment w:val="auto"/>
      </w:pPr>
      <w:r>
        <w:rPr>
          <w:rFonts w:hint="eastAsia"/>
        </w:rPr>
        <w:t>——摘编自甄尽忠：《论唐代的水灾与政府赈济》</w:t>
      </w:r>
    </w:p>
    <w:p>
      <w:pPr>
        <w:pStyle w:val="---1"/>
        <w:keepNext w:val="0"/>
        <w:keepLines w:val="0"/>
        <w:pageBreakBefore w:val="0"/>
        <w:widowControl w:val="0"/>
        <w:kinsoku/>
        <w:wordWrap/>
        <w:overflowPunct/>
        <w:topLinePunct w:val="0"/>
        <w:bidi w:val="0"/>
        <w:adjustRightInd/>
        <w:snapToGrid/>
        <w:spacing w:line="320" w:lineRule="exact"/>
        <w:ind w:left="525" w:hanging="525" w:hangingChars="250"/>
        <w:textAlignment w:val="auto"/>
        <w:rPr>
          <w:rFonts w:ascii="宋体" w:eastAsia="宋体" w:hAnsi="宋体" w:cs="宋体" w:hint="eastAsia"/>
        </w:rPr>
      </w:pPr>
      <w:r>
        <w:rPr>
          <w:rFonts w:ascii="宋体" w:eastAsia="宋体" w:hAnsi="宋体" w:cs="宋体" w:hint="eastAsia"/>
        </w:rPr>
        <w:t>（1）根据材料一并结合所学知识，材料一描述的灾情发生在哪位皇帝在位期间？根据材料一归纳这位皇帝的救灾措施。（</w:t>
      </w:r>
      <w:r>
        <w:rPr>
          <w:rFonts w:ascii="宋体" w:eastAsia="宋体" w:hAnsi="宋体" w:cs="宋体" w:hint="eastAsia"/>
          <w:lang w:val="en-US" w:eastAsia="zh-CN"/>
        </w:rPr>
        <w:t>6</w:t>
      </w:r>
      <w:r>
        <w:rPr>
          <w:rFonts w:ascii="宋体" w:eastAsia="宋体" w:hAnsi="宋体" w:cs="宋体" w:hint="eastAsia"/>
        </w:rPr>
        <w:t>分）</w:t>
      </w:r>
    </w:p>
    <w:p>
      <w:pPr>
        <w:pStyle w:val="----0"/>
        <w:keepNext w:val="0"/>
        <w:keepLines w:val="0"/>
        <w:pageBreakBefore w:val="0"/>
        <w:widowControl w:val="0"/>
        <w:kinsoku/>
        <w:wordWrap/>
        <w:overflowPunct/>
        <w:topLinePunct w:val="0"/>
        <w:bidi w:val="0"/>
        <w:adjustRightInd/>
        <w:snapToGrid/>
        <w:spacing w:line="320" w:lineRule="exact"/>
        <w:textAlignment w:val="auto"/>
        <w:rPr>
          <w:rFonts w:ascii="宋体" w:eastAsia="宋体" w:hAnsi="宋体" w:cs="宋体" w:hint="eastAsia"/>
        </w:rPr>
      </w:pPr>
    </w:p>
    <w:p>
      <w:pPr>
        <w:pStyle w:val="----0"/>
        <w:keepNext w:val="0"/>
        <w:keepLines w:val="0"/>
        <w:pageBreakBefore w:val="0"/>
        <w:widowControl w:val="0"/>
        <w:kinsoku/>
        <w:wordWrap/>
        <w:overflowPunct/>
        <w:topLinePunct w:val="0"/>
        <w:bidi w:val="0"/>
        <w:adjustRightInd/>
        <w:snapToGrid/>
        <w:spacing w:line="320" w:lineRule="exact"/>
        <w:textAlignment w:val="auto"/>
        <w:rPr>
          <w:rFonts w:ascii="宋体" w:eastAsia="宋体" w:hAnsi="宋体" w:cs="宋体" w:hint="eastAsia"/>
        </w:rPr>
      </w:pPr>
    </w:p>
    <w:p>
      <w:pPr>
        <w:pStyle w:val="----0"/>
        <w:keepNext w:val="0"/>
        <w:keepLines w:val="0"/>
        <w:pageBreakBefore w:val="0"/>
        <w:widowControl w:val="0"/>
        <w:kinsoku/>
        <w:wordWrap/>
        <w:overflowPunct/>
        <w:topLinePunct w:val="0"/>
        <w:bidi w:val="0"/>
        <w:adjustRightInd/>
        <w:snapToGrid/>
        <w:spacing w:line="320" w:lineRule="exact"/>
        <w:textAlignment w:val="auto"/>
        <w:rPr>
          <w:rFonts w:eastAsia="黑体" w:hint="eastAsia"/>
          <w:lang w:eastAsia="zh-CN"/>
        </w:rPr>
      </w:pPr>
      <w:r>
        <w:rPr>
          <w:rFonts w:hint="eastAsia"/>
        </w:rPr>
        <w:t>材料</w:t>
      </w:r>
      <w:r>
        <w:rPr>
          <w:rFonts w:hint="eastAsia"/>
          <w:lang w:val="en-US" w:eastAsia="zh-CN"/>
        </w:rPr>
        <w:t>二</w:t>
      </w:r>
    </w:p>
    <w:p>
      <w:pPr>
        <w:pStyle w:val="----"/>
        <w:keepNext w:val="0"/>
        <w:keepLines w:val="0"/>
        <w:pageBreakBefore w:val="0"/>
        <w:widowControl w:val="0"/>
        <w:kinsoku/>
        <w:wordWrap/>
        <w:overflowPunct/>
        <w:topLinePunct w:val="0"/>
        <w:bidi w:val="0"/>
        <w:adjustRightInd/>
        <w:snapToGrid/>
        <w:spacing w:line="320" w:lineRule="exact"/>
        <w:ind w:firstLine="1470" w:firstLineChars="700"/>
        <w:textAlignment w:val="auto"/>
      </w:pPr>
      <w:r>
        <w:rPr>
          <w:rFonts w:hint="eastAsia"/>
        </w:rPr>
        <w:t>中国近代史上的瘟疫统计（部分）</w:t>
      </w:r>
    </w:p>
    <w:tbl>
      <w:tblPr>
        <w:tblStyle w:val="TableGrid"/>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blGrid>
        <w:gridCol w:w="1478"/>
        <w:gridCol w:w="6495"/>
      </w:tblGrid>
      <w:tr>
        <w:tblPrEx>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Ex>
        <w:trPr>
          <w:jc w:val="center"/>
        </w:trPr>
        <w:tc>
          <w:tcPr>
            <w:tcW w:w="1478" w:type="dxa"/>
            <w:tcMar>
              <w:left w:w="108" w:type="dxa"/>
              <w:right w:w="108" w:type="dxa"/>
            </w:tcMar>
            <w:vAlign w:val="top"/>
          </w:tcPr>
          <w:p>
            <w:pPr>
              <w:keepNext w:val="0"/>
              <w:keepLines w:val="0"/>
              <w:pageBreakBefore w:val="0"/>
              <w:widowControl w:val="0"/>
              <w:kinsoku/>
              <w:wordWrap/>
              <w:overflowPunct/>
              <w:topLinePunct w:val="0"/>
              <w:bidi w:val="0"/>
              <w:adjustRightInd/>
              <w:snapToGrid/>
              <w:spacing w:after="0" w:line="320" w:lineRule="exact"/>
              <w:textAlignment w:val="auto"/>
              <w:rPr>
                <w:rFonts w:ascii="楷体" w:eastAsia="楷体" w:hAnsi="楷体" w:cs="楷体" w:hint="eastAsia"/>
                <w:sz w:val="21"/>
                <w:szCs w:val="21"/>
              </w:rPr>
            </w:pPr>
            <w:r>
              <w:rPr>
                <w:rFonts w:ascii="楷体" w:eastAsia="楷体" w:hAnsi="楷体" w:cs="楷体" w:hint="eastAsia"/>
                <w:sz w:val="21"/>
                <w:szCs w:val="21"/>
              </w:rPr>
              <w:t>时间</w:t>
            </w:r>
          </w:p>
        </w:tc>
        <w:tc>
          <w:tcPr>
            <w:tcW w:w="6495" w:type="dxa"/>
            <w:tcMar>
              <w:left w:w="108" w:type="dxa"/>
              <w:right w:w="108" w:type="dxa"/>
            </w:tcMar>
            <w:vAlign w:val="top"/>
          </w:tcPr>
          <w:p>
            <w:pPr>
              <w:keepNext w:val="0"/>
              <w:keepLines w:val="0"/>
              <w:pageBreakBefore w:val="0"/>
              <w:widowControl w:val="0"/>
              <w:kinsoku/>
              <w:wordWrap/>
              <w:overflowPunct/>
              <w:topLinePunct w:val="0"/>
              <w:bidi w:val="0"/>
              <w:adjustRightInd/>
              <w:snapToGrid/>
              <w:spacing w:after="0" w:line="320" w:lineRule="exact"/>
              <w:textAlignment w:val="auto"/>
              <w:rPr>
                <w:rFonts w:ascii="楷体" w:eastAsia="楷体" w:hAnsi="楷体" w:cs="楷体" w:hint="eastAsia"/>
                <w:sz w:val="21"/>
                <w:szCs w:val="21"/>
              </w:rPr>
            </w:pPr>
            <w:r>
              <w:rPr>
                <w:rFonts w:ascii="楷体" w:eastAsia="楷体" w:hAnsi="楷体" w:cs="楷体" w:hint="eastAsia"/>
                <w:sz w:val="21"/>
                <w:szCs w:val="21"/>
              </w:rPr>
              <w:t>疫情</w:t>
            </w:r>
          </w:p>
        </w:tc>
      </w:tr>
      <w:tr>
        <w:tblPrEx>
          <w:tblW w:w="0" w:type="auto"/>
          <w:jc w:val="center"/>
          <w:tblCellMar>
            <w:top w:w="0" w:type="dxa"/>
            <w:left w:w="108" w:type="dxa"/>
            <w:bottom w:w="0" w:type="dxa"/>
            <w:right w:w="108" w:type="dxa"/>
          </w:tblCellMar>
        </w:tblPrEx>
        <w:trPr>
          <w:jc w:val="center"/>
        </w:trPr>
        <w:tc>
          <w:tcPr>
            <w:tcW w:w="1478" w:type="dxa"/>
            <w:tcMar>
              <w:left w:w="108" w:type="dxa"/>
              <w:right w:w="108" w:type="dxa"/>
            </w:tcMar>
            <w:vAlign w:val="top"/>
          </w:tcPr>
          <w:p>
            <w:pPr>
              <w:keepNext w:val="0"/>
              <w:keepLines w:val="0"/>
              <w:pageBreakBefore w:val="0"/>
              <w:widowControl w:val="0"/>
              <w:kinsoku/>
              <w:wordWrap/>
              <w:overflowPunct/>
              <w:topLinePunct w:val="0"/>
              <w:bidi w:val="0"/>
              <w:adjustRightInd/>
              <w:snapToGrid/>
              <w:spacing w:after="0" w:line="320" w:lineRule="exact"/>
              <w:textAlignment w:val="auto"/>
              <w:rPr>
                <w:rFonts w:ascii="楷体" w:eastAsia="楷体" w:hAnsi="楷体" w:cs="楷体" w:hint="eastAsia"/>
                <w:sz w:val="21"/>
                <w:szCs w:val="21"/>
              </w:rPr>
            </w:pPr>
            <w:r>
              <w:rPr>
                <w:rFonts w:ascii="楷体" w:eastAsia="楷体" w:hAnsi="楷体" w:cs="楷体" w:hint="eastAsia"/>
                <w:sz w:val="21"/>
                <w:szCs w:val="21"/>
              </w:rPr>
              <w:t>1856-1900年</w:t>
            </w:r>
          </w:p>
        </w:tc>
        <w:tc>
          <w:tcPr>
            <w:tcW w:w="6495" w:type="dxa"/>
            <w:tcMar>
              <w:left w:w="108" w:type="dxa"/>
              <w:right w:w="108" w:type="dxa"/>
            </w:tcMar>
            <w:vAlign w:val="top"/>
          </w:tcPr>
          <w:p>
            <w:pPr>
              <w:keepNext w:val="0"/>
              <w:keepLines w:val="0"/>
              <w:pageBreakBefore w:val="0"/>
              <w:widowControl w:val="0"/>
              <w:kinsoku/>
              <w:wordWrap/>
              <w:overflowPunct/>
              <w:topLinePunct w:val="0"/>
              <w:bidi w:val="0"/>
              <w:adjustRightInd/>
              <w:snapToGrid/>
              <w:spacing w:after="0" w:line="320" w:lineRule="exact"/>
              <w:textAlignment w:val="auto"/>
              <w:rPr>
                <w:rFonts w:ascii="楷体" w:eastAsia="楷体" w:hAnsi="楷体" w:cs="楷体" w:hint="eastAsia"/>
                <w:sz w:val="21"/>
                <w:szCs w:val="21"/>
              </w:rPr>
            </w:pPr>
            <w:r>
              <w:rPr>
                <w:rFonts w:ascii="楷体" w:eastAsia="楷体" w:hAnsi="楷体" w:cs="楷体" w:hint="eastAsia"/>
                <w:sz w:val="21"/>
                <w:szCs w:val="21"/>
              </w:rPr>
              <w:t>云南86县流行鼠疫，死亡人数超过73万</w:t>
            </w:r>
          </w:p>
        </w:tc>
      </w:tr>
      <w:tr>
        <w:tblPrEx>
          <w:tblW w:w="0" w:type="auto"/>
          <w:jc w:val="center"/>
          <w:tblCellMar>
            <w:top w:w="0" w:type="dxa"/>
            <w:left w:w="108" w:type="dxa"/>
            <w:bottom w:w="0" w:type="dxa"/>
            <w:right w:w="108" w:type="dxa"/>
          </w:tblCellMar>
        </w:tblPrEx>
        <w:trPr>
          <w:jc w:val="center"/>
        </w:trPr>
        <w:tc>
          <w:tcPr>
            <w:tcW w:w="1478" w:type="dxa"/>
            <w:tcMar>
              <w:left w:w="108" w:type="dxa"/>
              <w:right w:w="108" w:type="dxa"/>
            </w:tcMar>
            <w:vAlign w:val="top"/>
          </w:tcPr>
          <w:p>
            <w:pPr>
              <w:keepNext w:val="0"/>
              <w:keepLines w:val="0"/>
              <w:pageBreakBefore w:val="0"/>
              <w:widowControl w:val="0"/>
              <w:kinsoku/>
              <w:wordWrap/>
              <w:overflowPunct/>
              <w:topLinePunct w:val="0"/>
              <w:bidi w:val="0"/>
              <w:adjustRightInd/>
              <w:snapToGrid/>
              <w:spacing w:after="0" w:line="320" w:lineRule="exact"/>
              <w:textAlignment w:val="auto"/>
              <w:rPr>
                <w:rFonts w:ascii="楷体" w:eastAsia="楷体" w:hAnsi="楷体" w:cs="楷体" w:hint="eastAsia"/>
                <w:sz w:val="21"/>
                <w:szCs w:val="21"/>
              </w:rPr>
            </w:pPr>
            <w:r>
              <w:rPr>
                <w:rFonts w:ascii="楷体" w:eastAsia="楷体" w:hAnsi="楷体" w:cs="楷体" w:hint="eastAsia"/>
                <w:sz w:val="21"/>
                <w:szCs w:val="21"/>
              </w:rPr>
              <w:t>1884-1953年</w:t>
            </w:r>
          </w:p>
        </w:tc>
        <w:tc>
          <w:tcPr>
            <w:tcW w:w="6495" w:type="dxa"/>
            <w:tcMar>
              <w:left w:w="108" w:type="dxa"/>
              <w:right w:w="108" w:type="dxa"/>
            </w:tcMar>
            <w:vAlign w:val="top"/>
          </w:tcPr>
          <w:p>
            <w:pPr>
              <w:keepNext w:val="0"/>
              <w:keepLines w:val="0"/>
              <w:pageBreakBefore w:val="0"/>
              <w:widowControl w:val="0"/>
              <w:kinsoku/>
              <w:wordWrap/>
              <w:overflowPunct/>
              <w:topLinePunct w:val="0"/>
              <w:bidi w:val="0"/>
              <w:adjustRightInd/>
              <w:snapToGrid/>
              <w:spacing w:after="0" w:line="320" w:lineRule="exact"/>
              <w:textAlignment w:val="auto"/>
              <w:rPr>
                <w:rFonts w:ascii="楷体" w:eastAsia="楷体" w:hAnsi="楷体" w:cs="楷体" w:hint="eastAsia"/>
                <w:sz w:val="21"/>
                <w:szCs w:val="21"/>
              </w:rPr>
            </w:pPr>
            <w:r>
              <w:rPr>
                <w:rFonts w:ascii="楷体" w:eastAsia="楷体" w:hAnsi="楷体" w:cs="楷体" w:hint="eastAsia"/>
                <w:sz w:val="21"/>
                <w:szCs w:val="21"/>
              </w:rPr>
              <w:t>福建57个县、市71万多人死于鼠疫</w:t>
            </w:r>
          </w:p>
        </w:tc>
      </w:tr>
      <w:tr>
        <w:tblPrEx>
          <w:tblW w:w="0" w:type="auto"/>
          <w:jc w:val="center"/>
          <w:tblCellMar>
            <w:top w:w="0" w:type="dxa"/>
            <w:left w:w="108" w:type="dxa"/>
            <w:bottom w:w="0" w:type="dxa"/>
            <w:right w:w="108" w:type="dxa"/>
          </w:tblCellMar>
        </w:tblPrEx>
        <w:trPr>
          <w:jc w:val="center"/>
        </w:trPr>
        <w:tc>
          <w:tcPr>
            <w:tcW w:w="1478" w:type="dxa"/>
            <w:tcMar>
              <w:left w:w="108" w:type="dxa"/>
              <w:right w:w="108" w:type="dxa"/>
            </w:tcMar>
            <w:vAlign w:val="top"/>
          </w:tcPr>
          <w:p>
            <w:pPr>
              <w:keepNext w:val="0"/>
              <w:keepLines w:val="0"/>
              <w:pageBreakBefore w:val="0"/>
              <w:widowControl w:val="0"/>
              <w:kinsoku/>
              <w:wordWrap/>
              <w:overflowPunct/>
              <w:topLinePunct w:val="0"/>
              <w:bidi w:val="0"/>
              <w:adjustRightInd/>
              <w:snapToGrid/>
              <w:spacing w:after="0" w:line="320" w:lineRule="exact"/>
              <w:textAlignment w:val="auto"/>
              <w:rPr>
                <w:rFonts w:ascii="楷体" w:eastAsia="楷体" w:hAnsi="楷体" w:cs="楷体" w:hint="eastAsia"/>
                <w:sz w:val="21"/>
                <w:szCs w:val="21"/>
              </w:rPr>
            </w:pPr>
            <w:r>
              <w:rPr>
                <w:rFonts w:ascii="楷体" w:eastAsia="楷体" w:hAnsi="楷体" w:cs="楷体" w:hint="eastAsia"/>
                <w:sz w:val="21"/>
                <w:szCs w:val="21"/>
              </w:rPr>
              <w:t>1887-1919年</w:t>
            </w:r>
          </w:p>
        </w:tc>
        <w:tc>
          <w:tcPr>
            <w:tcW w:w="6495" w:type="dxa"/>
            <w:tcMar>
              <w:left w:w="108" w:type="dxa"/>
              <w:right w:w="108" w:type="dxa"/>
            </w:tcMar>
            <w:vAlign w:val="top"/>
          </w:tcPr>
          <w:p>
            <w:pPr>
              <w:keepNext w:val="0"/>
              <w:keepLines w:val="0"/>
              <w:pageBreakBefore w:val="0"/>
              <w:widowControl w:val="0"/>
              <w:kinsoku/>
              <w:wordWrap/>
              <w:overflowPunct/>
              <w:topLinePunct w:val="0"/>
              <w:bidi w:val="0"/>
              <w:adjustRightInd/>
              <w:snapToGrid/>
              <w:spacing w:after="0" w:line="320" w:lineRule="exact"/>
              <w:textAlignment w:val="auto"/>
              <w:rPr>
                <w:rFonts w:ascii="楷体" w:eastAsia="楷体" w:hAnsi="楷体" w:cs="楷体" w:hint="eastAsia"/>
                <w:sz w:val="21"/>
                <w:szCs w:val="21"/>
              </w:rPr>
            </w:pPr>
            <w:r>
              <w:rPr>
                <w:rFonts w:ascii="楷体" w:eastAsia="楷体" w:hAnsi="楷体" w:cs="楷体" w:hint="eastAsia"/>
                <w:sz w:val="21"/>
                <w:szCs w:val="21"/>
              </w:rPr>
              <w:t>内蒙东部52万人死于鼠疫</w:t>
            </w:r>
          </w:p>
        </w:tc>
      </w:tr>
      <w:tr>
        <w:tblPrEx>
          <w:tblW w:w="0" w:type="auto"/>
          <w:jc w:val="center"/>
          <w:tblCellMar>
            <w:top w:w="0" w:type="dxa"/>
            <w:left w:w="108" w:type="dxa"/>
            <w:bottom w:w="0" w:type="dxa"/>
            <w:right w:w="108" w:type="dxa"/>
          </w:tblCellMar>
        </w:tblPrEx>
        <w:trPr>
          <w:jc w:val="center"/>
        </w:trPr>
        <w:tc>
          <w:tcPr>
            <w:tcW w:w="1478" w:type="dxa"/>
            <w:tcMar>
              <w:left w:w="108" w:type="dxa"/>
              <w:right w:w="108" w:type="dxa"/>
            </w:tcMar>
            <w:vAlign w:val="top"/>
          </w:tcPr>
          <w:p>
            <w:pPr>
              <w:keepNext w:val="0"/>
              <w:keepLines w:val="0"/>
              <w:pageBreakBefore w:val="0"/>
              <w:widowControl w:val="0"/>
              <w:kinsoku/>
              <w:wordWrap/>
              <w:overflowPunct/>
              <w:topLinePunct w:val="0"/>
              <w:bidi w:val="0"/>
              <w:adjustRightInd/>
              <w:snapToGrid/>
              <w:spacing w:after="0" w:line="320" w:lineRule="exact"/>
              <w:textAlignment w:val="auto"/>
              <w:rPr>
                <w:rFonts w:ascii="楷体" w:eastAsia="楷体" w:hAnsi="楷体" w:cs="楷体" w:hint="eastAsia"/>
                <w:sz w:val="21"/>
                <w:szCs w:val="21"/>
              </w:rPr>
            </w:pPr>
            <w:r>
              <w:rPr>
                <w:rFonts w:ascii="楷体" w:eastAsia="楷体" w:hAnsi="楷体" w:cs="楷体" w:hint="eastAsia"/>
                <w:sz w:val="21"/>
                <w:szCs w:val="21"/>
              </w:rPr>
              <w:t>1910-1911年</w:t>
            </w:r>
          </w:p>
        </w:tc>
        <w:tc>
          <w:tcPr>
            <w:tcW w:w="6495" w:type="dxa"/>
            <w:tcMar>
              <w:left w:w="108" w:type="dxa"/>
              <w:right w:w="108" w:type="dxa"/>
            </w:tcMar>
            <w:vAlign w:val="top"/>
          </w:tcPr>
          <w:p>
            <w:pPr>
              <w:keepNext w:val="0"/>
              <w:keepLines w:val="0"/>
              <w:pageBreakBefore w:val="0"/>
              <w:widowControl w:val="0"/>
              <w:kinsoku/>
              <w:wordWrap/>
              <w:overflowPunct/>
              <w:topLinePunct w:val="0"/>
              <w:bidi w:val="0"/>
              <w:adjustRightInd/>
              <w:snapToGrid/>
              <w:spacing w:after="0" w:line="320" w:lineRule="exact"/>
              <w:textAlignment w:val="auto"/>
              <w:rPr>
                <w:rFonts w:ascii="楷体" w:eastAsia="楷体" w:hAnsi="楷体" w:cs="楷体" w:hint="eastAsia"/>
                <w:sz w:val="21"/>
                <w:szCs w:val="21"/>
              </w:rPr>
            </w:pPr>
            <w:r>
              <w:rPr>
                <w:rFonts w:ascii="楷体" w:eastAsia="楷体" w:hAnsi="楷体" w:cs="楷体" w:hint="eastAsia"/>
                <w:sz w:val="21"/>
                <w:szCs w:val="21"/>
              </w:rPr>
              <w:t>东北鼠疫，黑龙江、吉林死亡2万多人，同期肺炎流行，死亡6万人</w:t>
            </w:r>
          </w:p>
        </w:tc>
      </w:tr>
      <w:tr>
        <w:tblPrEx>
          <w:tblW w:w="0" w:type="auto"/>
          <w:jc w:val="center"/>
          <w:tblCellMar>
            <w:top w:w="0" w:type="dxa"/>
            <w:left w:w="108" w:type="dxa"/>
            <w:bottom w:w="0" w:type="dxa"/>
            <w:right w:w="108" w:type="dxa"/>
          </w:tblCellMar>
        </w:tblPrEx>
        <w:trPr>
          <w:jc w:val="center"/>
        </w:trPr>
        <w:tc>
          <w:tcPr>
            <w:tcW w:w="1478" w:type="dxa"/>
            <w:tcMar>
              <w:left w:w="108" w:type="dxa"/>
              <w:right w:w="108" w:type="dxa"/>
            </w:tcMar>
            <w:vAlign w:val="top"/>
          </w:tcPr>
          <w:p>
            <w:pPr>
              <w:keepNext w:val="0"/>
              <w:keepLines w:val="0"/>
              <w:pageBreakBefore w:val="0"/>
              <w:widowControl w:val="0"/>
              <w:kinsoku/>
              <w:wordWrap/>
              <w:overflowPunct/>
              <w:topLinePunct w:val="0"/>
              <w:bidi w:val="0"/>
              <w:adjustRightInd/>
              <w:snapToGrid/>
              <w:spacing w:after="0" w:line="320" w:lineRule="exact"/>
              <w:textAlignment w:val="auto"/>
              <w:rPr>
                <w:rFonts w:ascii="楷体" w:eastAsia="楷体" w:hAnsi="楷体" w:cs="楷体" w:hint="eastAsia"/>
                <w:sz w:val="21"/>
                <w:szCs w:val="21"/>
              </w:rPr>
            </w:pPr>
            <w:r>
              <w:rPr>
                <w:rFonts w:ascii="楷体" w:eastAsia="楷体" w:hAnsi="楷体" w:cs="楷体" w:hint="eastAsia"/>
                <w:sz w:val="21"/>
                <w:szCs w:val="21"/>
              </w:rPr>
              <w:t>1917年</w:t>
            </w:r>
          </w:p>
        </w:tc>
        <w:tc>
          <w:tcPr>
            <w:tcW w:w="6495" w:type="dxa"/>
            <w:tcMar>
              <w:left w:w="108" w:type="dxa"/>
              <w:right w:w="108" w:type="dxa"/>
            </w:tcMar>
            <w:vAlign w:val="top"/>
          </w:tcPr>
          <w:p>
            <w:pPr>
              <w:keepNext w:val="0"/>
              <w:keepLines w:val="0"/>
              <w:pageBreakBefore w:val="0"/>
              <w:widowControl w:val="0"/>
              <w:kinsoku/>
              <w:wordWrap/>
              <w:overflowPunct/>
              <w:topLinePunct w:val="0"/>
              <w:bidi w:val="0"/>
              <w:adjustRightInd/>
              <w:snapToGrid/>
              <w:spacing w:after="0" w:line="320" w:lineRule="exact"/>
              <w:textAlignment w:val="auto"/>
              <w:rPr>
                <w:rFonts w:ascii="楷体" w:eastAsia="楷体" w:hAnsi="楷体" w:cs="楷体" w:hint="eastAsia"/>
                <w:sz w:val="21"/>
                <w:szCs w:val="21"/>
              </w:rPr>
            </w:pPr>
            <w:r>
              <w:rPr>
                <w:rFonts w:ascii="楷体" w:eastAsia="楷体" w:hAnsi="楷体" w:cs="楷体" w:hint="eastAsia"/>
                <w:sz w:val="21"/>
                <w:szCs w:val="21"/>
              </w:rPr>
              <w:t>内蒙古流行肺鼠疫，波及6个省市，死亡1</w:t>
            </w:r>
            <w:r>
              <w:rPr>
                <w:rFonts w:ascii="楷体" w:eastAsia="楷体" w:hAnsi="楷体" w:cs="楷体" w:hint="eastAsia"/>
                <w:sz w:val="21"/>
                <w:szCs w:val="21"/>
                <w:lang w:eastAsia="zh-CN"/>
              </w:rPr>
              <w:t>.</w:t>
            </w:r>
            <w:r>
              <w:rPr>
                <w:rFonts w:ascii="楷体" w:eastAsia="楷体" w:hAnsi="楷体" w:cs="楷体" w:hint="eastAsia"/>
                <w:sz w:val="21"/>
                <w:szCs w:val="21"/>
              </w:rPr>
              <w:t>46万人</w:t>
            </w:r>
          </w:p>
        </w:tc>
      </w:tr>
      <w:tr>
        <w:tblPrEx>
          <w:tblW w:w="0" w:type="auto"/>
          <w:jc w:val="center"/>
          <w:tblCellMar>
            <w:top w:w="0" w:type="dxa"/>
            <w:left w:w="108" w:type="dxa"/>
            <w:bottom w:w="0" w:type="dxa"/>
            <w:right w:w="108" w:type="dxa"/>
          </w:tblCellMar>
        </w:tblPrEx>
        <w:trPr>
          <w:jc w:val="center"/>
        </w:trPr>
        <w:tc>
          <w:tcPr>
            <w:tcW w:w="1478" w:type="dxa"/>
            <w:tcMar>
              <w:left w:w="108" w:type="dxa"/>
              <w:right w:w="108" w:type="dxa"/>
            </w:tcMar>
            <w:vAlign w:val="top"/>
          </w:tcPr>
          <w:p>
            <w:pPr>
              <w:keepNext w:val="0"/>
              <w:keepLines w:val="0"/>
              <w:pageBreakBefore w:val="0"/>
              <w:widowControl w:val="0"/>
              <w:kinsoku/>
              <w:wordWrap/>
              <w:overflowPunct/>
              <w:topLinePunct w:val="0"/>
              <w:bidi w:val="0"/>
              <w:adjustRightInd/>
              <w:snapToGrid/>
              <w:spacing w:after="0" w:line="320" w:lineRule="exact"/>
              <w:textAlignment w:val="auto"/>
              <w:rPr>
                <w:rFonts w:ascii="楷体" w:eastAsia="楷体" w:hAnsi="楷体" w:cs="楷体" w:hint="eastAsia"/>
                <w:sz w:val="21"/>
                <w:szCs w:val="21"/>
              </w:rPr>
            </w:pPr>
            <w:r>
              <w:rPr>
                <w:rFonts w:ascii="楷体" w:eastAsia="楷体" w:hAnsi="楷体" w:cs="楷体" w:hint="eastAsia"/>
                <w:sz w:val="21"/>
                <w:szCs w:val="21"/>
              </w:rPr>
              <w:t>1928年</w:t>
            </w:r>
          </w:p>
        </w:tc>
        <w:tc>
          <w:tcPr>
            <w:tcW w:w="6495" w:type="dxa"/>
            <w:tcMar>
              <w:left w:w="108" w:type="dxa"/>
              <w:right w:w="108" w:type="dxa"/>
            </w:tcMar>
            <w:vAlign w:val="top"/>
          </w:tcPr>
          <w:p>
            <w:pPr>
              <w:keepNext w:val="0"/>
              <w:keepLines w:val="0"/>
              <w:pageBreakBefore w:val="0"/>
              <w:widowControl w:val="0"/>
              <w:kinsoku/>
              <w:wordWrap/>
              <w:overflowPunct/>
              <w:topLinePunct w:val="0"/>
              <w:bidi w:val="0"/>
              <w:adjustRightInd/>
              <w:snapToGrid/>
              <w:spacing w:after="0" w:line="320" w:lineRule="exact"/>
              <w:textAlignment w:val="auto"/>
              <w:rPr>
                <w:rFonts w:ascii="楷体" w:eastAsia="楷体" w:hAnsi="楷体" w:cs="楷体" w:hint="eastAsia"/>
                <w:sz w:val="21"/>
                <w:szCs w:val="21"/>
              </w:rPr>
            </w:pPr>
            <w:r>
              <w:rPr>
                <w:rFonts w:ascii="楷体" w:eastAsia="楷体" w:hAnsi="楷体" w:cs="楷体" w:hint="eastAsia"/>
                <w:sz w:val="21"/>
                <w:szCs w:val="21"/>
              </w:rPr>
              <w:t>内蒙西部鼠疫流行，波及17个县、市、旗，死亡3039人</w:t>
            </w:r>
          </w:p>
        </w:tc>
      </w:tr>
    </w:tbl>
    <w:p>
      <w:pPr>
        <w:pStyle w:val="---1"/>
        <w:keepNext w:val="0"/>
        <w:keepLines w:val="0"/>
        <w:pageBreakBefore w:val="0"/>
        <w:widowControl w:val="0"/>
        <w:kinsoku/>
        <w:wordWrap/>
        <w:overflowPunct/>
        <w:topLinePunct w:val="0"/>
        <w:bidi w:val="0"/>
        <w:adjustRightInd/>
        <w:snapToGrid/>
        <w:spacing w:line="320" w:lineRule="exact"/>
        <w:ind w:left="525" w:hanging="525" w:hangingChars="250"/>
        <w:textAlignment w:val="auto"/>
        <w:rPr>
          <w:rFonts w:ascii="宋体" w:eastAsia="宋体" w:hAnsi="宋体" w:cs="宋体" w:hint="eastAsia"/>
        </w:rPr>
      </w:pPr>
      <w:r>
        <w:rPr>
          <w:rFonts w:ascii="宋体" w:eastAsia="宋体" w:hAnsi="宋体" w:cs="宋体" w:hint="eastAsia"/>
        </w:rPr>
        <w:t>（</w:t>
      </w:r>
      <w:r>
        <w:rPr>
          <w:rFonts w:ascii="宋体" w:eastAsia="宋体" w:hAnsi="宋体" w:cs="宋体" w:hint="eastAsia"/>
          <w:lang w:val="en-US" w:eastAsia="zh-CN"/>
        </w:rPr>
        <w:t>2</w:t>
      </w:r>
      <w:r>
        <w:rPr>
          <w:rFonts w:ascii="宋体" w:eastAsia="宋体" w:hAnsi="宋体" w:cs="宋体" w:hint="eastAsia"/>
        </w:rPr>
        <w:t>）依据材料</w:t>
      </w:r>
      <w:r>
        <w:rPr>
          <w:rFonts w:ascii="宋体" w:eastAsia="宋体" w:hAnsi="宋体" w:cs="宋体" w:hint="eastAsia"/>
          <w:lang w:val="en-US" w:eastAsia="zh-CN"/>
        </w:rPr>
        <w:t>二</w:t>
      </w:r>
      <w:r>
        <w:rPr>
          <w:rFonts w:ascii="宋体" w:eastAsia="宋体" w:hAnsi="宋体" w:cs="宋体" w:hint="eastAsia"/>
        </w:rPr>
        <w:t>分析，中国近代瘟疫的爆发有什么特点？（4分）</w:t>
      </w:r>
    </w:p>
    <w:p>
      <w:pPr>
        <w:pStyle w:val="----0"/>
        <w:keepNext w:val="0"/>
        <w:keepLines w:val="0"/>
        <w:pageBreakBefore w:val="0"/>
        <w:widowControl w:val="0"/>
        <w:kinsoku/>
        <w:wordWrap/>
        <w:overflowPunct/>
        <w:topLinePunct w:val="0"/>
        <w:bidi w:val="0"/>
        <w:adjustRightInd/>
        <w:snapToGrid/>
        <w:spacing w:line="320" w:lineRule="exact"/>
        <w:textAlignment w:val="auto"/>
        <w:rPr>
          <w:rFonts w:hint="eastAsia"/>
        </w:rPr>
      </w:pPr>
    </w:p>
    <w:p>
      <w:pPr>
        <w:pStyle w:val="----0"/>
        <w:keepNext w:val="0"/>
        <w:keepLines w:val="0"/>
        <w:pageBreakBefore w:val="0"/>
        <w:widowControl w:val="0"/>
        <w:kinsoku/>
        <w:wordWrap/>
        <w:overflowPunct/>
        <w:topLinePunct w:val="0"/>
        <w:bidi w:val="0"/>
        <w:adjustRightInd/>
        <w:snapToGrid/>
        <w:spacing w:line="320" w:lineRule="exact"/>
        <w:textAlignment w:val="auto"/>
        <w:rPr>
          <w:rFonts w:eastAsia="黑体" w:hint="eastAsia"/>
          <w:lang w:val="en-US" w:eastAsia="zh-CN"/>
        </w:rPr>
      </w:pPr>
      <w:r>
        <w:rPr>
          <w:rFonts w:hint="eastAsia"/>
        </w:rPr>
        <w:t>材料</w:t>
      </w:r>
      <w:r>
        <w:rPr>
          <w:rFonts w:hint="eastAsia"/>
          <w:lang w:val="en-US" w:eastAsia="zh-CN"/>
        </w:rPr>
        <w:t>三</w:t>
      </w:r>
    </w:p>
    <w:p>
      <w:pPr>
        <w:pStyle w:val="---1"/>
        <w:keepNext w:val="0"/>
        <w:keepLines w:val="0"/>
        <w:pageBreakBefore w:val="0"/>
        <w:widowControl w:val="0"/>
        <w:kinsoku/>
        <w:wordWrap/>
        <w:overflowPunct/>
        <w:topLinePunct w:val="0"/>
        <w:bidi w:val="0"/>
        <w:adjustRightInd/>
        <w:snapToGrid/>
        <w:spacing w:line="320" w:lineRule="exact"/>
        <w:ind w:left="525" w:hanging="525" w:hangingChars="250"/>
        <w:textAlignment w:val="auto"/>
        <w:rPr>
          <w:rFonts w:ascii="宋体" w:eastAsia="宋体" w:hAnsi="宋体" w:cs="宋体" w:hint="eastAsia"/>
        </w:rPr>
      </w:pPr>
      <w:r>
        <w:rPr>
          <w:rFonts w:ascii="宋体" w:eastAsia="宋体" w:hAnsi="宋体" w:cs="宋体" w:hint="eastAsia"/>
        </w:rPr>
        <w:drawing>
          <wp:anchor distT="0" distB="0" distL="0" distR="0" simplePos="0" relativeHeight="251670528" behindDoc="1" locked="0" layoutInCell="1" allowOverlap="1">
            <wp:simplePos x="0" y="0"/>
            <wp:positionH relativeFrom="column">
              <wp:posOffset>-46355</wp:posOffset>
            </wp:positionH>
            <wp:positionV relativeFrom="paragraph">
              <wp:posOffset>111760</wp:posOffset>
            </wp:positionV>
            <wp:extent cx="5210175" cy="1531620"/>
            <wp:effectExtent l="0" t="0" r="0" b="0"/>
            <wp:wrapTight wrapText="bothSides">
              <wp:wrapPolygon>
                <wp:start x="0" y="0"/>
                <wp:lineTo x="0" y="21224"/>
                <wp:lineTo x="21561" y="21224"/>
                <wp:lineTo x="21561" y="0"/>
                <wp:lineTo x="0" y="0"/>
              </wp:wrapPolygon>
            </wp:wrapTight>
            <wp:docPr id="35" name="/Upload/image/20200819/20200819210215_182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54242999" name="/Upload/image/20200819/20200819210215_1820.png"/>
                    <pic:cNvPicPr>
                      <a:picLocks noChangeAspect="1" noChangeArrowheads="1"/>
                    </pic:cNvPicPr>
                  </pic:nvPicPr>
                  <pic:blipFill>
                    <a:blip xmlns:r="http://schemas.openxmlformats.org/officeDocument/2006/relationships" r:embed="rId13"/>
                    <a:stretch>
                      <a:fillRect/>
                    </a:stretch>
                  </pic:blipFill>
                  <pic:spPr>
                    <a:xfrm>
                      <a:off x="0" y="0"/>
                      <a:ext cx="5210175" cy="1531620"/>
                    </a:xfrm>
                    <a:prstGeom prst="rect">
                      <a:avLst/>
                    </a:prstGeom>
                  </pic:spPr>
                </pic:pic>
              </a:graphicData>
            </a:graphic>
          </wp:anchor>
        </w:drawing>
      </w:r>
      <w:r>
        <w:rPr>
          <w:rFonts w:ascii="宋体" w:eastAsia="宋体" w:hAnsi="宋体" w:cs="宋体" w:hint="eastAsia"/>
        </w:rPr>
        <w:t>（</w:t>
      </w:r>
      <w:r>
        <w:rPr>
          <w:rFonts w:ascii="宋体" w:eastAsia="宋体" w:hAnsi="宋体" w:cs="宋体" w:hint="eastAsia"/>
          <w:lang w:val="en-US" w:eastAsia="zh-CN"/>
        </w:rPr>
        <w:t>3</w:t>
      </w:r>
      <w:r>
        <w:rPr>
          <w:rFonts w:ascii="宋体" w:eastAsia="宋体" w:hAnsi="宋体" w:cs="宋体" w:hint="eastAsia"/>
        </w:rPr>
        <w:t>）以上三幅图片反映出在新冠肺炎疫情面前，中国人民彰显出的抗疫精神有哪些？（</w:t>
      </w:r>
      <w:r>
        <w:rPr>
          <w:rFonts w:ascii="宋体" w:eastAsia="宋体" w:hAnsi="宋体" w:cs="宋体" w:hint="eastAsia"/>
          <w:lang w:val="en-US" w:eastAsia="zh-CN"/>
        </w:rPr>
        <w:t>3</w:t>
      </w:r>
      <w:r>
        <w:rPr>
          <w:rFonts w:ascii="宋体" w:eastAsia="宋体" w:hAnsi="宋体" w:cs="宋体" w:hint="eastAsia"/>
        </w:rPr>
        <w:t>分）</w:t>
      </w:r>
    </w:p>
    <w:p>
      <w:pPr>
        <w:keepNext w:val="0"/>
        <w:keepLines w:val="0"/>
        <w:pageBreakBefore w:val="0"/>
        <w:widowControl w:val="0"/>
        <w:kinsoku/>
        <w:wordWrap/>
        <w:overflowPunct/>
        <w:topLinePunct w:val="0"/>
        <w:bidi w:val="0"/>
        <w:adjustRightInd/>
        <w:snapToGrid/>
        <w:spacing w:line="320" w:lineRule="exact"/>
        <w:jc w:val="left"/>
        <w:textAlignment w:val="auto"/>
      </w:pPr>
    </w:p>
    <w:p>
      <w:pPr>
        <w:keepNext w:val="0"/>
        <w:keepLines w:val="0"/>
        <w:pageBreakBefore w:val="0"/>
        <w:widowControl w:val="0"/>
        <w:kinsoku/>
        <w:wordWrap/>
        <w:overflowPunct/>
        <w:topLinePunct w:val="0"/>
        <w:bidi w:val="0"/>
        <w:adjustRightInd/>
        <w:snapToGrid/>
        <w:spacing w:line="320" w:lineRule="exact"/>
        <w:jc w:val="left"/>
        <w:textAlignment w:val="auto"/>
      </w:pPr>
    </w:p>
    <w:p>
      <w:pPr>
        <w:keepNext w:val="0"/>
        <w:keepLines w:val="0"/>
        <w:pageBreakBefore w:val="0"/>
        <w:widowControl w:val="0"/>
        <w:kinsoku/>
        <w:wordWrap/>
        <w:overflowPunct/>
        <w:topLinePunct w:val="0"/>
        <w:bidi w:val="0"/>
        <w:adjustRightInd/>
        <w:snapToGrid/>
        <w:spacing w:line="320" w:lineRule="exact"/>
        <w:textAlignment w:val="auto"/>
      </w:pPr>
    </w:p>
    <w:p>
      <w:pPr>
        <w:keepNext w:val="0"/>
        <w:keepLines w:val="0"/>
        <w:pageBreakBefore w:val="0"/>
        <w:widowControl w:val="0"/>
        <w:kinsoku/>
        <w:wordWrap/>
        <w:overflowPunct/>
        <w:topLinePunct w:val="0"/>
        <w:bidi w:val="0"/>
        <w:adjustRightInd/>
        <w:snapToGrid/>
        <w:spacing w:line="320" w:lineRule="exact"/>
        <w:textAlignment w:val="auto"/>
      </w:pPr>
    </w:p>
    <w:p>
      <w:pPr>
        <w:keepNext w:val="0"/>
        <w:keepLines w:val="0"/>
        <w:pageBreakBefore w:val="0"/>
        <w:widowControl w:val="0"/>
        <w:kinsoku/>
        <w:wordWrap/>
        <w:overflowPunct/>
        <w:topLinePunct w:val="0"/>
        <w:bidi w:val="0"/>
        <w:adjustRightInd/>
        <w:snapToGrid/>
        <w:spacing w:line="320" w:lineRule="exact"/>
        <w:textAlignment w:val="auto"/>
      </w:pPr>
    </w:p>
    <w:p>
      <w:pPr>
        <w:pStyle w:val="---1"/>
        <w:keepNext w:val="0"/>
        <w:keepLines w:val="0"/>
        <w:pageBreakBefore w:val="0"/>
        <w:widowControl w:val="0"/>
        <w:numPr>
          <w:ilvl w:val="0"/>
          <w:numId w:val="0"/>
        </w:numPr>
        <w:kinsoku/>
        <w:wordWrap/>
        <w:overflowPunct/>
        <w:topLinePunct w:val="0"/>
        <w:bidi w:val="0"/>
        <w:adjustRightInd/>
        <w:snapToGrid/>
        <w:spacing w:line="320" w:lineRule="exact"/>
        <w:ind w:left="630" w:hanging="210" w:leftChars="0" w:hangingChars="100"/>
        <w:textAlignment w:val="auto"/>
        <w:rPr>
          <w:rFonts w:ascii="宋体" w:eastAsia="宋体" w:hAnsi="宋体" w:cs="宋体" w:hint="eastAsia"/>
          <w:lang w:val="en-US" w:eastAsia="zh-CN"/>
        </w:rPr>
      </w:pPr>
      <w:r>
        <w:rPr>
          <w:rFonts w:ascii="宋体" w:eastAsia="宋体" w:hAnsi="宋体" w:cs="宋体" w:hint="eastAsia"/>
          <w:lang w:val="en-US" w:eastAsia="zh-CN"/>
        </w:rPr>
        <w:t>28</w:t>
      </w:r>
      <w:r>
        <w:rPr>
          <w:rFonts w:ascii="宋体" w:eastAsia="宋体" w:hAnsi="宋体" w:cs="宋体" w:hint="eastAsia"/>
          <w:lang w:eastAsia="zh-CN"/>
        </w:rPr>
        <w:t>.</w:t>
      </w:r>
      <w:r>
        <w:rPr>
          <w:rFonts w:ascii="宋体" w:eastAsia="宋体" w:hAnsi="宋体" w:cs="宋体" w:hint="eastAsia"/>
        </w:rPr>
        <w:t>（</w:t>
      </w:r>
      <w:r>
        <w:rPr>
          <w:rFonts w:ascii="宋体" w:eastAsia="宋体" w:hAnsi="宋体" w:cs="宋体" w:hint="eastAsia"/>
          <w:lang w:val="en-US" w:eastAsia="zh-CN"/>
        </w:rPr>
        <w:t>1</w:t>
      </w:r>
      <w:r>
        <w:rPr>
          <w:rFonts w:ascii="宋体" w:hAnsi="宋体" w:cs="宋体" w:hint="eastAsia"/>
          <w:lang w:val="en-US" w:eastAsia="zh-CN"/>
        </w:rPr>
        <w:t>7</w:t>
      </w:r>
      <w:r>
        <w:rPr>
          <w:rFonts w:ascii="宋体" w:eastAsia="宋体" w:hAnsi="宋体" w:cs="宋体" w:hint="eastAsia"/>
        </w:rPr>
        <w:t>分）从分散隔绝到联系往来，人类不断走向世界，也不断面临共同挑战。</w:t>
      </w:r>
      <w:r>
        <w:rPr>
          <w:rFonts w:ascii="宋体" w:eastAsia="宋体" w:hAnsi="宋体" w:cs="宋体" w:hint="eastAsia"/>
          <w:lang w:val="en-US" w:eastAsia="zh-CN"/>
        </w:rPr>
        <w:t>阅读材料，回答问题。</w:t>
      </w:r>
    </w:p>
    <w:p>
      <w:pPr>
        <w:pStyle w:val="----0"/>
        <w:keepNext w:val="0"/>
        <w:keepLines w:val="0"/>
        <w:pageBreakBefore w:val="0"/>
        <w:widowControl w:val="0"/>
        <w:numPr>
          <w:ilvl w:val="0"/>
          <w:numId w:val="0"/>
        </w:numPr>
        <w:kinsoku/>
        <w:wordWrap/>
        <w:overflowPunct/>
        <w:topLinePunct w:val="0"/>
        <w:bidi w:val="0"/>
        <w:adjustRightInd/>
        <w:snapToGrid/>
        <w:spacing w:line="320" w:lineRule="exact"/>
        <w:ind w:leftChars="0"/>
        <w:textAlignment w:val="auto"/>
        <w:rPr>
          <w:rFonts w:ascii="楷体" w:eastAsia="楷体" w:hAnsi="楷体" w:cs="楷体" w:hint="eastAsia"/>
          <w:sz w:val="21"/>
          <w:szCs w:val="21"/>
        </w:rPr>
      </w:pPr>
      <w:r>
        <w:rPr>
          <w:rFonts w:hint="eastAsia"/>
          <w:lang w:val="en-US" w:eastAsia="zh-CN"/>
        </w:rPr>
        <w:t>材料</w:t>
      </w:r>
      <w:r>
        <w:rPr>
          <w:rFonts w:hint="eastAsia"/>
        </w:rPr>
        <w:t>一</w:t>
      </w:r>
      <w:r>
        <w:rPr>
          <w:rFonts w:ascii="楷体" w:eastAsia="楷体" w:hAnsi="楷体" w:cs="楷体" w:hint="eastAsia"/>
          <w:sz w:val="21"/>
          <w:szCs w:val="21"/>
        </w:rPr>
        <w:t xml:space="preserve"> 公元前4世纪，……建立了一个空前庞大的帝国，其版图西起希腊，东到印度河流城，北抵中亚，南达埃及，地跨欧、亚、非三洲。……</w:t>
      </w:r>
      <w:r>
        <w:rPr>
          <w:rFonts w:ascii="楷体" w:eastAsia="楷体" w:hAnsi="楷体" w:cs="楷体" w:hint="eastAsia"/>
          <w:sz w:val="21"/>
          <w:szCs w:val="21"/>
          <w:lang w:val="en-US" w:eastAsia="zh-CN"/>
        </w:rPr>
        <w:t>帝国的建立也促进了东西方文化的大交汇。</w:t>
      </w:r>
      <w:r>
        <w:rPr>
          <w:rFonts w:ascii="楷体" w:eastAsia="楷体" w:hAnsi="楷体" w:cs="楷体" w:hint="eastAsia"/>
          <w:color w:val="FFFFFF"/>
          <w:sz w:val="21"/>
          <w:szCs w:val="21"/>
        </w:rPr>
        <w:t>历史教学园地版权所有</w:t>
      </w:r>
    </w:p>
    <w:p>
      <w:pPr>
        <w:pStyle w:val="----0"/>
        <w:keepNext w:val="0"/>
        <w:keepLines w:val="0"/>
        <w:pageBreakBefore w:val="0"/>
        <w:widowControl w:val="0"/>
        <w:numPr>
          <w:ilvl w:val="0"/>
          <w:numId w:val="0"/>
        </w:numPr>
        <w:kinsoku/>
        <w:wordWrap/>
        <w:overflowPunct/>
        <w:topLinePunct w:val="0"/>
        <w:bidi w:val="0"/>
        <w:adjustRightInd/>
        <w:snapToGrid/>
        <w:spacing w:line="320" w:lineRule="exact"/>
        <w:ind w:firstLine="5460" w:leftChars="0" w:firstLineChars="2600"/>
        <w:textAlignment w:val="auto"/>
        <w:rPr>
          <w:rFonts w:ascii="楷体" w:eastAsia="楷体" w:hAnsi="楷体" w:cs="楷体" w:hint="eastAsia"/>
          <w:sz w:val="21"/>
          <w:szCs w:val="21"/>
        </w:rPr>
      </w:pPr>
      <w:r>
        <w:rPr>
          <w:rFonts w:ascii="楷体" w:eastAsia="楷体" w:hAnsi="楷体" w:cs="楷体" w:hint="eastAsia"/>
          <w:sz w:val="21"/>
          <w:szCs w:val="21"/>
        </w:rPr>
        <w:t>——《世界历史·九年级上册》</w:t>
      </w:r>
    </w:p>
    <w:p>
      <w:pPr>
        <w:pStyle w:val="----0"/>
        <w:keepNext w:val="0"/>
        <w:keepLines w:val="0"/>
        <w:pageBreakBefore w:val="0"/>
        <w:widowControl w:val="0"/>
        <w:numPr>
          <w:ilvl w:val="0"/>
          <w:numId w:val="0"/>
        </w:numPr>
        <w:kinsoku/>
        <w:wordWrap/>
        <w:overflowPunct/>
        <w:topLinePunct w:val="0"/>
        <w:bidi w:val="0"/>
        <w:adjustRightInd/>
        <w:snapToGrid/>
        <w:spacing w:line="320" w:lineRule="exact"/>
        <w:textAlignment w:val="auto"/>
      </w:pPr>
      <w:r>
        <w:rPr>
          <w:sz w:val="21"/>
        </w:rPr>
        <mc:AlternateContent>
          <mc:Choice Requires="wpg">
            <w:drawing>
              <wp:anchor distT="0" distB="0" distL="114300" distR="114300" simplePos="0" relativeHeight="251671552" behindDoc="0" locked="0" layoutInCell="1" allowOverlap="1">
                <wp:simplePos x="0" y="0"/>
                <wp:positionH relativeFrom="column">
                  <wp:posOffset>487045</wp:posOffset>
                </wp:positionH>
                <wp:positionV relativeFrom="paragraph">
                  <wp:posOffset>19685</wp:posOffset>
                </wp:positionV>
                <wp:extent cx="3788410" cy="1811020"/>
                <wp:effectExtent l="0" t="0" r="2540" b="17780"/>
                <wp:wrapNone/>
                <wp:docPr id="13" name="组合 13"/>
                <wp:cNvGraphicFramePr/>
                <a:graphic xmlns:a="http://schemas.openxmlformats.org/drawingml/2006/main">
                  <a:graphicData uri="http://schemas.microsoft.com/office/word/2010/wordprocessingGroup">
                    <wpg:wgp xmlns:wpg="http://schemas.microsoft.com/office/word/2010/wordprocessingGroup">
                      <wpg:cNvGrpSpPr/>
                      <wpg:grpSpPr>
                        <a:xfrm>
                          <a:off x="0" y="0"/>
                          <a:ext cx="3788410" cy="1811020"/>
                          <a:chOff x="8512" y="98611"/>
                          <a:chExt cx="5966" cy="2852"/>
                        </a:xfrm>
                      </wpg:grpSpPr>
                      <pic:pic xmlns:pic="http://schemas.openxmlformats.org/drawingml/2006/picture">
                        <pic:nvPicPr>
                          <pic:cNvPr id="4" name="图片 4"/>
                          <pic:cNvPicPr>
                            <a:picLocks noChangeAspect="1"/>
                          </pic:cNvPicPr>
                        </pic:nvPicPr>
                        <pic:blipFill>
                          <a:blip xmlns:r="http://schemas.openxmlformats.org/officeDocument/2006/relationships" r:embed="rId14"/>
                          <a:stretch>
                            <a:fillRect/>
                          </a:stretch>
                        </pic:blipFill>
                        <pic:spPr>
                          <a:xfrm>
                            <a:off x="8512" y="98611"/>
                            <a:ext cx="5967" cy="2853"/>
                          </a:xfrm>
                          <a:prstGeom prst="rect">
                            <a:avLst/>
                          </a:prstGeom>
                          <a:noFill/>
                          <a:ln>
                            <a:noFill/>
                          </a:ln>
                        </pic:spPr>
                      </pic:pic>
                      <wps:wsp xmlns:wps="http://schemas.microsoft.com/office/word/2010/wordprocessingShape">
                        <wps:cNvPr id="12" name="文本框 12"/>
                        <wps:cNvSpPr txBox="1"/>
                        <wps:spPr>
                          <a:xfrm>
                            <a:off x="10620" y="100962"/>
                            <a:ext cx="735" cy="434"/>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rPr>
                                  <w:rFonts w:ascii="楷体" w:eastAsia="楷体" w:hAnsi="楷体" w:cs="楷体" w:hint="eastAsia"/>
                                  <w:lang w:val="en-US" w:eastAsia="zh-CN"/>
                                </w:rPr>
                              </w:pPr>
                              <w:r>
                                <w:rPr>
                                  <w:rFonts w:ascii="楷体" w:eastAsia="楷体" w:hAnsi="楷体" w:cs="楷体" w:hint="eastAsia"/>
                                  <w:lang w:val="en-US" w:eastAsia="zh-CN"/>
                                </w:rPr>
                                <w:t>图1</w:t>
                              </w:r>
                            </w:p>
                          </w:txbxContent>
                        </wps:txbx>
                        <wps:bodyPr rot="0" spcFirstLastPara="0" vertOverflow="overflow" horzOverflow="overflow" vert="horz" wrap="square" numCol="1" spcCol="0" rtlCol="0" fromWordArt="0" anchor="t" anchorCtr="0" forceAA="0" compatLnSpc="1"/>
                      </wps:wsp>
                    </wpg:wgp>
                  </a:graphicData>
                </a:graphic>
              </wp:anchor>
            </w:drawing>
          </mc:Choice>
          <mc:Fallback>
            <w:pict>
              <v:group id="_x0000_s1026" o:spid="_x0000_s1028" style="width:298.3pt;height:142.6pt;margin-top:1.55pt;margin-left:38.35pt;mso-height-relative:page;mso-width-relative:page;position:absolute;z-index:251672576" coordorigin="8512,98611" coordsize="5966,2852">
                <o:lock v:ext="edit" aspectratio="f"/>
                <v:shape id="_x0000_s1026" o:spid="_x0000_s1029" type="#_x0000_t75" style="width:5967;height:2853;left:8512;position:absolute;top:98611" coordsize="21600,21600" o:preferrelative="t" filled="f" stroked="f">
                  <v:imagedata r:id="rId14" o:title=""/>
                  <o:lock v:ext="edit" aspectratio="t"/>
                </v:shape>
                <v:shape id="_x0000_s1026" o:spid="_x0000_s1030" type="#_x0000_t202" style="width:735;height:434;left:10620;position:absolute;top:100962" coordsize="21600,21600" filled="f" stroked="f">
                  <o:lock v:ext="edit" aspectratio="f"/>
                  <v:textbox>
                    <w:txbxContent>
                      <w:p>
                        <w:pPr>
                          <w:rPr>
                            <w:rFonts w:ascii="楷体" w:eastAsia="楷体" w:hAnsi="楷体" w:cs="楷体" w:hint="eastAsia"/>
                            <w:lang w:val="en-US" w:eastAsia="zh-CN"/>
                          </w:rPr>
                        </w:pPr>
                        <w:r>
                          <w:rPr>
                            <w:rFonts w:ascii="楷体" w:eastAsia="楷体" w:hAnsi="楷体" w:cs="楷体" w:hint="eastAsia"/>
                            <w:lang w:val="en-US" w:eastAsia="zh-CN"/>
                          </w:rPr>
                          <w:t>图1</w:t>
                        </w:r>
                      </w:p>
                    </w:txbxContent>
                  </v:textbox>
                </v:shape>
              </v:group>
            </w:pict>
          </mc:Fallback>
        </mc:AlternateContent>
      </w:r>
    </w:p>
    <w:p>
      <w:pPr>
        <w:pStyle w:val="----0"/>
        <w:keepNext w:val="0"/>
        <w:keepLines w:val="0"/>
        <w:pageBreakBefore w:val="0"/>
        <w:widowControl w:val="0"/>
        <w:numPr>
          <w:ilvl w:val="0"/>
          <w:numId w:val="0"/>
        </w:numPr>
        <w:kinsoku/>
        <w:wordWrap/>
        <w:overflowPunct/>
        <w:topLinePunct w:val="0"/>
        <w:bidi w:val="0"/>
        <w:adjustRightInd/>
        <w:snapToGrid/>
        <w:spacing w:line="320" w:lineRule="exact"/>
        <w:textAlignment w:val="auto"/>
      </w:pPr>
    </w:p>
    <w:p>
      <w:pPr>
        <w:pStyle w:val="----0"/>
        <w:keepNext w:val="0"/>
        <w:keepLines w:val="0"/>
        <w:pageBreakBefore w:val="0"/>
        <w:widowControl w:val="0"/>
        <w:numPr>
          <w:ilvl w:val="0"/>
          <w:numId w:val="0"/>
        </w:numPr>
        <w:kinsoku/>
        <w:wordWrap/>
        <w:overflowPunct/>
        <w:topLinePunct w:val="0"/>
        <w:bidi w:val="0"/>
        <w:adjustRightInd/>
        <w:snapToGrid/>
        <w:spacing w:line="320" w:lineRule="exact"/>
        <w:textAlignment w:val="auto"/>
      </w:pPr>
    </w:p>
    <w:p>
      <w:pPr>
        <w:pStyle w:val="----0"/>
        <w:keepNext w:val="0"/>
        <w:keepLines w:val="0"/>
        <w:pageBreakBefore w:val="0"/>
        <w:widowControl w:val="0"/>
        <w:numPr>
          <w:ilvl w:val="0"/>
          <w:numId w:val="0"/>
        </w:numPr>
        <w:kinsoku/>
        <w:wordWrap/>
        <w:overflowPunct/>
        <w:topLinePunct w:val="0"/>
        <w:bidi w:val="0"/>
        <w:adjustRightInd/>
        <w:snapToGrid/>
        <w:spacing w:line="320" w:lineRule="exact"/>
        <w:textAlignment w:val="auto"/>
      </w:pPr>
    </w:p>
    <w:p>
      <w:pPr>
        <w:pStyle w:val="----0"/>
        <w:keepNext w:val="0"/>
        <w:keepLines w:val="0"/>
        <w:pageBreakBefore w:val="0"/>
        <w:widowControl w:val="0"/>
        <w:numPr>
          <w:ilvl w:val="0"/>
          <w:numId w:val="0"/>
        </w:numPr>
        <w:kinsoku/>
        <w:wordWrap/>
        <w:overflowPunct/>
        <w:topLinePunct w:val="0"/>
        <w:bidi w:val="0"/>
        <w:adjustRightInd/>
        <w:snapToGrid/>
        <w:spacing w:line="320" w:lineRule="exact"/>
        <w:textAlignment w:val="auto"/>
      </w:pPr>
    </w:p>
    <w:p>
      <w:pPr>
        <w:pStyle w:val="----0"/>
        <w:keepNext w:val="0"/>
        <w:keepLines w:val="0"/>
        <w:pageBreakBefore w:val="0"/>
        <w:widowControl w:val="0"/>
        <w:numPr>
          <w:ilvl w:val="0"/>
          <w:numId w:val="0"/>
        </w:numPr>
        <w:kinsoku/>
        <w:wordWrap/>
        <w:overflowPunct/>
        <w:topLinePunct w:val="0"/>
        <w:bidi w:val="0"/>
        <w:adjustRightInd/>
        <w:snapToGrid/>
        <w:spacing w:line="320" w:lineRule="exact"/>
        <w:textAlignment w:val="auto"/>
      </w:pPr>
    </w:p>
    <w:p>
      <w:pPr>
        <w:pStyle w:val="----0"/>
        <w:keepNext w:val="0"/>
        <w:keepLines w:val="0"/>
        <w:pageBreakBefore w:val="0"/>
        <w:widowControl w:val="0"/>
        <w:numPr>
          <w:ilvl w:val="0"/>
          <w:numId w:val="0"/>
        </w:numPr>
        <w:kinsoku/>
        <w:wordWrap/>
        <w:overflowPunct/>
        <w:topLinePunct w:val="0"/>
        <w:bidi w:val="0"/>
        <w:adjustRightInd/>
        <w:snapToGrid/>
        <w:spacing w:line="320" w:lineRule="exact"/>
        <w:textAlignment w:val="auto"/>
      </w:pPr>
    </w:p>
    <w:p>
      <w:pPr>
        <w:pStyle w:val="----0"/>
        <w:keepNext w:val="0"/>
        <w:keepLines w:val="0"/>
        <w:pageBreakBefore w:val="0"/>
        <w:widowControl w:val="0"/>
        <w:numPr>
          <w:ilvl w:val="0"/>
          <w:numId w:val="0"/>
        </w:numPr>
        <w:kinsoku/>
        <w:wordWrap/>
        <w:overflowPunct/>
        <w:topLinePunct w:val="0"/>
        <w:bidi w:val="0"/>
        <w:adjustRightInd/>
        <w:snapToGrid/>
        <w:spacing w:line="320" w:lineRule="exact"/>
        <w:textAlignment w:val="auto"/>
      </w:pPr>
    </w:p>
    <w:p>
      <w:pPr>
        <w:pStyle w:val="----0"/>
        <w:keepNext w:val="0"/>
        <w:keepLines w:val="0"/>
        <w:pageBreakBefore w:val="0"/>
        <w:widowControl w:val="0"/>
        <w:numPr>
          <w:ilvl w:val="0"/>
          <w:numId w:val="0"/>
        </w:numPr>
        <w:kinsoku/>
        <w:wordWrap/>
        <w:overflowPunct/>
        <w:topLinePunct w:val="0"/>
        <w:bidi w:val="0"/>
        <w:adjustRightInd/>
        <w:snapToGrid/>
        <w:spacing w:line="320" w:lineRule="exact"/>
        <w:textAlignment w:val="auto"/>
        <w:rPr>
          <w:rFonts w:hint="eastAsia"/>
          <w:lang w:val="en-US" w:eastAsia="zh-CN"/>
        </w:rPr>
      </w:pPr>
    </w:p>
    <w:p>
      <w:pPr>
        <w:pStyle w:val="----0"/>
        <w:keepNext w:val="0"/>
        <w:keepLines w:val="0"/>
        <w:pageBreakBefore w:val="0"/>
        <w:widowControl w:val="0"/>
        <w:numPr>
          <w:ilvl w:val="0"/>
          <w:numId w:val="3"/>
        </w:numPr>
        <w:kinsoku/>
        <w:wordWrap/>
        <w:overflowPunct/>
        <w:topLinePunct w:val="0"/>
        <w:bidi w:val="0"/>
        <w:adjustRightInd/>
        <w:snapToGrid/>
        <w:spacing w:line="320" w:lineRule="exact"/>
        <w:textAlignment w:val="auto"/>
        <w:rPr>
          <w:rFonts w:ascii="宋体" w:eastAsia="宋体" w:hAnsi="宋体" w:cs="宋体" w:hint="eastAsia"/>
          <w:kern w:val="2"/>
          <w:sz w:val="21"/>
          <w:szCs w:val="22"/>
          <w:lang w:val="en-US" w:eastAsia="zh-CN" w:bidi="ar-SA"/>
        </w:rPr>
      </w:pPr>
      <w:r>
        <w:rPr>
          <w:rFonts w:ascii="宋体" w:eastAsia="宋体" w:hAnsi="宋体" w:cs="宋体" w:hint="eastAsia"/>
          <w:kern w:val="2"/>
          <w:sz w:val="21"/>
          <w:szCs w:val="22"/>
          <w:lang w:val="en-US" w:eastAsia="zh-CN" w:bidi="ar-SA"/>
        </w:rPr>
        <w:t xml:space="preserve">材料一中“空前庞大的帝国”指什么帝国？结合图1和所学知识，你是否赞同“帝     </w:t>
      </w:r>
    </w:p>
    <w:p>
      <w:pPr>
        <w:pStyle w:val="----0"/>
        <w:keepNext w:val="0"/>
        <w:keepLines w:val="0"/>
        <w:pageBreakBefore w:val="0"/>
        <w:widowControl w:val="0"/>
        <w:numPr>
          <w:numId w:val="0"/>
        </w:numPr>
        <w:kinsoku/>
        <w:wordWrap/>
        <w:overflowPunct/>
        <w:topLinePunct w:val="0"/>
        <w:bidi w:val="0"/>
        <w:adjustRightInd/>
        <w:snapToGrid/>
        <w:spacing w:line="320" w:lineRule="exact"/>
        <w:ind w:firstLine="420" w:firstLineChars="200"/>
        <w:textAlignment w:val="auto"/>
        <w:rPr>
          <w:rFonts w:ascii="宋体" w:eastAsia="宋体" w:hAnsi="宋体" w:cs="宋体" w:hint="eastAsia"/>
          <w:kern w:val="2"/>
          <w:sz w:val="21"/>
          <w:szCs w:val="22"/>
          <w:lang w:val="en-US" w:eastAsia="zh-CN" w:bidi="ar-SA"/>
        </w:rPr>
      </w:pPr>
      <w:r>
        <w:rPr>
          <w:rFonts w:ascii="宋体" w:eastAsia="宋体" w:hAnsi="宋体" w:cs="宋体" w:hint="eastAsia"/>
          <w:kern w:val="2"/>
          <w:sz w:val="21"/>
          <w:szCs w:val="22"/>
          <w:lang w:val="en-US" w:eastAsia="zh-CN" w:bidi="ar-SA"/>
        </w:rPr>
        <w:t>国的建立也促进了东西方文化的大交汇”，说明理由。（5分）</w:t>
      </w:r>
    </w:p>
    <w:p>
      <w:pPr>
        <w:pStyle w:val="----0"/>
        <w:keepNext w:val="0"/>
        <w:keepLines w:val="0"/>
        <w:pageBreakBefore w:val="0"/>
        <w:widowControl w:val="0"/>
        <w:numPr>
          <w:ilvl w:val="0"/>
          <w:numId w:val="0"/>
        </w:numPr>
        <w:kinsoku/>
        <w:wordWrap/>
        <w:overflowPunct/>
        <w:topLinePunct w:val="0"/>
        <w:bidi w:val="0"/>
        <w:adjustRightInd/>
        <w:snapToGrid/>
        <w:spacing w:line="320" w:lineRule="exact"/>
        <w:textAlignment w:val="auto"/>
        <w:rPr>
          <w:rFonts w:ascii="楷体" w:eastAsia="楷体" w:hAnsi="楷体" w:cs="楷体" w:hint="eastAsia"/>
          <w:lang w:val="en-US" w:eastAsia="zh-CN"/>
        </w:rPr>
      </w:pPr>
    </w:p>
    <w:p>
      <w:pPr>
        <w:keepNext w:val="0"/>
        <w:keepLines w:val="0"/>
        <w:pageBreakBefore w:val="0"/>
        <w:widowControl w:val="0"/>
        <w:numPr>
          <w:ilvl w:val="0"/>
          <w:numId w:val="0"/>
        </w:numPr>
        <w:kinsoku/>
        <w:wordWrap/>
        <w:overflowPunct/>
        <w:topLinePunct w:val="0"/>
        <w:bidi w:val="0"/>
        <w:adjustRightInd/>
        <w:snapToGrid/>
        <w:spacing w:line="320" w:lineRule="exact"/>
        <w:ind w:leftChars="0"/>
        <w:jc w:val="both"/>
        <w:textAlignment w:val="auto"/>
        <w:rPr>
          <w:rFonts w:hint="eastAsia"/>
          <w:lang w:val="en-US" w:eastAsia="zh-CN"/>
        </w:rPr>
      </w:pPr>
    </w:p>
    <w:p>
      <w:pPr>
        <w:keepNext w:val="0"/>
        <w:keepLines w:val="0"/>
        <w:pageBreakBefore w:val="0"/>
        <w:widowControl w:val="0"/>
        <w:numPr>
          <w:ilvl w:val="0"/>
          <w:numId w:val="0"/>
        </w:numPr>
        <w:kinsoku/>
        <w:wordWrap/>
        <w:overflowPunct/>
        <w:topLinePunct w:val="0"/>
        <w:bidi w:val="0"/>
        <w:adjustRightInd/>
        <w:snapToGrid/>
        <w:spacing w:line="320" w:lineRule="exact"/>
        <w:ind w:leftChars="0"/>
        <w:jc w:val="both"/>
        <w:textAlignment w:val="auto"/>
        <w:rPr>
          <w:rFonts w:hint="eastAsia"/>
          <w:lang w:val="en-US" w:eastAsia="zh-CN"/>
        </w:rPr>
      </w:pPr>
    </w:p>
    <w:p>
      <w:pPr>
        <w:pStyle w:val="----0"/>
        <w:keepNext w:val="0"/>
        <w:keepLines w:val="0"/>
        <w:pageBreakBefore w:val="0"/>
        <w:widowControl w:val="0"/>
        <w:numPr>
          <w:ilvl w:val="0"/>
          <w:numId w:val="0"/>
        </w:numPr>
        <w:kinsoku/>
        <w:wordWrap/>
        <w:overflowPunct/>
        <w:topLinePunct w:val="0"/>
        <w:bidi w:val="0"/>
        <w:adjustRightInd/>
        <w:snapToGrid/>
        <w:spacing w:line="320" w:lineRule="exact"/>
        <w:textAlignment w:val="auto"/>
        <w:rPr>
          <w:rFonts w:ascii="Times New Roman" w:eastAsia="宋体" w:hAnsi="Times New Roman" w:cs="Times New Roman" w:hint="eastAsia"/>
          <w:kern w:val="2"/>
          <w:sz w:val="21"/>
          <w:szCs w:val="22"/>
          <w:lang w:val="en-US" w:eastAsia="zh-CN" w:bidi="ar-SA"/>
        </w:rPr>
      </w:pPr>
    </w:p>
    <w:p>
      <w:pPr>
        <w:pStyle w:val="----0"/>
        <w:keepNext w:val="0"/>
        <w:keepLines w:val="0"/>
        <w:pageBreakBefore w:val="0"/>
        <w:widowControl w:val="0"/>
        <w:numPr>
          <w:ilvl w:val="0"/>
          <w:numId w:val="0"/>
        </w:numPr>
        <w:kinsoku/>
        <w:wordWrap/>
        <w:overflowPunct/>
        <w:topLinePunct w:val="0"/>
        <w:bidi w:val="0"/>
        <w:adjustRightInd/>
        <w:snapToGrid/>
        <w:spacing w:line="320" w:lineRule="exact"/>
        <w:textAlignment w:val="auto"/>
        <w:rPr>
          <w:rFonts w:ascii="Times New Roman" w:eastAsia="宋体" w:hAnsi="Times New Roman" w:cs="Times New Roman" w:hint="eastAsia"/>
          <w:kern w:val="2"/>
          <w:sz w:val="21"/>
          <w:szCs w:val="22"/>
          <w:lang w:val="en-US" w:eastAsia="zh-CN" w:bidi="ar-SA"/>
        </w:rPr>
      </w:pPr>
    </w:p>
    <w:p>
      <w:pPr>
        <w:pStyle w:val="----0"/>
        <w:keepNext w:val="0"/>
        <w:keepLines w:val="0"/>
        <w:pageBreakBefore w:val="0"/>
        <w:widowControl w:val="0"/>
        <w:numPr>
          <w:ilvl w:val="0"/>
          <w:numId w:val="0"/>
        </w:numPr>
        <w:kinsoku/>
        <w:wordWrap/>
        <w:overflowPunct/>
        <w:topLinePunct w:val="0"/>
        <w:bidi w:val="0"/>
        <w:adjustRightInd/>
        <w:snapToGrid/>
        <w:spacing w:line="320" w:lineRule="exact"/>
        <w:ind w:leftChars="0"/>
        <w:textAlignment w:val="auto"/>
        <w:rPr>
          <w:rFonts w:ascii="宋体" w:eastAsia="宋体" w:hAnsi="宋体" w:cs="宋体" w:hint="eastAsia"/>
        </w:rPr>
      </w:pPr>
      <w:r>
        <w:rPr>
          <w:rFonts w:hint="eastAsia"/>
          <w:lang w:val="en-US" w:eastAsia="zh-CN"/>
        </w:rPr>
        <w:t>材料</w:t>
      </w:r>
      <w:r>
        <w:rPr>
          <w:rFonts w:hint="eastAsia"/>
        </w:rPr>
        <w:t>二</w:t>
      </w:r>
    </w:p>
    <w:p>
      <w:pPr>
        <w:pStyle w:val="---1"/>
        <w:keepNext w:val="0"/>
        <w:keepLines w:val="0"/>
        <w:pageBreakBefore w:val="0"/>
        <w:widowControl w:val="0"/>
        <w:numPr>
          <w:ilvl w:val="0"/>
          <w:numId w:val="0"/>
        </w:numPr>
        <w:kinsoku/>
        <w:wordWrap/>
        <w:overflowPunct/>
        <w:topLinePunct w:val="0"/>
        <w:bidi w:val="0"/>
        <w:adjustRightInd/>
        <w:snapToGrid/>
        <w:spacing w:line="320" w:lineRule="exact"/>
        <w:ind w:leftChars="0"/>
        <w:textAlignment w:val="auto"/>
        <w:rPr>
          <w:rFonts w:hint="eastAsia"/>
        </w:rPr>
      </w:pPr>
      <w:r>
        <w:drawing>
          <wp:anchor distT="0" distB="0" distL="114300" distR="114300" simplePos="0" relativeHeight="251661312" behindDoc="1" locked="0" layoutInCell="1" allowOverlap="1">
            <wp:simplePos x="0" y="0"/>
            <wp:positionH relativeFrom="column">
              <wp:posOffset>76200</wp:posOffset>
            </wp:positionH>
            <wp:positionV relativeFrom="paragraph">
              <wp:posOffset>10795</wp:posOffset>
            </wp:positionV>
            <wp:extent cx="5179695" cy="2292985"/>
            <wp:effectExtent l="0" t="0" r="1905" b="12065"/>
            <wp:wrapTight wrapText="bothSides">
              <wp:wrapPolygon>
                <wp:start x="0" y="0"/>
                <wp:lineTo x="0" y="21355"/>
                <wp:lineTo x="21529" y="21355"/>
                <wp:lineTo x="21529" y="0"/>
                <wp:lineTo x="0" y="0"/>
              </wp:wrapPolygon>
            </wp:wrapTight>
            <wp:docPr id="1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69694997" name="图片 1"/>
                    <pic:cNvPicPr>
                      <a:picLocks noChangeAspect="1"/>
                    </pic:cNvPicPr>
                  </pic:nvPicPr>
                  <pic:blipFill>
                    <a:blip xmlns:r="http://schemas.openxmlformats.org/officeDocument/2006/relationships" r:embed="rId15"/>
                    <a:stretch>
                      <a:fillRect/>
                    </a:stretch>
                  </pic:blipFill>
                  <pic:spPr>
                    <a:xfrm>
                      <a:off x="0" y="0"/>
                      <a:ext cx="5179695" cy="2292985"/>
                    </a:xfrm>
                    <a:prstGeom prst="rect">
                      <a:avLst/>
                    </a:prstGeom>
                    <a:noFill/>
                    <a:ln>
                      <a:noFill/>
                    </a:ln>
                  </pic:spPr>
                </pic:pic>
              </a:graphicData>
            </a:graphic>
          </wp:anchor>
        </w:drawing>
      </w:r>
      <w:r>
        <w:rPr>
          <w:rFonts w:ascii="宋体" w:hAnsi="宋体" w:cs="宋体" w:hint="eastAsia"/>
          <w:lang w:eastAsia="zh-CN"/>
        </w:rPr>
        <w:t>（</w:t>
      </w:r>
      <w:r>
        <w:rPr>
          <w:rFonts w:ascii="宋体" w:hAnsi="宋体" w:cs="宋体" w:hint="eastAsia"/>
          <w:lang w:val="en-US" w:eastAsia="zh-CN"/>
        </w:rPr>
        <w:t>2</w:t>
      </w:r>
      <w:r>
        <w:rPr>
          <w:rFonts w:ascii="宋体" w:hAnsi="宋体" w:cs="宋体" w:hint="eastAsia"/>
          <w:lang w:eastAsia="zh-CN"/>
        </w:rPr>
        <w:t>）</w:t>
      </w:r>
      <w:r>
        <w:rPr>
          <w:rFonts w:ascii="宋体" w:eastAsia="宋体" w:hAnsi="宋体" w:cs="宋体" w:hint="eastAsia"/>
        </w:rPr>
        <w:t>选择一种观点，并根据</w:t>
      </w:r>
      <w:r>
        <w:rPr>
          <w:rFonts w:ascii="宋体" w:eastAsia="宋体" w:hAnsi="宋体" w:cs="宋体" w:hint="eastAsia"/>
          <w:lang w:val="en-US" w:eastAsia="zh-CN"/>
        </w:rPr>
        <w:t>史</w:t>
      </w:r>
      <w:r>
        <w:rPr>
          <w:rFonts w:ascii="宋体" w:eastAsia="宋体" w:hAnsi="宋体" w:cs="宋体" w:hint="eastAsia"/>
        </w:rPr>
        <w:t>料A或B简要说明。（</w:t>
      </w:r>
      <w:r>
        <w:rPr>
          <w:rFonts w:ascii="宋体" w:hAnsi="宋体" w:cs="宋体" w:hint="eastAsia"/>
          <w:lang w:val="en-US" w:eastAsia="zh-CN"/>
        </w:rPr>
        <w:t>3</w:t>
      </w:r>
      <w:r>
        <w:rPr>
          <w:rFonts w:ascii="宋体" w:eastAsia="宋体" w:hAnsi="宋体" w:cs="宋体" w:hint="eastAsia"/>
        </w:rPr>
        <w:t>分）</w:t>
      </w:r>
    </w:p>
    <w:p>
      <w:pPr>
        <w:pStyle w:val="----0"/>
        <w:keepNext w:val="0"/>
        <w:keepLines w:val="0"/>
        <w:pageBreakBefore w:val="0"/>
        <w:widowControl w:val="0"/>
        <w:numPr>
          <w:ilvl w:val="0"/>
          <w:numId w:val="0"/>
        </w:numPr>
        <w:kinsoku/>
        <w:wordWrap/>
        <w:overflowPunct/>
        <w:topLinePunct w:val="0"/>
        <w:bidi w:val="0"/>
        <w:adjustRightInd/>
        <w:snapToGrid/>
        <w:spacing w:line="320" w:lineRule="exact"/>
        <w:ind w:leftChars="0"/>
        <w:textAlignment w:val="auto"/>
        <w:rPr>
          <w:rFonts w:hint="eastAsia"/>
          <w:lang w:val="en-US" w:eastAsia="zh-CN"/>
        </w:rPr>
      </w:pPr>
    </w:p>
    <w:p>
      <w:pPr>
        <w:pStyle w:val="----0"/>
        <w:keepNext w:val="0"/>
        <w:keepLines w:val="0"/>
        <w:pageBreakBefore w:val="0"/>
        <w:widowControl w:val="0"/>
        <w:numPr>
          <w:ilvl w:val="0"/>
          <w:numId w:val="0"/>
        </w:numPr>
        <w:kinsoku/>
        <w:wordWrap/>
        <w:overflowPunct/>
        <w:topLinePunct w:val="0"/>
        <w:bidi w:val="0"/>
        <w:adjustRightInd/>
        <w:snapToGrid/>
        <w:spacing w:line="320" w:lineRule="exact"/>
        <w:ind w:leftChars="0"/>
        <w:textAlignment w:val="auto"/>
        <w:rPr>
          <w:rFonts w:hint="eastAsia"/>
          <w:lang w:val="en-US" w:eastAsia="zh-CN"/>
        </w:rPr>
      </w:pPr>
    </w:p>
    <w:p>
      <w:pPr>
        <w:pStyle w:val="----0"/>
        <w:keepNext w:val="0"/>
        <w:keepLines w:val="0"/>
        <w:pageBreakBefore w:val="0"/>
        <w:widowControl w:val="0"/>
        <w:numPr>
          <w:ilvl w:val="0"/>
          <w:numId w:val="0"/>
        </w:numPr>
        <w:kinsoku/>
        <w:wordWrap/>
        <w:overflowPunct/>
        <w:topLinePunct w:val="0"/>
        <w:bidi w:val="0"/>
        <w:adjustRightInd/>
        <w:snapToGrid/>
        <w:spacing w:line="320" w:lineRule="exact"/>
        <w:ind w:leftChars="0"/>
        <w:textAlignment w:val="auto"/>
        <w:rPr>
          <w:rFonts w:hint="eastAsia"/>
          <w:lang w:val="en-US" w:eastAsia="zh-CN"/>
        </w:rPr>
      </w:pPr>
    </w:p>
    <w:p>
      <w:pPr>
        <w:pStyle w:val="----0"/>
        <w:keepNext w:val="0"/>
        <w:keepLines w:val="0"/>
        <w:pageBreakBefore w:val="0"/>
        <w:widowControl w:val="0"/>
        <w:numPr>
          <w:ilvl w:val="0"/>
          <w:numId w:val="0"/>
        </w:numPr>
        <w:kinsoku/>
        <w:wordWrap/>
        <w:overflowPunct/>
        <w:topLinePunct w:val="0"/>
        <w:bidi w:val="0"/>
        <w:adjustRightInd/>
        <w:snapToGrid/>
        <w:spacing w:line="320" w:lineRule="exact"/>
        <w:ind w:leftChars="0"/>
        <w:textAlignment w:val="auto"/>
      </w:pPr>
      <w:r>
        <w:rPr>
          <w:rFonts w:hint="eastAsia"/>
          <w:lang w:val="en-US" w:eastAsia="zh-CN"/>
        </w:rPr>
        <w:t>材料三</w:t>
      </w:r>
    </w:p>
    <w:p>
      <w:pPr>
        <w:pStyle w:val="----"/>
        <w:keepNext w:val="0"/>
        <w:keepLines w:val="0"/>
        <w:pageBreakBefore w:val="0"/>
        <w:widowControl w:val="0"/>
        <w:kinsoku/>
        <w:wordWrap/>
        <w:overflowPunct/>
        <w:topLinePunct w:val="0"/>
        <w:bidi w:val="0"/>
        <w:adjustRightInd/>
        <w:snapToGrid/>
        <w:spacing w:line="320" w:lineRule="exact"/>
        <w:textAlignment w:val="auto"/>
      </w:pPr>
      <w:r>
        <w:rPr>
          <w:rFonts w:hint="eastAsia"/>
        </w:rPr>
        <w:t>……这些工厂所加工的，已经不是本地的原料，而是来自极遥远的地区；它们的产品不仅供本国消费，而且供世界各地消费。</w:t>
      </w:r>
    </w:p>
    <w:p>
      <w:pPr>
        <w:pStyle w:val="----1"/>
        <w:keepNext w:val="0"/>
        <w:keepLines w:val="0"/>
        <w:pageBreakBefore w:val="0"/>
        <w:widowControl w:val="0"/>
        <w:kinsoku/>
        <w:wordWrap/>
        <w:overflowPunct/>
        <w:topLinePunct w:val="0"/>
        <w:bidi w:val="0"/>
        <w:adjustRightInd/>
        <w:snapToGrid/>
        <w:spacing w:line="320" w:lineRule="exact"/>
        <w:textAlignment w:val="auto"/>
      </w:pPr>
      <w:r>
        <w:rPr>
          <w:rFonts w:hint="eastAsia"/>
        </w:rPr>
        <w:t>——《共产党宣言》</w:t>
      </w:r>
    </w:p>
    <w:p>
      <w:pPr>
        <w:pStyle w:val="---1"/>
        <w:keepNext w:val="0"/>
        <w:keepLines w:val="0"/>
        <w:pageBreakBefore w:val="0"/>
        <w:widowControl w:val="0"/>
        <w:kinsoku/>
        <w:wordWrap/>
        <w:overflowPunct/>
        <w:topLinePunct w:val="0"/>
        <w:bidi w:val="0"/>
        <w:adjustRightInd/>
        <w:snapToGrid/>
        <w:spacing w:line="320" w:lineRule="exact"/>
        <w:ind w:left="525" w:hanging="525" w:hangingChars="250"/>
        <w:textAlignment w:val="auto"/>
        <w:rPr>
          <w:rFonts w:ascii="宋体" w:eastAsia="宋体" w:hAnsi="宋体" w:cs="宋体" w:hint="eastAsia"/>
        </w:rPr>
      </w:pPr>
      <w:r>
        <w:rPr>
          <w:rFonts w:ascii="宋体" w:eastAsia="宋体" w:hAnsi="宋体" w:cs="宋体" w:hint="eastAsia"/>
        </w:rPr>
        <w:t>（</w:t>
      </w:r>
      <w:r>
        <w:rPr>
          <w:rFonts w:ascii="宋体" w:eastAsia="宋体" w:hAnsi="宋体" w:cs="宋体" w:hint="eastAsia"/>
          <w:lang w:val="en-US" w:eastAsia="zh-CN"/>
        </w:rPr>
        <w:t>3</w:t>
      </w:r>
      <w:r>
        <w:rPr>
          <w:rFonts w:ascii="宋体" w:eastAsia="宋体" w:hAnsi="宋体" w:cs="宋体" w:hint="eastAsia"/>
        </w:rPr>
        <w:t>）根据材料</w:t>
      </w:r>
      <w:r>
        <w:rPr>
          <w:rFonts w:ascii="宋体" w:eastAsia="宋体" w:hAnsi="宋体" w:cs="宋体" w:hint="eastAsia"/>
          <w:lang w:val="en-US" w:eastAsia="zh-CN"/>
        </w:rPr>
        <w:t>三</w:t>
      </w:r>
      <w:r>
        <w:rPr>
          <w:rFonts w:ascii="宋体" w:eastAsia="宋体" w:hAnsi="宋体" w:cs="宋体" w:hint="eastAsia"/>
        </w:rPr>
        <w:t>并结合所学知识，概括上述现象给人类社会带来的影响。（4分）</w:t>
      </w:r>
    </w:p>
    <w:p>
      <w:pPr>
        <w:pStyle w:val="---1"/>
        <w:keepNext w:val="0"/>
        <w:keepLines w:val="0"/>
        <w:pageBreakBefore w:val="0"/>
        <w:widowControl w:val="0"/>
        <w:numPr>
          <w:ilvl w:val="0"/>
          <w:numId w:val="0"/>
        </w:numPr>
        <w:kinsoku/>
        <w:wordWrap/>
        <w:overflowPunct/>
        <w:topLinePunct w:val="0"/>
        <w:bidi w:val="0"/>
        <w:adjustRightInd/>
        <w:snapToGrid/>
        <w:spacing w:line="320" w:lineRule="exact"/>
        <w:jc w:val="left"/>
        <w:textAlignment w:val="auto"/>
        <w:rPr>
          <w:rFonts w:hint="eastAsia"/>
        </w:rPr>
      </w:pPr>
    </w:p>
    <w:p>
      <w:pPr>
        <w:pStyle w:val="---1"/>
        <w:keepNext w:val="0"/>
        <w:keepLines w:val="0"/>
        <w:pageBreakBefore w:val="0"/>
        <w:widowControl w:val="0"/>
        <w:numPr>
          <w:ilvl w:val="0"/>
          <w:numId w:val="0"/>
        </w:numPr>
        <w:kinsoku/>
        <w:wordWrap/>
        <w:overflowPunct/>
        <w:topLinePunct w:val="0"/>
        <w:bidi w:val="0"/>
        <w:adjustRightInd/>
        <w:snapToGrid/>
        <w:spacing w:line="320" w:lineRule="exact"/>
        <w:jc w:val="left"/>
        <w:textAlignment w:val="auto"/>
        <w:rPr>
          <w:rFonts w:hint="eastAsia"/>
        </w:rPr>
      </w:pPr>
    </w:p>
    <w:p>
      <w:pPr>
        <w:pStyle w:val="---1"/>
        <w:keepNext w:val="0"/>
        <w:keepLines w:val="0"/>
        <w:pageBreakBefore w:val="0"/>
        <w:widowControl w:val="0"/>
        <w:numPr>
          <w:ilvl w:val="0"/>
          <w:numId w:val="0"/>
        </w:numPr>
        <w:kinsoku/>
        <w:wordWrap/>
        <w:overflowPunct/>
        <w:topLinePunct w:val="0"/>
        <w:bidi w:val="0"/>
        <w:adjustRightInd/>
        <w:snapToGrid/>
        <w:spacing w:line="320" w:lineRule="exact"/>
        <w:jc w:val="left"/>
        <w:textAlignment w:val="auto"/>
        <w:rPr>
          <w:rFonts w:hint="eastAsia"/>
        </w:rPr>
      </w:pPr>
    </w:p>
    <w:p>
      <w:pPr>
        <w:pStyle w:val="----0"/>
        <w:keepNext w:val="0"/>
        <w:keepLines w:val="0"/>
        <w:pageBreakBefore w:val="0"/>
        <w:widowControl w:val="0"/>
        <w:numPr>
          <w:ilvl w:val="0"/>
          <w:numId w:val="0"/>
        </w:numPr>
        <w:kinsoku/>
        <w:wordWrap/>
        <w:overflowPunct/>
        <w:topLinePunct w:val="0"/>
        <w:bidi w:val="0"/>
        <w:adjustRightInd/>
        <w:snapToGrid/>
        <w:spacing w:line="320" w:lineRule="exact"/>
        <w:ind w:leftChars="0"/>
        <w:textAlignment w:val="auto"/>
        <w:rPr>
          <w:rFonts w:eastAsia="黑体" w:hint="eastAsia"/>
          <w:lang w:eastAsia="zh-CN"/>
        </w:rPr>
      </w:pPr>
      <w:r>
        <w:rPr>
          <w:sz w:val="21"/>
        </w:rPr>
        <mc:AlternateContent>
          <mc:Choice Requires="wpg">
            <w:drawing>
              <wp:anchor distT="0" distB="0" distL="114300" distR="114300" simplePos="0" relativeHeight="251662336" behindDoc="0" locked="0" layoutInCell="1" allowOverlap="1">
                <wp:simplePos x="0" y="0"/>
                <wp:positionH relativeFrom="column">
                  <wp:posOffset>-117475</wp:posOffset>
                </wp:positionH>
                <wp:positionV relativeFrom="paragraph">
                  <wp:posOffset>194310</wp:posOffset>
                </wp:positionV>
                <wp:extent cx="5561330" cy="1331595"/>
                <wp:effectExtent l="0" t="0" r="1270" b="1905"/>
                <wp:wrapNone/>
                <wp:docPr id="47" name="组合 47"/>
                <wp:cNvGraphicFramePr/>
                <a:graphic xmlns:a="http://schemas.openxmlformats.org/drawingml/2006/main">
                  <a:graphicData uri="http://schemas.microsoft.com/office/word/2010/wordprocessingGroup">
                    <wpg:wgp xmlns:wpg="http://schemas.microsoft.com/office/word/2010/wordprocessingGroup">
                      <wpg:cNvGrpSpPr/>
                      <wpg:grpSpPr>
                        <a:xfrm>
                          <a:off x="0" y="0"/>
                          <a:ext cx="5561330" cy="1331595"/>
                          <a:chOff x="7725" y="101652"/>
                          <a:chExt cx="8758" cy="2097"/>
                        </a:xfrm>
                      </wpg:grpSpPr>
                      <wpg:grpSp>
                        <wpg:cNvPr id="45" name="组合 45"/>
                        <wpg:cNvGrpSpPr/>
                        <wpg:grpSpPr>
                          <a:xfrm>
                            <a:off x="7985" y="101652"/>
                            <a:ext cx="8468" cy="1892"/>
                            <a:chOff x="7985" y="101652"/>
                            <a:chExt cx="8468" cy="1892"/>
                          </a:xfrm>
                        </wpg:grpSpPr>
                        <pic:pic xmlns:pic="http://schemas.openxmlformats.org/drawingml/2006/picture">
                          <pic:nvPicPr>
                            <pic:cNvPr id="41" name="图片 4"/>
                            <pic:cNvPicPr>
                              <a:picLocks noChangeAspect="1"/>
                            </pic:cNvPicPr>
                          </pic:nvPicPr>
                          <pic:blipFill>
                            <a:blip xmlns:r="http://schemas.openxmlformats.org/officeDocument/2006/relationships" r:embed="rId16"/>
                            <a:stretch>
                              <a:fillRect/>
                            </a:stretch>
                          </pic:blipFill>
                          <pic:spPr>
                            <a:xfrm>
                              <a:off x="10340" y="101753"/>
                              <a:ext cx="1707" cy="1667"/>
                            </a:xfrm>
                            <a:prstGeom prst="rect">
                              <a:avLst/>
                            </a:prstGeom>
                          </pic:spPr>
                        </pic:pic>
                        <pic:pic xmlns:pic="http://schemas.openxmlformats.org/drawingml/2006/picture">
                          <pic:nvPicPr>
                            <pic:cNvPr id="42" name="图片 5"/>
                            <pic:cNvPicPr>
                              <a:picLocks noChangeAspect="1"/>
                            </pic:cNvPicPr>
                          </pic:nvPicPr>
                          <pic:blipFill>
                            <a:blip xmlns:r="http://schemas.openxmlformats.org/officeDocument/2006/relationships" r:embed="rId17"/>
                            <a:stretch>
                              <a:fillRect/>
                            </a:stretch>
                          </pic:blipFill>
                          <pic:spPr>
                            <a:xfrm>
                              <a:off x="12155" y="101652"/>
                              <a:ext cx="1918" cy="1892"/>
                            </a:xfrm>
                            <a:prstGeom prst="rect">
                              <a:avLst/>
                            </a:prstGeom>
                          </pic:spPr>
                        </pic:pic>
                        <pic:pic xmlns:pic="http://schemas.openxmlformats.org/drawingml/2006/picture">
                          <pic:nvPicPr>
                            <pic:cNvPr id="43" name="图片 6"/>
                            <pic:cNvPicPr>
                              <a:picLocks noChangeAspect="1"/>
                            </pic:cNvPicPr>
                          </pic:nvPicPr>
                          <pic:blipFill>
                            <a:blip xmlns:r="http://schemas.openxmlformats.org/officeDocument/2006/relationships" r:embed="rId18"/>
                            <a:stretch>
                              <a:fillRect/>
                            </a:stretch>
                          </pic:blipFill>
                          <pic:spPr>
                            <a:xfrm>
                              <a:off x="14180" y="101768"/>
                              <a:ext cx="2273" cy="1585"/>
                            </a:xfrm>
                            <a:prstGeom prst="rect">
                              <a:avLst/>
                            </a:prstGeom>
                          </pic:spPr>
                        </pic:pic>
                        <pic:pic xmlns:pic="http://schemas.openxmlformats.org/drawingml/2006/picture">
                          <pic:nvPicPr>
                            <pic:cNvPr id="44" name="图片 7"/>
                            <pic:cNvPicPr>
                              <a:picLocks noChangeAspect="1"/>
                            </pic:cNvPicPr>
                          </pic:nvPicPr>
                          <pic:blipFill>
                            <a:blip xmlns:r="http://schemas.openxmlformats.org/officeDocument/2006/relationships" r:embed="rId19"/>
                            <a:stretch>
                              <a:fillRect/>
                            </a:stretch>
                          </pic:blipFill>
                          <pic:spPr>
                            <a:xfrm>
                              <a:off x="7985" y="101760"/>
                              <a:ext cx="2272" cy="1611"/>
                            </a:xfrm>
                            <a:prstGeom prst="rect">
                              <a:avLst/>
                            </a:prstGeom>
                          </pic:spPr>
                        </pic:pic>
                      </wpg:grpSp>
                      <wps:wsp xmlns:wps="http://schemas.microsoft.com/office/word/2010/wordprocessingShape">
                        <wps:cNvPr id="46" name="文本框 46"/>
                        <wps:cNvSpPr txBox="1"/>
                        <wps:spPr>
                          <a:xfrm>
                            <a:off x="7725" y="103315"/>
                            <a:ext cx="8759" cy="435"/>
                          </a:xfrm>
                          <a:prstGeom prst="rect">
                            <a:avLst/>
                          </a:prstGeom>
                          <a:solidFill>
                            <a:schemeClr val="lt1"/>
                          </a:solidFill>
                          <a:ln w="6350">
                            <a:noFill/>
                          </a:ln>
                        </wps:spPr>
                        <wps:style>
                          <a:lnRef idx="0">
                            <a:schemeClr val="accent1"/>
                          </a:lnRef>
                          <a:fillRef idx="0">
                            <a:schemeClr val="accent1"/>
                          </a:fillRef>
                          <a:effectRef idx="0">
                            <a:schemeClr val="accent1"/>
                          </a:effectRef>
                          <a:fontRef idx="minor">
                            <a:schemeClr val="dk1"/>
                          </a:fontRef>
                        </wps:style>
                        <wps:txbx>
                          <w:txbxContent>
                            <w:p>
                              <w:pPr>
                                <w:ind w:firstLine="180" w:firstLineChars="100"/>
                                <w:rPr>
                                  <w:rFonts w:ascii="楷体" w:eastAsia="楷体" w:hAnsi="楷体" w:cs="楷体" w:hint="eastAsia"/>
                                  <w:sz w:val="18"/>
                                  <w:szCs w:val="18"/>
                                  <w:lang w:val="en-US" w:eastAsia="zh-CN"/>
                                </w:rPr>
                              </w:pPr>
                              <w:r>
                                <w:rPr>
                                  <w:rFonts w:ascii="楷体" w:eastAsia="楷体" w:hAnsi="楷体" w:cs="楷体" w:hint="eastAsia"/>
                                  <w:sz w:val="18"/>
                                  <w:szCs w:val="18"/>
                                  <w:lang w:val="en-US" w:eastAsia="zh-CN"/>
                                </w:rPr>
                                <w:t>泰晤士河上机器时代的享受 美国在日本投放原子弹        世界人口          加速融化的南极冰山</w:t>
                              </w:r>
                            </w:p>
                          </w:txbxContent>
                        </wps:txbx>
                        <wps:bodyPr rot="0" spcFirstLastPara="0" vertOverflow="overflow" horzOverflow="overflow" vert="horz" wrap="square" numCol="1" spcCol="0" rtlCol="0" fromWordArt="0" anchor="t" anchorCtr="0" forceAA="0" compatLnSpc="1"/>
                      </wps:wsp>
                    </wpg:wgp>
                  </a:graphicData>
                </a:graphic>
              </wp:anchor>
            </w:drawing>
          </mc:Choice>
          <mc:Fallback>
            <w:pict>
              <v:group id="_x0000_s1026" o:spid="_x0000_s1031" style="width:437.9pt;height:104.85pt;margin-top:15.3pt;margin-left:-9.25pt;mso-height-relative:page;mso-width-relative:page;position:absolute;z-index:251663360" coordorigin="7725,101652" coordsize="8758,2097">
                <o:lock v:ext="edit" aspectratio="f"/>
                <v:group id="_x0000_s1026" o:spid="_x0000_s1032" style="width:8468;height:1892;left:7985;position:absolute;top:101652" coordorigin="7985,101652" coordsize="8468,1892">
                  <o:lock v:ext="edit" aspectratio="f"/>
                  <v:shape id="图片 4" o:spid="_x0000_s1033" type="#_x0000_t75" style="width:1707;height:1667;left:10340;position:absolute;top:101753" coordsize="21600,21600" o:preferrelative="t" filled="f" stroked="f">
                    <v:imagedata r:id="rId16" o:title=""/>
                    <o:lock v:ext="edit" aspectratio="t"/>
                  </v:shape>
                  <v:shape id="图片 5" o:spid="_x0000_s1034" type="#_x0000_t75" style="width:1918;height:1892;left:12155;position:absolute;top:101652" coordsize="21600,21600" o:preferrelative="t" filled="f" stroked="f">
                    <v:imagedata r:id="rId17" o:title=""/>
                    <o:lock v:ext="edit" aspectratio="t"/>
                  </v:shape>
                  <v:shape id="图片 6" o:spid="_x0000_s1035" type="#_x0000_t75" style="width:2273;height:1585;left:14180;position:absolute;top:101768" coordsize="21600,21600" o:preferrelative="t" filled="f" stroked="f">
                    <v:imagedata r:id="rId18" o:title=""/>
                    <o:lock v:ext="edit" aspectratio="t"/>
                  </v:shape>
                  <v:shape id="图片 7" o:spid="_x0000_s1036" type="#_x0000_t75" style="width:2272;height:1611;left:7985;position:absolute;top:101760" coordsize="21600,21600" o:preferrelative="t" filled="f" stroked="f">
                    <v:imagedata r:id="rId19" o:title=""/>
                    <o:lock v:ext="edit" aspectratio="t"/>
                  </v:shape>
                </v:group>
                <v:shape id="_x0000_s1026" o:spid="_x0000_s1037" type="#_x0000_t202" style="width:8759;height:435;left:7725;position:absolute;top:103315" coordsize="21600,21600" filled="t" fillcolor="white" stroked="f">
                  <o:lock v:ext="edit" aspectratio="f"/>
                  <v:textbox>
                    <w:txbxContent>
                      <w:p>
                        <w:pPr>
                          <w:ind w:firstLine="180" w:firstLineChars="100"/>
                          <w:rPr>
                            <w:rFonts w:ascii="楷体" w:eastAsia="楷体" w:hAnsi="楷体" w:cs="楷体" w:hint="eastAsia"/>
                            <w:sz w:val="18"/>
                            <w:szCs w:val="18"/>
                            <w:lang w:val="en-US" w:eastAsia="zh-CN"/>
                          </w:rPr>
                        </w:pPr>
                        <w:r>
                          <w:rPr>
                            <w:rFonts w:ascii="楷体" w:eastAsia="楷体" w:hAnsi="楷体" w:cs="楷体" w:hint="eastAsia"/>
                            <w:sz w:val="18"/>
                            <w:szCs w:val="18"/>
                            <w:lang w:val="en-US" w:eastAsia="zh-CN"/>
                          </w:rPr>
                          <w:t>泰晤士河上机器时代的享受 美国在日本投放原子弹        世界人口          加速融化的南极冰山</w:t>
                        </w:r>
                      </w:p>
                    </w:txbxContent>
                  </v:textbox>
                </v:shape>
              </v:group>
            </w:pict>
          </mc:Fallback>
        </mc:AlternateContent>
      </w:r>
      <w:r>
        <w:rPr>
          <w:rFonts w:hint="eastAsia"/>
          <w:lang w:val="en-US" w:eastAsia="zh-CN"/>
        </w:rPr>
        <w:t>材料四</w:t>
      </w:r>
    </w:p>
    <w:p>
      <w:pPr>
        <w:keepNext w:val="0"/>
        <w:keepLines w:val="0"/>
        <w:pageBreakBefore w:val="0"/>
        <w:widowControl w:val="0"/>
        <w:numPr>
          <w:ilvl w:val="0"/>
          <w:numId w:val="0"/>
        </w:numPr>
        <w:kinsoku/>
        <w:wordWrap/>
        <w:overflowPunct/>
        <w:topLinePunct w:val="0"/>
        <w:bidi w:val="0"/>
        <w:adjustRightInd/>
        <w:snapToGrid/>
        <w:spacing w:line="320" w:lineRule="exact"/>
        <w:ind w:leftChars="0"/>
        <w:jc w:val="center"/>
        <w:textAlignment w:val="auto"/>
      </w:pPr>
    </w:p>
    <w:p>
      <w:pPr>
        <w:pStyle w:val="---1"/>
        <w:keepNext w:val="0"/>
        <w:keepLines w:val="0"/>
        <w:pageBreakBefore w:val="0"/>
        <w:widowControl w:val="0"/>
        <w:numPr>
          <w:ilvl w:val="0"/>
          <w:numId w:val="0"/>
        </w:numPr>
        <w:kinsoku/>
        <w:wordWrap/>
        <w:overflowPunct/>
        <w:topLinePunct w:val="0"/>
        <w:bidi w:val="0"/>
        <w:adjustRightInd/>
        <w:snapToGrid/>
        <w:spacing w:line="320" w:lineRule="exact"/>
        <w:textAlignment w:val="auto"/>
        <w:rPr>
          <w:rFonts w:ascii="宋体" w:hAnsi="宋体" w:cs="宋体" w:hint="eastAsia"/>
          <w:lang w:eastAsia="zh-CN"/>
        </w:rPr>
      </w:pPr>
    </w:p>
    <w:p>
      <w:pPr>
        <w:pStyle w:val="---1"/>
        <w:keepNext w:val="0"/>
        <w:keepLines w:val="0"/>
        <w:pageBreakBefore w:val="0"/>
        <w:widowControl w:val="0"/>
        <w:numPr>
          <w:ilvl w:val="0"/>
          <w:numId w:val="0"/>
        </w:numPr>
        <w:kinsoku/>
        <w:wordWrap/>
        <w:overflowPunct/>
        <w:topLinePunct w:val="0"/>
        <w:bidi w:val="0"/>
        <w:adjustRightInd/>
        <w:snapToGrid/>
        <w:spacing w:line="320" w:lineRule="exact"/>
        <w:textAlignment w:val="auto"/>
        <w:rPr>
          <w:rFonts w:ascii="宋体" w:hAnsi="宋体" w:cs="宋体" w:hint="eastAsia"/>
          <w:lang w:eastAsia="zh-CN"/>
        </w:rPr>
      </w:pPr>
    </w:p>
    <w:p>
      <w:pPr>
        <w:pStyle w:val="---1"/>
        <w:keepNext w:val="0"/>
        <w:keepLines w:val="0"/>
        <w:pageBreakBefore w:val="0"/>
        <w:widowControl w:val="0"/>
        <w:numPr>
          <w:ilvl w:val="0"/>
          <w:numId w:val="0"/>
        </w:numPr>
        <w:kinsoku/>
        <w:wordWrap/>
        <w:overflowPunct/>
        <w:topLinePunct w:val="0"/>
        <w:bidi w:val="0"/>
        <w:adjustRightInd/>
        <w:snapToGrid/>
        <w:spacing w:line="320" w:lineRule="exact"/>
        <w:textAlignment w:val="auto"/>
        <w:rPr>
          <w:rFonts w:ascii="宋体" w:hAnsi="宋体" w:cs="宋体" w:hint="eastAsia"/>
          <w:lang w:eastAsia="zh-CN"/>
        </w:rPr>
      </w:pPr>
    </w:p>
    <w:p>
      <w:pPr>
        <w:pStyle w:val="---1"/>
        <w:keepNext w:val="0"/>
        <w:keepLines w:val="0"/>
        <w:pageBreakBefore w:val="0"/>
        <w:widowControl w:val="0"/>
        <w:numPr>
          <w:ilvl w:val="0"/>
          <w:numId w:val="0"/>
        </w:numPr>
        <w:kinsoku/>
        <w:wordWrap/>
        <w:overflowPunct/>
        <w:topLinePunct w:val="0"/>
        <w:bidi w:val="0"/>
        <w:adjustRightInd/>
        <w:snapToGrid/>
        <w:spacing w:line="320" w:lineRule="exact"/>
        <w:textAlignment w:val="auto"/>
        <w:rPr>
          <w:rFonts w:ascii="宋体" w:hAnsi="宋体" w:cs="宋体" w:hint="eastAsia"/>
          <w:lang w:eastAsia="zh-CN"/>
        </w:rPr>
      </w:pPr>
    </w:p>
    <w:p>
      <w:pPr>
        <w:pStyle w:val="---1"/>
        <w:keepNext w:val="0"/>
        <w:keepLines w:val="0"/>
        <w:pageBreakBefore w:val="0"/>
        <w:widowControl w:val="0"/>
        <w:numPr>
          <w:ilvl w:val="0"/>
          <w:numId w:val="0"/>
        </w:numPr>
        <w:kinsoku/>
        <w:wordWrap/>
        <w:overflowPunct/>
        <w:topLinePunct w:val="0"/>
        <w:bidi w:val="0"/>
        <w:adjustRightInd/>
        <w:snapToGrid/>
        <w:spacing w:line="320" w:lineRule="exact"/>
        <w:textAlignment w:val="auto"/>
        <w:rPr>
          <w:rFonts w:ascii="宋体" w:hAnsi="宋体" w:cs="宋体" w:hint="eastAsia"/>
          <w:lang w:eastAsia="zh-CN"/>
        </w:rPr>
      </w:pPr>
    </w:p>
    <w:p>
      <w:pPr>
        <w:pStyle w:val="---1"/>
        <w:keepNext w:val="0"/>
        <w:keepLines w:val="0"/>
        <w:pageBreakBefore w:val="0"/>
        <w:widowControl w:val="0"/>
        <w:numPr>
          <w:ilvl w:val="0"/>
          <w:numId w:val="0"/>
        </w:numPr>
        <w:kinsoku/>
        <w:wordWrap/>
        <w:overflowPunct/>
        <w:topLinePunct w:val="0"/>
        <w:bidi w:val="0"/>
        <w:adjustRightInd/>
        <w:snapToGrid/>
        <w:spacing w:line="320" w:lineRule="exact"/>
        <w:textAlignment w:val="auto"/>
        <w:rPr>
          <w:rFonts w:ascii="宋体" w:hAnsi="宋体" w:cs="宋体" w:hint="eastAsia"/>
          <w:lang w:eastAsia="zh-CN"/>
        </w:rPr>
      </w:pPr>
    </w:p>
    <w:p>
      <w:pPr>
        <w:pStyle w:val="---1"/>
        <w:keepNext w:val="0"/>
        <w:keepLines w:val="0"/>
        <w:pageBreakBefore w:val="0"/>
        <w:widowControl w:val="0"/>
        <w:numPr>
          <w:ilvl w:val="0"/>
          <w:numId w:val="0"/>
        </w:numPr>
        <w:kinsoku/>
        <w:wordWrap/>
        <w:overflowPunct/>
        <w:topLinePunct w:val="0"/>
        <w:bidi w:val="0"/>
        <w:adjustRightInd/>
        <w:snapToGrid/>
        <w:spacing w:line="320" w:lineRule="exact"/>
        <w:ind w:left="420" w:hanging="420" w:hangingChars="200"/>
        <w:textAlignment w:val="auto"/>
        <w:rPr>
          <w:rFonts w:ascii="宋体" w:eastAsia="宋体" w:hAnsi="宋体" w:cs="宋体" w:hint="eastAsia"/>
          <w:lang w:val="en-US" w:eastAsia="zh-CN"/>
        </w:rPr>
      </w:pPr>
      <w:r>
        <w:rPr>
          <w:rFonts w:ascii="宋体" w:hAnsi="宋体" w:cs="宋体" w:hint="eastAsia"/>
          <w:lang w:eastAsia="zh-CN"/>
        </w:rPr>
        <w:t>（</w:t>
      </w:r>
      <w:r>
        <w:rPr>
          <w:rFonts w:ascii="宋体" w:hAnsi="宋体" w:cs="宋体" w:hint="eastAsia"/>
          <w:lang w:val="en-US" w:eastAsia="zh-CN"/>
        </w:rPr>
        <w:t>4</w:t>
      </w:r>
      <w:r>
        <w:rPr>
          <w:rFonts w:ascii="宋体" w:hAnsi="宋体" w:cs="宋体" w:hint="eastAsia"/>
          <w:lang w:eastAsia="zh-CN"/>
        </w:rPr>
        <w:t>）</w:t>
      </w:r>
      <w:r>
        <w:rPr>
          <w:rFonts w:ascii="宋体" w:eastAsia="宋体" w:hAnsi="宋体" w:cs="宋体" w:hint="eastAsia"/>
        </w:rPr>
        <w:t>依据图片，概括世界文明演进过程中产生的问题。请为当下全球治理提出一条合理</w:t>
      </w:r>
      <w:bookmarkStart w:id="1" w:name="_GoBack"/>
      <w:bookmarkEnd w:id="1"/>
      <w:r>
        <w:rPr>
          <w:rFonts w:ascii="宋体" w:eastAsia="宋体" w:hAnsi="宋体" w:cs="宋体" w:hint="eastAsia"/>
        </w:rPr>
        <w:t>建议</w:t>
      </w:r>
      <w:r>
        <w:rPr>
          <w:rFonts w:ascii="宋体" w:hAnsi="宋体" w:cs="宋体" w:hint="eastAsia"/>
          <w:lang w:eastAsia="zh-CN"/>
        </w:rPr>
        <w:t>。</w:t>
      </w:r>
      <w:r>
        <w:rPr>
          <w:rFonts w:ascii="宋体" w:eastAsia="宋体" w:hAnsi="宋体" w:cs="宋体" w:hint="eastAsia"/>
        </w:rPr>
        <w:t>（</w:t>
      </w:r>
      <w:r>
        <w:rPr>
          <w:rFonts w:ascii="宋体" w:hAnsi="宋体" w:cs="宋体" w:hint="eastAsia"/>
          <w:lang w:val="en-US" w:eastAsia="zh-CN"/>
        </w:rPr>
        <w:t>5</w:t>
      </w:r>
      <w:r>
        <w:rPr>
          <w:rFonts w:ascii="宋体" w:eastAsia="宋体" w:hAnsi="宋体" w:cs="宋体" w:hint="eastAsia"/>
        </w:rPr>
        <w:t>分）</w:t>
      </w:r>
    </w:p>
    <w:p>
      <w:pPr>
        <w:keepNext w:val="0"/>
        <w:keepLines w:val="0"/>
        <w:pageBreakBefore w:val="0"/>
        <w:widowControl w:val="0"/>
        <w:kinsoku/>
        <w:wordWrap/>
        <w:overflowPunct/>
        <w:topLinePunct w:val="0"/>
        <w:bidi w:val="0"/>
        <w:adjustRightInd/>
        <w:snapToGrid/>
        <w:spacing w:line="320" w:lineRule="exact"/>
        <w:textAlignment w:val="auto"/>
      </w:pPr>
    </w:p>
    <w:p>
      <w:pPr>
        <w:pStyle w:val="---1"/>
        <w:keepNext w:val="0"/>
        <w:keepLines w:val="0"/>
        <w:pageBreakBefore w:val="0"/>
        <w:widowControl w:val="0"/>
        <w:numPr>
          <w:ilvl w:val="0"/>
          <w:numId w:val="0"/>
        </w:numPr>
        <w:kinsoku/>
        <w:wordWrap/>
        <w:overflowPunct/>
        <w:topLinePunct w:val="0"/>
        <w:autoSpaceDE/>
        <w:bidi w:val="0"/>
        <w:adjustRightInd/>
        <w:snapToGrid/>
        <w:spacing w:line="320" w:lineRule="exact"/>
        <w:ind w:left="105" w:hanging="420" w:leftChars="-150" w:hangingChars="200"/>
        <w:textAlignment w:val="auto"/>
        <w:rPr>
          <w:rFonts w:ascii="宋体" w:hAnsi="宋体" w:cs="宋体" w:hint="eastAsia"/>
          <w:lang w:val="en-US" w:eastAsia="zh-CN"/>
        </w:rPr>
      </w:pPr>
    </w:p>
    <w:sectPr>
      <w:footerReference w:type="default" r:id="rId20"/>
      <w:headerReference w:type="first" r:id="rId21"/>
      <w:pgSz w:w="10433" w:h="14742"/>
      <w:pgMar w:top="1134" w:right="1134" w:bottom="851" w:left="1134" w:header="851" w:footer="992" w:gutter="0"/>
      <w:cols w:num="1" w:space="425"/>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86"/>
    <w:family w:val="roman"/>
    <w:pitch w:val="default"/>
    <w:sig w:usb0="E0002EFF" w:usb1="C000785B" w:usb2="00000009" w:usb3="00000000" w:csb0="400001FF" w:csb1="FFFF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楷体_GB2312">
    <w:altName w:val="楷体"/>
    <w:panose1 w:val="00000000000000000000"/>
    <w:charset w:val="86"/>
    <w:family w:val="roman"/>
    <w:pitch w:val="default"/>
    <w:sig w:usb0="00000000" w:usb1="00000000" w:usb2="00000010" w:usb3="00000000" w:csb0="00040000" w:csb1="00000000"/>
  </w:font>
  <w:font w:name="楷体">
    <w:panose1 w:val="02010609060101010101"/>
    <w:charset w:val="86"/>
    <w:family w:val="modern"/>
    <w:pitch w:val="default"/>
    <w:sig w:usb0="800002BF" w:usb1="38CF7CFA" w:usb2="00000016" w:usb3="00000000" w:csb0="0004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w:sdt>
    <w:sdtPr>
      <w:rPr>
        <w:rFonts w:hint="default"/>
        <w:lang w:val="en-US"/>
      </w:rPr>
      <w:id w:val="2064902786"/>
      <w:richText/>
    </w:sdtPr>
    <w:sdtEndPr>
      <w:rPr>
        <w:rFonts w:ascii="宋体" w:eastAsia="宋体" w:hAnsi="宋体" w:hint="default"/>
        <w:lang w:val="en-US"/>
      </w:rPr>
    </w:sdtEndPr>
    <w:sdtContent>
      <w:p>
        <w:pPr>
          <w:pStyle w:val="Footer"/>
          <w:jc w:val="center"/>
          <w:rPr>
            <w:rFonts w:ascii="宋体" w:eastAsia="宋体" w:hAnsi="宋体"/>
          </w:rPr>
        </w:pPr>
        <w:sdt>
          <w:sdtPr>
            <w:rPr>
              <w:rFonts w:hint="default"/>
              <w:lang w:val="en-US"/>
            </w:rPr>
            <w:id w:val="664512320"/>
            <w:richText/>
          </w:sdtPr>
          <w:sdtEndPr>
            <w:rPr>
              <w:rFonts w:ascii="宋体" w:eastAsia="宋体" w:hAnsi="宋体" w:hint="default"/>
              <w:lang w:val="en-US"/>
            </w:rPr>
          </w:sdtEndPr>
          <w:sdtContent>
            <w:r>
              <w:rPr>
                <w:rFonts w:hint="eastAsia"/>
                <w:lang w:val="en-US" w:eastAsia="zh-CN"/>
              </w:rPr>
              <w:t>初三模拟</w:t>
            </w:r>
            <w:r>
              <w:rPr>
                <w:rFonts w:ascii="宋体" w:eastAsia="宋体" w:hAnsi="宋体" w:hint="eastAsia"/>
              </w:rPr>
              <w:t>历史试题（</w:t>
            </w:r>
            <w:r>
              <w:rPr>
                <w:rFonts w:ascii="宋体" w:eastAsia="宋体" w:hAnsi="宋体" w:hint="eastAsia"/>
                <w:lang w:val="en-US" w:eastAsia="zh-CN"/>
              </w:rPr>
              <w:t>B</w:t>
            </w:r>
            <w:r>
              <w:rPr>
                <w:rFonts w:ascii="宋体" w:eastAsia="宋体" w:hAnsi="宋体" w:hint="eastAsia"/>
              </w:rPr>
              <w:t>）第</w:t>
            </w:r>
            <w:r>
              <w:rPr>
                <w:rFonts w:ascii="宋体" w:eastAsia="宋体" w:hAnsi="宋体"/>
              </w:rPr>
              <w:fldChar w:fldCharType="begin"/>
            </w:r>
            <w:r>
              <w:rPr>
                <w:rFonts w:ascii="宋体" w:eastAsia="宋体" w:hAnsi="宋体"/>
              </w:rPr>
              <w:instrText>PAGE   \* MERGEFORMAT</w:instrText>
            </w:r>
            <w:r>
              <w:rPr>
                <w:rFonts w:ascii="宋体" w:eastAsia="宋体" w:hAnsi="宋体"/>
              </w:rPr>
              <w:fldChar w:fldCharType="separate"/>
            </w:r>
            <w:r>
              <w:rPr>
                <w:rFonts w:ascii="宋体" w:eastAsia="宋体" w:hAnsi="宋体"/>
              </w:rPr>
              <w:t>8</w:t>
            </w:r>
            <w:r>
              <w:rPr>
                <w:rFonts w:ascii="宋体" w:eastAsia="宋体" w:hAnsi="宋体"/>
              </w:rPr>
              <w:fldChar w:fldCharType="end"/>
            </w:r>
            <w:r>
              <w:rPr>
                <w:rFonts w:ascii="宋体" w:eastAsia="宋体" w:hAnsi="宋体" w:hint="eastAsia"/>
              </w:rPr>
              <w:t>页（共8页）</w:t>
            </w:r>
          </w:sdtContent>
        </w:sdt>
      </w:p>
    </w:sdtContent>
  </w:sdt>
</w:ftr>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w:p>
    <w:r>
      <w:drawing>
        <wp:anchor simplePos="0" relativeHeight="251658240" behindDoc="0" locked="0" layoutInCell="1" allowOverlap="1">
          <wp:simplePos x="0" y="0"/>
          <wp:positionH relativeFrom="page">
            <wp:posOffset>127000</wp:posOffset>
          </wp:positionH>
          <wp:positionV relativeFrom="page">
            <wp:posOffset>12700000</wp:posOffset>
          </wp:positionV>
          <wp:extent cx="304800" cy="228600"/>
          <wp:wrapNone/>
          <wp:docPr id="100035"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60823444" name=""/>
                  <pic:cNvPicPr>
                    <a:picLocks noChangeAspect="1"/>
                  </pic:cNvPicPr>
                </pic:nvPicPr>
                <pic:blipFill>
                  <a:blip xmlns:r="http://schemas.openxmlformats.org/officeDocument/2006/relationships" r:embed="rId1"/>
                  <a:stretch>
                    <a:fillRect/>
                  </a:stretch>
                </pic:blipFill>
                <pic:spPr>
                  <a:xfrm>
                    <a:off x="0" y="0"/>
                    <a:ext cx="304800" cy="228600"/>
                  </a:xfrm>
                  <a:prstGeom prst="rect">
                    <a:avLst/>
                  </a:prstGeom>
                </pic:spPr>
              </pic:pic>
            </a:graphicData>
          </a:graphic>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w:abstractNum w:abstractNumId="0">
    <w:nsid w:val="A8826460"/>
    <w:multiLevelType w:val="singleLevel"/>
    <w:tmpl w:val="A8826460"/>
    <w:lvl w:ilvl="0">
      <w:start w:val="1"/>
      <w:numFmt w:val="decimal"/>
      <w:suff w:val="nothing"/>
      <w:lvlText w:val="（%1）"/>
      <w:lvlJc w:val="left"/>
    </w:lvl>
  </w:abstractNum>
  <w:abstractNum w:abstractNumId="1">
    <w:nsid w:val="FD1A820A"/>
    <w:multiLevelType w:val="singleLevel"/>
    <w:tmpl w:val="FD1A820A"/>
    <w:lvl w:ilvl="0">
      <w:start w:val="1"/>
      <w:numFmt w:val="decimal"/>
      <w:suff w:val="nothing"/>
      <w:lvlText w:val="（%1）"/>
      <w:lvlJc w:val="left"/>
    </w:lvl>
  </w:abstractNum>
  <w:abstractNum w:abstractNumId="2">
    <w:nsid w:val="3DD71BA0"/>
    <w:multiLevelType w:val="singleLevel"/>
    <w:tmpl w:val="3DD71BA0"/>
    <w:lvl w:ilvl="0">
      <w:start w:val="2"/>
      <w:numFmt w:val="decimal"/>
      <w:suff w:val="nothing"/>
      <w:lvlText w:val="（%1）"/>
      <w:lvlJc w:val="left"/>
    </w:lvl>
  </w:abstractNum>
  <w:num w:numId="1">
    <w:abstractNumId w:val="0"/>
  </w:num>
  <w:num w:numId="2">
    <w:abstractNumId w:val="2"/>
  </w:num>
  <w:num w:numId="3">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efaultTabStop w:val="420"/>
  <w:drawingGridHorizontalSpacing w:val="105"/>
  <w:drawingGridVerticalSpacing w:val="156"/>
  <w:noPunctuationKerning/>
  <w:characterSpacingControl w:val="compressPunctuation"/>
  <w:compat>
    <w:spaceForUL/>
    <w:balanceSingleByteDoubleByteWidth/>
    <w:doNotLeaveBackslashAlone/>
    <w:ulTrailSpace/>
    <w:doNotExpandShiftReturn/>
    <w:adjustLineHeightInTable/>
    <w:doNotWrapTextWithPunct/>
    <w:doNotUseEastAsianBreakRules/>
    <w:useFELayout/>
    <w:doNotUseIndentAsNumberingTabStop/>
    <w:useAltKinsokuLineBreakRules/>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0524E0"/>
    <w:rsid w:val="00037586"/>
    <w:rsid w:val="000524E0"/>
    <w:rsid w:val="000871B3"/>
    <w:rsid w:val="000B1952"/>
    <w:rsid w:val="00176161"/>
    <w:rsid w:val="001E1127"/>
    <w:rsid w:val="002009B9"/>
    <w:rsid w:val="0020343A"/>
    <w:rsid w:val="0022455C"/>
    <w:rsid w:val="002548D0"/>
    <w:rsid w:val="00255206"/>
    <w:rsid w:val="00274644"/>
    <w:rsid w:val="00276893"/>
    <w:rsid w:val="002B7534"/>
    <w:rsid w:val="002E1DE9"/>
    <w:rsid w:val="00302CAB"/>
    <w:rsid w:val="00305C14"/>
    <w:rsid w:val="0031317A"/>
    <w:rsid w:val="00356E83"/>
    <w:rsid w:val="003A26FB"/>
    <w:rsid w:val="003E34DB"/>
    <w:rsid w:val="005122CA"/>
    <w:rsid w:val="00543612"/>
    <w:rsid w:val="00543F80"/>
    <w:rsid w:val="005826D9"/>
    <w:rsid w:val="00630A0A"/>
    <w:rsid w:val="0064590C"/>
    <w:rsid w:val="006C1721"/>
    <w:rsid w:val="006D1137"/>
    <w:rsid w:val="006D3B83"/>
    <w:rsid w:val="006E6266"/>
    <w:rsid w:val="007106C3"/>
    <w:rsid w:val="00735A74"/>
    <w:rsid w:val="00773B92"/>
    <w:rsid w:val="007A1A8E"/>
    <w:rsid w:val="007A4F7A"/>
    <w:rsid w:val="007D3C1B"/>
    <w:rsid w:val="007E28DD"/>
    <w:rsid w:val="007E4511"/>
    <w:rsid w:val="007F0EE2"/>
    <w:rsid w:val="00851D9A"/>
    <w:rsid w:val="00863401"/>
    <w:rsid w:val="008651D3"/>
    <w:rsid w:val="008A167B"/>
    <w:rsid w:val="008E38AF"/>
    <w:rsid w:val="00932E4C"/>
    <w:rsid w:val="00933968"/>
    <w:rsid w:val="00970769"/>
    <w:rsid w:val="009B4452"/>
    <w:rsid w:val="00A23CF4"/>
    <w:rsid w:val="00A2728F"/>
    <w:rsid w:val="00A42FE6"/>
    <w:rsid w:val="00B6585D"/>
    <w:rsid w:val="00B93453"/>
    <w:rsid w:val="00BC7897"/>
    <w:rsid w:val="00C1290A"/>
    <w:rsid w:val="00C66CA4"/>
    <w:rsid w:val="00C93878"/>
    <w:rsid w:val="00CD5C22"/>
    <w:rsid w:val="00D05D45"/>
    <w:rsid w:val="00D16B3A"/>
    <w:rsid w:val="00D62420"/>
    <w:rsid w:val="00D643F4"/>
    <w:rsid w:val="00D93F76"/>
    <w:rsid w:val="00DC27AD"/>
    <w:rsid w:val="00DC6F15"/>
    <w:rsid w:val="00DF3C3E"/>
    <w:rsid w:val="00E113A7"/>
    <w:rsid w:val="00E3150C"/>
    <w:rsid w:val="00E37409"/>
    <w:rsid w:val="00E87B6C"/>
    <w:rsid w:val="00EC0DBB"/>
    <w:rsid w:val="00F51196"/>
    <w:rsid w:val="00F55CDF"/>
    <w:rsid w:val="00F9236D"/>
    <w:rsid w:val="0BD426EC"/>
    <w:rsid w:val="0D673EAF"/>
    <w:rsid w:val="0DB550A4"/>
    <w:rsid w:val="16054990"/>
    <w:rsid w:val="1654063B"/>
    <w:rsid w:val="16941290"/>
    <w:rsid w:val="16AC0B05"/>
    <w:rsid w:val="197271B5"/>
    <w:rsid w:val="1B05507C"/>
    <w:rsid w:val="1B0F3D7F"/>
    <w:rsid w:val="1B797794"/>
    <w:rsid w:val="1F860091"/>
    <w:rsid w:val="208D51E0"/>
    <w:rsid w:val="209666C2"/>
    <w:rsid w:val="21262A98"/>
    <w:rsid w:val="221B4B57"/>
    <w:rsid w:val="22354FB3"/>
    <w:rsid w:val="23B60151"/>
    <w:rsid w:val="259017BA"/>
    <w:rsid w:val="2CB12A4E"/>
    <w:rsid w:val="2FBE558D"/>
    <w:rsid w:val="305E6A93"/>
    <w:rsid w:val="30A61D6C"/>
    <w:rsid w:val="311E504B"/>
    <w:rsid w:val="34E31960"/>
    <w:rsid w:val="39131A1C"/>
    <w:rsid w:val="3A7A2FA7"/>
    <w:rsid w:val="3C643804"/>
    <w:rsid w:val="3E0225AC"/>
    <w:rsid w:val="464D5CC4"/>
    <w:rsid w:val="46F46081"/>
    <w:rsid w:val="4A924B0A"/>
    <w:rsid w:val="51DF5EE2"/>
    <w:rsid w:val="529649BB"/>
    <w:rsid w:val="540C0ECC"/>
    <w:rsid w:val="54F44691"/>
    <w:rsid w:val="55D60867"/>
    <w:rsid w:val="5DDD06FF"/>
    <w:rsid w:val="5E5943CE"/>
    <w:rsid w:val="5F225EE5"/>
    <w:rsid w:val="639A4069"/>
    <w:rsid w:val="644B4107"/>
    <w:rsid w:val="699C6FC1"/>
    <w:rsid w:val="6A1F28A3"/>
    <w:rsid w:val="747F3148"/>
    <w:rsid w:val="74EC0E64"/>
    <w:rsid w:val="7647216C"/>
    <w:rsid w:val="79150C05"/>
    <w:rsid w:val="7940658D"/>
    <w:rsid w:val="7B2B1882"/>
    <w:rsid w:val="7E044C17"/>
    <w:rsid w:val="7F5E2E22"/>
  </w:rsids>
  <m:mathPr>
    <m:mathFont m:val="Cambria Math"/>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宋体" w:hAnsi="Times New Roman" w:cs="Times New Roman"/>
        <w:lang w:val="en-US" w:eastAsia="en-US" w:bidi="ar-SA"/>
      </w:rPr>
    </w:rPrDefault>
    <w:pPrDefault>
      <w:pPr>
        <w:spacing w:after="200" w:line="276" w:lineRule="auto"/>
      </w:pPr>
    </w:pPrDefault>
  </w:docDefaults>
  <w:latentStyles w:defLockedState="0" w:defUIPriority="99" w:defSemiHidden="1" w:defUnhideWhenUsed="1" w:defQFormat="0" w:count="260">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index 1"/>
    <w:lsdException w:name="index 2"/>
    <w:lsdException w:name="index 3"/>
    <w:lsdException w:name="index 4"/>
    <w:lsdException w:name="index 5"/>
    <w:lsdException w:name="index 6"/>
    <w:lsdException w:name="index 7"/>
    <w:lsdException w:name="index 8"/>
    <w:lsdException w:name="index 9"/>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Normal Indent"/>
    <w:lsdException w:name="footnote text"/>
    <w:lsdException w:name="annotation text"/>
    <w:lsdException w:name="header" w:semiHidden="0" w:qFormat="1"/>
    <w:lsdException w:name="footer" w:semiHidden="0" w:qFormat="1"/>
    <w:lsdException w:name="index heading"/>
    <w:lsdException w:name="caption" w:uiPriority="35" w:qFormat="1"/>
    <w:lsdException w:name="table of figures"/>
    <w:lsdException w:name="envelope address"/>
    <w:lsdException w:name="envelope return"/>
    <w:lsdException w:name="footnote reference"/>
    <w:lsdException w:name="annotation reference"/>
    <w:lsdException w:name="line number"/>
    <w:lsdException w:name="page number"/>
    <w:lsdException w:name="endnote reference"/>
    <w:lsdException w:name="endnote text"/>
    <w:lsdException w:name="table of authorities"/>
    <w:lsdException w:name="macro"/>
    <w:lsdException w:name="toa heading"/>
    <w:lsdException w:name="List"/>
    <w:lsdException w:name="List Bullet"/>
    <w:lsdException w:name="List Number"/>
    <w:lsdException w:name="List 2"/>
    <w:lsdException w:name="List 3"/>
    <w:lsdException w:name="List 4"/>
    <w:lsdException w:name="List 5"/>
    <w:lsdException w:name="List Bullet 2"/>
    <w:lsdException w:name="List Bullet 3"/>
    <w:lsdException w:name="List Bullet 4"/>
    <w:lsdException w:name="List Bullet 5"/>
    <w:lsdException w:name="List Number 2"/>
    <w:lsdException w:name="List Number 3"/>
    <w:lsdException w:name="List Number 4"/>
    <w:lsdException w:name="List Number 5"/>
    <w:lsdException w:name="Title" w:semiHidden="0" w:uiPriority="10" w:unhideWhenUsed="0" w:qFormat="1"/>
    <w:lsdException w:name="Closing"/>
    <w:lsdException w:name="Signature"/>
    <w:lsdException w:name="Default Paragraph Font" w:uiPriority="1" w:qFormat="1"/>
    <w:lsdException w:name="Body Text"/>
    <w:lsdException w:name="Body Text Indent"/>
    <w:lsdException w:name="List Continue"/>
    <w:lsdException w:name="List Continue 2"/>
    <w:lsdException w:name="List Continue 3"/>
    <w:lsdException w:name="List Continue 4"/>
    <w:lsdException w:name="List Continue 5"/>
    <w:lsdException w:name="Message Header"/>
    <w:lsdException w:name="Subtitle" w:semiHidden="0" w:uiPriority="11" w:unhideWhenUsed="0" w:qFormat="1"/>
    <w:lsdException w:name="Salutation"/>
    <w:lsdException w:name="Date"/>
    <w:lsdException w:name="Body Text First Indent"/>
    <w:lsdException w:name="Body Text First Indent 2"/>
    <w:lsdException w:name="Note Heading"/>
    <w:lsdException w:name="Body Text 2"/>
    <w:lsdException w:name="Body Text 3"/>
    <w:lsdException w:name="Body Text Indent 2"/>
    <w:lsdException w:name="Body Text Indent 3"/>
    <w:lsdException w:name="Block Text"/>
    <w:lsdException w:name="Hyperlink"/>
    <w:lsdException w:name="FollowedHyperlink"/>
    <w:lsdException w:name="Strong" w:semiHidden="0" w:uiPriority="22" w:unhideWhenUsed="0" w:qFormat="1"/>
    <w:lsdException w:name="Emphasis" w:semiHidden="0" w:uiPriority="20" w:unhideWhenUsed="0" w:qFormat="1"/>
    <w:lsdException w:name="Document Map"/>
    <w:lsdException w:name="Plain Text"/>
    <w:lsdException w:name="E-mail Signature"/>
    <w:lsdException w:name="Normal (Web)"/>
    <w:lsdException w:name="HTML Acronym"/>
    <w:lsdException w:name="HTML Address"/>
    <w:lsdException w:name="HTML Cite"/>
    <w:lsdException w:name="HTML Code"/>
    <w:lsdException w:name="HTML Definition"/>
    <w:lsdException w:name="HTML Keyboard"/>
    <w:lsdException w:name="HTML Preformatted"/>
    <w:lsdException w:name="HTML Sample"/>
    <w:lsdException w:name="HTML Typewriter"/>
    <w:lsdException w:name="HTML Variable"/>
    <w:lsdException w:name="Normal Table" w:qFormat="1"/>
    <w:lsdException w:name="annotation subject"/>
    <w:lsdException w:name="Table Simple 1"/>
    <w:lsdException w:name="Table Simple 2"/>
    <w:lsdException w:name="Table Simple 3"/>
    <w:lsdException w:name="Table Classic 1"/>
    <w:lsdException w:name="Table Classic 2"/>
    <w:lsdException w:name="Table Classic 3"/>
    <w:lsdException w:name="Table Classic 4"/>
    <w:lsdException w:name="Table Colorful 1"/>
    <w:lsdException w:name="Table Colorful 2"/>
    <w:lsdException w:name="Table Colorful 3"/>
    <w:lsdException w:name="Table Columns 1"/>
    <w:lsdException w:name="Table Columns 2"/>
    <w:lsdException w:name="Table Columns 3"/>
    <w:lsdException w:name="Table Columns 4"/>
    <w:lsdException w:name="Table Columns 5"/>
    <w:lsdException w:name="Table Grid 1"/>
    <w:lsdException w:name="Table Grid 2"/>
    <w:lsdException w:name="Table Grid 3"/>
    <w:lsdException w:name="Table Grid 4"/>
    <w:lsdException w:name="Table Grid 5"/>
    <w:lsdException w:name="Table Grid 6"/>
    <w:lsdException w:name="Table Grid 7"/>
    <w:lsdException w:name="Table Grid 8"/>
    <w:lsdException w:name="Table List 1"/>
    <w:lsdException w:name="Table List 2"/>
    <w:lsdException w:name="Table List 3"/>
    <w:lsdException w:name="Table List 4"/>
    <w:lsdException w:name="Table List 5"/>
    <w:lsdException w:name="Table List 6"/>
    <w:lsdException w:name="Table List 7"/>
    <w:lsdException w:name="Table List 8"/>
    <w:lsdException w:name="Table 3D effects 1"/>
    <w:lsdException w:name="Table 3D effects 2"/>
    <w:lsdException w:name="Table 3D effects 3"/>
    <w:lsdException w:name="Table Contemporary"/>
    <w:lsdException w:name="Table Elegant"/>
    <w:lsdException w:name="Table Professional"/>
    <w:lsdException w:name="Table Subtle 1"/>
    <w:lsdException w:name="Table Subtle 2"/>
    <w:lsdException w:name="Table Web 1"/>
    <w:lsdException w:name="Table Web 2"/>
    <w:lsdException w:name="Table Web 3"/>
    <w:lsdException w:name="Balloon Text" w:qFormat="1"/>
    <w:lsdException w:name="Table Grid" w:semiHidden="0" w:uiPriority="0" w:unhideWhenUsed="0" w:qFormat="1"/>
    <w:lsdException w:name="Table Theme"/>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List Paragraph" w:semiHidden="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atentStyles>
  <w:style w:type="paragraph" w:default="1" w:styleId="Normal">
    <w:name w:val="Normal"/>
    <w:qFormat/>
    <w:pPr>
      <w:widowControl w:val="0"/>
      <w:jc w:val="both"/>
    </w:pPr>
    <w:rPr>
      <w:rFonts w:asciiTheme="minorHAnsi" w:eastAsiaTheme="minorEastAsia" w:hAnsiTheme="minorHAnsi" w:cstheme="minorBidi"/>
      <w:kern w:val="2"/>
      <w:sz w:val="21"/>
      <w:szCs w:val="22"/>
      <w:lang w:val="en-US" w:eastAsia="zh-CN" w:bidi="ar-SA"/>
    </w:rPr>
  </w:style>
  <w:style w:type="character" w:default="1" w:styleId="DefaultParagraphFont">
    <w:name w:val="Default Paragraph Font"/>
    <w:uiPriority w:val="1"/>
    <w:semiHidden/>
    <w:unhideWhenUsed/>
    <w:qFormat/>
  </w:style>
  <w:style w:type="table" w:default="1" w:styleId="TableNormal">
    <w:name w:val="Normal Table"/>
    <w:uiPriority w:val="99"/>
    <w:semiHidden/>
    <w:unhideWhenUsed/>
    <w:qFormat/>
    <w:tblPr>
      <w:tblCellMar>
        <w:top w:w="0" w:type="dxa"/>
        <w:left w:w="108" w:type="dxa"/>
        <w:bottom w:w="0" w:type="dxa"/>
        <w:right w:w="108" w:type="dxa"/>
      </w:tblCellMar>
    </w:tblPr>
  </w:style>
  <w:style w:type="paragraph" w:styleId="BalloonText">
    <w:name w:val="Balloon Text"/>
    <w:basedOn w:val="Normal"/>
    <w:link w:val="Char1"/>
    <w:uiPriority w:val="99"/>
    <w:semiHidden/>
    <w:unhideWhenUsed/>
    <w:qFormat/>
    <w:rPr>
      <w:sz w:val="18"/>
      <w:szCs w:val="18"/>
    </w:rPr>
  </w:style>
  <w:style w:type="paragraph" w:styleId="Footer">
    <w:name w:val="footer"/>
    <w:basedOn w:val="Normal"/>
    <w:link w:val="Char0"/>
    <w:uiPriority w:val="99"/>
    <w:unhideWhenUsed/>
    <w:qFormat/>
    <w:pPr>
      <w:tabs>
        <w:tab w:val="center" w:pos="4153"/>
        <w:tab w:val="right" w:pos="8306"/>
      </w:tabs>
      <w:snapToGrid w:val="0"/>
      <w:jc w:val="left"/>
    </w:pPr>
    <w:rPr>
      <w:sz w:val="18"/>
      <w:szCs w:val="18"/>
    </w:rPr>
  </w:style>
  <w:style w:type="paragraph" w:styleId="Header">
    <w:name w:val="header"/>
    <w:basedOn w:val="Normal"/>
    <w:link w:val="Char"/>
    <w:uiPriority w:val="99"/>
    <w:unhideWhenUsed/>
    <w:qFormat/>
    <w:pPr>
      <w:pBdr>
        <w:bottom w:val="single" w:sz="6" w:space="1" w:color="auto"/>
      </w:pBdr>
      <w:tabs>
        <w:tab w:val="center" w:pos="4153"/>
        <w:tab w:val="right" w:pos="8306"/>
      </w:tabs>
      <w:snapToGrid w:val="0"/>
      <w:jc w:val="center"/>
    </w:pPr>
    <w:rPr>
      <w:sz w:val="18"/>
      <w:szCs w:val="18"/>
    </w:rPr>
  </w:style>
  <w:style w:type="table" w:styleId="TableGrid">
    <w:name w:val="Table Grid"/>
    <w:qFormat/>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
    <w:name w:val="试卷-单选题-试题-题目"/>
    <w:basedOn w:val="Normal"/>
    <w:qFormat/>
    <w:pPr>
      <w:spacing w:line="360" w:lineRule="auto"/>
      <w:jc w:val="left"/>
    </w:pPr>
    <w:rPr>
      <w:rFonts w:ascii="Times New Roman" w:eastAsia="宋体" w:hAnsi="Times New Roman" w:cs="Times New Roman"/>
      <w:szCs w:val="20"/>
    </w:rPr>
  </w:style>
  <w:style w:type="paragraph" w:customStyle="1" w:styleId="---0">
    <w:name w:val="试卷-单选题-试题-答案"/>
    <w:basedOn w:val="Normal"/>
    <w:qFormat/>
    <w:pPr>
      <w:spacing w:line="360" w:lineRule="auto"/>
    </w:pPr>
    <w:rPr>
      <w:rFonts w:ascii="Times New Roman" w:eastAsia="宋体" w:hAnsi="Times New Roman" w:cs="Times New Roman"/>
      <w:szCs w:val="20"/>
    </w:rPr>
  </w:style>
  <w:style w:type="paragraph" w:customStyle="1" w:styleId="---1">
    <w:name w:val="试卷-材料题-试题-标题"/>
    <w:basedOn w:val="Normal"/>
    <w:qFormat/>
    <w:pPr>
      <w:spacing w:line="360" w:lineRule="auto"/>
      <w:jc w:val="left"/>
    </w:pPr>
    <w:rPr>
      <w:rFonts w:ascii="Times New Roman" w:eastAsia="宋体" w:hAnsi="Times New Roman" w:cs="Times New Roman"/>
      <w:szCs w:val="20"/>
    </w:rPr>
  </w:style>
  <w:style w:type="paragraph" w:customStyle="1" w:styleId="----">
    <w:name w:val="试卷-材料题-试题-材料-正文"/>
    <w:basedOn w:val="Normal"/>
    <w:qFormat/>
    <w:pPr>
      <w:spacing w:line="360" w:lineRule="auto"/>
      <w:ind w:firstLine="420" w:firstLineChars="200"/>
    </w:pPr>
    <w:rPr>
      <w:rFonts w:ascii="Times New Roman" w:eastAsia="楷体_GB2312" w:hAnsi="Times New Roman" w:cs="Times New Roman"/>
      <w:szCs w:val="20"/>
    </w:rPr>
  </w:style>
  <w:style w:type="paragraph" w:customStyle="1" w:styleId="----0">
    <w:name w:val="试卷-材料题-试题-材料-标题"/>
    <w:basedOn w:val="Normal"/>
    <w:qFormat/>
    <w:pPr>
      <w:spacing w:line="360" w:lineRule="auto"/>
    </w:pPr>
    <w:rPr>
      <w:rFonts w:ascii="黑体" w:eastAsia="黑体" w:hAnsi="黑体" w:cs="Times New Roman"/>
      <w:szCs w:val="20"/>
    </w:rPr>
  </w:style>
  <w:style w:type="paragraph" w:customStyle="1" w:styleId="--">
    <w:name w:val="试题-答案-普通"/>
    <w:basedOn w:val="Normal"/>
    <w:qFormat/>
    <w:pPr>
      <w:spacing w:line="360" w:lineRule="auto"/>
      <w:jc w:val="left"/>
    </w:pPr>
    <w:rPr>
      <w:rFonts w:ascii="Times New Roman" w:eastAsia="宋体" w:hAnsi="Times New Roman" w:cs="Times New Roman"/>
      <w:szCs w:val="20"/>
    </w:rPr>
  </w:style>
  <w:style w:type="paragraph" w:customStyle="1" w:styleId="--0">
    <w:name w:val="试题-解析-普通"/>
    <w:basedOn w:val="--"/>
    <w:qFormat/>
    <w:rPr>
      <w:rFonts w:eastAsia="楷体_GB2312"/>
    </w:rPr>
  </w:style>
  <w:style w:type="paragraph" w:customStyle="1" w:styleId="----1">
    <w:name w:val="试卷-材料题-试题-材料-引自"/>
    <w:basedOn w:val="Normal"/>
    <w:qFormat/>
    <w:pPr>
      <w:spacing w:line="360" w:lineRule="auto"/>
      <w:ind w:left="420" w:leftChars="200"/>
      <w:jc w:val="right"/>
    </w:pPr>
    <w:rPr>
      <w:rFonts w:ascii="Times New Roman" w:eastAsia="楷体_GB2312" w:hAnsi="Times New Roman" w:cs="Times New Roman"/>
      <w:szCs w:val="20"/>
    </w:rPr>
  </w:style>
  <w:style w:type="character" w:customStyle="1" w:styleId="Char">
    <w:name w:val="页眉 Char"/>
    <w:basedOn w:val="DefaultParagraphFont"/>
    <w:link w:val="Header"/>
    <w:uiPriority w:val="99"/>
    <w:qFormat/>
    <w:rPr>
      <w:sz w:val="18"/>
      <w:szCs w:val="18"/>
    </w:rPr>
  </w:style>
  <w:style w:type="character" w:customStyle="1" w:styleId="Char0">
    <w:name w:val="页脚 Char"/>
    <w:basedOn w:val="DefaultParagraphFont"/>
    <w:link w:val="Footer"/>
    <w:uiPriority w:val="99"/>
    <w:qFormat/>
    <w:rPr>
      <w:sz w:val="18"/>
      <w:szCs w:val="18"/>
    </w:rPr>
  </w:style>
  <w:style w:type="character" w:customStyle="1" w:styleId="Char1">
    <w:name w:val="批注框文本 Char"/>
    <w:basedOn w:val="DefaultParagraphFont"/>
    <w:link w:val="BalloonText"/>
    <w:uiPriority w:val="99"/>
    <w:semiHidden/>
    <w:qFormat/>
    <w:rPr>
      <w:sz w:val="18"/>
      <w:szCs w:val="18"/>
    </w:rPr>
  </w:style>
  <w:style w:type="paragraph" w:customStyle="1" w:styleId="--1">
    <w:name w:val="试题-答案-普通1"/>
    <w:basedOn w:val="Normal"/>
    <w:qFormat/>
    <w:pPr>
      <w:spacing w:line="360" w:lineRule="auto"/>
      <w:jc w:val="left"/>
    </w:pPr>
  </w:style>
  <w:style w:type="paragraph" w:customStyle="1" w:styleId="---2">
    <w:name w:val="试卷-材料题-试题-题目"/>
    <w:basedOn w:val="Normal"/>
    <w:qFormat/>
    <w:pPr>
      <w:spacing w:line="360" w:lineRule="auto"/>
      <w:ind w:firstLine="420" w:firstLineChars="200"/>
    </w:pPr>
    <w:rPr>
      <w:rFonts w:ascii="Times New Roman" w:eastAsia="宋体" w:hAnsi="Times New Roman" w:cs="Times New Roman"/>
      <w:szCs w:val="20"/>
    </w:rPr>
  </w:style>
  <w:style w:type="paragraph" w:customStyle="1" w:styleId="-----">
    <w:name w:val="试卷-材料题-试题-材料-正文-首行不缩进"/>
    <w:basedOn w:val="----"/>
    <w:qFormat/>
    <w:pPr>
      <w:ind w:firstLine="0" w:firstLineChars="0"/>
    </w:pPr>
  </w:style>
  <w:style w:type="paragraph" w:styleId="ListParagraph">
    <w:name w:val="List Paragraph"/>
    <w:basedOn w:val="Normal"/>
    <w:uiPriority w:val="99"/>
    <w:qFormat/>
    <w:pPr>
      <w:ind w:firstLine="420" w:firstLineChars="20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file>

<file path=word/_rels/document.xml.rels>&#65279;<?xml version="1.0" encoding="utf-8" standalone="yes"?><Relationships xmlns="http://schemas.openxmlformats.org/package/2006/relationships"><Relationship Id="rId1" Type="http://schemas.openxmlformats.org/officeDocument/2006/relationships/settings" Target="settings.xml" /><Relationship Id="rId10" Type="http://schemas.openxmlformats.org/officeDocument/2006/relationships/image" Target="media/image6.png" /><Relationship Id="rId11" Type="http://schemas.openxmlformats.org/officeDocument/2006/relationships/image" Target="media/image7.png" /><Relationship Id="rId12" Type="http://schemas.openxmlformats.org/officeDocument/2006/relationships/image" Target="media/image8.png" /><Relationship Id="rId13" Type="http://schemas.openxmlformats.org/officeDocument/2006/relationships/image" Target="media/image9.png" /><Relationship Id="rId14" Type="http://schemas.openxmlformats.org/officeDocument/2006/relationships/image" Target="media/image10.png" /><Relationship Id="rId15" Type="http://schemas.openxmlformats.org/officeDocument/2006/relationships/image" Target="media/image11.png" /><Relationship Id="rId16" Type="http://schemas.openxmlformats.org/officeDocument/2006/relationships/image" Target="media/image12.png" /><Relationship Id="rId17" Type="http://schemas.openxmlformats.org/officeDocument/2006/relationships/image" Target="media/image13.png" /><Relationship Id="rId18" Type="http://schemas.openxmlformats.org/officeDocument/2006/relationships/image" Target="media/image14.png" /><Relationship Id="rId19" Type="http://schemas.openxmlformats.org/officeDocument/2006/relationships/image" Target="media/image15.png" /><Relationship Id="rId2" Type="http://schemas.openxmlformats.org/officeDocument/2006/relationships/webSettings" Target="webSettings.xml" /><Relationship Id="rId20" Type="http://schemas.openxmlformats.org/officeDocument/2006/relationships/footer" Target="footer1.xml" /><Relationship Id="rId21" Type="http://schemas.openxmlformats.org/officeDocument/2006/relationships/header" Target="header1.xml" /><Relationship Id="rId22" Type="http://schemas.openxmlformats.org/officeDocument/2006/relationships/theme" Target="theme/theme1.xml" /><Relationship Id="rId23" Type="http://schemas.openxmlformats.org/officeDocument/2006/relationships/numbering" Target="numbering.xml" /><Relationship Id="rId24" Type="http://schemas.openxmlformats.org/officeDocument/2006/relationships/styles" Target="styles.xml" /><Relationship Id="rId3" Type="http://schemas.openxmlformats.org/officeDocument/2006/relationships/fontTable" Target="fontTable.xml" /><Relationship Id="rId4" Type="http://schemas.openxmlformats.org/officeDocument/2006/relationships/customXml" Target="../customXml/item1.xml" /><Relationship Id="rId5" Type="http://schemas.openxmlformats.org/officeDocument/2006/relationships/image" Target="media/image1.png" /><Relationship Id="rId6" Type="http://schemas.openxmlformats.org/officeDocument/2006/relationships/image" Target="media/image2.png" /><Relationship Id="rId7" Type="http://schemas.openxmlformats.org/officeDocument/2006/relationships/image" Target="media/image3.png" /><Relationship Id="rId8" Type="http://schemas.openxmlformats.org/officeDocument/2006/relationships/image" Target="media/image4.png" /><Relationship Id="rId9" Type="http://schemas.openxmlformats.org/officeDocument/2006/relationships/image" Target="media/image5.png" /></Relationships>
</file>

<file path=word/_rels/header1.xml.rels>&#65279;<?xml version="1.0" encoding="utf-8" standalone="yes"?><Relationships xmlns="http://schemas.openxmlformats.org/package/2006/relationships"><Relationship Id="rId1" Type="http://schemas.openxmlformats.org/officeDocument/2006/relationships/image" Target="media/image16.png" /></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&#65279;<?xml version="1.0" encoding="utf-8" standalone="yes"?><Relationships xmlns="http://schemas.openxmlformats.org/package/2006/relationships"><Relationship Id="rId1" Type="http://schemas.openxmlformats.org/officeDocument/2006/relationships/customXmlProps" Target="itemProps1.xml" /></Relationships>
</file>

<file path=customXml/item1.xml><?xml version="1.0" encoding="utf-8"?>
<s:customData xmlns="http://www.wps.cn/officeDocument/2013/wpsCustomData" xmlns:s="http://www.wps.cn/officeDocument/2013/wpsCustomData">
  <customSectProps>
    <customSectPr/>
  </customSectProps>
  <customShpExts>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TotalTime>4</TotalTime>
  <Pages>12</Pages>
  <Words>1221</Words>
  <Characters>6966</Characters>
  <Application>Microsoft Office Word</Application>
  <DocSecurity>0</DocSecurity>
  <Lines>58</Lines>
  <Paragraphs>16</Paragraphs>
  <ScaleCrop>false</ScaleCrop>
  <Company/>
  <LinksUpToDate>false</LinksUpToDate>
  <CharactersWithSpaces>8171</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wjg</dc:creator>
  <cp:lastModifiedBy>王子轩</cp:lastModifiedBy>
  <cp:revision>17</cp:revision>
  <cp:lastPrinted>2021-02-19T02:28:00Z</cp:lastPrinted>
  <dcterms:created xsi:type="dcterms:W3CDTF">2020-10-28T01:23:00Z</dcterms:created>
  <dcterms:modified xsi:type="dcterms:W3CDTF">2021-02-20T00:40:23Z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lbum">
    <vt:lpwstr>rbm.xkw.com</vt:lpwstr>
  </property>
  <property fmtid="{D5CDD505-2E9C-101B-9397-08002B2CF9AE}" pid="3" name="author">
    <vt:lpwstr>rbm.xkw.com</vt:lpwstr>
  </property>
  <property fmtid="{D5CDD505-2E9C-101B-9397-08002B2CF9AE}" pid="4" name="company">
    <vt:lpwstr>学科网</vt:lpwstr>
  </property>
  <property fmtid="{D5CDD505-2E9C-101B-9397-08002B2CF9AE}" pid="5" name="copyright">
    <vt:lpwstr>学科网版权所有</vt:lpwstr>
  </property>
</Properties>
</file>