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---"/>
        <w:spacing w:line="240" w:lineRule="auto"/>
        <w:ind w:firstLine="1200" w:firstLineChars="30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40"/>
          <w:szCs w:val="4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11811000</wp:posOffset>
            </wp:positionV>
            <wp:extent cx="279400" cy="419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858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4769842"/>
      <w:bookmarkEnd w:id="0"/>
      <w:r>
        <w:rPr>
          <w:rFonts w:ascii="黑体" w:eastAsia="黑体" w:hAnsi="黑体" w:hint="eastAsia"/>
          <w:sz w:val="40"/>
          <w:szCs w:val="40"/>
          <w:lang w:val="en-US" w:eastAsia="zh-CN"/>
        </w:rPr>
        <w:t>初三中考模拟试题</w:t>
      </w:r>
      <w:r>
        <w:rPr>
          <w:rFonts w:eastAsia="黑体"/>
          <w:sz w:val="40"/>
          <w:szCs w:val="40"/>
        </w:rPr>
        <w:t>（A）</w:t>
      </w:r>
      <w:r>
        <w:rPr>
          <w:rFonts w:eastAsia="黑体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40"/>
          <w:szCs w:val="40"/>
        </w:rPr>
        <w:t>参考答案</w:t>
      </w:r>
    </w:p>
    <w:p>
      <w:pPr>
        <w:pStyle w:val="---"/>
        <w:spacing w:line="240" w:lineRule="auto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说明：</w:t>
      </w:r>
      <w:r>
        <w:rPr>
          <w:rFonts w:ascii="楷体" w:eastAsia="楷体" w:hAnsi="楷体"/>
          <w:szCs w:val="21"/>
        </w:rPr>
        <w:t>1.</w:t>
      </w:r>
      <w:r>
        <w:rPr>
          <w:rFonts w:ascii="楷体" w:eastAsia="楷体" w:hAnsi="楷体" w:hint="eastAsia"/>
          <w:szCs w:val="21"/>
        </w:rPr>
        <w:t>选择题依据参考答案评分。</w:t>
      </w:r>
    </w:p>
    <w:p>
      <w:pPr>
        <w:pStyle w:val="---"/>
        <w:spacing w:line="240" w:lineRule="auto"/>
        <w:ind w:firstLine="630" w:firstLineChars="3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2</w:t>
      </w:r>
      <w:r>
        <w:rPr>
          <w:rFonts w:ascii="楷体" w:eastAsia="楷体" w:hAnsi="楷体"/>
          <w:szCs w:val="21"/>
        </w:rPr>
        <w:t>.</w:t>
      </w:r>
      <w:r>
        <w:rPr>
          <w:rFonts w:ascii="楷体" w:eastAsia="楷体" w:hAnsi="楷体" w:hint="eastAsia"/>
          <w:szCs w:val="21"/>
        </w:rPr>
        <w:t>非选择题依据考生表达采意给分，不必拘泥于参考答案原文。</w:t>
      </w:r>
    </w:p>
    <w:p>
      <w:pPr>
        <w:pStyle w:val="---"/>
        <w:spacing w:line="24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一、选择题（每小题2分，共5</w:t>
      </w:r>
      <w:r>
        <w:rPr>
          <w:rFonts w:ascii="黑体" w:eastAsia="黑体" w:hAnsi="黑体"/>
          <w:szCs w:val="21"/>
        </w:rPr>
        <w:t>0</w:t>
      </w:r>
      <w:r>
        <w:rPr>
          <w:rFonts w:ascii="黑体" w:eastAsia="黑体" w:hAnsi="黑体" w:hint="eastAsia"/>
          <w:szCs w:val="21"/>
        </w:rPr>
        <w:t>分）</w:t>
      </w:r>
    </w:p>
    <w:tbl>
      <w:tblPr>
        <w:tblStyle w:val="TableGrid"/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587"/>
        <w:gridCol w:w="587"/>
        <w:gridCol w:w="587"/>
        <w:gridCol w:w="587"/>
        <w:gridCol w:w="587"/>
        <w:gridCol w:w="587"/>
        <w:gridCol w:w="587"/>
        <w:gridCol w:w="587"/>
        <w:gridCol w:w="588"/>
        <w:gridCol w:w="588"/>
        <w:gridCol w:w="588"/>
        <w:gridCol w:w="588"/>
        <w:gridCol w:w="548"/>
      </w:tblGrid>
      <w:tr>
        <w:tblPrEx>
          <w:tblW w:w="0" w:type="auto"/>
          <w:tblInd w:w="-14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题号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0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54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3</w:t>
            </w:r>
          </w:p>
        </w:tc>
      </w:tr>
      <w:tr>
        <w:tblPrEx>
          <w:tblW w:w="0" w:type="auto"/>
          <w:tblInd w:w="-14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答案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default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B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default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default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default"/>
                <w:kern w:val="0"/>
                <w:sz w:val="21"/>
                <w:szCs w:val="21"/>
                <w:lang w:val="en-US" w:eastAsia="zh-CN"/>
              </w:rPr>
            </w:pPr>
            <w:bookmarkStart w:id="1" w:name="_GoBack"/>
            <w:bookmarkEnd w:id="1"/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4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0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0"/>
                <w:szCs w:val="21"/>
                <w:lang w:val="en-US" w:eastAsia="zh-CN"/>
              </w:rPr>
              <w:t>A</w:t>
            </w:r>
          </w:p>
        </w:tc>
      </w:tr>
      <w:tr>
        <w:tblPrEx>
          <w:tblW w:w="0" w:type="auto"/>
          <w:tblInd w:w="-14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题号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/>
                <w:kern w:val="0"/>
                <w:sz w:val="21"/>
                <w:szCs w:val="21"/>
              </w:rPr>
              <w:t>0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54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  <w:tr>
        <w:tblPrEx>
          <w:tblW w:w="0" w:type="auto"/>
          <w:tblInd w:w="-14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答案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87" w:type="dxa"/>
          </w:tcPr>
          <w:p>
            <w:pPr>
              <w:pStyle w:val="---"/>
              <w:spacing w:line="240" w:lineRule="auto"/>
              <w:rPr>
                <w:rFonts w:ascii="宋体" w:eastAsia="宋体" w:hAnsi="宋体" w:hint="default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default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8" w:type="dxa"/>
          </w:tcPr>
          <w:p>
            <w:pPr>
              <w:pStyle w:val="---"/>
              <w:spacing w:line="240" w:lineRule="auto"/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48" w:type="dxa"/>
          </w:tcPr>
          <w:p>
            <w:pPr>
              <w:pStyle w:val="---"/>
              <w:spacing w:line="240" w:lineRule="auto"/>
              <w:rPr>
                <w:rFonts w:ascii="宋体" w:hAnsi="宋体"/>
                <w:kern w:val="0"/>
                <w:sz w:val="20"/>
                <w:szCs w:val="21"/>
              </w:rPr>
            </w:pPr>
          </w:p>
        </w:tc>
      </w:tr>
    </w:tbl>
    <w:p>
      <w:pPr>
        <w:pStyle w:val="---"/>
        <w:spacing w:line="240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二、非选择题（本大题3个小题，共5</w:t>
      </w:r>
      <w:r>
        <w:rPr>
          <w:rFonts w:ascii="黑体" w:eastAsia="黑体" w:hAnsi="黑体"/>
          <w:szCs w:val="21"/>
        </w:rPr>
        <w:t>0</w:t>
      </w:r>
      <w:r>
        <w:rPr>
          <w:rFonts w:ascii="黑体" w:eastAsia="黑体" w:hAnsi="黑体" w:hint="eastAsia"/>
          <w:szCs w:val="21"/>
        </w:rPr>
        <w:t>分）</w:t>
      </w:r>
    </w:p>
    <w:p>
      <w:pPr>
        <w:numPr>
          <w:ilvl w:val="0"/>
          <w:numId w:val="0"/>
        </w:numPr>
        <w:tabs>
          <w:tab w:val="left" w:pos="312"/>
        </w:tabs>
        <w:spacing w:line="340" w:lineRule="exact"/>
        <w:ind w:leftChars="0"/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26.</w:t>
      </w:r>
    </w:p>
    <w:p>
      <w:pPr>
        <w:numPr>
          <w:ilvl w:val="0"/>
          <w:numId w:val="0"/>
        </w:numPr>
        <w:spacing w:line="340" w:lineRule="exact"/>
        <w:ind w:leftChars="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val="en-US" w:eastAsia="zh-CN"/>
        </w:rPr>
        <w:t>（1）</w:t>
      </w:r>
      <w:r>
        <w:rPr>
          <w:rFonts w:ascii="宋体" w:eastAsia="宋体" w:hAnsi="宋体" w:cs="宋体" w:hint="eastAsia"/>
        </w:rPr>
        <w:t>A实物史料：</w:t>
      </w:r>
      <w:r>
        <w:rPr>
          <w:rFonts w:ascii="宋体" w:eastAsia="宋体" w:hAnsi="宋体" w:cs="宋体" w:hint="eastAsia"/>
          <w:lang w:val="en-US" w:eastAsia="zh-CN"/>
        </w:rPr>
        <w:t>①③</w:t>
      </w:r>
      <w:r>
        <w:rPr>
          <w:rFonts w:ascii="宋体" w:eastAsia="宋体" w:hAnsi="宋体" w:cs="宋体" w:hint="eastAsia"/>
        </w:rPr>
        <w:t>；B文献史料：</w:t>
      </w:r>
      <w:r>
        <w:rPr>
          <w:rFonts w:ascii="宋体" w:eastAsia="宋体" w:hAnsi="宋体" w:cs="宋体" w:hint="eastAsia"/>
          <w:lang w:val="en-US" w:eastAsia="zh-CN"/>
        </w:rPr>
        <w:t>④⑤</w:t>
      </w:r>
      <w:r>
        <w:rPr>
          <w:rFonts w:ascii="宋体" w:eastAsia="宋体" w:hAnsi="宋体" w:cs="宋体" w:hint="eastAsia"/>
        </w:rPr>
        <w:t>；C口述史料：</w:t>
      </w:r>
      <w:r>
        <w:rPr>
          <w:rFonts w:ascii="宋体" w:eastAsia="宋体" w:hAnsi="宋体" w:cs="宋体" w:hint="eastAsia"/>
          <w:lang w:val="en-US" w:eastAsia="zh-CN"/>
        </w:rPr>
        <w:t>②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5分</w:t>
      </w:r>
      <w:r>
        <w:rPr>
          <w:rFonts w:ascii="宋体" w:eastAsia="宋体" w:hAnsi="宋体" w:cs="宋体" w:hint="eastAsia"/>
          <w:lang w:eastAsia="zh-CN"/>
        </w:rPr>
        <w:t>）</w:t>
      </w:r>
    </w:p>
    <w:p>
      <w:pPr>
        <w:numPr>
          <w:ilvl w:val="0"/>
          <w:numId w:val="0"/>
        </w:numPr>
        <w:spacing w:line="340" w:lineRule="exact"/>
        <w:ind w:left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eastAsia="zh-CN"/>
        </w:rPr>
        <w:t>）</w:t>
      </w:r>
      <w:r>
        <w:rPr>
          <w:rFonts w:ascii="宋体" w:eastAsia="宋体" w:hAnsi="宋体" w:cs="宋体" w:hint="eastAsia"/>
          <w:lang w:val="en-US" w:eastAsia="zh-CN"/>
        </w:rPr>
        <w:t>①秦汉；②明清。（2分）</w:t>
      </w:r>
    </w:p>
    <w:p>
      <w:pPr>
        <w:numPr>
          <w:ilvl w:val="0"/>
          <w:numId w:val="0"/>
        </w:numPr>
        <w:spacing w:line="340" w:lineRule="exact"/>
        <w:ind w:left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夏商周时期：早期国家和社会变革；秦汉：统一多民族国家的建立和巩固；三国两晋南北朝：政权分立和民族融合；隋唐：繁荣与开放的时代；宋元：民族关系发展和社会变化；明清：繁荣与危机并存的时代。（2分；任答一个即可）</w:t>
      </w:r>
    </w:p>
    <w:p>
      <w:pPr>
        <w:pStyle w:val="---0"/>
        <w:numPr>
          <w:ilvl w:val="0"/>
          <w:numId w:val="0"/>
        </w:numPr>
        <w:spacing w:line="240" w:lineRule="auto"/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3</w:t>
      </w:r>
      <w:r>
        <w:rPr>
          <w:rFonts w:ascii="宋体" w:eastAsia="宋体" w:hAnsi="宋体" w:cs="宋体" w:hint="eastAsia"/>
          <w:lang w:eastAsia="zh-CN"/>
        </w:rPr>
        <w:t>）</w:t>
      </w:r>
      <w:r>
        <w:rPr>
          <w:rFonts w:ascii="宋体" w:eastAsia="宋体" w:hAnsi="宋体" w:cs="宋体" w:hint="eastAsia"/>
        </w:rPr>
        <w:t>精神：勤劳</w:t>
      </w:r>
      <w:r>
        <w:rPr>
          <w:rFonts w:ascii="宋体" w:eastAsia="宋体" w:hAnsi="宋体" w:cs="宋体" w:hint="eastAsia"/>
          <w:lang w:val="en-US" w:eastAsia="zh-CN"/>
        </w:rPr>
        <w:t>智慧、</w:t>
      </w:r>
      <w:r>
        <w:rPr>
          <w:rFonts w:ascii="宋体" w:eastAsia="宋体" w:hAnsi="宋体" w:cs="宋体" w:hint="eastAsia"/>
        </w:rPr>
        <w:t>团结统一、爱好和平、自强不息等。（2分</w:t>
      </w:r>
      <w:r>
        <w:rPr>
          <w:rFonts w:ascii="宋体" w:eastAsia="宋体" w:hAnsi="宋体" w:cs="宋体" w:hint="eastAsia"/>
          <w:lang w:eastAsia="zh-CN"/>
        </w:rPr>
        <w:t>；</w:t>
      </w:r>
      <w:r>
        <w:rPr>
          <w:rFonts w:ascii="宋体" w:eastAsia="宋体" w:hAnsi="宋体" w:cs="宋体" w:hint="eastAsia"/>
        </w:rPr>
        <w:t>任意一点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  <w:lang w:val="en-US" w:eastAsia="zh-CN"/>
        </w:rPr>
        <w:t>言之有理即可</w:t>
      </w:r>
      <w:r>
        <w:rPr>
          <w:rFonts w:ascii="宋体" w:eastAsia="宋体" w:hAnsi="宋体" w:cs="宋体" w:hint="eastAsia"/>
        </w:rPr>
        <w:t>）</w:t>
      </w:r>
    </w:p>
    <w:p>
      <w:pPr>
        <w:pStyle w:val="---0"/>
        <w:numPr>
          <w:ilvl w:val="0"/>
          <w:numId w:val="0"/>
        </w:numPr>
        <w:spacing w:line="240" w:lineRule="auto"/>
        <w:ind w:left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（4）一方面麦哲伦船队完成了第一次环球航行，对新航路开辟（或世界市场形成、人类文明交流、证实地圆学说等）做出了贡献（摘抄材料“麦哲伦船队完成了第一次环球航海”也可得1分）；（2分）另一方面他的殖民活动给当地人民带来了灾难。（2分）（从两个角度作答方可得4分）</w:t>
      </w:r>
    </w:p>
    <w:p>
      <w:pPr>
        <w:numPr>
          <w:ilvl w:val="0"/>
          <w:numId w:val="0"/>
        </w:numPr>
        <w:spacing w:line="340" w:lineRule="exact"/>
        <w:ind w:left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（5）工业革命推动城市化，农村人口不断流向城市，促使农村人口不断减少，城市人口不断增多。（2分）</w:t>
      </w:r>
    </w:p>
    <w:p>
      <w:pPr>
        <w:numPr>
          <w:ilvl w:val="0"/>
          <w:numId w:val="0"/>
        </w:numPr>
        <w:tabs>
          <w:tab w:val="left" w:pos="312"/>
        </w:tabs>
        <w:spacing w:line="340" w:lineRule="exact"/>
        <w:ind w:leftChars="0"/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27.</w:t>
      </w:r>
    </w:p>
    <w:p>
      <w:pPr>
        <w:numPr>
          <w:ilvl w:val="0"/>
          <w:numId w:val="0"/>
        </w:numPr>
        <w:spacing w:line="340" w:lineRule="exact"/>
        <w:ind w:leftChars="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1</w:t>
      </w:r>
      <w:r>
        <w:rPr>
          <w:rFonts w:ascii="宋体" w:eastAsia="宋体" w:hAnsi="宋体" w:cs="宋体" w:hint="eastAsia"/>
          <w:lang w:eastAsia="zh-CN"/>
        </w:rPr>
        <w:t>）</w:t>
      </w:r>
      <w:r>
        <w:rPr>
          <w:rFonts w:ascii="宋体" w:eastAsia="宋体" w:hAnsi="宋体" w:cs="宋体" w:hint="eastAsia"/>
        </w:rPr>
        <w:t>①上海</w:t>
      </w:r>
      <w:r>
        <w:rPr>
          <w:rFonts w:ascii="宋体" w:eastAsia="宋体" w:hAnsi="宋体" w:cs="宋体" w:hint="eastAsia"/>
          <w:lang w:eastAsia="zh-CN"/>
        </w:rPr>
        <w:t>：</w:t>
      </w:r>
      <w:r>
        <w:rPr>
          <w:rFonts w:ascii="宋体" w:eastAsia="宋体" w:hAnsi="宋体" w:cs="宋体" w:hint="eastAsia"/>
        </w:rPr>
        <w:t>1921年中共一大</w:t>
      </w:r>
      <w:r>
        <w:rPr>
          <w:rFonts w:ascii="宋体" w:eastAsia="宋体" w:hAnsi="宋体" w:cs="宋体" w:hint="eastAsia"/>
          <w:lang w:val="en-US" w:eastAsia="zh-CN"/>
        </w:rPr>
        <w:t>在上海</w:t>
      </w:r>
      <w:r>
        <w:rPr>
          <w:rFonts w:ascii="宋体" w:eastAsia="宋体" w:hAnsi="宋体" w:cs="宋体" w:hint="eastAsia"/>
        </w:rPr>
        <w:t>召开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  <w:lang w:val="en-US" w:eastAsia="zh-CN"/>
        </w:rPr>
        <w:t>标志着</w:t>
      </w:r>
      <w:r>
        <w:rPr>
          <w:rFonts w:ascii="宋体" w:eastAsia="宋体" w:hAnsi="宋体" w:cs="宋体" w:hint="eastAsia"/>
        </w:rPr>
        <w:t>中国共产党成立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  <w:lang w:val="en-US" w:eastAsia="zh-CN"/>
        </w:rPr>
        <w:t>中国革命面貌焕然一新</w:t>
      </w:r>
      <w:r>
        <w:rPr>
          <w:rFonts w:ascii="宋体" w:eastAsia="宋体" w:hAnsi="宋体" w:cs="宋体" w:hint="eastAsia"/>
        </w:rPr>
        <w:t>；</w:t>
      </w:r>
      <w:r>
        <w:rPr>
          <w:rFonts w:ascii="宋体" w:eastAsia="宋体" w:hAnsi="宋体" w:cs="宋体" w:hint="eastAsia"/>
          <w:lang w:val="en-US" w:eastAsia="zh-CN"/>
        </w:rPr>
        <w:t>或</w:t>
      </w:r>
      <w:r>
        <w:rPr>
          <w:rFonts w:ascii="宋体" w:eastAsia="宋体" w:hAnsi="宋体" w:cs="宋体" w:hint="eastAsia"/>
        </w:rPr>
        <w:t>1922年中共二大</w:t>
      </w:r>
      <w:r>
        <w:rPr>
          <w:rFonts w:ascii="宋体" w:eastAsia="宋体" w:hAnsi="宋体" w:cs="宋体" w:hint="eastAsia"/>
          <w:lang w:val="en-US" w:eastAsia="zh-CN"/>
        </w:rPr>
        <w:t>在上海</w:t>
      </w:r>
      <w:r>
        <w:rPr>
          <w:rFonts w:ascii="宋体" w:eastAsia="宋体" w:hAnsi="宋体" w:cs="宋体" w:hint="eastAsia"/>
        </w:rPr>
        <w:t>召开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  <w:lang w:val="en-US" w:eastAsia="zh-CN"/>
        </w:rPr>
        <w:t>第一次明确提出了反帝反封建的</w:t>
      </w:r>
      <w:r>
        <w:rPr>
          <w:rFonts w:ascii="宋体" w:eastAsia="宋体" w:hAnsi="宋体" w:cs="宋体" w:hint="eastAsia"/>
        </w:rPr>
        <w:t>民主革命纲领</w:t>
      </w:r>
      <w:r>
        <w:rPr>
          <w:rFonts w:ascii="宋体" w:eastAsia="宋体" w:hAnsi="宋体" w:cs="宋体" w:hint="eastAsia"/>
          <w:lang w:eastAsia="zh-CN"/>
        </w:rPr>
        <w:t>。</w:t>
      </w:r>
    </w:p>
    <w:p>
      <w:pPr>
        <w:numPr>
          <w:ilvl w:val="0"/>
          <w:numId w:val="0"/>
        </w:numPr>
        <w:spacing w:line="340" w:lineRule="exact"/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②南昌</w:t>
      </w:r>
      <w:r>
        <w:rPr>
          <w:rFonts w:ascii="宋体" w:eastAsia="宋体" w:hAnsi="宋体" w:cs="宋体" w:hint="eastAsia"/>
          <w:lang w:eastAsia="zh-CN"/>
        </w:rPr>
        <w:t>：</w:t>
      </w:r>
      <w:r>
        <w:rPr>
          <w:rFonts w:ascii="宋体" w:eastAsia="宋体" w:hAnsi="宋体" w:cs="宋体" w:hint="eastAsia"/>
        </w:rPr>
        <w:t>1927年南昌起义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  <w:lang w:val="en-US" w:eastAsia="zh-CN"/>
        </w:rPr>
        <w:t>打响了武装反抗国民党的第一枪，标志着中国共产党创建军队的开始</w:t>
      </w:r>
      <w:r>
        <w:rPr>
          <w:rFonts w:ascii="宋体" w:eastAsia="宋体" w:hAnsi="宋体" w:cs="宋体" w:hint="eastAsia"/>
        </w:rPr>
        <w:t>。</w:t>
      </w:r>
    </w:p>
    <w:p>
      <w:pPr>
        <w:numPr>
          <w:ilvl w:val="0"/>
          <w:numId w:val="0"/>
        </w:numPr>
        <w:spacing w:line="340" w:lineRule="exact"/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③武汉</w:t>
      </w:r>
      <w:r>
        <w:rPr>
          <w:rFonts w:ascii="宋体" w:eastAsia="宋体" w:hAnsi="宋体" w:cs="宋体" w:hint="eastAsia"/>
          <w:lang w:eastAsia="zh-CN"/>
        </w:rPr>
        <w:t>：</w:t>
      </w:r>
      <w:r>
        <w:rPr>
          <w:rFonts w:ascii="宋体" w:eastAsia="宋体" w:hAnsi="宋体" w:cs="宋体" w:hint="eastAsia"/>
        </w:rPr>
        <w:t>1927年八七会议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  <w:lang w:val="en-US" w:eastAsia="zh-CN"/>
        </w:rPr>
        <w:t>通过了武装反抗国民党反动统治的总方针，决定在秋收时节发动武装起义</w:t>
      </w:r>
      <w:r>
        <w:rPr>
          <w:rFonts w:ascii="宋体" w:eastAsia="宋体" w:hAnsi="宋体" w:cs="宋体" w:hint="eastAsia"/>
        </w:rPr>
        <w:t>。</w:t>
      </w:r>
    </w:p>
    <w:p>
      <w:pPr>
        <w:numPr>
          <w:ilvl w:val="0"/>
          <w:numId w:val="0"/>
        </w:numPr>
        <w:spacing w:line="340" w:lineRule="exact"/>
        <w:ind w:leftChars="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④南京</w:t>
      </w:r>
      <w:r>
        <w:rPr>
          <w:rFonts w:ascii="宋体" w:eastAsia="宋体" w:hAnsi="宋体" w:cs="宋体" w:hint="eastAsia"/>
          <w:lang w:eastAsia="zh-CN"/>
        </w:rPr>
        <w:t>：</w:t>
      </w:r>
      <w:r>
        <w:rPr>
          <w:rFonts w:ascii="宋体" w:eastAsia="宋体" w:hAnsi="宋体" w:cs="宋体" w:hint="eastAsia"/>
        </w:rPr>
        <w:t>1949年解放南京</w:t>
      </w:r>
      <w:r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  <w:lang w:val="en-US" w:eastAsia="zh-CN"/>
        </w:rPr>
        <w:t>标志着国民党在大陆的统治宣告结束。（5分；</w:t>
      </w:r>
      <w:r>
        <w:rPr>
          <w:rFonts w:ascii="宋体" w:eastAsia="宋体" w:hAnsi="宋体" w:cs="宋体" w:hint="eastAsia"/>
        </w:rPr>
        <w:t>事件名称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 w:hint="eastAsia"/>
        </w:rPr>
        <w:t>分，时间1分，</w:t>
      </w:r>
      <w:r>
        <w:rPr>
          <w:rFonts w:ascii="宋体" w:eastAsia="宋体" w:hAnsi="宋体" w:cs="宋体" w:hint="eastAsia"/>
          <w:lang w:val="en-US" w:eastAsia="zh-CN"/>
        </w:rPr>
        <w:t>意义</w:t>
      </w:r>
      <w:r>
        <w:rPr>
          <w:rFonts w:ascii="宋体" w:eastAsia="宋体" w:hAnsi="宋体" w:cs="宋体" w:hint="eastAsia"/>
        </w:rPr>
        <w:t>2分</w:t>
      </w:r>
      <w:r>
        <w:rPr>
          <w:rFonts w:ascii="宋体" w:eastAsia="宋体" w:hAnsi="宋体" w:cs="宋体" w:hint="eastAsia"/>
          <w:lang w:eastAsia="zh-CN"/>
        </w:rPr>
        <w:t>）</w:t>
      </w:r>
    </w:p>
    <w:p>
      <w:pPr>
        <w:numPr>
          <w:ilvl w:val="0"/>
          <w:numId w:val="0"/>
        </w:numPr>
        <w:spacing w:line="340" w:lineRule="exact"/>
        <w:ind w:left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（2）遵义会议，十一届三中全会（2分）</w:t>
      </w:r>
    </w:p>
    <w:p>
      <w:pPr>
        <w:numPr>
          <w:ilvl w:val="0"/>
          <w:numId w:val="0"/>
        </w:numPr>
        <w:spacing w:line="340" w:lineRule="exact"/>
        <w:ind w:left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遵义会议确立毛泽东为核心的党中央的正确领导，这次会议挽救了党，挽救了红军，挽救了革命，是党的历史上生死攸关的转折点；或十一届三中全会否定了“两个凡是”的方针，完成了党的思想路线、政治路线、组织路线的拨乱反正，实际上形成了以邓小平为核心的党中央领导集体。是改革开放的开端，中国进入社会主义现代化建设的新时期。（2分,；任答一个即可）</w:t>
      </w:r>
    </w:p>
    <w:p>
      <w:pPr>
        <w:pStyle w:val="---0"/>
        <w:numPr>
          <w:ilvl w:val="0"/>
          <w:numId w:val="0"/>
        </w:numPr>
        <w:spacing w:line="240" w:lineRule="auto"/>
        <w:ind w:leftChars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（3）中共诞生后，坚持马克思主义和中国实际国情相结合，先后形成了毛泽东思想、邓小平理论、“三个代表”重要思想、科学发展观以及习近平新时代特色社会主义思想。（2分；写出其中一个理论成果即可）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4</w:t>
      </w:r>
      <w:r>
        <w:rPr>
          <w:rFonts w:ascii="宋体" w:eastAsia="宋体" w:hAnsi="宋体" w:cs="宋体" w:hint="eastAsia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>红船精神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：</w:t>
      </w:r>
      <w:r>
        <w:rPr>
          <w:rFonts w:ascii="宋体" w:eastAsia="宋体" w:hAnsi="宋体" w:cs="宋体" w:hint="eastAsia"/>
          <w:sz w:val="21"/>
          <w:szCs w:val="21"/>
        </w:rPr>
        <w:t>开天辟地、敢为人先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等；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iCs/>
          <w:szCs w:val="21"/>
          <w:lang w:val="en-US" w:eastAsia="zh-CN"/>
        </w:rPr>
      </w:pPr>
      <w:r>
        <w:rPr>
          <w:rFonts w:ascii="宋体" w:eastAsia="宋体" w:hAnsi="宋体" w:cs="宋体" w:hint="eastAsia"/>
          <w:iCs/>
          <w:szCs w:val="21"/>
          <w:lang w:val="en-US" w:eastAsia="zh-CN"/>
        </w:rPr>
        <w:t>井冈山精神：胸怀理想，坚定信念等；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iCs/>
          <w:szCs w:val="21"/>
          <w:lang w:val="en-US" w:eastAsia="zh-CN"/>
        </w:rPr>
      </w:pPr>
      <w:r>
        <w:rPr>
          <w:rFonts w:ascii="宋体" w:eastAsia="宋体" w:hAnsi="宋体" w:cs="宋体" w:hint="eastAsia"/>
          <w:iCs/>
          <w:szCs w:val="21"/>
          <w:lang w:val="en-US" w:eastAsia="zh-CN"/>
        </w:rPr>
        <w:t>长征精神：乐于吃苦，不畏艰难等；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  <w:iCs/>
          <w:szCs w:val="21"/>
          <w:lang w:val="en-US" w:eastAsia="zh-CN"/>
        </w:rPr>
      </w:pPr>
      <w:r>
        <w:rPr>
          <w:rFonts w:ascii="宋体" w:eastAsia="宋体" w:hAnsi="宋体" w:cs="宋体" w:hint="eastAsia"/>
          <w:iCs/>
          <w:szCs w:val="21"/>
          <w:lang w:val="en-US" w:eastAsia="zh-CN"/>
        </w:rPr>
        <w:t>延安精神：实事求是、开拓创新等；</w:t>
      </w:r>
    </w:p>
    <w:p>
      <w:pPr>
        <w:pStyle w:val="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iCs/>
          <w:szCs w:val="21"/>
          <w:lang w:val="en-US" w:eastAsia="zh-CN"/>
        </w:rPr>
        <w:t>抗疫精神：生命至上、举国同心等。（4分；任答两个，言之有理即可）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28.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（1）体现合作的图片：图2、图4。（2分）</w:t>
      </w:r>
    </w:p>
    <w:p>
      <w:pPr>
        <w:pStyle w:val="--1"/>
        <w:numPr>
          <w:ilvl w:val="0"/>
          <w:numId w:val="0"/>
        </w:numPr>
        <w:autoSpaceDE w:val="0"/>
        <w:autoSpaceDN w:val="0"/>
        <w:spacing w:line="240" w:lineRule="auto"/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图一反映的是萨拉热窝事件，最终这一事件成为第一次世界大战的导火线。</w:t>
      </w:r>
    </w:p>
    <w:p>
      <w:pPr>
        <w:pStyle w:val="--1"/>
        <w:numPr>
          <w:ilvl w:val="0"/>
          <w:numId w:val="0"/>
        </w:numPr>
        <w:autoSpaceDE w:val="0"/>
        <w:autoSpaceDN w:val="0"/>
        <w:spacing w:line="240" w:lineRule="auto"/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图二反映的是二战中《联合国家宣言》的签署，标志着世界反法西斯联盟的形成。</w:t>
      </w:r>
    </w:p>
    <w:p>
      <w:pPr>
        <w:pStyle w:val="--1"/>
        <w:numPr>
          <w:ilvl w:val="0"/>
          <w:numId w:val="0"/>
        </w:numPr>
        <w:autoSpaceDE w:val="0"/>
        <w:autoSpaceDN w:val="0"/>
        <w:spacing w:line="240" w:lineRule="auto"/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图三、图四：略。（4分；任选一个回答即可）</w:t>
      </w:r>
    </w:p>
    <w:p>
      <w:pPr>
        <w:pStyle w:val="--1"/>
        <w:numPr>
          <w:ilvl w:val="0"/>
          <w:numId w:val="0"/>
        </w:numPr>
        <w:autoSpaceDE w:val="0"/>
        <w:autoSpaceDN w:val="0"/>
        <w:spacing w:line="240" w:lineRule="auto"/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（2）内容：A：凡尔赛—华盛顿体系；（2分）B：雅尔塔会议。（2分）</w:t>
      </w:r>
    </w:p>
    <w:p>
      <w:pPr>
        <w:pStyle w:val="--1"/>
        <w:numPr>
          <w:ilvl w:val="0"/>
          <w:numId w:val="0"/>
        </w:numPr>
        <w:autoSpaceDE w:val="0"/>
        <w:autoSpaceDN w:val="0"/>
        <w:spacing w:line="240" w:lineRule="auto"/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共同追求：和平与安全。（2分）</w:t>
      </w:r>
    </w:p>
    <w:p>
      <w:pPr>
        <w:pStyle w:val="--1"/>
        <w:numPr>
          <w:ilvl w:val="0"/>
          <w:numId w:val="0"/>
        </w:numPr>
        <w:autoSpaceDE w:val="0"/>
        <w:autoSpaceDN w:val="0"/>
        <w:spacing w:line="240" w:lineRule="auto"/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（3）目的：发展经济；联合自强，提高国际地位。（2分；任答一点即可）</w:t>
      </w:r>
    </w:p>
    <w:p>
      <w:pPr>
        <w:pStyle w:val="--1"/>
        <w:numPr>
          <w:ilvl w:val="0"/>
          <w:numId w:val="0"/>
        </w:numPr>
        <w:autoSpaceDE w:val="0"/>
        <w:autoSpaceDN w:val="0"/>
        <w:spacing w:line="240" w:lineRule="auto"/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出发点：国家利益。（2分）</w:t>
      </w:r>
    </w:p>
    <w:p>
      <w:pPr>
        <w:pStyle w:val="--1"/>
        <w:numPr>
          <w:ilvl w:val="0"/>
          <w:numId w:val="0"/>
        </w:numPr>
        <w:autoSpaceDE w:val="0"/>
        <w:autoSpaceDN w:val="0"/>
        <w:spacing w:line="240" w:lineRule="auto"/>
        <w:ind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4）如何构建新型国际关系：世界各国要加强团结合作，加强经济文化交流；遵守和平共处五项原则，互不侵犯，互惠互利；共同反对霸权主义和强权政治等；积极构建人类命运共同体。（4分；任答一点2分，符合题意、言之有理即可）</w:t>
      </w:r>
    </w:p>
    <w:p>
      <w:pPr>
        <w:rPr>
          <w:rFonts w:ascii="宋体" w:eastAsia="宋体" w:hAnsi="宋体" w:cs="宋体" w:hint="eastAsia"/>
        </w:rPr>
      </w:pPr>
    </w:p>
    <w:p>
      <w:pPr>
        <w:rPr>
          <w:rFonts w:ascii="宋体" w:eastAsia="宋体" w:hAnsi="宋体" w:cs="宋体" w:hint="eastAsia"/>
          <w:i/>
        </w:rPr>
      </w:pPr>
    </w:p>
    <w:p>
      <w:pPr>
        <w:pStyle w:val="--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ind w:left="525" w:hanging="525" w:hangingChars="250"/>
        <w:textAlignment w:val="auto"/>
        <w:rPr>
          <w:rFonts w:ascii="宋体" w:eastAsia="宋体" w:hAnsi="宋体" w:cs="宋体" w:hint="eastAsia"/>
          <w:iCs/>
        </w:rPr>
      </w:pPr>
    </w:p>
    <w:sectPr>
      <w:headerReference w:type="default" r:id="rId6"/>
      <w:footerReference w:type="default" r:id="rId7"/>
      <w:headerReference w:type="first" r:id="rId8"/>
      <w:pgSz w:w="10433" w:h="14742"/>
      <w:pgMar w:top="1134" w:right="1134" w:bottom="851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064902786"/>
      <w:docPartObj>
        <w:docPartGallery w:val="autotext"/>
      </w:docPartObj>
    </w:sdtPr>
    <w:sdtEndPr>
      <w:rPr>
        <w:rFonts w:ascii="宋体" w:eastAsia="宋体" w:hAnsi="宋体"/>
      </w:rPr>
    </w:sdtEndPr>
    <w:sdtContent>
      <w:p>
        <w:pPr>
          <w:pStyle w:val="Footer"/>
          <w:jc w:val="center"/>
          <w:rPr>
            <w:rFonts w:ascii="宋体" w:eastAsia="宋体" w:hAnsi="宋体"/>
          </w:rPr>
        </w:pPr>
        <w:sdt>
          <w:sdtPr>
            <w:id w:val="664512320"/>
            <w:docPartObj>
              <w:docPartGallery w:val="autotext"/>
            </w:docPartObj>
          </w:sdtPr>
          <w:sdtEndPr>
            <w:rPr>
              <w:rFonts w:ascii="宋体" w:eastAsia="宋体" w:hAnsi="宋体"/>
            </w:rPr>
          </w:sdtEndPr>
          <w:sdtContent>
            <w:r>
              <w:rPr>
                <w:rFonts w:ascii="宋体" w:eastAsia="宋体" w:hAnsi="宋体" w:hint="eastAsia"/>
                <w:lang w:val="en-US" w:eastAsia="zh-CN"/>
              </w:rPr>
              <w:t>初三模拟</w:t>
            </w:r>
            <w:r>
              <w:rPr>
                <w:rFonts w:ascii="宋体" w:eastAsia="宋体" w:hAnsi="宋体" w:hint="eastAsia"/>
              </w:rPr>
              <w:t>历史试题（A）参考答案 第</w:t>
            </w:r>
            <w:r>
              <w:rPr>
                <w:rFonts w:ascii="宋体" w:eastAsia="宋体" w:hAnsi="宋体"/>
              </w:rPr>
              <w:fldChar w:fldCharType="begin"/>
            </w:r>
            <w:r>
              <w:rPr>
                <w:rFonts w:ascii="宋体" w:eastAsia="宋体" w:hAnsi="宋体"/>
              </w:rPr>
              <w:instrText>PAGE   \* MERGEFORMAT</w:instrText>
            </w:r>
            <w:r>
              <w:rPr>
                <w:rFonts w:ascii="宋体" w:eastAsia="宋体" w:hAnsi="宋体"/>
              </w:rPr>
              <w:fldChar w:fldCharType="separate"/>
            </w:r>
            <w:r>
              <w:rPr>
                <w:rFonts w:ascii="宋体" w:eastAsia="宋体" w:hAnsi="宋体"/>
              </w:rPr>
              <w:t>1</w:t>
            </w:r>
            <w:r>
              <w:rPr>
                <w:rFonts w:ascii="宋体" w:eastAsia="宋体" w:hAnsi="宋体"/>
              </w:rPr>
              <w:fldChar w:fldCharType="end"/>
            </w:r>
            <w:r>
              <w:rPr>
                <w:rFonts w:ascii="宋体" w:eastAsia="宋体" w:hAnsi="宋体" w:hint="eastAsia"/>
              </w:rPr>
              <w:t>页（共</w:t>
            </w:r>
            <w:r>
              <w:rPr>
                <w:rFonts w:ascii="宋体" w:eastAsia="宋体" w:hAnsi="宋体" w:hint="eastAsia"/>
                <w:lang w:val="en-US" w:eastAsia="zh-CN"/>
              </w:rPr>
              <w:t>2</w:t>
            </w:r>
            <w:r>
              <w:rPr>
                <w:rFonts w:ascii="宋体" w:eastAsia="宋体" w:hAnsi="宋体" w:hint="eastAsia"/>
              </w:rPr>
              <w:t>页）</w:t>
            </w:r>
          </w:sdtContent>
        </w:sdt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80177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201"/>
    <w:rsid w:val="000701A2"/>
    <w:rsid w:val="000F0129"/>
    <w:rsid w:val="001D71EB"/>
    <w:rsid w:val="006A3201"/>
    <w:rsid w:val="08AE70ED"/>
    <w:rsid w:val="0DE0024D"/>
    <w:rsid w:val="120700BE"/>
    <w:rsid w:val="26E357E1"/>
    <w:rsid w:val="2CF500ED"/>
    <w:rsid w:val="32A80529"/>
    <w:rsid w:val="3F452BC2"/>
    <w:rsid w:val="45580AE7"/>
    <w:rsid w:val="4B2C6BD4"/>
    <w:rsid w:val="4BF95DB5"/>
    <w:rsid w:val="4EEC7410"/>
    <w:rsid w:val="51932AB0"/>
    <w:rsid w:val="529825E4"/>
    <w:rsid w:val="55C15103"/>
    <w:rsid w:val="56C91690"/>
    <w:rsid w:val="5712651E"/>
    <w:rsid w:val="62AA2BA3"/>
    <w:rsid w:val="7FD1503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qFormat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-">
    <w:name w:val="试卷-单选题-试题-题目"/>
    <w:basedOn w:val="Normal"/>
    <w:qFormat/>
    <w:pPr>
      <w:spacing w:line="360" w:lineRule="auto"/>
      <w:jc w:val="left"/>
    </w:pPr>
    <w:rPr>
      <w:rFonts w:ascii="Times New Roman" w:eastAsia="宋体" w:hAnsi="Times New Roman" w:cs="Times New Roman"/>
      <w:szCs w:val="20"/>
    </w:rPr>
  </w:style>
  <w:style w:type="paragraph" w:customStyle="1" w:styleId="--">
    <w:name w:val="试题-答案-普通"/>
    <w:basedOn w:val="Normal"/>
    <w:qFormat/>
    <w:pPr>
      <w:spacing w:line="360" w:lineRule="auto"/>
      <w:jc w:val="left"/>
    </w:pPr>
    <w:rPr>
      <w:rFonts w:ascii="Times New Roman" w:eastAsia="宋体" w:hAnsi="Times New Roman" w:cs="Times New Roman"/>
      <w:szCs w:val="20"/>
    </w:rPr>
  </w:style>
  <w:style w:type="character" w:customStyle="1" w:styleId="a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paragraph" w:customStyle="1" w:styleId="--1">
    <w:name w:val="试题-答案-普通1"/>
    <w:basedOn w:val="Normal"/>
    <w:qFormat/>
    <w:pPr>
      <w:spacing w:line="360" w:lineRule="auto"/>
      <w:jc w:val="left"/>
    </w:pPr>
  </w:style>
  <w:style w:type="paragraph" w:customStyle="1" w:styleId="---0">
    <w:name w:val="试卷-材料题-试题-标题"/>
    <w:basedOn w:val="Normal"/>
    <w:qFormat/>
    <w:pPr>
      <w:spacing w:line="36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一</dc:creator>
  <cp:lastModifiedBy>王子轩</cp:lastModifiedBy>
  <cp:revision>2</cp:revision>
  <cp:lastPrinted>2021-02-18T07:03:00Z</cp:lastPrinted>
  <dcterms:created xsi:type="dcterms:W3CDTF">2020-10-30T07:00:00Z</dcterms:created>
  <dcterms:modified xsi:type="dcterms:W3CDTF">2021-02-20T00:35:04Z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