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华光黑变_CNKI" w:hAnsi="华光黑变_CNKI" w:eastAsia="华光黑变_CNKI"/>
          <w:sz w:val="28"/>
          <w:szCs w:val="21"/>
          <w:lang w:eastAsia="zh-CN"/>
        </w:rPr>
      </w:pPr>
      <w:r>
        <w:rPr>
          <w:rFonts w:ascii="华光黑变_CNKI" w:hAnsi="华光黑变_CNKI" w:eastAsia="华光黑变_CNKI"/>
          <w:sz w:val="28"/>
          <w:szCs w:val="21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11544300</wp:posOffset>
            </wp:positionH>
            <wp:positionV relativeFrom="topMargin">
              <wp:posOffset>11404600</wp:posOffset>
            </wp:positionV>
            <wp:extent cx="381000" cy="368300"/>
            <wp:effectExtent l="0" t="0" r="0" b="1270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华光黑变_CNKI" w:hAnsi="华光黑变_CNKI" w:eastAsia="华光黑变_CNKI"/>
          <w:sz w:val="28"/>
          <w:szCs w:val="21"/>
          <w:lang w:eastAsia="zh-CN"/>
        </w:rPr>
        <w:t>2020学年度第二学期七年级语文期中质量测试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ascii="华光楷体_CNKI" w:hAnsi="华光楷体_CNKI" w:eastAsia="华光楷体_CNKI"/>
          <w:sz w:val="21"/>
          <w:szCs w:val="21"/>
          <w:lang w:eastAsia="zh-CN"/>
        </w:rPr>
        <w:t>（满分100分</w:t>
      </w:r>
      <w:r>
        <w:rPr>
          <w:rFonts w:hint="eastAsia" w:ascii="华光楷体_CNKI" w:hAnsi="华光楷体_CNKI" w:eastAsia="华光楷体_CNKI"/>
          <w:sz w:val="21"/>
          <w:szCs w:val="21"/>
          <w:lang w:eastAsia="zh-CN"/>
        </w:rPr>
        <w:t xml:space="preserve"> 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 xml:space="preserve">  考试时间100分钟）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华光楷体_CNKI" w:hAnsi="华光楷体_CNKI" w:eastAsia="华光楷体_CNKI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华光黑变_CNKI" w:hAnsi="华光黑变_CNKI" w:eastAsia="华光黑变_CNKI"/>
          <w:szCs w:val="21"/>
          <w:lang w:eastAsia="zh-CN"/>
        </w:rPr>
      </w:pPr>
      <w:r>
        <w:rPr>
          <w:rFonts w:ascii="华光黑变_CNKI" w:hAnsi="华光黑变_CNKI" w:eastAsia="华光黑变_CNKI"/>
          <w:szCs w:val="21"/>
          <w:lang w:eastAsia="zh-CN"/>
        </w:rPr>
        <w:t>一、文言文（28分）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b/>
          <w:sz w:val="21"/>
          <w:szCs w:val="21"/>
          <w:lang w:eastAsia="zh-CN"/>
        </w:rPr>
      </w:pPr>
      <w:r>
        <w:rPr>
          <w:rFonts w:asciiTheme="minorEastAsia" w:hAnsiTheme="minorEastAsia"/>
          <w:b/>
          <w:sz w:val="21"/>
          <w:szCs w:val="21"/>
          <w:lang w:eastAsia="zh-CN"/>
        </w:rPr>
        <w:t>（一）根据要求或者提示默写（10分，每空2分）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1.独坐幽篁里，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。</w:t>
      </w:r>
      <w:r>
        <w:rPr>
          <w:rFonts w:asciiTheme="minorEastAsia" w:hAnsiTheme="minorEastAsia"/>
          <w:sz w:val="21"/>
          <w:szCs w:val="21"/>
          <w:lang w:eastAsia="zh-CN"/>
        </w:rPr>
        <w:t>（王维《竹里馆》）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2.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_______________，何人不起故园情。（李白《春夜洛城闻笛》）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3.草树知春不久归，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。</w:t>
      </w:r>
      <w:r>
        <w:rPr>
          <w:rFonts w:asciiTheme="minorEastAsia" w:hAnsiTheme="minorEastAsia"/>
          <w:sz w:val="21"/>
          <w:szCs w:val="21"/>
          <w:lang w:eastAsia="zh-CN"/>
        </w:rPr>
        <w:t>（韩愈《晚春》）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4.《木兰诗》中表现战场艰苦生活场景的句子是“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，_</w:t>
      </w:r>
      <w:r>
        <w:rPr>
          <w:rFonts w:asciiTheme="minorEastAsia" w:hAnsiTheme="minorEastAsia"/>
          <w:sz w:val="21"/>
          <w:szCs w:val="21"/>
          <w:lang w:eastAsia="zh-CN"/>
        </w:rPr>
        <w:t>__________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b/>
          <w:sz w:val="21"/>
          <w:szCs w:val="21"/>
          <w:lang w:eastAsia="zh-CN"/>
        </w:rPr>
      </w:pPr>
      <w:r>
        <w:rPr>
          <w:rFonts w:asciiTheme="minorEastAsia" w:hAnsiTheme="minorEastAsia"/>
          <w:b/>
          <w:sz w:val="21"/>
          <w:szCs w:val="21"/>
          <w:lang w:eastAsia="zh-CN"/>
        </w:rPr>
        <w:t xml:space="preserve"> （二）阅读下列两篇选文，完成第5</w:t>
      </w:r>
      <w:r>
        <w:rPr>
          <w:rFonts w:hint="eastAsia" w:asciiTheme="minorEastAsia" w:hAnsiTheme="minorEastAsia"/>
          <w:b/>
          <w:sz w:val="21"/>
          <w:szCs w:val="21"/>
          <w:lang w:eastAsia="zh-CN"/>
        </w:rPr>
        <w:t>—</w:t>
      </w:r>
      <w:r>
        <w:rPr>
          <w:rFonts w:asciiTheme="minorEastAsia" w:hAnsiTheme="minorEastAsia"/>
          <w:b/>
          <w:sz w:val="21"/>
          <w:szCs w:val="21"/>
          <w:lang w:eastAsia="zh-CN"/>
        </w:rPr>
        <w:t>7题（9分）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ascii="华光楷体_CNKI" w:hAnsi="华光楷体_CNKI" w:eastAsia="华光楷体_CNKI"/>
          <w:sz w:val="21"/>
          <w:szCs w:val="21"/>
          <w:lang w:eastAsia="zh-CN"/>
        </w:rPr>
        <w:t>【甲】孙权劝学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ascii="华光楷体_CNKI" w:hAnsi="华光楷体_CNKI" w:eastAsia="华光楷体_CNKI"/>
          <w:sz w:val="21"/>
          <w:szCs w:val="21"/>
          <w:lang w:eastAsia="zh-CN"/>
        </w:rPr>
        <w:t>初，权谓吕蒙曰： “卿今当涂掌事，不可不学！”蒙辞以军中多务。权曰：“孤岂欲卿治经为博士邪！但当涉猎，见往事耳。卿言多务，孰若孤？孤常读书，以为大有所益。”蒙乃始就学。及鲁肃过寻阳，与蒙论议，大惊曰：“卿今者才略，非复吴下阿蒙！”蒙曰：“</w:t>
      </w:r>
      <w:r>
        <w:rPr>
          <w:rFonts w:ascii="华光楷体_CNKI" w:hAnsi="华光楷体_CNKI" w:eastAsia="华光楷体_CNKI"/>
          <w:sz w:val="21"/>
          <w:szCs w:val="21"/>
          <w:u w:val="single"/>
          <w:lang w:eastAsia="zh-CN"/>
        </w:rPr>
        <w:t>士别三日，即更刮目相待，大兄何见事之晚乎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！” 肃遂拜蒙母，结友而别。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ascii="华光楷体_CNKI" w:hAnsi="华光楷体_CNKI" w:eastAsia="华光楷体_CNKI"/>
          <w:sz w:val="21"/>
          <w:szCs w:val="21"/>
          <w:lang w:eastAsia="zh-CN"/>
        </w:rPr>
        <w:t>【乙】卖油翁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ascii="华光楷体_CNKI" w:hAnsi="华光楷体_CNKI" w:eastAsia="华光楷体_CNKI"/>
          <w:sz w:val="21"/>
          <w:szCs w:val="21"/>
          <w:lang w:eastAsia="zh-CN"/>
        </w:rPr>
        <w:t>陈康肃公尧咨善射，当世无双，公亦以此自矜</w:t>
      </w:r>
      <w:r>
        <w:rPr>
          <w:rFonts w:hint="eastAsia" w:ascii="华光楷体_CNKI" w:hAnsi="华光楷体_CNKI" w:eastAsia="华光楷体_CNKI"/>
          <w:sz w:val="21"/>
          <w:szCs w:val="21"/>
          <w:lang w:eastAsia="zh-CN"/>
        </w:rPr>
        <w:t>。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尝射于家圃，有卖油翁释担而立，睨之，久而不去。</w:t>
      </w:r>
      <w:r>
        <w:rPr>
          <w:rFonts w:ascii="华光楷体_CNKI" w:hAnsi="华光楷体_CNKI" w:eastAsia="华光楷体_CNKI"/>
          <w:sz w:val="21"/>
          <w:szCs w:val="21"/>
          <w:u w:val="single"/>
          <w:lang w:eastAsia="zh-CN"/>
        </w:rPr>
        <w:t>见其发矢十中八九，但微颔之。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ascii="华光楷体_CNKI" w:hAnsi="华光楷体_CNKI" w:eastAsia="华光楷体_CNKI"/>
          <w:sz w:val="21"/>
          <w:szCs w:val="21"/>
          <w:lang w:eastAsia="zh-CN"/>
        </w:rPr>
        <w:t>康肃问曰：“汝亦知射乎？吾射不亦精乎？”翁曰：“无他，但手熟尔。” 康肃忿然曰：“尔安敢轻吾射！”翁曰：“以我酌油知之。”乃取一葫芦置于地，以钱覆其口，徐以杓酌油沥之，自钱孔入，而钱不湿。因曰：“我亦无他，惟手熟尔。”康肃笑而遣之。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5.【甲】文的作者是宋代的________ （人名），【乙】文作者曾经自号“________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”。</w:t>
      </w:r>
      <w:r>
        <w:rPr>
          <w:rFonts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</w:rPr>
        <w:t>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6.翻译文中画线句。（4分）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ascii="华光楷体_CNKI" w:hAnsi="华光楷体_CNKI" w:eastAsia="华光楷体_CNKI"/>
          <w:sz w:val="21"/>
          <w:szCs w:val="21"/>
          <w:lang w:eastAsia="zh-CN"/>
        </w:rPr>
        <w:t>（1）士别三日，即更刮目相待。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华光楷体_CNKI" w:hAnsi="华光楷体_CNKI" w:eastAsia="华光楷体_CNKI"/>
          <w:sz w:val="21"/>
          <w:szCs w:val="21"/>
          <w:lang w:eastAsia="zh-CN"/>
        </w:rPr>
      </w:pPr>
      <w:r>
        <w:rPr>
          <w:rFonts w:hint="eastAsia" w:ascii="华光楷体_CNKI" w:hAnsi="华光楷体_CNKI" w:eastAsia="华光楷体_CNKI"/>
          <w:sz w:val="21"/>
          <w:szCs w:val="21"/>
          <w:lang w:eastAsia="zh-CN"/>
        </w:rPr>
        <w:t>_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_______________</w:t>
      </w:r>
      <w:r>
        <w:rPr>
          <w:rFonts w:hint="eastAsia" w:ascii="华光楷体_CNKI" w:hAnsi="华光楷体_CNKI" w:eastAsia="华光楷体_CNKI"/>
          <w:sz w:val="21"/>
          <w:szCs w:val="21"/>
          <w:lang w:eastAsia="zh-CN"/>
        </w:rPr>
        <w:t>_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_______________</w:t>
      </w:r>
      <w:r>
        <w:rPr>
          <w:rFonts w:hint="eastAsia" w:ascii="华光楷体_CNKI" w:hAnsi="华光楷体_CNKI" w:eastAsia="华光楷体_CNKI"/>
          <w:sz w:val="21"/>
          <w:szCs w:val="21"/>
          <w:lang w:eastAsia="zh-CN"/>
        </w:rPr>
        <w:t>_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_______________</w:t>
      </w:r>
      <w:r>
        <w:rPr>
          <w:rFonts w:hint="eastAsia" w:ascii="华光楷体_CNKI" w:hAnsi="华光楷体_CNKI" w:eastAsia="华光楷体_CNKI"/>
          <w:sz w:val="21"/>
          <w:szCs w:val="21"/>
          <w:lang w:eastAsia="zh-CN"/>
        </w:rPr>
        <w:t>_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_______________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ascii="华光楷体_CNKI" w:hAnsi="华光楷体_CNKI" w:eastAsia="华光楷体_CNKI"/>
          <w:sz w:val="21"/>
          <w:szCs w:val="21"/>
          <w:lang w:eastAsia="zh-CN"/>
        </w:rPr>
        <w:t>（2）见其发矢十中八九，但微颔之。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华光楷体_CNKI" w:hAnsi="华光楷体_CNKI" w:eastAsia="华光楷体_CNKI"/>
          <w:sz w:val="21"/>
          <w:szCs w:val="21"/>
          <w:lang w:eastAsia="zh-CN"/>
        </w:rPr>
      </w:pPr>
      <w:r>
        <w:rPr>
          <w:rFonts w:hint="eastAsia" w:ascii="华光楷体_CNKI" w:hAnsi="华光楷体_CNKI" w:eastAsia="华光楷体_CNKI"/>
          <w:sz w:val="21"/>
          <w:szCs w:val="21"/>
          <w:lang w:eastAsia="zh-CN"/>
        </w:rPr>
        <w:t>_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_______________</w:t>
      </w:r>
      <w:r>
        <w:rPr>
          <w:rFonts w:hint="eastAsia" w:ascii="华光楷体_CNKI" w:hAnsi="华光楷体_CNKI" w:eastAsia="华光楷体_CNKI"/>
          <w:sz w:val="21"/>
          <w:szCs w:val="21"/>
          <w:lang w:eastAsia="zh-CN"/>
        </w:rPr>
        <w:t>_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_______________</w:t>
      </w:r>
      <w:r>
        <w:rPr>
          <w:rFonts w:hint="eastAsia" w:ascii="华光楷体_CNKI" w:hAnsi="华光楷体_CNKI" w:eastAsia="华光楷体_CNKI"/>
          <w:sz w:val="21"/>
          <w:szCs w:val="21"/>
          <w:lang w:eastAsia="zh-CN"/>
        </w:rPr>
        <w:t>_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_______________</w:t>
      </w:r>
      <w:r>
        <w:rPr>
          <w:rFonts w:hint="eastAsia" w:ascii="华光楷体_CNKI" w:hAnsi="华光楷体_CNKI" w:eastAsia="华光楷体_CNKI"/>
          <w:sz w:val="21"/>
          <w:szCs w:val="21"/>
          <w:lang w:eastAsia="zh-CN"/>
        </w:rPr>
        <w:t>_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_______________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7.【甲】文中吕蒙与孙权的对话中，可以看出吕蒙的真实想法是_________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；</w:t>
      </w:r>
      <w:r>
        <w:rPr>
          <w:rFonts w:asciiTheme="minorEastAsia" w:hAnsiTheme="minorEastAsia"/>
          <w:sz w:val="21"/>
          <w:szCs w:val="21"/>
          <w:lang w:eastAsia="zh-CN"/>
        </w:rPr>
        <w:t>【乙】文卖油翁从钱孔倒油的行为，主要意图是_________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。</w:t>
      </w:r>
      <w:r>
        <w:rPr>
          <w:rFonts w:asciiTheme="minorEastAsia" w:hAnsiTheme="minorEastAsia"/>
          <w:sz w:val="21"/>
          <w:szCs w:val="21"/>
          <w:lang w:eastAsia="zh-CN"/>
        </w:rPr>
        <w:t>（3分）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b/>
          <w:sz w:val="21"/>
          <w:szCs w:val="21"/>
          <w:lang w:eastAsia="zh-CN"/>
        </w:rPr>
      </w:pPr>
      <w:r>
        <w:rPr>
          <w:rFonts w:asciiTheme="minorEastAsia" w:hAnsiTheme="minorEastAsia"/>
          <w:b/>
          <w:sz w:val="21"/>
          <w:szCs w:val="21"/>
          <w:lang w:eastAsia="zh-CN"/>
        </w:rPr>
        <w:t>（三）阅读下文，完成第8</w:t>
      </w:r>
      <w:r>
        <w:rPr>
          <w:rFonts w:hint="eastAsia" w:asciiTheme="minorEastAsia" w:hAnsiTheme="minorEastAsia"/>
          <w:b/>
          <w:sz w:val="21"/>
          <w:szCs w:val="21"/>
          <w:lang w:eastAsia="zh-CN"/>
        </w:rPr>
        <w:t>—</w:t>
      </w:r>
      <w:r>
        <w:rPr>
          <w:rFonts w:asciiTheme="minorEastAsia" w:hAnsiTheme="minorEastAsia"/>
          <w:b/>
          <w:sz w:val="21"/>
          <w:szCs w:val="21"/>
          <w:lang w:eastAsia="zh-CN"/>
        </w:rPr>
        <w:t>10题（9分）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华光楷体_CNKI" w:hAnsi="华光楷体_CNKI" w:eastAsia="华光楷体_CNKI"/>
          <w:sz w:val="21"/>
          <w:szCs w:val="21"/>
        </w:rPr>
      </w:pPr>
      <w:r>
        <w:rPr>
          <w:rFonts w:ascii="华光楷体_CNKI" w:hAnsi="华光楷体_CNKI" w:eastAsia="华光楷体_CNKI"/>
          <w:sz w:val="21"/>
          <w:szCs w:val="21"/>
        </w:rPr>
        <w:t>一屠暮行，为狼所逼。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道旁有夜耕所遗行室</w:t>
      </w:r>
      <w:r>
        <w:rPr>
          <w:rFonts w:hint="eastAsia" w:ascii="华光楷体_CNKI" w:hAnsi="华光楷体_CNKI" w:eastAsia="华光楷体_CNKI" w:cs="宋体"/>
          <w:sz w:val="21"/>
          <w:szCs w:val="21"/>
          <w:vertAlign w:val="superscript"/>
          <w:lang w:eastAsia="zh-CN"/>
        </w:rPr>
        <w:t>①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，</w:t>
      </w:r>
      <w:r>
        <w:rPr>
          <w:rFonts w:ascii="华光楷体_CNKI" w:hAnsi="华光楷体_CNKI" w:eastAsia="华光楷体_CNKI"/>
          <w:sz w:val="21"/>
          <w:szCs w:val="21"/>
          <w:em w:val="dot"/>
          <w:lang w:eastAsia="zh-CN"/>
        </w:rPr>
        <w:t>奔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入伏焉。狼自苫</w:t>
      </w:r>
      <w:r>
        <w:rPr>
          <w:rFonts w:hint="eastAsia" w:ascii="华光楷体_CNKI" w:hAnsi="华光楷体_CNKI" w:eastAsia="华光楷体_CNKI" w:cs="宋体"/>
          <w:sz w:val="21"/>
          <w:szCs w:val="21"/>
          <w:vertAlign w:val="superscript"/>
          <w:lang w:eastAsia="zh-CN"/>
        </w:rPr>
        <w:t>②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中探爪入。屠急捉之，令不可去。</w:t>
      </w:r>
      <w:r>
        <w:rPr>
          <w:rFonts w:ascii="华光楷体_CNKI" w:hAnsi="华光楷体_CNKI" w:eastAsia="华光楷体_CNKI"/>
          <w:sz w:val="21"/>
          <w:szCs w:val="21"/>
          <w:u w:val="single"/>
          <w:lang w:eastAsia="zh-CN"/>
        </w:rPr>
        <w:t>顾无计可以死之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。惟有小刀不盈寸，遂割破爪下皮，以吹豕</w:t>
      </w:r>
      <w:r>
        <w:rPr>
          <w:rFonts w:hint="eastAsia" w:ascii="华光楷体_CNKI" w:hAnsi="华光楷体_CNKI" w:eastAsia="华光楷体_CNKI" w:cs="宋体"/>
          <w:sz w:val="21"/>
          <w:szCs w:val="21"/>
          <w:vertAlign w:val="superscript"/>
          <w:lang w:eastAsia="zh-CN"/>
        </w:rPr>
        <w:t>③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之法吹之。极力吹移时，觉狼不甚动，</w:t>
      </w:r>
      <w:r>
        <w:rPr>
          <w:rFonts w:ascii="华光楷体_CNKI" w:hAnsi="华光楷体_CNKI" w:eastAsia="华光楷体_CNKI"/>
          <w:sz w:val="21"/>
          <w:szCs w:val="21"/>
          <w:em w:val="dot"/>
          <w:lang w:eastAsia="zh-CN"/>
        </w:rPr>
        <w:t>方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缚以带。出视，则狼胀如牛，股直不能屈，口张不得合。遂负之以归。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ascii="华光楷体_CNKI" w:hAnsi="华光楷体_CNKI" w:eastAsia="华光楷体_CNKI"/>
          <w:sz w:val="21"/>
          <w:szCs w:val="21"/>
          <w:lang w:eastAsia="zh-CN"/>
        </w:rPr>
        <w:t>非屠，乌能作此谋也！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ascii="华光楷体_CNKI" w:hAnsi="华光楷体_CNKI" w:eastAsia="华光楷体_CNKI"/>
          <w:sz w:val="21"/>
          <w:szCs w:val="21"/>
          <w:lang w:eastAsia="zh-CN"/>
        </w:rPr>
        <w:t>【注释】</w:t>
      </w:r>
      <w:r>
        <w:rPr>
          <w:rFonts w:hint="eastAsia" w:ascii="华光楷体_CNKI" w:hAnsi="华光楷体_CNKI" w:eastAsia="华光楷体_CNKI" w:cs="宋体"/>
          <w:sz w:val="21"/>
          <w:szCs w:val="21"/>
          <w:lang w:eastAsia="zh-CN"/>
        </w:rPr>
        <w:t>①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行室：田间休息处。</w:t>
      </w:r>
      <w:r>
        <w:rPr>
          <w:rFonts w:hint="eastAsia" w:ascii="华光楷体_CNKI" w:hAnsi="华光楷体_CNKI" w:eastAsia="华光楷体_CNKI" w:cs="宋体"/>
          <w:sz w:val="21"/>
          <w:szCs w:val="21"/>
          <w:lang w:eastAsia="zh-CN"/>
        </w:rPr>
        <w:t>②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苫：用草编成的遮蔽物。</w:t>
      </w:r>
      <w:r>
        <w:rPr>
          <w:rFonts w:hint="eastAsia" w:ascii="华光楷体_CNKI" w:hAnsi="华光楷体_CNKI" w:eastAsia="华光楷体_CNKI" w:cs="宋体"/>
          <w:sz w:val="21"/>
          <w:szCs w:val="21"/>
          <w:lang w:eastAsia="zh-CN"/>
        </w:rPr>
        <w:t>③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豕：猪。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 xml:space="preserve">8.解释下列句中加点词。（2分）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（1）</w:t>
      </w:r>
      <w:r>
        <w:rPr>
          <w:rFonts w:asciiTheme="minorEastAsia" w:hAnsiTheme="minorEastAsia"/>
          <w:sz w:val="21"/>
          <w:szCs w:val="21"/>
          <w:em w:val="dot"/>
          <w:lang w:eastAsia="zh-CN"/>
        </w:rPr>
        <w:t>奔</w:t>
      </w:r>
      <w:r>
        <w:rPr>
          <w:rFonts w:asciiTheme="minorEastAsia" w:hAnsiTheme="minorEastAsia"/>
          <w:sz w:val="21"/>
          <w:szCs w:val="21"/>
          <w:lang w:eastAsia="zh-CN"/>
        </w:rPr>
        <w:t>入伏焉_____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                               （2）</w:t>
      </w:r>
      <w:r>
        <w:rPr>
          <w:rFonts w:asciiTheme="minorEastAsia" w:hAnsiTheme="minorEastAsia"/>
          <w:sz w:val="21"/>
          <w:szCs w:val="21"/>
          <w:em w:val="dot"/>
          <w:lang w:eastAsia="zh-CN"/>
        </w:rPr>
        <w:t>方</w:t>
      </w:r>
      <w:r>
        <w:rPr>
          <w:rFonts w:asciiTheme="minorEastAsia" w:hAnsiTheme="minorEastAsia"/>
          <w:sz w:val="21"/>
          <w:szCs w:val="21"/>
          <w:lang w:eastAsia="zh-CN"/>
        </w:rPr>
        <w:t>缚以带_____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9.对画线句理解，最恰当的一项是（          ）（2分）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A.看着狼没有办法可以杀死它。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B.但是没有办法可以杀死它。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C.担心狼没有办法可以杀死屠户。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D.但是没有办法可以杀死屠户。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10.这个故事表现了屠户_____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、</w:t>
      </w:r>
      <w:r>
        <w:rPr>
          <w:rFonts w:asciiTheme="minorEastAsia" w:hAnsiTheme="minorEastAsia"/>
          <w:sz w:val="21"/>
          <w:szCs w:val="21"/>
          <w:lang w:eastAsia="zh-CN"/>
        </w:rPr>
        <w:t>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_____的形象特点；同时，也告诉我们一个道理_____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。</w:t>
      </w:r>
      <w:r>
        <w:rPr>
          <w:rFonts w:asciiTheme="minorEastAsia" w:hAnsiTheme="minorEastAsia"/>
          <w:sz w:val="21"/>
          <w:szCs w:val="21"/>
          <w:lang w:eastAsia="zh-CN"/>
        </w:rPr>
        <w:t>（5分）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华光黑变_CNKI" w:hAnsi="华光黑变_CNKI" w:eastAsia="华光黑变_CNKI"/>
          <w:szCs w:val="21"/>
          <w:lang w:eastAsia="zh-CN"/>
        </w:rPr>
      </w:pPr>
      <w:r>
        <w:rPr>
          <w:rFonts w:ascii="华光黑变_CNKI" w:hAnsi="华光黑变_CNKI" w:eastAsia="华光黑变_CNKI"/>
          <w:szCs w:val="21"/>
          <w:lang w:eastAsia="zh-CN"/>
        </w:rPr>
        <w:t>二、现代文阅读（26分）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b/>
          <w:sz w:val="21"/>
          <w:szCs w:val="21"/>
          <w:lang w:eastAsia="zh-CN"/>
        </w:rPr>
      </w:pPr>
      <w:r>
        <w:rPr>
          <w:rFonts w:asciiTheme="minorEastAsia" w:hAnsiTheme="minorEastAsia"/>
          <w:b/>
          <w:sz w:val="21"/>
          <w:szCs w:val="21"/>
          <w:lang w:eastAsia="zh-CN"/>
        </w:rPr>
        <w:t>（一）阅读下文，完成11</w:t>
      </w:r>
      <w:r>
        <w:rPr>
          <w:rFonts w:hint="eastAsia" w:asciiTheme="minorEastAsia" w:hAnsiTheme="minorEastAsia"/>
          <w:b/>
          <w:sz w:val="21"/>
          <w:szCs w:val="21"/>
          <w:lang w:eastAsia="zh-CN"/>
        </w:rPr>
        <w:t>—</w:t>
      </w:r>
      <w:r>
        <w:rPr>
          <w:rFonts w:asciiTheme="minorEastAsia" w:hAnsiTheme="minorEastAsia"/>
          <w:b/>
          <w:sz w:val="21"/>
          <w:szCs w:val="21"/>
          <w:lang w:eastAsia="zh-CN"/>
        </w:rPr>
        <w:t>14题（10分）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ascii="华光楷体_CNKI" w:hAnsi="华光楷体_CNKI" w:eastAsia="华光楷体_CNKI"/>
          <w:sz w:val="21"/>
          <w:szCs w:val="21"/>
          <w:lang w:eastAsia="zh-CN"/>
        </w:rPr>
        <w:t>老山界（节选）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hint="eastAsia" w:ascii="华光楷体_CNKI" w:hAnsi="华光楷体_CNKI" w:eastAsia="华光楷体_CNKI" w:cs="宋体"/>
          <w:sz w:val="21"/>
          <w:szCs w:val="21"/>
          <w:lang w:eastAsia="zh-CN"/>
        </w:rPr>
        <w:t>①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这是一家瑶民，住着母女二人；男人大概是因为听到过队伍，照着习惯，到什么地方去躲起来了。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hint="eastAsia" w:ascii="华光楷体_CNKI" w:hAnsi="华光楷体_CNKI" w:eastAsia="华光楷体_CNKI" w:cs="宋体"/>
          <w:sz w:val="21"/>
          <w:szCs w:val="21"/>
          <w:lang w:eastAsia="zh-CN"/>
        </w:rPr>
        <w:t>②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“大嫂，借你这里歇歇脚儿。”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hint="eastAsia" w:ascii="华光楷体_CNKI" w:hAnsi="华光楷体_CNKI" w:eastAsia="华光楷体_CNKI" w:cs="宋体"/>
          <w:sz w:val="21"/>
          <w:szCs w:val="21"/>
          <w:lang w:eastAsia="zh-CN"/>
        </w:rPr>
        <w:t>③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“请到里边坐。”她带着些惊惶的神情说。队伍还是极迟慢地向前行动。我们就跟瑶民攀谈起来。照我们一路上的经验，不论是谁，不论他们开始怎样怕我们，只要我们对他们说清楚了红军是什么，没有不变忧为喜，同我们十分亲热起来的。今天对瑶民，我们也要试一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hint="eastAsia" w:ascii="华光楷体_CNKI" w:hAnsi="华光楷体_CNKI" w:eastAsia="华光楷体_CNKI" w:cs="宋体"/>
          <w:sz w:val="21"/>
          <w:szCs w:val="21"/>
          <w:lang w:eastAsia="zh-CN"/>
        </w:rPr>
        <w:t>④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我们谈到红军，谈到苛捐杂税，谈到广西军阀禁止瑶民信仰自己的宗教，残杀瑶民，谈到她住在这里的生活情形。那女人哭起来了。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hint="eastAsia" w:ascii="华光楷体_CNKI" w:hAnsi="华光楷体_CNKI" w:eastAsia="华光楷体_CNKI" w:cs="宋体"/>
          <w:sz w:val="21"/>
          <w:szCs w:val="21"/>
          <w:lang w:eastAsia="zh-CN"/>
        </w:rPr>
        <w:t>⑤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她说她原来也有过地，但是汉人把他们从自己的地上赶跑了。现在住到这荒山上来，种人家的地，每年要缴特别重的租。她说：“广西的苛捐杂税对瑶民特别重，广西军阀特别欺侮瑶民。你们红军早些来就好了，我们就不会吃这样的苦了。</w:t>
      </w:r>
      <w:r>
        <w:rPr>
          <w:rFonts w:hint="eastAsia" w:ascii="华光楷体_CNKI" w:hAnsi="华光楷体_CNKI" w:eastAsia="华光楷体_CNKI"/>
          <w:sz w:val="21"/>
          <w:szCs w:val="21"/>
          <w:lang w:eastAsia="zh-CN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hint="eastAsia" w:ascii="华光楷体_CNKI" w:hAnsi="华光楷体_CNKI" w:eastAsia="华光楷体_CNKI" w:cs="宋体"/>
          <w:sz w:val="21"/>
          <w:szCs w:val="21"/>
          <w:lang w:eastAsia="zh-CN"/>
        </w:rPr>
        <w:t>⑥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她问我们饿了没有。这一问正问中了我们的心事。她拿出仅有的一点米，放在房中间木头架成的一个灶上煮粥。她对我们道歉，说没有多的米，也没有大锅，要不就多煮些给部队吃。我们给她钱，她不要。好容易来了一个认识的同志，带来一袋米，够吃三天的粮食，虽然明知道前面粮食缺乏，我们还是把这整袋子米送给她。她非常欢喜地接受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hint="eastAsia" w:ascii="华光楷体_CNKI" w:hAnsi="华光楷体_CNKI" w:eastAsia="华光楷体_CNKI" w:cs="宋体"/>
          <w:sz w:val="21"/>
          <w:szCs w:val="21"/>
          <w:lang w:eastAsia="zh-CN"/>
        </w:rPr>
        <w:t>⑦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部队今天非夜里行军不可，她的房子和篱笆都是枯竹编成的，我们生怕有人拆下来当火把点，就写了几条标语，用米汤贴在外面显眼的地方，告知我们的部队不准拆篱笆当火把。我们问了瑶民，知道前面还有竹林，可以砍来作火把，就派人到前面竹林去准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hint="eastAsia" w:ascii="华光楷体_CNKI" w:hAnsi="华光楷体_CNKI" w:eastAsia="华光楷体_CNKI" w:cs="宋体"/>
          <w:sz w:val="21"/>
          <w:szCs w:val="21"/>
          <w:lang w:eastAsia="zh-CN"/>
        </w:rPr>
        <w:t>⑧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粥吃起来十分香甜，因为确实饿了。我们也拿碗盛给瑶民母女吃。打听前面的路程，知道前面有一个地方叫雷公岩，很陡，上山三十里，下山十五里，再前面才是塘坊边。我们现在还没到山脚下呢。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hint="eastAsia" w:ascii="华光楷体_CNKI" w:hAnsi="华光楷体_CNKI" w:eastAsia="华光楷体_CNKI" w:cs="宋体"/>
          <w:sz w:val="21"/>
          <w:szCs w:val="21"/>
          <w:lang w:eastAsia="zh-CN"/>
        </w:rPr>
        <w:t>⑨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自己的队伍来了，我们饶了些水给大家喝。一路前进，天黑了才到山脚，果然有许多竹林。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hint="eastAsia" w:ascii="华光楷体_CNKI" w:hAnsi="华光楷体_CNKI" w:eastAsia="华光楷体_CNKI" w:cs="宋体"/>
          <w:sz w:val="21"/>
          <w:szCs w:val="21"/>
          <w:lang w:eastAsia="zh-CN"/>
        </w:rPr>
        <w:t>⑩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满天都是星光，火把也亮起来了。从山脚向上望，只见火把排成许多“之”字形，一直连到天上，跟星光按起来，分不出是火把还是星星。</w:t>
      </w:r>
      <w:r>
        <w:rPr>
          <w:rFonts w:hint="eastAsia" w:ascii="华光楷体_CNKI" w:hAnsi="华光楷体_CNKI" w:eastAsia="华光楷体_CNKI"/>
          <w:sz w:val="21"/>
          <w:szCs w:val="21"/>
          <w:lang w:eastAsia="zh-CN"/>
        </w:rPr>
        <w:t>这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真是我生平没见过的奇观。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 w:cs="Cambria Math"/>
          <w:color w:val="333333"/>
          <w:sz w:val="21"/>
          <w:szCs w:val="21"/>
          <w:shd w:val="clear" w:color="auto" w:fill="FFFFFF"/>
          <w:lang w:eastAsia="zh-CN"/>
        </w:rPr>
      </w:pPr>
      <w:r>
        <w:rPr>
          <w:rFonts w:ascii="Cambria Math" w:hAnsi="Cambria Math" w:eastAsia="华光楷体_CNKI" w:cs="Cambria Math"/>
          <w:color w:val="333333"/>
          <w:sz w:val="21"/>
          <w:szCs w:val="21"/>
          <w:shd w:val="clear" w:color="auto" w:fill="FFFFFF"/>
          <w:lang w:eastAsia="zh-CN"/>
        </w:rPr>
        <w:t>⑪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大家都知道这座山是怎样地陡了，不由浑身紧张，前后呼喊起来，都想努一把力，好快些翻过山去。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 w:cs="Cambria Math"/>
          <w:color w:val="333333"/>
          <w:sz w:val="21"/>
          <w:szCs w:val="21"/>
          <w:shd w:val="clear" w:color="auto" w:fill="FFFFFF"/>
          <w:lang w:eastAsia="zh-CN"/>
        </w:rPr>
      </w:pPr>
      <w:r>
        <w:rPr>
          <w:rFonts w:ascii="Cambria Math" w:hAnsi="Cambria Math" w:eastAsia="华光楷体_CNKI" w:cs="Cambria Math"/>
          <w:color w:val="333333"/>
          <w:sz w:val="21"/>
          <w:szCs w:val="21"/>
          <w:shd w:val="clear" w:color="auto" w:fill="FFFFFF"/>
          <w:lang w:eastAsia="zh-CN"/>
        </w:rPr>
        <w:t>⑫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“不要掉队呀！”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 w:cs="Cambria Math"/>
          <w:color w:val="333333"/>
          <w:sz w:val="21"/>
          <w:szCs w:val="21"/>
          <w:shd w:val="clear" w:color="auto" w:fill="FFFFFF"/>
          <w:lang w:eastAsia="zh-CN"/>
        </w:rPr>
      </w:pPr>
      <w:r>
        <w:rPr>
          <w:rFonts w:ascii="Cambria Math" w:hAnsi="Cambria Math" w:eastAsia="华光楷体_CNKI" w:cs="Cambria Math"/>
          <w:color w:val="333333"/>
          <w:sz w:val="21"/>
          <w:szCs w:val="21"/>
          <w:shd w:val="clear" w:color="auto" w:fill="FFFFFF"/>
          <w:lang w:eastAsia="zh-CN"/>
        </w:rPr>
        <w:t>⑬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“不要落后做乌龟呀！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 w:cs="Cambria Math"/>
          <w:color w:val="333333"/>
          <w:sz w:val="21"/>
          <w:szCs w:val="21"/>
          <w:shd w:val="clear" w:color="auto" w:fill="FFFFFF"/>
          <w:lang w:eastAsia="zh-CN"/>
        </w:rPr>
      </w:pPr>
      <w:r>
        <w:rPr>
          <w:rFonts w:ascii="Cambria Math" w:hAnsi="Cambria Math" w:eastAsia="华光楷体_CNKI" w:cs="Cambria Math"/>
          <w:color w:val="333333"/>
          <w:sz w:val="21"/>
          <w:szCs w:val="21"/>
          <w:shd w:val="clear" w:color="auto" w:fill="FFFFFF"/>
          <w:lang w:eastAsia="zh-CN"/>
        </w:rPr>
        <w:t>⑭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“我们顶着天啦！”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 w:cs="Cambria Math"/>
          <w:color w:val="333333"/>
          <w:sz w:val="21"/>
          <w:szCs w:val="21"/>
          <w:shd w:val="clear" w:color="auto" w:fill="FFFFFF"/>
          <w:lang w:eastAsia="zh-CN"/>
        </w:rPr>
      </w:pPr>
      <w:r>
        <w:rPr>
          <w:rFonts w:ascii="Cambria Math" w:hAnsi="Cambria Math" w:eastAsia="华光楷体_CNKI" w:cs="Cambria Math"/>
          <w:color w:val="333333"/>
          <w:sz w:val="21"/>
          <w:szCs w:val="21"/>
          <w:shd w:val="clear" w:color="auto" w:fill="FFFFFF"/>
          <w:lang w:eastAsia="zh-CN"/>
        </w:rPr>
        <w:t>⑮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大家听了，哈哈地笑起来。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 w:cs="Cambria Math"/>
          <w:color w:val="333333"/>
          <w:sz w:val="21"/>
          <w:szCs w:val="21"/>
          <w:shd w:val="clear" w:color="auto" w:fill="FFFFFF"/>
          <w:lang w:eastAsia="zh-CN"/>
        </w:rPr>
      </w:pPr>
      <w:r>
        <w:rPr>
          <w:rFonts w:ascii="Cambria Math" w:hAnsi="Cambria Math" w:eastAsia="华光楷体_CNKI" w:cs="Cambria Math"/>
          <w:color w:val="333333"/>
          <w:sz w:val="21"/>
          <w:szCs w:val="21"/>
          <w:shd w:val="clear" w:color="auto" w:fill="FFFFFF"/>
          <w:lang w:eastAsia="zh-CN"/>
        </w:rPr>
        <w:t>⑯</w:t>
      </w:r>
      <w:r>
        <w:rPr>
          <w:rFonts w:ascii="华光楷体_CNKI" w:hAnsi="华光楷体_CNKI" w:eastAsia="华光楷体_CNKI"/>
          <w:sz w:val="21"/>
          <w:szCs w:val="21"/>
        </w:rPr>
        <w:t>在“之”字拐的路上一步一步地上去。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向上看，火把在头顶上一点点排到天空；向下看，简直是绝壁，火把照着人的脸，就在脚底下。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 w:cs="Cambria Math"/>
          <w:color w:val="333333"/>
          <w:sz w:val="21"/>
          <w:szCs w:val="21"/>
          <w:shd w:val="clear" w:color="auto" w:fill="FFFFFF"/>
          <w:lang w:eastAsia="zh-CN"/>
        </w:rPr>
      </w:pPr>
      <w:r>
        <w:rPr>
          <w:rFonts w:ascii="Cambria Math" w:hAnsi="Cambria Math" w:eastAsia="华光楷体_CNKI" w:cs="Cambria Math"/>
          <w:color w:val="333333"/>
          <w:sz w:val="21"/>
          <w:szCs w:val="21"/>
          <w:shd w:val="clear" w:color="auto" w:fill="FFFFFF"/>
          <w:lang w:eastAsia="zh-CN"/>
        </w:rPr>
        <w:t>⑰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走了半天，忽然前面又走不动了。传来的话说，前面又有一段路在峭壁上，马爬不上去。又等了一点多钟，传下命令来说，就在这里睡免明天一早登山。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ascii="Cambria Math" w:hAnsi="Cambria Math" w:eastAsia="华光楷体_CNKI" w:cs="Cambria Math"/>
          <w:color w:val="333333"/>
          <w:sz w:val="21"/>
          <w:szCs w:val="21"/>
          <w:shd w:val="clear" w:color="auto" w:fill="FFFFFF"/>
          <w:lang w:eastAsia="zh-CN"/>
        </w:rPr>
        <w:t>⑱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就在这里睡觉？怎么行呢？下去到竹林里睡是不可能的。但就在路上睡么？路只有一尺来宽，半夜里一个翻身不就骨碌下去了么？而且路上的石头又非常不平，睡一晚准会疼死人。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ascii="Cambria Math" w:hAnsi="Cambria Math" w:eastAsia="华光楷体_CNKI" w:cs="Cambria Math"/>
          <w:color w:val="333333"/>
          <w:sz w:val="21"/>
          <w:szCs w:val="21"/>
          <w:shd w:val="clear" w:color="auto" w:fill="FFFFFF"/>
          <w:lang w:eastAsia="zh-CN"/>
        </w:rPr>
        <w:t>⑲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但这是没有办法的，只得裹一条毯子，横着心躺下去。因为实在太疲倦，一会儿就酣然入梦了。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ascii="Cambria Math" w:hAnsi="Cambria Math" w:eastAsia="华光楷体_CNKI" w:cs="Cambria Math"/>
          <w:color w:val="333333"/>
          <w:sz w:val="21"/>
          <w:szCs w:val="21"/>
          <w:shd w:val="clear" w:color="auto" w:fill="FFFFFF"/>
          <w:lang w:eastAsia="zh-CN"/>
        </w:rPr>
        <w:t>⑳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半夜里，忽然醒来，才觉得寒气逼人，刺入肌骨，浑身打着颤。把毯子卷得更紧些把身子蜷起来，还是睡不着。天上闪烁的星星好象黑色幕上缀着的宝石，它跟我们这样地接近哪！黑的山峰象巨人一样矗立在面前。四围的山把这山谷包围得象一口井。上边和下边有几堆火没有熄；冻醒了的同志们围着火堆小声地谈着话。除此以外，就是寂静。</w:t>
      </w:r>
      <w:r>
        <w:rPr>
          <w:rFonts w:ascii="华光楷体_CNKI" w:hAnsi="华光楷体_CNKI" w:eastAsia="华光楷体_CNKI"/>
          <w:sz w:val="21"/>
          <w:szCs w:val="21"/>
          <w:u w:val="single"/>
          <w:lang w:eastAsia="zh-CN"/>
        </w:rPr>
        <w:t>耳朵里有不可捉摸的声响，极远的又是极近的，极洪大的又是极细切的，象春蚕在咀嚼桑叶，象野马在平原上奔驰，象山泉在呜咽，象波涛在澎湃。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不知什么时候又睡着了。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11.第</w:t>
      </w:r>
      <w:r>
        <w:rPr>
          <w:rFonts w:hint="eastAsia" w:cs="宋体" w:asciiTheme="minorEastAsia" w:hAnsiTheme="minorEastAsia"/>
          <w:sz w:val="21"/>
          <w:szCs w:val="21"/>
          <w:lang w:eastAsia="zh-CN"/>
        </w:rPr>
        <w:t>⑩</w:t>
      </w:r>
      <w:r>
        <w:rPr>
          <w:rFonts w:asciiTheme="minorEastAsia" w:hAnsiTheme="minorEastAsia"/>
          <w:sz w:val="21"/>
          <w:szCs w:val="21"/>
          <w:lang w:eastAsia="zh-CN"/>
        </w:rPr>
        <w:t>段和第</w:t>
      </w:r>
      <w:r>
        <w:rPr>
          <w:rFonts w:ascii="Cambria Math" w:hAnsi="Cambria Math" w:cs="Cambria Math"/>
          <w:color w:val="333333"/>
          <w:sz w:val="21"/>
          <w:szCs w:val="21"/>
          <w:shd w:val="clear" w:color="auto" w:fill="FFFFFF"/>
          <w:lang w:eastAsia="zh-CN"/>
        </w:rPr>
        <w:t>⑯</w:t>
      </w:r>
      <w:r>
        <w:rPr>
          <w:rFonts w:asciiTheme="minorEastAsia" w:hAnsiTheme="minorEastAsia"/>
          <w:sz w:val="21"/>
          <w:szCs w:val="21"/>
          <w:lang w:eastAsia="zh-CN"/>
        </w:rPr>
        <w:t>段都写到了“之”字的山路，它们的作用分别是_____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</w:t>
      </w:r>
      <w:r>
        <w:rPr>
          <w:rFonts w:hint="eastAsia" w:asciiTheme="minorEastAsia" w:hAnsiTheme="minorEastAsia"/>
          <w:sz w:val="21"/>
          <w:szCs w:val="21"/>
          <w:lang w:eastAsia="zh-CN"/>
        </w:rPr>
        <w:t>、</w:t>
      </w:r>
      <w:r>
        <w:rPr>
          <w:rFonts w:asciiTheme="minorEastAsia" w:hAnsiTheme="minorEastAsia"/>
          <w:sz w:val="21"/>
          <w:szCs w:val="21"/>
          <w:lang w:eastAsia="zh-CN"/>
        </w:rPr>
        <w:t>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__。（2分）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12.第</w:t>
      </w:r>
      <w:r>
        <w:rPr>
          <w:rFonts w:ascii="Cambria Math" w:hAnsi="Cambria Math" w:cs="Cambria Math"/>
          <w:color w:val="333333"/>
          <w:sz w:val="21"/>
          <w:szCs w:val="21"/>
          <w:shd w:val="clear" w:color="auto" w:fill="FFFFFF"/>
          <w:lang w:eastAsia="zh-CN"/>
        </w:rPr>
        <w:t>⑳</w:t>
      </w:r>
      <w:r>
        <w:rPr>
          <w:rFonts w:asciiTheme="minorEastAsia" w:hAnsiTheme="minorEastAsia"/>
          <w:sz w:val="21"/>
          <w:szCs w:val="21"/>
          <w:lang w:eastAsia="zh-CN"/>
        </w:rPr>
        <w:t>段画线句运用了比喻和排比修辞格，表达效果是_____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13.第</w:t>
      </w:r>
      <w:r>
        <w:rPr>
          <w:rFonts w:hint="eastAsia" w:cs="宋体" w:asciiTheme="minorEastAsia" w:hAnsiTheme="minorEastAsia"/>
          <w:sz w:val="21"/>
          <w:szCs w:val="21"/>
          <w:lang w:eastAsia="zh-CN"/>
        </w:rPr>
        <w:t>①</w:t>
      </w:r>
      <w:r>
        <w:rPr>
          <w:rFonts w:asciiTheme="minorEastAsia" w:hAnsiTheme="minorEastAsia"/>
          <w:sz w:val="21"/>
          <w:szCs w:val="21"/>
          <w:lang w:eastAsia="zh-CN"/>
        </w:rPr>
        <w:t>~</w:t>
      </w:r>
      <w:r>
        <w:rPr>
          <w:rFonts w:hint="eastAsia" w:cs="宋体" w:asciiTheme="minorEastAsia" w:hAnsiTheme="minorEastAsia"/>
          <w:sz w:val="21"/>
          <w:szCs w:val="21"/>
          <w:lang w:eastAsia="zh-CN"/>
        </w:rPr>
        <w:t>⑥</w:t>
      </w:r>
      <w:r>
        <w:rPr>
          <w:rFonts w:asciiTheme="minorEastAsia" w:hAnsiTheme="minorEastAsia"/>
          <w:sz w:val="21"/>
          <w:szCs w:val="21"/>
          <w:lang w:eastAsia="zh-CN"/>
        </w:rPr>
        <w:t>段写出了瑶民与红军之间关系的变化，请根据相应内容，完成下列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填空。（2分）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（1）红军借地休息，瑶民惊惶地答应。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（2）红军谈到现状，_____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（3）红军送整袋米，_____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14.毛泽东在《七律长征》中写到“五岭逶迤腾细浪”，其中“五岭”之一就是越城岭，又称“老山界”，联系这句诗中“逶迤”“腾细浪”，结合选文内容说说你的理解。（4分）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b/>
          <w:sz w:val="21"/>
          <w:szCs w:val="21"/>
          <w:lang w:eastAsia="zh-CN"/>
        </w:rPr>
      </w:pPr>
      <w:r>
        <w:rPr>
          <w:rFonts w:asciiTheme="minorEastAsia" w:hAnsiTheme="minorEastAsia"/>
          <w:b/>
          <w:sz w:val="21"/>
          <w:szCs w:val="21"/>
          <w:lang w:eastAsia="zh-CN"/>
        </w:rPr>
        <w:t>（二）阅读下文，完成第15</w:t>
      </w:r>
      <w:r>
        <w:rPr>
          <w:rFonts w:hint="eastAsia" w:asciiTheme="minorEastAsia" w:hAnsiTheme="minorEastAsia"/>
          <w:b/>
          <w:sz w:val="21"/>
          <w:szCs w:val="21"/>
          <w:lang w:eastAsia="zh-CN"/>
        </w:rPr>
        <w:t>—</w:t>
      </w:r>
      <w:r>
        <w:rPr>
          <w:rFonts w:asciiTheme="minorEastAsia" w:hAnsiTheme="minorEastAsia"/>
          <w:b/>
          <w:sz w:val="21"/>
          <w:szCs w:val="21"/>
          <w:lang w:eastAsia="zh-CN"/>
        </w:rPr>
        <w:t>19题（16分）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ascii="华光楷体_CNKI" w:hAnsi="华光楷体_CNKI" w:eastAsia="华光楷体_CNKI"/>
          <w:sz w:val="21"/>
          <w:szCs w:val="21"/>
          <w:lang w:eastAsia="zh-CN"/>
        </w:rPr>
        <w:t>______</w:t>
      </w:r>
      <w:r>
        <w:rPr>
          <w:rFonts w:hint="eastAsia" w:ascii="华光楷体_CNKI" w:hAnsi="华光楷体_CNKI" w:eastAsia="华光楷体_CNKI"/>
          <w:sz w:val="21"/>
          <w:szCs w:val="21"/>
          <w:lang w:eastAsia="zh-CN"/>
        </w:rPr>
        <w:t>_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hint="eastAsia" w:ascii="华光楷体_CNKI" w:hAnsi="华光楷体_CNKI" w:eastAsia="华光楷体_CNKI" w:cs="宋体"/>
          <w:sz w:val="21"/>
          <w:szCs w:val="21"/>
          <w:lang w:eastAsia="zh-CN"/>
        </w:rPr>
        <w:t>①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假期里，他乘飞机回家。回到家也没别的事，主要是陪母亲看看电视，聊聊天。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hint="eastAsia" w:ascii="华光楷体_CNKI" w:hAnsi="华光楷体_CNKI" w:eastAsia="华光楷体_CNKI" w:cs="宋体"/>
          <w:sz w:val="21"/>
          <w:szCs w:val="21"/>
          <w:lang w:eastAsia="zh-CN"/>
        </w:rPr>
        <w:t>②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第二天，母亲说，咱俩去买鸡蛋吧！</w:t>
      </w:r>
      <w:r>
        <w:rPr>
          <w:rFonts w:ascii="华光楷体_CNKI" w:hAnsi="华光楷体_CNKI" w:eastAsia="华光楷体_CNKI"/>
          <w:sz w:val="21"/>
          <w:szCs w:val="21"/>
          <w:u w:val="single"/>
          <w:lang w:eastAsia="zh-CN"/>
        </w:rPr>
        <w:t>他一听就笑了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。在公司里，他是大经理，有专门的秘书与司机。但他还是点点头说，好。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hint="eastAsia" w:ascii="华光楷体_CNKI" w:hAnsi="华光楷体_CNKI" w:eastAsia="华光楷体_CNKI" w:cs="宋体"/>
          <w:sz w:val="21"/>
          <w:szCs w:val="21"/>
          <w:lang w:eastAsia="zh-CN"/>
        </w:rPr>
        <w:t>③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母亲说，去某某超市。他问，附近不是有家超市吗？母亲眨眨眼，有些得意地说，某某超市的鸡蛋便宜，1斤三块二，附近的这家要三块四。他咋了咋舌</w:t>
      </w:r>
      <w:r>
        <w:rPr>
          <w:rFonts w:hint="eastAsia" w:ascii="华光楷体_CNKI" w:hAnsi="华光楷体_CNKI" w:eastAsia="华光楷体_CNKI"/>
          <w:sz w:val="21"/>
          <w:szCs w:val="21"/>
          <w:lang w:eastAsia="zh-CN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hint="eastAsia" w:ascii="华光楷体_CNKI" w:hAnsi="华光楷体_CNKI" w:eastAsia="华光楷体_CNKI" w:cs="宋体"/>
          <w:sz w:val="21"/>
          <w:szCs w:val="21"/>
          <w:lang w:eastAsia="zh-CN"/>
        </w:rPr>
        <w:t>④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走到路边，正准备抬手打车，母亲说，坐12路车吧。他问，为什么坐12路？母亲说，12路车是某超市的专用车，免费，坐别的公交车，还要花两块钱。</w:t>
      </w:r>
      <w:r>
        <w:rPr>
          <w:rFonts w:ascii="华光楷体_CNKI" w:hAnsi="华光楷体_CNKI" w:eastAsia="华光楷体_CNKI"/>
          <w:sz w:val="21"/>
          <w:szCs w:val="21"/>
          <w:u w:val="single"/>
          <w:lang w:eastAsia="zh-CN"/>
        </w:rPr>
        <w:t>他又笑了，说好。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hint="eastAsia" w:ascii="华光楷体_CNKI" w:hAnsi="华光楷体_CNKI" w:eastAsia="华光楷体_CNKI" w:cs="宋体"/>
          <w:sz w:val="21"/>
          <w:szCs w:val="21"/>
          <w:lang w:eastAsia="zh-CN"/>
        </w:rPr>
        <w:t>⑤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坐上12路大客车。车上差不多都是些老头老太太，跟母亲很熟了，听说他是陪母亲买鸡蛋的，都用</w:t>
      </w:r>
      <w:r>
        <w:rPr>
          <w:rFonts w:ascii="华光楷体_CNKI" w:hAnsi="华光楷体_CNKI" w:eastAsia="华光楷体_CNKI"/>
          <w:sz w:val="21"/>
          <w:szCs w:val="21"/>
          <w:em w:val="dot"/>
          <w:lang w:eastAsia="zh-CN"/>
        </w:rPr>
        <w:t>暖暖的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眼神看着他，好像他是大家的儿子。他的心里也</w:t>
      </w:r>
      <w:r>
        <w:rPr>
          <w:rFonts w:ascii="华光楷体_CNKI" w:hAnsi="华光楷体_CNKI" w:eastAsia="华光楷体_CNKI"/>
          <w:sz w:val="21"/>
          <w:szCs w:val="21"/>
          <w:em w:val="dot"/>
          <w:lang w:eastAsia="zh-CN"/>
        </w:rPr>
        <w:t>暖暖的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hint="eastAsia" w:ascii="华光楷体_CNKI" w:hAnsi="华光楷体_CNKI" w:eastAsia="华光楷体_CNKI" w:cs="宋体"/>
          <w:sz w:val="21"/>
          <w:szCs w:val="21"/>
          <w:lang w:eastAsia="zh-CN"/>
        </w:rPr>
        <w:t>⑥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买了10斤鸡蛋。母亲拉着他在超市的休息椅坐着说，我们在这里等1小时。他惊讶地问，1小时？母亲点点头说，下趟12路车回来，还得1小时。他觉得有着急的火苗在心里“噌”地蹿起，但还是忍了，用耐性将火苗熄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hint="eastAsia" w:ascii="华光楷体_CNKI" w:hAnsi="华光楷体_CNKI" w:eastAsia="华光楷体_CNKI" w:cs="宋体"/>
          <w:sz w:val="21"/>
          <w:szCs w:val="21"/>
          <w:lang w:eastAsia="zh-CN"/>
        </w:rPr>
        <w:t>⑦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母亲跟他东拉西扯，说起他上学时的一些事。1小时的时间，过得倒也不算太慢。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hint="eastAsia" w:ascii="华光楷体_CNKI" w:hAnsi="华光楷体_CNKI" w:eastAsia="华光楷体_CNKI" w:cs="宋体"/>
          <w:sz w:val="21"/>
          <w:szCs w:val="21"/>
          <w:lang w:eastAsia="zh-CN"/>
        </w:rPr>
        <w:t>⑧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终于坐上了12路。下了车，他拎着鸡蛋，吁一口气。母亲看起来格外高兴，扳着手指算，1斤鸡蛋省两毛钱，10斤鸡蛋省两块钱，来回的车费，两人省4块钱，加起来共省下6块钱。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hint="eastAsia" w:ascii="华光楷体_CNKI" w:hAnsi="华光楷体_CNKI" w:eastAsia="华光楷体_CNKI" w:cs="宋体"/>
          <w:sz w:val="21"/>
          <w:szCs w:val="21"/>
          <w:lang w:eastAsia="zh-CN"/>
        </w:rPr>
        <w:t>⑨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他脑子里也迅速计算，从出门到现在，共用了4小时，4小时的时间，在公司里，他可以创造出上万元的价值。他在心里感叹了一下。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="华光楷体_CNKI" w:hAnsi="华光楷体_CNKI" w:eastAsia="华光楷体_CNKI"/>
          <w:sz w:val="21"/>
          <w:szCs w:val="21"/>
          <w:lang w:eastAsia="zh-CN"/>
        </w:rPr>
      </w:pPr>
      <w:r>
        <w:rPr>
          <w:rFonts w:hint="eastAsia" w:ascii="华光楷体_CNKI" w:hAnsi="华光楷体_CNKI" w:eastAsia="华光楷体_CNKI"/>
          <w:sz w:val="21"/>
          <w:szCs w:val="21"/>
          <w:lang w:eastAsia="zh-CN"/>
        </w:rPr>
        <w:t>⑩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快到家时，走过一个水果摊，母亲用6块钱买下一个大西瓜。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 w:cs="Cambria Math"/>
          <w:color w:val="333333"/>
          <w:sz w:val="21"/>
          <w:szCs w:val="21"/>
          <w:shd w:val="clear" w:color="auto" w:fill="FFFFFF"/>
          <w:lang w:eastAsia="zh-CN"/>
        </w:rPr>
      </w:pPr>
      <w:r>
        <w:rPr>
          <w:rFonts w:ascii="Cambria Math" w:hAnsi="Cambria Math" w:eastAsia="华光楷体_CNKI" w:cs="Cambria Math"/>
          <w:color w:val="333333"/>
          <w:sz w:val="21"/>
          <w:szCs w:val="21"/>
          <w:shd w:val="clear" w:color="auto" w:fill="FFFFFF"/>
          <w:lang w:eastAsia="zh-CN"/>
        </w:rPr>
        <w:t>⑪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回到家，西瓜切开，露出鲜红的瓜瓤。他早就渴了，拿起一块，迫不及待地吃起来。西瓜甜极了，他吃得“呼噜呼噜”的，像小猪一样。好久没有这样痛快地吃水果了。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 w:cs="Cambria Math"/>
          <w:color w:val="333333"/>
          <w:sz w:val="21"/>
          <w:szCs w:val="21"/>
          <w:shd w:val="clear" w:color="auto" w:fill="FFFFFF"/>
          <w:lang w:eastAsia="zh-CN"/>
        </w:rPr>
      </w:pPr>
      <w:r>
        <w:rPr>
          <w:rFonts w:ascii="Cambria Math" w:hAnsi="Cambria Math" w:eastAsia="华光楷体_CNKI" w:cs="Cambria Math"/>
          <w:color w:val="333333"/>
          <w:sz w:val="21"/>
          <w:szCs w:val="21"/>
          <w:shd w:val="clear" w:color="auto" w:fill="FFFFFF"/>
          <w:lang w:eastAsia="zh-CN"/>
        </w:rPr>
        <w:t>⑫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一抬头，母亲正看着他，眼睛有些潮湿，脸上却是极大的满足与疼爱。他的心，像琴弦被拨动了一下。这样的场景，似曾相识。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 w:cs="Cambria Math"/>
          <w:color w:val="333333"/>
          <w:sz w:val="21"/>
          <w:szCs w:val="21"/>
          <w:shd w:val="clear" w:color="auto" w:fill="FFFFFF"/>
          <w:lang w:eastAsia="zh-CN"/>
        </w:rPr>
      </w:pPr>
      <w:r>
        <w:rPr>
          <w:rFonts w:ascii="Cambria Math" w:hAnsi="Cambria Math" w:eastAsia="华光楷体_CNKI" w:cs="Cambria Math"/>
          <w:color w:val="333333"/>
          <w:sz w:val="21"/>
          <w:szCs w:val="21"/>
          <w:shd w:val="clear" w:color="auto" w:fill="FFFFFF"/>
          <w:lang w:eastAsia="zh-CN"/>
        </w:rPr>
        <w:t>⑬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小时候，家里非常穷，他又馋得很。常常在傍晚，偷偷去捡别人吃剩的西瓜皮，拿到河水里冲一下，便贪婪地啃起来。母亲知道了，用了3个晚上编织草绳，挣的钱给他买了西瓜，然后看着他小猪一样吃着。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 w:cs="Cambria Math"/>
          <w:color w:val="333333"/>
          <w:sz w:val="21"/>
          <w:szCs w:val="21"/>
          <w:shd w:val="clear" w:color="auto" w:fill="FFFFFF"/>
          <w:lang w:eastAsia="zh-CN"/>
        </w:rPr>
      </w:pPr>
      <w:r>
        <w:rPr>
          <w:rFonts w:ascii="Cambria Math" w:hAnsi="Cambria Math" w:eastAsia="华光楷体_CNKI" w:cs="Cambria Math"/>
          <w:color w:val="333333"/>
          <w:sz w:val="21"/>
          <w:szCs w:val="21"/>
          <w:shd w:val="clear" w:color="auto" w:fill="FFFFFF"/>
          <w:lang w:eastAsia="zh-CN"/>
        </w:rPr>
        <w:t>⑭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他怔怔地看着母亲，将满嘴西瓜咽下。那一刻，他忽然理解了母亲。艰难时，母亲靠着勤劳与节俭，供他上学，将他养大；富足时，勤俭作为母亲的生活方式，依然能带给他满足与幸福。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 w:cs="Cambria Math"/>
          <w:color w:val="333333"/>
          <w:sz w:val="21"/>
          <w:szCs w:val="21"/>
          <w:shd w:val="clear" w:color="auto" w:fill="FFFFFF"/>
          <w:lang w:eastAsia="zh-CN"/>
        </w:rPr>
      </w:pPr>
      <w:r>
        <w:rPr>
          <w:rFonts w:ascii="Cambria Math" w:hAnsi="Cambria Math" w:eastAsia="华光楷体_CNKI" w:cs="Cambria Math"/>
          <w:color w:val="333333"/>
          <w:sz w:val="21"/>
          <w:szCs w:val="21"/>
          <w:shd w:val="clear" w:color="auto" w:fill="FFFFFF"/>
          <w:lang w:eastAsia="zh-CN"/>
        </w:rPr>
        <w:t>⑮</w:t>
      </w:r>
      <w:r>
        <w:rPr>
          <w:rFonts w:ascii="华光楷体_CNKI" w:hAnsi="华光楷体_CNKI" w:eastAsia="华光楷体_CNKI"/>
          <w:sz w:val="21"/>
          <w:szCs w:val="21"/>
          <w:lang w:eastAsia="zh-CN"/>
        </w:rPr>
        <w:t>他的脸上露出笑容，庆幸今天终于耐住性子陪母亲省下6元钱。这6元，跟自己在公司创造的上万元相比，是等价的。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15.第</w:t>
      </w:r>
      <w:r>
        <w:rPr>
          <w:rFonts w:hint="eastAsia" w:cs="宋体" w:asciiTheme="minorEastAsia" w:hAnsiTheme="minorEastAsia"/>
          <w:sz w:val="21"/>
          <w:szCs w:val="21"/>
          <w:lang w:eastAsia="zh-CN"/>
        </w:rPr>
        <w:t>⑤</w:t>
      </w:r>
      <w:r>
        <w:rPr>
          <w:rFonts w:asciiTheme="minorEastAsia" w:hAnsiTheme="minorEastAsia"/>
          <w:sz w:val="21"/>
          <w:szCs w:val="21"/>
          <w:lang w:eastAsia="zh-CN"/>
        </w:rPr>
        <w:t>段中加点词“暖暖的”意思有所不同，前一个的意思是_______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___，后一个的意思是_______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16.第</w:t>
      </w:r>
      <w:r>
        <w:rPr>
          <w:rFonts w:hint="eastAsia" w:cs="宋体" w:asciiTheme="minorEastAsia" w:hAnsiTheme="minorEastAsia"/>
          <w:sz w:val="21"/>
          <w:szCs w:val="21"/>
          <w:lang w:eastAsia="zh-CN"/>
        </w:rPr>
        <w:t>②</w:t>
      </w:r>
      <w:r>
        <w:rPr>
          <w:rFonts w:asciiTheme="minorEastAsia" w:hAnsiTheme="minorEastAsia"/>
          <w:sz w:val="21"/>
          <w:szCs w:val="21"/>
          <w:lang w:eastAsia="zh-CN"/>
        </w:rPr>
        <w:t>段和第</w:t>
      </w:r>
      <w:r>
        <w:rPr>
          <w:rFonts w:hint="eastAsia" w:cs="宋体" w:asciiTheme="minorEastAsia" w:hAnsiTheme="minorEastAsia"/>
          <w:sz w:val="21"/>
          <w:szCs w:val="21"/>
          <w:lang w:eastAsia="zh-CN"/>
        </w:rPr>
        <w:t>④</w:t>
      </w:r>
      <w:r>
        <w:rPr>
          <w:rFonts w:asciiTheme="minorEastAsia" w:hAnsiTheme="minorEastAsia"/>
          <w:sz w:val="21"/>
          <w:szCs w:val="21"/>
          <w:lang w:eastAsia="zh-CN"/>
        </w:rPr>
        <w:t>段画线句中他“笑”的原因分别是（1） 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 （2） 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 （4分）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17.第</w:t>
      </w:r>
      <w:r>
        <w:rPr>
          <w:rFonts w:ascii="Cambria Math" w:hAnsi="Cambria Math" w:cs="Cambria Math"/>
          <w:color w:val="333333"/>
          <w:sz w:val="21"/>
          <w:szCs w:val="21"/>
          <w:shd w:val="clear" w:color="auto" w:fill="FFFFFF"/>
          <w:lang w:eastAsia="zh-CN"/>
        </w:rPr>
        <w:t>⑬</w:t>
      </w:r>
      <w:r>
        <w:rPr>
          <w:rFonts w:asciiTheme="minorEastAsia" w:hAnsiTheme="minorEastAsia"/>
          <w:sz w:val="21"/>
          <w:szCs w:val="21"/>
          <w:lang w:eastAsia="zh-CN"/>
        </w:rPr>
        <w:t>段运用了插叙的方式，作用是（1） 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___（2） 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 （4分）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18.以下对文章内容理解正确的一项是_____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 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A.文章刻画了一个善良、勤劳的母亲形象</w:t>
      </w:r>
      <w:r>
        <w:rPr>
          <w:rFonts w:hint="eastAsia" w:asciiTheme="minorEastAsia" w:hAnsiTheme="minor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B.文章刻画了一个机智、孝顺的儿子形象。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C.文章中母亲言行表现了崇高无私的母爱。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D.文章中儿子神态和言行侧面表现了母爱。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19.原文的标题是“六元钱买来的爱”，有人认为不妥，你认为呢？请说明理由。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（4分）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华光黑变_CNKI" w:hAnsi="华光黑变_CNKI" w:eastAsia="华光黑变_CNKI"/>
          <w:szCs w:val="21"/>
          <w:lang w:eastAsia="zh-CN"/>
        </w:rPr>
      </w:pPr>
      <w:r>
        <w:rPr>
          <w:rFonts w:ascii="华光黑变_CNKI" w:hAnsi="华光黑变_CNKI" w:eastAsia="华光黑变_CNKI"/>
          <w:szCs w:val="21"/>
          <w:lang w:eastAsia="zh-CN"/>
        </w:rPr>
        <w:t>三、综合运用（6分）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b/>
          <w:sz w:val="21"/>
          <w:szCs w:val="21"/>
          <w:lang w:eastAsia="zh-CN"/>
        </w:rPr>
      </w:pPr>
      <w:r>
        <w:rPr>
          <w:rFonts w:asciiTheme="minorEastAsia" w:hAnsiTheme="minorEastAsia"/>
          <w:b/>
          <w:sz w:val="21"/>
          <w:szCs w:val="21"/>
          <w:lang w:eastAsia="zh-CN"/>
        </w:rPr>
        <w:t>根据要求完成第20</w:t>
      </w:r>
      <w:r>
        <w:rPr>
          <w:rFonts w:hint="eastAsia" w:asciiTheme="minorEastAsia" w:hAnsiTheme="minorEastAsia"/>
          <w:b/>
          <w:sz w:val="21"/>
          <w:szCs w:val="21"/>
          <w:lang w:eastAsia="zh-CN"/>
        </w:rPr>
        <w:t>—</w:t>
      </w:r>
      <w:r>
        <w:rPr>
          <w:rFonts w:asciiTheme="minorEastAsia" w:hAnsiTheme="minorEastAsia"/>
          <w:b/>
          <w:sz w:val="21"/>
          <w:szCs w:val="21"/>
          <w:lang w:eastAsia="zh-CN"/>
        </w:rPr>
        <w:t>22题（6分）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七（1）班小海同学要设计一份“天下国家”手抄报，选定了下列三则材料，并设置一个栏目，同时提炼三位爱国人物的精神，请你帮他完成。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ascii="华光楷体_CNKI" w:hAnsi="华光楷体_CNKI" w:eastAsia="华光楷体_CNKI"/>
          <w:sz w:val="21"/>
          <w:szCs w:val="21"/>
          <w:lang w:eastAsia="zh-CN"/>
        </w:rPr>
        <w:t>材料1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ascii="华光楷体_CNKI" w:hAnsi="华光楷体_CNKI" w:eastAsia="华光楷体_CNKI"/>
          <w:sz w:val="21"/>
          <w:szCs w:val="21"/>
          <w:lang w:eastAsia="zh-CN"/>
        </w:rPr>
        <w:t>大数学家华罗庚，在“七。七”事变后，从生活待遇优厚的英国回到抗日烽火到处燃烧的祖国，不为金钱和学位，回国后积极参加抗日救国运动，1950年，他已经成为国际知名的第一流数学家，并被美国伊里诺大学聘为终身教授，但他毅然带领全家回到刚解放的祖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ascii="华光楷体_CNKI" w:hAnsi="华光楷体_CNKI" w:eastAsia="华光楷体_CNKI"/>
          <w:sz w:val="21"/>
          <w:szCs w:val="21"/>
          <w:lang w:eastAsia="zh-CN"/>
        </w:rPr>
        <w:t>材料2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ascii="华光楷体_CNKI" w:hAnsi="华光楷体_CNKI" w:eastAsia="华光楷体_CNKI"/>
          <w:sz w:val="21"/>
          <w:szCs w:val="21"/>
          <w:lang w:eastAsia="zh-CN"/>
        </w:rPr>
        <w:t>杨靖宇21岁参加革命，1940初，他被日军围困，身负重伤，啃不动树皮，只能将棉衣里的棉花和着冰雪吞下去充，日军劝降不成，便放乱枪，年仅35岁的杨靖宇壮烈牺牲。残忍的日军剖开他的遗体，当看到他的胃里只有野草和棉絮时，这些被杨靖宇带领的抗日联军弄得焦头烂额的侵略者全呆住了。在冰天雪地的长白山密林中，支撑着杨靖宇与敌人战斗的力量是对祖国的一腔热爱之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ascii="华光楷体_CNKI" w:hAnsi="华光楷体_CNKI" w:eastAsia="华光楷体_CNKI"/>
          <w:sz w:val="21"/>
          <w:szCs w:val="21"/>
          <w:lang w:eastAsia="zh-CN"/>
        </w:rPr>
        <w:t>材料3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华光楷体_CNKI" w:hAnsi="华光楷体_CNKI" w:eastAsia="华光楷体_CNKI"/>
          <w:sz w:val="21"/>
          <w:szCs w:val="21"/>
          <w:lang w:eastAsia="zh-CN"/>
        </w:rPr>
      </w:pPr>
      <w:r>
        <w:rPr>
          <w:rFonts w:ascii="华光楷体_CNKI" w:hAnsi="华光楷体_CNKI" w:eastAsia="华光楷体_CNKI"/>
          <w:sz w:val="21"/>
          <w:szCs w:val="21"/>
          <w:lang w:eastAsia="zh-CN"/>
        </w:rPr>
        <w:t>南宋文天祥，兵败被俘，坐了三年土牢，多次严辞拒绝了敌人的劝降。一天，元世祖忽必烈亲自来到土牢里劝降，许以丞相之职，他毫不动摇，反而斩钉截铁地说：“唯有以死报国，我一无所求！”临刑前，监斩官凑近说：“文将军，你现在改变主意，不但可免一死，还依然可当丞相。”文天祥怒喝道：“死就死，还说什么鬼话！”于是，文天祥面向南方，慷慨就义了，文天祥生前，留下一首撼人心弦的《正气歌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20.设置的栏目名称是_______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 xml:space="preserve"> （10个字以内）（1分）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21.提炼三则材料爱国人物的精神。（3分）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材料一_____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材料二_____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材料三_____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</w:t>
      </w:r>
      <w:r>
        <w:rPr>
          <w:rFonts w:hint="eastAsia" w:asciiTheme="minorEastAsia" w:hAnsiTheme="minorEastAsia"/>
          <w:sz w:val="21"/>
          <w:szCs w:val="21"/>
          <w:lang w:eastAsia="zh-CN"/>
        </w:rPr>
        <w:t>_</w:t>
      </w:r>
      <w:r>
        <w:rPr>
          <w:rFonts w:asciiTheme="minorEastAsia" w:hAnsiTheme="minorEastAsia"/>
          <w:sz w:val="21"/>
          <w:szCs w:val="21"/>
          <w:lang w:eastAsia="zh-CN"/>
        </w:rPr>
        <w:t>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22.下面文字出自《骆驼祥子》，一请从语言表现力角度为其做批注。（2分）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 xml:space="preserve"> “街上的柳树像病了似的，叶子挂着层灰土在枝上打着卷；枝条一动也懒得动，无精打采地低垂着。马路上一个水点也没有，干巴巴地发着白光。便道上尘土飞起多高，跟天上的灰气联接起来，结成一片毒恶的灰沙阵，烫着行人的脸。处处，干燥，处处烫手，处处憋闷，整个老城像烧透了的砖窑，使人喘不过气来</w:t>
      </w:r>
      <w:r>
        <w:rPr>
          <w:rFonts w:hint="eastAsia" w:asciiTheme="minorEastAsia" w:hAnsiTheme="minorEastAsia"/>
          <w:sz w:val="21"/>
          <w:szCs w:val="21"/>
          <w:lang w:eastAsia="zh-CN"/>
        </w:rPr>
        <w:t>。……”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华光黑变_CNKI" w:hAnsi="华光黑变_CNKI" w:eastAsia="华光黑变_CNKI"/>
          <w:szCs w:val="21"/>
          <w:lang w:eastAsia="zh-CN"/>
        </w:rPr>
      </w:pPr>
      <w:r>
        <w:rPr>
          <w:rFonts w:ascii="华光黑变_CNKI" w:hAnsi="华光黑变_CNKI" w:eastAsia="华光黑变_CNKI"/>
          <w:szCs w:val="21"/>
          <w:lang w:eastAsia="zh-CN"/>
        </w:rPr>
        <w:t>四、写作（40分）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23.在第一单元，我们学习了《邓稼先》《说和做》《回忆鲁迅先生》等文章，作者通过生活的片断，描写了他们的生活、工作等，从中感受到他们的内在品质和精神追求。在我们生活中，只要我们用心观察和感受身边的人，或许你也能发现在一些场景中发现他们的高尚。请以“他/她，是这样的一个人”为题，写一篇600字左右的文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华光黑变_CNKI" w:hAnsi="华光黑变_CNKI" w:eastAsia="华光黑变_CNKI"/>
          <w:szCs w:val="21"/>
          <w:lang w:eastAsia="zh-CN"/>
        </w:rPr>
      </w:pPr>
      <w:r>
        <w:rPr>
          <w:rFonts w:ascii="华光黑变_CNKI" w:hAnsi="华光黑变_CNKI" w:eastAsia="华光黑变_CNKI"/>
          <w:szCs w:val="21"/>
          <w:lang w:eastAsia="zh-CN"/>
        </w:rPr>
        <w:t>答题方向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1.弹琴复长啸。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2.此夜曲中闻折柳。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3.百般红紫斗芳菲。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4.朔气传金桥，寒光照铁衣。（每空2分）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5.司马光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醉翁或六一居士（每空1分）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6.（1）有抱负的人分别多日，就要重新用新的眼光看待。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（2）（卖油翁）看他射十箭中了八九，只是微微点头。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（注意关键词准确翻译、句子通顺才能得满分；每题2分）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7.不想读书。告诉陈康肃，他的箭术并不值得骄傲，只是熟能生巧罢了/只是勤加练习就可以了。（第一空1分，第二空2分）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</w:rPr>
        <w:t>8.（1）跑。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</w:t>
      </w:r>
      <w:r>
        <w:rPr>
          <w:rFonts w:asciiTheme="minorEastAsia" w:hAnsiTheme="minorEastAsia"/>
          <w:sz w:val="21"/>
          <w:szCs w:val="21"/>
        </w:rPr>
        <w:t>（2）才。</w:t>
      </w:r>
      <w:r>
        <w:rPr>
          <w:rFonts w:asciiTheme="minorEastAsia" w:hAnsiTheme="minorEastAsia"/>
          <w:sz w:val="21"/>
          <w:szCs w:val="21"/>
          <w:lang w:eastAsia="zh-CN"/>
        </w:rPr>
        <w:t>（每空1分）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9.B（2分）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>10.机智、勇敢。</w:t>
      </w:r>
      <w:r>
        <w:rPr>
          <w:rFonts w:asciiTheme="minorEastAsia" w:hAnsiTheme="minorEastAsia"/>
          <w:sz w:val="21"/>
          <w:szCs w:val="21"/>
          <w:lang w:eastAsia="zh-CN"/>
        </w:rPr>
        <w:t>（2分）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面对凶狠的敌人，只要我们机智勇敢，就可以战胜它。（3分）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11.更生动地表现队伍之长；暗示路陡山高。（2分）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12.写出了夜的宁静，声音的若有若无；形象生动地表现了红军战士全身心沉浸、陶醉在夜景中，忘记了寒冷和危险；表现了他们革命乐观主义精神。 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13.（2）瑶民伤心地痛哭。（3）瑶民欢喜地接受。（每空1分，总共2分）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14.示例：逶迤主要是指“之”字形山路、悬崖、绝壁等，表现了老山界山高路险；在翻越老山界过程中，红军战士们眼中见到的是“奇观”、是“宝石”一样的星星，沉浸在寒夜的美景中，这些都体现了红军战士革命乐观主义豪情和坚强的革命意志，正是“腾细浪”的写照。（意思完整即可得满分4分；只要联系内容，将诗句与选文内容联系起来即可酌情得分。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15.赞许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  感动（每空1分，共2分）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16.（1）在公司，买鸡蛋之类的小事都是秘书和司机做。（2）母亲只是为了节省2元钱，要坐超市的免费专用车。（每空2分，共4分）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17.（1）补充交代了这样场景似乎相识的原因；（2）表现了母亲在艰难时的勤劳与节俭；（3）为下文他突然理解了母亲作铺垫。（每空2分，三点任意两点即可得满分，共4分）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18.B（共2分）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19.示例1：妥当，因为看似只是母亲节约了六元钱，实际上是在陪母亲买鸡蛋过程中，他体会到了母亲勤俭的生活方式，体会到了母亲因为儿子的陪伴获得的幸福与满足；用这个标题，能够更好地体现了六元钱的对儿子的意义；也是设置悬念，引起读者阅读兴趣。（答出任意一点给2分，两点给3分，三点给4分，共4分；如果写不妥，言之成理，可以酌情给分，但不超过2分。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20.围绕“英雄”或与之相近的栏目即可。（1分）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21.材料一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热爱祖国，不慕名利等/富贵不能淫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材料二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忠于祖国，顽强不屈等/贫贱不能移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材料三</w:t>
      </w:r>
      <w:r>
        <w:rPr>
          <w:rFonts w:hint="eastAsia" w:asciiTheme="minorEastAsia" w:hAnsiTheme="minorEastAsia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/>
          <w:sz w:val="21"/>
          <w:szCs w:val="21"/>
          <w:lang w:eastAsia="zh-CN"/>
        </w:rPr>
        <w:t xml:space="preserve"> 宁死不屈、意志坚定/威武不能屈 （每空1分，共3分）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22.环境描写/运用了拟人、比喻、夸张、排比修辞手法，形象生动地写出了天气炎热、拉车环境的恶劣。（2分，手法1分，作用1分）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  <w:r>
        <w:rPr>
          <w:rFonts w:asciiTheme="minorEastAsia" w:hAnsiTheme="minorEastAsia"/>
          <w:sz w:val="21"/>
          <w:szCs w:val="21"/>
          <w:lang w:eastAsia="zh-CN"/>
        </w:rPr>
        <w:t>四、写作（40分）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  <w:lang w:eastAsia="zh-CN"/>
        </w:rPr>
        <w:t>不能充分体现人物形象特点或精神品质的事情或者细节，要酌情扣分。</w:t>
      </w:r>
      <w:r>
        <w:rPr>
          <w:rFonts w:asciiTheme="minorEastAsia" w:hAnsiTheme="minorEastAsia"/>
          <w:sz w:val="21"/>
          <w:szCs w:val="21"/>
        </w:rPr>
        <w:t>建议均分30分。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/>
          <w:sz w:val="21"/>
          <w:szCs w:val="21"/>
          <w:lang w:eastAsia="zh-CN"/>
        </w:rPr>
      </w:pPr>
    </w:p>
    <w:sectPr>
      <w:headerReference r:id="rId3" w:type="first"/>
      <w:pgSz w:w="11900" w:h="16840"/>
      <w:pgMar w:top="1440" w:right="1800" w:bottom="1440" w:left="1800" w:header="720" w:footer="720" w:gutter="0"/>
      <w:pgNumType w:start="1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光黑变_CNKI">
    <w:altName w:val="黑体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华光楷体_CNKI">
    <w:altName w:val="宋体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3149"/>
    <w:rsid w:val="000747C6"/>
    <w:rsid w:val="001427CF"/>
    <w:rsid w:val="001A7E43"/>
    <w:rsid w:val="002779C3"/>
    <w:rsid w:val="00294086"/>
    <w:rsid w:val="004656CB"/>
    <w:rsid w:val="00474210"/>
    <w:rsid w:val="0055301C"/>
    <w:rsid w:val="0064071A"/>
    <w:rsid w:val="008B0B82"/>
    <w:rsid w:val="008E1794"/>
    <w:rsid w:val="00917703"/>
    <w:rsid w:val="00A77B3E"/>
    <w:rsid w:val="00AB037F"/>
    <w:rsid w:val="00C91B4B"/>
    <w:rsid w:val="00CA2A55"/>
    <w:rsid w:val="00E24B66"/>
    <w:rsid w:val="00E2691F"/>
    <w:rsid w:val="00F05A8C"/>
    <w:rsid w:val="00F42757"/>
    <w:rsid w:val="00FF402E"/>
    <w:rsid w:val="3B7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sz w:val="18"/>
      <w:szCs w:val="18"/>
    </w:rPr>
  </w:style>
  <w:style w:type="character" w:customStyle="1" w:styleId="7">
    <w:name w:val="页脚 Char"/>
    <w:basedOn w:val="4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1027</Words>
  <Characters>5857</Characters>
  <Lines>48</Lines>
  <Paragraphs>13</Paragraphs>
  <TotalTime>37</TotalTime>
  <ScaleCrop>false</ScaleCrop>
  <LinksUpToDate>false</LinksUpToDate>
  <CharactersWithSpaces>6871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2021-06-17T10:37:00Z</dcterms:created>
  <dc:creator>唐月</dc:creator>
  <cp:lastModifiedBy>Administrator</cp:lastModifiedBy>
  <dcterms:modified xsi:type="dcterms:W3CDTF">2021-06-19T14:10:59Z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