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3"/>
        <w:shd w:val="clear" w:color="auto" w:fill="FFFFFF"/>
        <w:adjustRightInd w:val="0"/>
        <w:snapToGrid w:val="0"/>
        <w:spacing w:before="0" w:beforeAutospacing="0" w:after="0" w:afterAutospacing="0" w:line="360" w:lineRule="exact"/>
        <w:jc w:val="center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9pt;margin-top:990pt;margin-left:87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color w:val="000000" w:themeColor="text1"/>
          <w:sz w:val="30"/>
          <w:szCs w:val="30"/>
        </w:rPr>
        <w:t>九年级期末试题</w:t>
      </w:r>
    </w:p>
    <w:p>
      <w:pPr>
        <w:spacing w:line="240" w:lineRule="atLeast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</w:rPr>
        <w:t>说明：</w:t>
      </w:r>
    </w:p>
    <w:p>
      <w:pPr>
        <w:pStyle w:val="msolistparagraph"/>
        <w:spacing w:line="240" w:lineRule="atLeast"/>
        <w:ind w:firstLineChars="0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1.本试卷分试题卷和答题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</w:rPr>
        <w:t>卡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两部分。</w:t>
      </w:r>
    </w:p>
    <w:p>
      <w:pPr>
        <w:pStyle w:val="msolistparagraph"/>
        <w:spacing w:line="240" w:lineRule="atLeast"/>
        <w:ind w:firstLineChars="0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2.考生必须将答案全部写在答题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</w:rPr>
        <w:t>卡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的相应位置上，写在试题卷上的一律无效。</w:t>
      </w:r>
    </w:p>
    <w:p>
      <w:pPr>
        <w:pStyle w:val="msolistparagraph"/>
        <w:spacing w:line="240" w:lineRule="atLeast"/>
        <w:ind w:firstLineChars="0"/>
        <w:rPr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3.本试题总分120分，考试时间120分钟。</w:t>
      </w:r>
    </w:p>
    <w:p>
      <w:pPr>
        <w:pStyle w:val="Heading3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exact"/>
        <w:rPr>
          <w:rFonts w:ascii="黑体" w:eastAsia="黑体" w:hAnsi="黑体" w:cs="黑体"/>
          <w:b w:val="0"/>
          <w:bCs w:val="0"/>
          <w:color w:val="000000" w:themeColor="text1"/>
          <w:sz w:val="21"/>
        </w:rPr>
      </w:pPr>
      <w:r>
        <w:rPr>
          <w:rFonts w:ascii="黑体" w:eastAsia="黑体" w:hAnsi="黑体" w:cs="黑体" w:hint="eastAsia"/>
          <w:b w:val="0"/>
          <w:bCs w:val="0"/>
          <w:color w:val="000000" w:themeColor="text1"/>
          <w:sz w:val="21"/>
        </w:rPr>
        <w:t>积累与运用。（</w:t>
      </w:r>
      <w:r>
        <w:rPr>
          <w:rFonts w:ascii="黑体" w:eastAsia="黑体" w:hAnsi="黑体" w:cs="黑体"/>
          <w:b w:val="0"/>
          <w:bCs w:val="0"/>
          <w:color w:val="000000" w:themeColor="text1"/>
          <w:sz w:val="21"/>
        </w:rPr>
        <w:t>22</w:t>
      </w:r>
      <w:r>
        <w:rPr>
          <w:rFonts w:ascii="黑体" w:eastAsia="黑体" w:hAnsi="黑体" w:cs="黑体" w:hint="eastAsia"/>
          <w:b w:val="0"/>
          <w:bCs w:val="0"/>
          <w:color w:val="000000" w:themeColor="text1"/>
          <w:sz w:val="21"/>
        </w:rPr>
        <w:t>分）</w:t>
      </w:r>
    </w:p>
    <w:p>
      <w:pPr>
        <w:widowControl/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Style w:val="qseq"/>
          <w:rFonts w:ascii="宋体" w:hAnsi="宋体"/>
          <w:color w:val="000000" w:themeColor="text1"/>
          <w:szCs w:val="21"/>
        </w:rPr>
        <w:t>1</w:t>
      </w:r>
      <w:r>
        <w:rPr>
          <w:rStyle w:val="qseq"/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下列词语中加点字的注音完全正确的一项是</w:t>
      </w:r>
      <w:r>
        <w:rPr>
          <w:rFonts w:ascii="宋体" w:hAnsi="宋体"/>
          <w:color w:val="000000" w:themeColor="text1"/>
          <w:szCs w:val="21"/>
        </w:rPr>
        <w:t>(2</w:t>
      </w:r>
      <w:r>
        <w:rPr>
          <w:rFonts w:ascii="宋体" w:hAnsi="宋体" w:hint="eastAsia"/>
          <w:color w:val="000000" w:themeColor="text1"/>
          <w:szCs w:val="21"/>
        </w:rPr>
        <w:t>分）</w:t>
      </w:r>
      <w:r>
        <w:rPr>
          <w:rFonts w:ascii="宋体" w:hAnsi="宋体"/>
          <w:color w:val="000000" w:themeColor="text1"/>
          <w:szCs w:val="21"/>
        </w:rPr>
        <w:t xml:space="preserve"> </w:t>
      </w:r>
      <w:bookmarkStart w:id="0" w:name="_GoBack"/>
      <w:bookmarkEnd w:id="0"/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  <w:em w:val="dot"/>
        </w:rPr>
        <w:t>屏</w:t>
      </w:r>
      <w:r>
        <w:rPr>
          <w:rFonts w:ascii="宋体" w:hAnsi="宋体" w:hint="eastAsia"/>
          <w:color w:val="000000" w:themeColor="text1"/>
          <w:szCs w:val="21"/>
        </w:rPr>
        <w:t>障（</w:t>
      </w:r>
      <w:r>
        <w:rPr>
          <w:rFonts w:ascii="宋体" w:hAnsi="宋体"/>
          <w:color w:val="000000" w:themeColor="text1"/>
          <w:szCs w:val="21"/>
        </w:rPr>
        <w:t>p</w:t>
      </w:r>
      <w:r>
        <w:rPr>
          <w:rFonts w:ascii="宋体" w:hAnsi="宋体" w:hint="eastAsia"/>
          <w:color w:val="000000" w:themeColor="text1"/>
          <w:szCs w:val="21"/>
        </w:rPr>
        <w:t>í</w:t>
      </w:r>
      <w:r>
        <w:rPr>
          <w:rFonts w:ascii="宋体" w:hAnsi="宋体"/>
          <w:color w:val="000000" w:themeColor="text1"/>
          <w:szCs w:val="21"/>
        </w:rPr>
        <w:t>ng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</w:rPr>
        <w:t>粗</w:t>
      </w:r>
      <w:r>
        <w:rPr>
          <w:rFonts w:ascii="宋体" w:hAnsi="宋体" w:hint="eastAsia"/>
          <w:color w:val="000000" w:themeColor="text1"/>
          <w:szCs w:val="21"/>
          <w:em w:val="dot"/>
        </w:rPr>
        <w:t>犷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ku</w:t>
      </w:r>
      <w:r>
        <w:rPr>
          <w:rFonts w:ascii="宋体" w:hAnsi="宋体" w:hint="eastAsia"/>
          <w:color w:val="000000" w:themeColor="text1"/>
          <w:szCs w:val="21"/>
        </w:rPr>
        <w:t>à</w:t>
      </w:r>
      <w:r>
        <w:rPr>
          <w:rFonts w:ascii="宋体" w:hAnsi="宋体"/>
          <w:color w:val="000000" w:themeColor="text1"/>
          <w:szCs w:val="21"/>
        </w:rPr>
        <w:t>ng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hint="eastAsia"/>
          <w:color w:val="000000" w:themeColor="text1"/>
        </w:rPr>
        <w:t>憋</w:t>
      </w:r>
      <w:r>
        <w:rPr>
          <w:rFonts w:hint="eastAsia"/>
          <w:color w:val="000000" w:themeColor="text1"/>
          <w:em w:val="dot"/>
        </w:rPr>
        <w:t>闷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m</w:t>
      </w:r>
      <w:r>
        <w:rPr>
          <w:rFonts w:ascii="宋体" w:hAnsi="宋体" w:hint="eastAsia"/>
          <w:color w:val="000000" w:themeColor="text1"/>
          <w:szCs w:val="21"/>
        </w:rPr>
        <w:t>è</w:t>
      </w:r>
      <w:r>
        <w:rPr>
          <w:rFonts w:ascii="宋体" w:hAnsi="宋体"/>
          <w:color w:val="000000" w:themeColor="text1"/>
          <w:szCs w:val="21"/>
        </w:rPr>
        <w:t>n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em w:val="dot"/>
        </w:rPr>
        <w:t>杞</w:t>
      </w:r>
      <w:r>
        <w:rPr>
          <w:rFonts w:ascii="宋体" w:hAnsi="宋体" w:hint="eastAsia"/>
          <w:color w:val="000000" w:themeColor="text1"/>
          <w:szCs w:val="21"/>
        </w:rPr>
        <w:t>人优天（</w:t>
      </w:r>
      <w:r>
        <w:rPr>
          <w:rFonts w:ascii="宋体" w:hAnsi="宋体"/>
          <w:color w:val="000000" w:themeColor="text1"/>
          <w:szCs w:val="21"/>
        </w:rPr>
        <w:t>q</w:t>
      </w:r>
      <w:r>
        <w:rPr>
          <w:rFonts w:ascii="宋体" w:hAnsi="宋体" w:hint="eastAsia"/>
          <w:color w:val="000000" w:themeColor="text1"/>
          <w:szCs w:val="21"/>
        </w:rPr>
        <w:t>ǐ）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  <w:em w:val="dot"/>
        </w:rPr>
        <w:t>应</w:t>
      </w:r>
      <w:r>
        <w:rPr>
          <w:rFonts w:ascii="宋体" w:hAnsi="宋体" w:hint="eastAsia"/>
          <w:color w:val="000000" w:themeColor="text1"/>
          <w:szCs w:val="21"/>
        </w:rPr>
        <w:t>酬（</w:t>
      </w:r>
      <w:r>
        <w:rPr>
          <w:rFonts w:ascii="宋体" w:hAnsi="宋体"/>
          <w:color w:val="000000" w:themeColor="text1"/>
          <w:szCs w:val="21"/>
        </w:rPr>
        <w:t>y</w:t>
      </w:r>
      <w:r>
        <w:rPr>
          <w:rFonts w:ascii="宋体" w:hAnsi="宋体" w:hint="eastAsia"/>
          <w:color w:val="000000" w:themeColor="text1"/>
          <w:szCs w:val="21"/>
        </w:rPr>
        <w:t>ì</w:t>
      </w:r>
      <w:r>
        <w:rPr>
          <w:rFonts w:ascii="宋体" w:hAnsi="宋体"/>
          <w:color w:val="000000" w:themeColor="text1"/>
          <w:szCs w:val="21"/>
        </w:rPr>
        <w:t>ng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em w:val="dot"/>
        </w:rPr>
        <w:t>箴</w:t>
      </w:r>
      <w:r>
        <w:rPr>
          <w:rFonts w:ascii="宋体" w:hAnsi="宋体" w:hint="eastAsia"/>
          <w:color w:val="000000" w:themeColor="text1"/>
          <w:szCs w:val="21"/>
        </w:rPr>
        <w:t>言（</w:t>
      </w:r>
      <w:r>
        <w:rPr>
          <w:rFonts w:ascii="宋体" w:hAnsi="宋体"/>
          <w:color w:val="000000" w:themeColor="text1"/>
          <w:szCs w:val="21"/>
        </w:rPr>
        <w:t>zh</w:t>
      </w:r>
      <w:r>
        <w:rPr>
          <w:rFonts w:ascii="宋体" w:hAnsi="宋体" w:hint="eastAsia"/>
          <w:color w:val="000000" w:themeColor="text1"/>
          <w:szCs w:val="21"/>
        </w:rPr>
        <w:t>ē</w:t>
      </w:r>
      <w:r>
        <w:rPr>
          <w:rFonts w:ascii="宋体" w:hAnsi="宋体"/>
          <w:color w:val="000000" w:themeColor="text1"/>
          <w:szCs w:val="21"/>
        </w:rPr>
        <w:t>n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hint="eastAsia"/>
          <w:color w:val="000000" w:themeColor="text1"/>
        </w:rPr>
        <w:t>喷</w:t>
      </w:r>
      <w:r>
        <w:rPr>
          <w:rFonts w:ascii="宋体" w:hAnsi="宋体" w:hint="eastAsia"/>
          <w:color w:val="000000" w:themeColor="text1"/>
          <w:szCs w:val="21"/>
          <w:em w:val="dot"/>
        </w:rPr>
        <w:t>薄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ó）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em w:val="dot"/>
          <w:lang w:eastAsia="zh-CN"/>
        </w:rPr>
        <w:t>间</w:t>
      </w:r>
      <w:r>
        <w:rPr>
          <w:rFonts w:ascii="宋体" w:hAnsi="宋体" w:hint="eastAsia"/>
          <w:color w:val="000000" w:themeColor="text1"/>
          <w:szCs w:val="21"/>
          <w:lang w:eastAsia="zh-CN"/>
        </w:rPr>
        <w:t>不容发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ji</w:t>
      </w:r>
      <w:r>
        <w:rPr>
          <w:rFonts w:ascii="宋体" w:hAnsi="宋体" w:hint="eastAsia"/>
          <w:color w:val="000000" w:themeColor="text1"/>
          <w:szCs w:val="21"/>
        </w:rPr>
        <w:t>ā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>n</w:t>
      </w:r>
      <w:r>
        <w:rPr>
          <w:rFonts w:ascii="宋体" w:hAnsi="宋体" w:hint="eastAsia"/>
          <w:color w:val="000000" w:themeColor="text1"/>
          <w:szCs w:val="21"/>
        </w:rPr>
        <w:t>）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C</w:t>
      </w:r>
      <w:r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  <w:em w:val="dot"/>
        </w:rPr>
        <w:t>伺</w:t>
      </w:r>
      <w:r>
        <w:rPr>
          <w:rFonts w:ascii="宋体" w:hAnsi="宋体" w:hint="eastAsia"/>
          <w:color w:val="000000" w:themeColor="text1"/>
          <w:szCs w:val="21"/>
        </w:rPr>
        <w:t>候（</w:t>
      </w:r>
      <w:r>
        <w:rPr>
          <w:rFonts w:ascii="宋体" w:hAnsi="宋体"/>
          <w:color w:val="000000" w:themeColor="text1"/>
          <w:szCs w:val="21"/>
        </w:rPr>
        <w:t>c</w:t>
      </w:r>
      <w:r>
        <w:rPr>
          <w:rFonts w:ascii="宋体" w:hAnsi="宋体" w:hint="eastAsia"/>
          <w:color w:val="000000" w:themeColor="text1"/>
          <w:szCs w:val="21"/>
        </w:rPr>
        <w:t>ì）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em w:val="dot"/>
        </w:rPr>
        <w:t>夹</w:t>
      </w:r>
      <w:r>
        <w:rPr>
          <w:rFonts w:ascii="宋体" w:hAnsi="宋体" w:hint="eastAsia"/>
          <w:color w:val="000000" w:themeColor="text1"/>
          <w:szCs w:val="21"/>
        </w:rPr>
        <w:t>袄（</w:t>
      </w:r>
      <w:r>
        <w:rPr>
          <w:rFonts w:ascii="宋体" w:hAnsi="宋体"/>
          <w:color w:val="000000" w:themeColor="text1"/>
          <w:szCs w:val="21"/>
        </w:rPr>
        <w:t>ji</w:t>
      </w:r>
      <w:r>
        <w:rPr>
          <w:rFonts w:ascii="宋体" w:hAnsi="宋体" w:hint="eastAsia"/>
          <w:color w:val="000000" w:themeColor="text1"/>
          <w:szCs w:val="21"/>
        </w:rPr>
        <w:t>ā）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em w:val="dot"/>
        </w:rPr>
        <w:t>煞</w:t>
      </w:r>
      <w:r>
        <w:rPr>
          <w:rFonts w:hint="eastAsia"/>
          <w:color w:val="000000" w:themeColor="text1"/>
        </w:rPr>
        <w:t>白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 w:cs="宋体"/>
          <w:color w:val="000000" w:themeColor="text1"/>
        </w:rPr>
        <w:t>sh</w:t>
      </w:r>
      <w:r>
        <w:rPr>
          <w:rFonts w:ascii="宋体" w:hAnsi="宋体" w:cs="宋体" w:hint="eastAsia"/>
          <w:color w:val="000000" w:themeColor="text1"/>
        </w:rPr>
        <w:t>à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</w:rPr>
        <w:t>抑扬顿</w:t>
      </w:r>
      <w:r>
        <w:rPr>
          <w:rFonts w:ascii="宋体" w:hAnsi="宋体" w:hint="eastAsia"/>
          <w:color w:val="000000" w:themeColor="text1"/>
          <w:szCs w:val="21"/>
          <w:em w:val="dot"/>
        </w:rPr>
        <w:t>挫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cu</w:t>
      </w:r>
      <w:r>
        <w:rPr>
          <w:rFonts w:ascii="宋体" w:hAnsi="宋体" w:hint="eastAsia"/>
          <w:color w:val="000000" w:themeColor="text1"/>
          <w:szCs w:val="21"/>
        </w:rPr>
        <w:t>ò）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D</w:t>
      </w:r>
      <w:r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hint="eastAsia"/>
          <w:color w:val="000000" w:themeColor="text1"/>
        </w:rPr>
        <w:t>愧</w:t>
      </w:r>
      <w:r>
        <w:rPr>
          <w:rFonts w:hint="eastAsia"/>
          <w:color w:val="000000" w:themeColor="text1"/>
          <w:em w:val="dot"/>
        </w:rPr>
        <w:t>赧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n</w:t>
      </w:r>
      <w:r>
        <w:rPr>
          <w:rFonts w:ascii="宋体" w:hAnsi="宋体" w:hint="eastAsia"/>
          <w:color w:val="000000" w:themeColor="text1"/>
          <w:szCs w:val="21"/>
        </w:rPr>
        <w:t>ǎ</w:t>
      </w:r>
      <w:r>
        <w:rPr>
          <w:rFonts w:ascii="宋体" w:hAnsi="宋体"/>
          <w:color w:val="000000" w:themeColor="text1"/>
          <w:szCs w:val="21"/>
        </w:rPr>
        <w:t>n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hint="eastAsia"/>
          <w:color w:val="000000" w:themeColor="text1"/>
          <w:em w:val="dot"/>
        </w:rPr>
        <w:t>豢</w:t>
      </w:r>
      <w:r>
        <w:rPr>
          <w:rFonts w:ascii="宋体" w:hAnsi="宋体" w:hint="eastAsia"/>
          <w:color w:val="000000" w:themeColor="text1"/>
          <w:szCs w:val="21"/>
        </w:rPr>
        <w:t>养（</w:t>
      </w:r>
      <w:r>
        <w:rPr>
          <w:rFonts w:ascii="宋体" w:hAnsi="宋体"/>
          <w:color w:val="000000" w:themeColor="text1"/>
          <w:szCs w:val="21"/>
        </w:rPr>
        <w:t>ju</w:t>
      </w:r>
      <w:r>
        <w:rPr>
          <w:rFonts w:ascii="宋体" w:hAnsi="宋体" w:hint="eastAsia"/>
          <w:color w:val="000000" w:themeColor="text1"/>
          <w:szCs w:val="21"/>
        </w:rPr>
        <w:t>à</w:t>
      </w:r>
      <w:r>
        <w:rPr>
          <w:rFonts w:ascii="宋体" w:hAnsi="宋体"/>
          <w:color w:val="000000" w:themeColor="text1"/>
          <w:szCs w:val="21"/>
        </w:rPr>
        <w:t>n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em w:val="dot"/>
        </w:rPr>
        <w:t>折</w:t>
      </w:r>
      <w:r>
        <w:rPr>
          <w:rFonts w:hint="eastAsia"/>
          <w:color w:val="000000" w:themeColor="text1"/>
        </w:rPr>
        <w:t>扣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zh</w:t>
      </w:r>
      <w:r>
        <w:rPr>
          <w:rFonts w:ascii="宋体" w:hAnsi="宋体" w:hint="eastAsia"/>
          <w:color w:val="000000" w:themeColor="text1"/>
          <w:szCs w:val="21"/>
        </w:rPr>
        <w:t>é）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</w:rPr>
        <w:t>伤痕</w:t>
      </w:r>
      <w:r>
        <w:rPr>
          <w:rFonts w:ascii="宋体" w:hAnsi="宋体" w:hint="eastAsia"/>
          <w:color w:val="000000" w:themeColor="text1"/>
          <w:szCs w:val="21"/>
          <w:em w:val="dot"/>
        </w:rPr>
        <w:t>累累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l</w:t>
      </w:r>
      <w:r>
        <w:rPr>
          <w:rFonts w:ascii="宋体" w:hAnsi="宋体" w:hint="eastAsia"/>
          <w:color w:val="000000" w:themeColor="text1"/>
          <w:szCs w:val="21"/>
        </w:rPr>
        <w:t>ě</w:t>
      </w:r>
      <w:r>
        <w:rPr>
          <w:rFonts w:ascii="宋体" w:hAnsi="宋体"/>
          <w:color w:val="000000" w:themeColor="text1"/>
          <w:szCs w:val="21"/>
        </w:rPr>
        <w:t>i</w:t>
      </w:r>
      <w:r>
        <w:rPr>
          <w:rFonts w:ascii="宋体" w:hAnsi="宋体" w:hint="eastAsia"/>
          <w:color w:val="000000" w:themeColor="text1"/>
          <w:szCs w:val="21"/>
        </w:rPr>
        <w:t>）</w:t>
      </w:r>
    </w:p>
    <w:p>
      <w:pPr>
        <w:widowControl/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Style w:val="qseq"/>
          <w:rFonts w:ascii="宋体" w:hAnsi="宋体"/>
          <w:color w:val="000000" w:themeColor="text1"/>
          <w:szCs w:val="21"/>
        </w:rPr>
        <w:t>2</w:t>
      </w:r>
      <w:r>
        <w:rPr>
          <w:rStyle w:val="qseq"/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下列词语的书写完全正确的一项是（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．鲁钝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端详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绿茵茵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hint="eastAsia"/>
          <w:color w:val="000000" w:themeColor="text1"/>
        </w:rPr>
        <w:t>千钧之力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color w:val="000000" w:themeColor="text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．嬉闹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缭亮</w:t>
      </w:r>
      <w:r>
        <w:rPr>
          <w:rFonts w:ascii="宋体"/>
          <w:color w:val="000000" w:themeColor="text1"/>
          <w:szCs w:val="21"/>
        </w:rPr>
        <w:t> 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湿漉漉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hint="eastAsia"/>
          <w:color w:val="000000" w:themeColor="text1"/>
        </w:rPr>
        <w:t>不屑置辩</w:t>
      </w:r>
      <w:r>
        <w:rPr>
          <w:color w:val="000000" w:themeColor="text1"/>
        </w:rPr>
        <w:t xml:space="preserve"> 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C</w:t>
      </w:r>
      <w:r>
        <w:rPr>
          <w:rFonts w:ascii="宋体" w:hAnsi="宋体" w:hint="eastAsia"/>
          <w:color w:val="000000" w:themeColor="text1"/>
          <w:szCs w:val="21"/>
        </w:rPr>
        <w:t>．惦量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 w:hint="eastAsia"/>
          <w:color w:val="000000" w:themeColor="text1"/>
          <w:szCs w:val="21"/>
        </w:rPr>
        <w:t>遵循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hint="eastAsia"/>
          <w:color w:val="000000" w:themeColor="text1"/>
        </w:rPr>
        <w:t>乱蓬蓬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大发雷霆</w:t>
      </w:r>
      <w:r>
        <w:rPr>
          <w:color w:val="000000" w:themeColor="text1"/>
        </w:rPr>
        <w:t xml:space="preserve">   </w:t>
      </w:r>
    </w:p>
    <w:p>
      <w:pPr>
        <w:shd w:val="clear" w:color="auto" w:fill="FFFFFF"/>
        <w:adjustRightInd w:val="0"/>
        <w:snapToGrid w:val="0"/>
        <w:spacing w:line="34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D</w:t>
      </w:r>
      <w:r>
        <w:rPr>
          <w:rFonts w:ascii="宋体" w:hAnsi="宋体" w:hint="eastAsia"/>
          <w:color w:val="000000" w:themeColor="text1"/>
          <w:szCs w:val="21"/>
        </w:rPr>
        <w:t>．嗤笑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顷刻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笑咪咪</w:t>
      </w:r>
      <w:r>
        <w:rPr>
          <w:rFonts w:ascii="宋体" w:hint="eastAsia"/>
          <w:color w:val="000000" w:themeColor="text1"/>
          <w:szCs w:val="21"/>
          <w:lang w:val="en-US" w:eastAsia="zh-CN"/>
        </w:rPr>
        <w:tab/>
      </w:r>
      <w:r>
        <w:rPr>
          <w:rFonts w:ascii="宋体"/>
          <w:color w:val="000000" w:themeColor="text1"/>
          <w:szCs w:val="21"/>
        </w:rPr>
        <w:tab/>
      </w:r>
      <w:r>
        <w:rPr>
          <w:rFonts w:hint="eastAsia"/>
          <w:color w:val="000000" w:themeColor="text1"/>
        </w:rPr>
        <w:t>矫揉造作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．下列各句中加点成语使用不恰当的一项是（</w:t>
      </w:r>
      <w:r>
        <w:rPr>
          <w:rFonts w:ascii="宋体" w:hAnsi="宋体" w:cs="宋体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pStyle w:val="NormalWeb"/>
        <w:widowControl/>
        <w:spacing w:beforeAutospacing="0" w:afterAutospacing="0" w:line="360" w:lineRule="exact"/>
        <w:rPr>
          <w:rFonts w:ascii="宋体" w:cs="宋体"/>
          <w:color w:val="000000" w:themeColor="text1"/>
          <w:sz w:val="2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 w:val="21"/>
          <w:szCs w:val="21"/>
        </w:rPr>
        <w:t>A</w:t>
      </w:r>
      <w:r>
        <w:rPr>
          <w:rFonts w:ascii="宋体" w:hAnsi="宋体" w:cs="宋体" w:hint="eastAsia"/>
          <w:color w:val="000000" w:themeColor="text1"/>
          <w:sz w:val="21"/>
          <w:szCs w:val="21"/>
        </w:rPr>
        <w:t>．</w:t>
      </w:r>
      <w:r>
        <w:rPr>
          <w:rFonts w:hint="eastAsia"/>
          <w:color w:val="000000" w:themeColor="text1"/>
          <w:sz w:val="21"/>
          <w:szCs w:val="21"/>
        </w:rPr>
        <w:t>李白才气纵横，行文如天马行空，</w:t>
      </w:r>
      <w:r>
        <w:rPr>
          <w:rFonts w:hint="eastAsia"/>
          <w:color w:val="000000" w:themeColor="text1"/>
          <w:sz w:val="21"/>
          <w:szCs w:val="21"/>
          <w:em w:val="dot"/>
        </w:rPr>
        <w:t>一气呵成</w:t>
      </w:r>
      <w:r>
        <w:rPr>
          <w:rFonts w:hint="eastAsia"/>
          <w:color w:val="000000" w:themeColor="text1"/>
          <w:sz w:val="21"/>
          <w:szCs w:val="21"/>
        </w:rPr>
        <w:t>，读来令人痛快淋漓、神清气爽。</w:t>
      </w:r>
    </w:p>
    <w:p>
      <w:pPr>
        <w:pStyle w:val="NormalWeb"/>
        <w:widowControl/>
        <w:spacing w:beforeAutospacing="0" w:afterAutospacing="0" w:line="360" w:lineRule="exact"/>
        <w:rPr>
          <w:rFonts w:ascii="宋体" w:cs="宋体"/>
          <w:color w:val="000000" w:themeColor="text1"/>
          <w:sz w:val="2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 w:val="21"/>
          <w:szCs w:val="21"/>
        </w:rPr>
        <w:t>B</w:t>
      </w:r>
      <w:r>
        <w:rPr>
          <w:rFonts w:ascii="宋体" w:hAnsi="宋体" w:cs="宋体" w:hint="eastAsia"/>
          <w:color w:val="000000" w:themeColor="text1"/>
          <w:sz w:val="21"/>
          <w:szCs w:val="21"/>
        </w:rPr>
        <w:t>．迎着阳光缓步走向镜头，凭借颜值和微笑爆红网络的藏族小哥丁真已经成为</w:t>
      </w:r>
      <w:r>
        <w:rPr>
          <w:rFonts w:ascii="宋体" w:hAnsi="宋体" w:cs="宋体" w:hint="eastAsia"/>
          <w:color w:val="000000" w:themeColor="text1"/>
          <w:sz w:val="21"/>
          <w:szCs w:val="21"/>
          <w:em w:val="dot"/>
        </w:rPr>
        <w:t>家喻户晓</w:t>
      </w:r>
      <w:r>
        <w:rPr>
          <w:rFonts w:ascii="宋体" w:hAnsi="宋体" w:cs="宋体" w:hint="eastAsia"/>
          <w:color w:val="000000" w:themeColor="text1"/>
          <w:sz w:val="21"/>
          <w:szCs w:val="21"/>
        </w:rPr>
        <w:t>的网红了。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 w:cs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．孤寂的村路上，一位满头白发、老态龙钟的老奶奶旁边站着一个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望眼欲穿</w:t>
      </w:r>
      <w:r>
        <w:rPr>
          <w:rFonts w:ascii="宋体" w:hAnsi="宋体" w:cs="宋体" w:hint="eastAsia"/>
          <w:color w:val="000000" w:themeColor="text1"/>
          <w:szCs w:val="21"/>
        </w:rPr>
        <w:t>、可怜兮兮的留守儿童。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 w:cs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D</w:t>
      </w:r>
      <w:r>
        <w:rPr>
          <w:rFonts w:ascii="宋体" w:hAnsi="宋体" w:cs="宋体" w:hint="eastAsia"/>
          <w:color w:val="000000" w:themeColor="text1"/>
          <w:szCs w:val="21"/>
        </w:rPr>
        <w:t>．时光如流水，初中三年过得真快。毕业前夕，我们几个要好的同学准备相约周末同游云瀑洞天，尽享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天伦之乐</w:t>
      </w:r>
      <w:r>
        <w:rPr>
          <w:rFonts w:ascii="宋体" w:hAnsi="宋体" w:cs="宋体" w:hint="eastAsia"/>
          <w:color w:val="000000" w:themeColor="text1"/>
          <w:szCs w:val="21"/>
        </w:rPr>
        <w:t>。</w:t>
      </w:r>
      <w:r>
        <w:rPr>
          <w:rFonts w:ascii="宋体" w:hAnsi="宋体" w:cs="宋体"/>
          <w:color w:val="000000" w:themeColor="text1"/>
          <w:szCs w:val="21"/>
        </w:rPr>
        <w:t xml:space="preserve"> </w:t>
      </w:r>
    </w:p>
    <w:p>
      <w:pPr>
        <w:widowControl/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Style w:val="qseq"/>
          <w:rFonts w:ascii="宋体" w:hAnsi="宋体"/>
          <w:color w:val="000000" w:themeColor="text1"/>
          <w:szCs w:val="21"/>
        </w:rPr>
        <w:t>4</w:t>
      </w:r>
      <w:r>
        <w:rPr>
          <w:rStyle w:val="qseq"/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下列文学文化常识表述不正确的一项是（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．李清照是宋代婉约派女词人。记梦之作《渔家傲》充满浪漫幻想的气息，气势磅礴，音调谐畅，带有气魄雄壮的豪放词风。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 w:cs="宋体"/>
          <w:color w:val="000000" w:themeColor="text1"/>
          <w:szCs w:val="21"/>
          <w:shd w:val="clear" w:color="auto" w:fill="FFFFFF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．</w:t>
      </w:r>
      <w:hyperlink r:id="rId6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郭沫若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是我国</w:t>
      </w:r>
      <w:hyperlink r:id="rId7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现代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著名的</w:t>
      </w:r>
      <w:hyperlink r:id="rId8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作家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、</w:t>
      </w:r>
      <w:hyperlink r:id="rId9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文学家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、</w:t>
      </w:r>
      <w:hyperlink r:id="rId10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诗人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、</w:t>
      </w:r>
      <w:hyperlink r:id="rId11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剧作家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，《</w:t>
      </w:r>
      <w:hyperlink r:id="rId12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屈原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》是他</w:t>
      </w:r>
      <w:hyperlink r:id="rId13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戏剧</w:t>
        </w:r>
      </w:hyperlink>
      <w:hyperlink r:id="rId14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代表作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，著有我国第一部</w:t>
      </w:r>
      <w:hyperlink r:id="rId15" w:tgtFrame="https://wenda.so.com/q/_blank" w:history="1">
        <w:r>
          <w:rPr>
            <w:rStyle w:val="Hyperlink"/>
            <w:rFonts w:ascii="宋体" w:hAnsi="宋体" w:cs="宋体" w:hint="eastAsia"/>
            <w:color w:val="000000" w:themeColor="text1"/>
            <w:szCs w:val="21"/>
            <w:u w:val="none"/>
            <w:shd w:val="clear" w:color="auto" w:fill="FFFFFF"/>
          </w:rPr>
          <w:t>新诗集</w:t>
        </w:r>
      </w:hyperlink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《女神》。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C</w:t>
      </w:r>
      <w:r>
        <w:rPr>
          <w:rFonts w:ascii="宋体" w:hAnsi="宋体" w:hint="eastAsia"/>
          <w:color w:val="000000" w:themeColor="text1"/>
          <w:szCs w:val="21"/>
        </w:rPr>
        <w:t>．契诃夫是英国作家、戏剧家，代表作有《第六病室》《装在套子里的人》。《变色龙》是他的一篇批判现实主义讽刺小说。</w:t>
      </w:r>
    </w:p>
    <w:p>
      <w:pPr>
        <w:shd w:val="clear" w:color="auto" w:fill="FFFFFF"/>
        <w:adjustRightInd w:val="0"/>
        <w:snapToGrid w:val="0"/>
        <w:spacing w:line="360" w:lineRule="exact"/>
        <w:jc w:val="left"/>
        <w:rPr>
          <w:rFonts w:ascii="宋体"/>
          <w:color w:val="000000" w:themeColor="text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D</w:t>
      </w:r>
      <w:r>
        <w:rPr>
          <w:rFonts w:ascii="宋体" w:hAnsi="宋体" w:hint="eastAsia"/>
          <w:color w:val="000000" w:themeColor="text1"/>
          <w:szCs w:val="21"/>
        </w:rPr>
        <w:t>．中国文化注重对人的称呼，在古代“公”“卿”“君”“子”是对男子的尊称，称呼普通百姓则是“布衣”“白丁”“匹夫”。</w:t>
      </w:r>
      <w:r>
        <w:rPr>
          <w:rFonts w:ascii="宋体" w:hAnsi="宋体"/>
          <w:color w:val="000000" w:themeColor="text1"/>
        </w:rPr>
        <w:t xml:space="preserve"> 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7"/>
          <w:szCs w:val="21"/>
        </w:rPr>
      </w:pPr>
      <w:r>
        <w:rPr>
          <w:rFonts w:ascii="宋体" w:hAnsi="宋体" w:cs="宋体"/>
          <w:color w:val="000000" w:themeColor="text1"/>
          <w:spacing w:val="7"/>
          <w:szCs w:val="21"/>
        </w:rPr>
        <w:t>5</w:t>
      </w:r>
      <w:r>
        <w:rPr>
          <w:rFonts w:ascii="宋体" w:cs="宋体"/>
          <w:color w:val="000000" w:themeColor="text1"/>
          <w:szCs w:val="21"/>
        </w:rPr>
        <w:t>.</w:t>
      </w:r>
      <w:r>
        <w:rPr>
          <w:rFonts w:ascii="宋体" w:hAnsi="宋体" w:cs="宋体" w:hint="eastAsia"/>
          <w:color w:val="000000" w:themeColor="text1"/>
          <w:spacing w:val="7"/>
          <w:szCs w:val="21"/>
        </w:rPr>
        <w:t>补写出下列名句名篇中的空缺部分。（</w:t>
      </w:r>
      <w:r>
        <w:rPr>
          <w:rFonts w:ascii="宋体" w:hAnsi="宋体" w:cs="宋体"/>
          <w:color w:val="000000" w:themeColor="text1"/>
          <w:spacing w:val="7"/>
          <w:szCs w:val="21"/>
        </w:rPr>
        <w:t>6</w:t>
      </w:r>
      <w:r>
        <w:rPr>
          <w:rFonts w:ascii="宋体" w:hAnsi="宋体" w:cs="宋体" w:hint="eastAsia"/>
          <w:color w:val="000000" w:themeColor="text1"/>
          <w:spacing w:val="7"/>
          <w:szCs w:val="21"/>
        </w:rPr>
        <w:t>分）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0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（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>1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）老夫聊发少年狂，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，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，锦帽貂裘，千骑卷平冈。（苏轼《江城子·密州出猎》）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0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（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>2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）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，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，沙场秋点兵。（辛弃疾《破阵子·为陈同甫赋壮词以寄之》）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0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（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>3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）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，愁云惨淡万里凝。（岑参《白雪歌送武判官归京》）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0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（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>4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）塞下秋来风景异，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   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。（范仲淹《渔家傲·秋思》）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0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（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>5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）辛苦遭逢起一经，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  </w:t>
      </w:r>
      <w:r>
        <w:rPr>
          <w:rFonts w:ascii="宋体" w:hAnsi="宋体" w:cs="宋体"/>
          <w:color w:val="000000" w:themeColor="text1"/>
          <w:spacing w:val="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。</w:t>
      </w:r>
      <w:r>
        <w:rPr>
          <w:rFonts w:ascii="宋体" w:hAnsi="宋体" w:cs="宋体"/>
          <w:color w:val="000000" w:themeColor="text1"/>
          <w:spacing w:val="0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color w:val="000000" w:themeColor="text1"/>
          <w:spacing w:val="0"/>
          <w:kern w:val="0"/>
          <w:szCs w:val="21"/>
        </w:rPr>
        <w:t>，身世浮沉雨打萍。（文天祥《过零丁洋》）</w:t>
      </w:r>
    </w:p>
    <w:p>
      <w:pPr>
        <w:widowControl/>
        <w:shd w:val="clear" w:color="auto" w:fill="FFFFFF"/>
        <w:spacing w:line="340" w:lineRule="exact"/>
        <w:rPr>
          <w:rFonts w:ascii="宋体" w:cs="宋体"/>
          <w:color w:val="000000" w:themeColor="text1"/>
          <w:spacing w:val="0"/>
          <w:szCs w:val="21"/>
        </w:rPr>
      </w:pPr>
      <w:r>
        <w:rPr>
          <w:rFonts w:ascii="宋体" w:hAnsi="宋体" w:cs="宋体" w:hint="eastAsia"/>
          <w:color w:val="000000" w:themeColor="text1"/>
          <w:spacing w:val="0"/>
          <w:szCs w:val="21"/>
        </w:rPr>
        <w:t>（</w:t>
      </w:r>
      <w:r>
        <w:rPr>
          <w:rFonts w:ascii="宋体" w:hAnsi="宋体" w:cs="宋体"/>
          <w:color w:val="000000" w:themeColor="text1"/>
          <w:spacing w:val="0"/>
          <w:szCs w:val="21"/>
        </w:rPr>
        <w:t>6</w:t>
      </w:r>
      <w:r>
        <w:rPr>
          <w:rFonts w:ascii="宋体" w:hAnsi="宋体" w:cs="宋体" w:hint="eastAsia"/>
          <w:color w:val="000000" w:themeColor="text1"/>
          <w:spacing w:val="0"/>
          <w:szCs w:val="21"/>
        </w:rPr>
        <w:t>）秋瑾在《满江红》中，与男儿进行对比，表达自己的抱负、志向和思想感情的句子是</w:t>
      </w:r>
      <w:r>
        <w:rPr>
          <w:rFonts w:ascii="宋体" w:cs="宋体" w:hint="eastAsia"/>
          <w:color w:val="000000" w:themeColor="text1"/>
          <w:spacing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/>
          <w:color w:val="000000" w:themeColor="text1"/>
          <w:spacing w:val="0"/>
          <w:szCs w:val="21"/>
          <w:u w:val="single"/>
        </w:rPr>
        <w:t xml:space="preserve">  </w:t>
      </w:r>
      <w:r>
        <w:rPr>
          <w:rFonts w:ascii="宋体" w:cs="宋体"/>
          <w:color w:val="000000" w:themeColor="text1"/>
          <w:spacing w:val="0"/>
          <w:szCs w:val="21"/>
        </w:rPr>
        <w:t>,</w:t>
      </w:r>
      <w:r>
        <w:rPr>
          <w:rFonts w:ascii="宋体" w:cs="宋体" w:hint="eastAsia"/>
          <w:color w:val="000000" w:themeColor="text1"/>
          <w:spacing w:val="0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cs="宋体"/>
          <w:color w:val="000000" w:themeColor="text1"/>
          <w:spacing w:val="0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000000" w:themeColor="text1"/>
          <w:spacing w:val="0"/>
          <w:szCs w:val="21"/>
        </w:rPr>
        <w:t>，</w:t>
      </w:r>
      <w:r>
        <w:rPr>
          <w:rFonts w:ascii="宋体" w:cs="宋体" w:hint="eastAsia"/>
          <w:color w:val="000000" w:themeColor="text1"/>
          <w:spacing w:val="0"/>
          <w:szCs w:val="21"/>
          <w:u w:val="single"/>
          <w:lang w:val="en-US" w:eastAsia="zh-CN"/>
        </w:rPr>
        <w:t xml:space="preserve">      </w:t>
      </w:r>
      <w:r>
        <w:rPr>
          <w:rFonts w:ascii="宋体" w:cs="宋体" w:hint="eastAsia"/>
          <w:color w:val="000000" w:themeColor="text1"/>
          <w:spacing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color w:val="000000" w:themeColor="text1"/>
          <w:spacing w:val="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color w:val="000000" w:themeColor="text1"/>
          <w:spacing w:val="0"/>
          <w:szCs w:val="21"/>
        </w:rPr>
        <w:t>。</w:t>
      </w:r>
    </w:p>
    <w:p>
      <w:pPr>
        <w:widowControl/>
        <w:spacing w:line="340" w:lineRule="exact"/>
        <w:rPr>
          <w:rFonts w:ascii="宋体" w:eastAsia="宋体" w:cs="宋体" w:hint="eastAsia"/>
          <w:color w:val="000000" w:themeColor="text1"/>
          <w:spacing w:val="0"/>
          <w:kern w:val="0"/>
          <w:lang w:eastAsia="zh-CN"/>
        </w:rPr>
      </w:pPr>
      <w:r>
        <w:rPr>
          <w:rFonts w:ascii="宋体" w:hAnsi="宋体" w:cs="宋体"/>
          <w:color w:val="000000" w:themeColor="text1"/>
          <w:spacing w:val="0"/>
          <w:kern w:val="0"/>
        </w:rPr>
        <w:t>6.</w:t>
      </w:r>
      <w:r>
        <w:rPr>
          <w:rFonts w:ascii="宋体" w:hAnsi="宋体" w:cs="宋体" w:hint="eastAsia"/>
          <w:color w:val="000000" w:themeColor="text1"/>
          <w:spacing w:val="0"/>
          <w:kern w:val="0"/>
        </w:rPr>
        <w:t>阅读下面简短的书信，完成后面题目。（</w:t>
      </w:r>
      <w:r>
        <w:rPr>
          <w:rFonts w:ascii="宋体" w:hAnsi="宋体" w:cs="宋体"/>
          <w:color w:val="000000" w:themeColor="text1"/>
          <w:spacing w:val="0"/>
          <w:kern w:val="0"/>
        </w:rPr>
        <w:t>8</w:t>
      </w:r>
      <w:r>
        <w:rPr>
          <w:rFonts w:ascii="宋体" w:hAnsi="宋体" w:cs="宋体" w:hint="eastAsia"/>
          <w:color w:val="000000" w:themeColor="text1"/>
          <w:spacing w:val="0"/>
          <w:kern w:val="0"/>
        </w:rPr>
        <w:t>分）</w:t>
      </w:r>
    </w:p>
    <w:p>
      <w:pPr>
        <w:widowControl/>
        <w:spacing w:line="340" w:lineRule="exact"/>
        <w:jc w:val="left"/>
        <w:rPr>
          <w:rFonts w:ascii="楷体_GB2312" w:eastAsia="楷体_GB2312" w:hAnsi="楷体_GB2312" w:cs="楷体_GB2312" w:hint="eastAsia"/>
          <w:color w:val="000000" w:themeColor="text1"/>
          <w:kern w:val="0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</w:rPr>
        <w:t>①敬爱的李老师：</w:t>
      </w:r>
    </w:p>
    <w:p>
      <w:pPr>
        <w:widowControl/>
        <w:spacing w:line="340" w:lineRule="exact"/>
        <w:ind w:firstLine="420" w:firstLineChars="200"/>
        <w:jc w:val="left"/>
        <w:rPr>
          <w:rFonts w:ascii="楷体_GB2312" w:eastAsia="楷体_GB2312" w:hAnsi="楷体_GB2312" w:cs="楷体_GB2312" w:hint="eastAsia"/>
          <w:color w:val="000000" w:themeColor="text1"/>
          <w:kern w:val="0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</w:rPr>
        <w:t>②您好!明天就要中考了，回想您为我们付出的一切，让我们道一声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lang w:eastAsia="zh-CN"/>
        </w:rPr>
        <w:t>，</w:t>
      </w:r>
      <w:r>
        <w:rPr>
          <w:rFonts w:ascii="楷体_GB2312" w:eastAsia="楷体_GB2312" w:hAnsi="楷体_GB2312" w:cs="楷体_GB2312" w:hint="eastAsia"/>
          <w:color w:val="000000" w:themeColor="text1"/>
          <w:kern w:val="0"/>
        </w:rPr>
        <w:t>老师，您辛苦了!</w:t>
      </w:r>
    </w:p>
    <w:p>
      <w:pPr>
        <w:widowControl/>
        <w:spacing w:line="340" w:lineRule="exact"/>
        <w:ind w:firstLine="420" w:firstLineChars="200"/>
        <w:jc w:val="left"/>
        <w:rPr>
          <w:rFonts w:ascii="楷体_GB2312" w:eastAsia="楷体_GB2312" w:hAnsi="楷体_GB2312" w:cs="楷体_GB2312" w:hint="eastAsia"/>
          <w:color w:val="000000" w:themeColor="text1"/>
          <w:kern w:val="0"/>
          <w:lang w:eastAsia="zh-CN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</w:rPr>
        <w:t>③三年来，您不辞劳苦，给我们传授学科知识，解答学习上的难题，排解思想上的动摇。④您的一句点拨，解开了我们的疑难；一声细语，缓解了我们的焦虑；一个眼神，提醒我们要努力……老师，请您放心，我们会信心百倍、沉着冷静地应对考试。⑤同时，我们也奉劝您多注意身体，考试结束后，我们再回母校来看您。</w:t>
      </w:r>
    </w:p>
    <w:p>
      <w:pPr>
        <w:widowControl/>
        <w:spacing w:line="340" w:lineRule="exact"/>
        <w:jc w:val="right"/>
        <w:rPr>
          <w:rFonts w:ascii="楷体_GB2312" w:eastAsia="楷体_GB2312" w:hAnsi="楷体_GB2312" w:cs="楷体_GB2312" w:hint="eastAsia"/>
          <w:color w:val="000000" w:themeColor="text1"/>
          <w:kern w:val="0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</w:rPr>
        <w:t>⑥2021年1月10日</w:t>
      </w:r>
    </w:p>
    <w:p>
      <w:pPr>
        <w:widowControl/>
        <w:spacing w:line="340" w:lineRule="exact"/>
        <w:jc w:val="right"/>
        <w:rPr>
          <w:rFonts w:ascii="楷体_GB2312" w:eastAsia="楷体_GB2312" w:hAnsi="楷体_GB2312" w:cs="楷体_GB2312" w:hint="eastAsia"/>
          <w:color w:val="000000" w:themeColor="text1"/>
          <w:kern w:val="0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</w:rPr>
        <w:t>您的全体学生</w:t>
      </w:r>
    </w:p>
    <w:p>
      <w:pPr>
        <w:widowControl/>
        <w:numPr>
          <w:ilvl w:val="0"/>
          <w:numId w:val="2"/>
        </w:numPr>
        <w:spacing w:line="340" w:lineRule="exact"/>
        <w:jc w:val="left"/>
        <w:rPr>
          <w:rFonts w:ascii="宋体" w:cs="宋体"/>
          <w:color w:val="000000" w:themeColor="text1"/>
          <w:kern w:val="0"/>
        </w:rPr>
      </w:pPr>
      <w:r>
        <w:rPr>
          <w:rFonts w:ascii="宋体" w:hAnsi="宋体" w:cs="宋体" w:hint="eastAsia"/>
          <w:color w:val="000000" w:themeColor="text1"/>
          <w:kern w:val="0"/>
        </w:rPr>
        <w:t>书信中有一处语病，请找出并修改。（</w:t>
      </w:r>
      <w:r>
        <w:rPr>
          <w:rFonts w:ascii="宋体" w:hAnsi="宋体" w:cs="宋体"/>
          <w:color w:val="000000" w:themeColor="text1"/>
          <w:kern w:val="0"/>
        </w:rPr>
        <w:t>2</w:t>
      </w:r>
      <w:r>
        <w:rPr>
          <w:rFonts w:ascii="宋体" w:hAnsi="宋体" w:cs="宋体" w:hint="eastAsia"/>
          <w:color w:val="000000" w:themeColor="text1"/>
          <w:kern w:val="0"/>
        </w:rPr>
        <w:t>分）</w:t>
      </w:r>
    </w:p>
    <w:p>
      <w:pPr>
        <w:widowControl/>
        <w:numPr>
          <w:ilvl w:val="0"/>
          <w:numId w:val="2"/>
        </w:numPr>
        <w:spacing w:line="340" w:lineRule="exact"/>
        <w:jc w:val="left"/>
        <w:rPr>
          <w:rFonts w:ascii="宋体" w:cs="宋体"/>
          <w:color w:val="000000" w:themeColor="text1"/>
          <w:kern w:val="0"/>
        </w:rPr>
      </w:pPr>
      <w:r>
        <w:rPr>
          <w:rFonts w:ascii="宋体" w:hAnsi="宋体" w:cs="宋体" w:hint="eastAsia"/>
          <w:color w:val="000000" w:themeColor="text1"/>
          <w:kern w:val="0"/>
        </w:rPr>
        <w:t>书信中一处标点错误，请找出并修改。（</w:t>
      </w:r>
      <w:r>
        <w:rPr>
          <w:rFonts w:ascii="宋体" w:hAnsi="宋体" w:cs="宋体"/>
          <w:color w:val="000000" w:themeColor="text1"/>
          <w:kern w:val="0"/>
        </w:rPr>
        <w:t>2</w:t>
      </w:r>
      <w:r>
        <w:rPr>
          <w:rFonts w:ascii="宋体" w:hAnsi="宋体" w:cs="宋体" w:hint="eastAsia"/>
          <w:color w:val="000000" w:themeColor="text1"/>
          <w:kern w:val="0"/>
        </w:rPr>
        <w:t>分）</w:t>
      </w:r>
    </w:p>
    <w:p>
      <w:pPr>
        <w:widowControl/>
        <w:numPr>
          <w:ilvl w:val="0"/>
          <w:numId w:val="2"/>
        </w:numPr>
        <w:spacing w:line="340" w:lineRule="exact"/>
        <w:jc w:val="left"/>
        <w:rPr>
          <w:rFonts w:ascii="宋体" w:cs="宋体"/>
          <w:color w:val="000000" w:themeColor="text1"/>
          <w:kern w:val="0"/>
        </w:rPr>
      </w:pPr>
      <w:r>
        <w:rPr>
          <w:rFonts w:ascii="宋体" w:hAnsi="宋体" w:cs="宋体" w:hint="eastAsia"/>
          <w:color w:val="000000" w:themeColor="text1"/>
          <w:kern w:val="0"/>
        </w:rPr>
        <w:t>书信中一处格式错误，请找出并修改。（</w:t>
      </w:r>
      <w:r>
        <w:rPr>
          <w:rFonts w:ascii="宋体" w:hAnsi="宋体" w:cs="宋体"/>
          <w:color w:val="000000" w:themeColor="text1"/>
          <w:kern w:val="0"/>
        </w:rPr>
        <w:t>2</w:t>
      </w:r>
      <w:r>
        <w:rPr>
          <w:rFonts w:ascii="宋体" w:hAnsi="宋体" w:cs="宋体" w:hint="eastAsia"/>
          <w:color w:val="000000" w:themeColor="text1"/>
          <w:kern w:val="0"/>
        </w:rPr>
        <w:t>分）</w:t>
      </w:r>
    </w:p>
    <w:p>
      <w:pPr>
        <w:widowControl/>
        <w:numPr>
          <w:ilvl w:val="0"/>
          <w:numId w:val="2"/>
        </w:numPr>
        <w:spacing w:line="340" w:lineRule="exact"/>
        <w:jc w:val="left"/>
        <w:rPr>
          <w:rFonts w:ascii="宋体" w:cs="宋体"/>
          <w:color w:val="000000" w:themeColor="text1"/>
          <w:kern w:val="0"/>
        </w:rPr>
      </w:pPr>
      <w:r>
        <w:rPr>
          <w:rFonts w:ascii="宋体" w:hAnsi="宋体" w:cs="宋体" w:hint="eastAsia"/>
          <w:color w:val="000000" w:themeColor="text1"/>
          <w:kern w:val="0"/>
        </w:rPr>
        <w:t>书信中一处用语不得体，请找出并修改。（</w:t>
      </w:r>
      <w:r>
        <w:rPr>
          <w:rFonts w:ascii="宋体" w:hAnsi="宋体" w:cs="宋体"/>
          <w:color w:val="000000" w:themeColor="text1"/>
          <w:kern w:val="0"/>
        </w:rPr>
        <w:t>2</w:t>
      </w:r>
      <w:r>
        <w:rPr>
          <w:rFonts w:ascii="宋体" w:hAnsi="宋体" w:cs="宋体" w:hint="eastAsia"/>
          <w:color w:val="000000" w:themeColor="text1"/>
          <w:kern w:val="0"/>
        </w:rPr>
        <w:t>分）</w:t>
      </w:r>
    </w:p>
    <w:p>
      <w:pPr>
        <w:numPr>
          <w:ilvl w:val="0"/>
          <w:numId w:val="1"/>
        </w:numPr>
        <w:spacing w:line="288" w:lineRule="auto"/>
        <w:rPr>
          <w:rFonts w:ascii="黑体" w:eastAsia="黑体" w:hAnsi="黑体" w:cs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color w:val="000000" w:themeColor="text1"/>
          <w:szCs w:val="21"/>
        </w:rPr>
        <w:t>阅读理解（</w:t>
      </w:r>
      <w:r>
        <w:rPr>
          <w:rFonts w:ascii="黑体" w:eastAsia="黑体" w:hAnsi="黑体" w:cs="黑体"/>
          <w:color w:val="000000" w:themeColor="text1"/>
          <w:szCs w:val="21"/>
        </w:rPr>
        <w:t>48</w:t>
      </w:r>
      <w:r>
        <w:rPr>
          <w:rFonts w:ascii="黑体" w:eastAsia="黑体" w:hAnsi="黑体" w:cs="黑体" w:hint="eastAsia"/>
          <w:color w:val="000000" w:themeColor="text1"/>
          <w:szCs w:val="21"/>
        </w:rPr>
        <w:t>分）</w:t>
      </w:r>
    </w:p>
    <w:p>
      <w:pPr>
        <w:spacing w:line="288" w:lineRule="auto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（一）阅读下面宋词，完成</w:t>
      </w:r>
      <w:r>
        <w:rPr>
          <w:rFonts w:ascii="宋体" w:hAnsi="宋体" w:cs="宋体"/>
          <w:color w:val="000000" w:themeColor="text1"/>
          <w:szCs w:val="21"/>
        </w:rPr>
        <w:t>7</w:t>
      </w:r>
      <w:r>
        <w:rPr>
          <w:rFonts w:ascii="宋体" w:hAnsi="宋体" w:cs="宋体" w:hint="eastAsia"/>
          <w:color w:val="000000" w:themeColor="text1"/>
          <w:szCs w:val="21"/>
        </w:rPr>
        <w:t>、</w:t>
      </w:r>
      <w:r>
        <w:rPr>
          <w:rFonts w:ascii="宋体" w:hAnsi="宋体" w:cs="宋体"/>
          <w:color w:val="000000" w:themeColor="text1"/>
          <w:szCs w:val="21"/>
        </w:rPr>
        <w:t>8</w:t>
      </w:r>
      <w:r>
        <w:rPr>
          <w:rFonts w:ascii="宋体" w:hAnsi="宋体" w:cs="宋体" w:hint="eastAsia"/>
          <w:color w:val="000000" w:themeColor="text1"/>
          <w:szCs w:val="21"/>
        </w:rPr>
        <w:t>题。（</w:t>
      </w:r>
      <w:r>
        <w:rPr>
          <w:rFonts w:ascii="宋体" w:hAnsi="宋体" w:cs="宋体"/>
          <w:color w:val="000000" w:themeColor="text1"/>
          <w:szCs w:val="21"/>
        </w:rPr>
        <w:t>4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黑体" w:eastAsia="黑体" w:hAnsi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bCs/>
          <w:color w:val="000000" w:themeColor="text1"/>
          <w:szCs w:val="21"/>
        </w:rPr>
        <w:t>清平乐·独宿博山王氏庵</w:t>
      </w:r>
      <w:r>
        <w:rPr>
          <w:rFonts w:ascii="黑体" w:eastAsia="黑体" w:hAnsi="黑体" w:cs="黑体" w:hint="eastAsia"/>
          <w:bCs/>
          <w:color w:val="000000" w:themeColor="text1"/>
          <w:szCs w:val="21"/>
          <w:vertAlign w:val="superscript"/>
        </w:rPr>
        <w:t>①</w:t>
      </w:r>
      <w:r>
        <w:rPr>
          <w:rFonts w:ascii="黑体" w:eastAsia="黑体" w:hAnsi="黑体"/>
          <w:color w:val="000000" w:themeColor="text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辛弃疾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绕床饥鼠。蝙蝠翻灯舞。屋上松风吹急雨。破纸窗间自语。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平生塞北江南。归来华发苍颜。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  <w:u w:val="single"/>
        </w:rPr>
        <w:t>布被秋宵梦觉，眼前万里江山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。</w:t>
      </w:r>
    </w:p>
    <w:p>
      <w:pPr>
        <w:spacing w:line="288" w:lineRule="auto"/>
        <w:rPr>
          <w:rFonts w:ascii="宋体"/>
          <w:color w:val="000000" w:themeColor="text1"/>
          <w:sz w:val="18"/>
          <w:szCs w:val="18"/>
        </w:rPr>
      </w:pPr>
      <w:r>
        <w:rPr>
          <w:rFonts w:ascii="宋体" w:hAnsi="宋体" w:hint="eastAsia"/>
          <w:color w:val="000000" w:themeColor="text1"/>
          <w:sz w:val="18"/>
          <w:szCs w:val="18"/>
        </w:rPr>
        <w:t>【注释】①作者遭弹劾后，闲居上饶带湖时所作。</w:t>
      </w:r>
    </w:p>
    <w:p>
      <w:pPr>
        <w:spacing w:line="288" w:lineRule="auto"/>
        <w:rPr>
          <w:rFonts w:asci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7.</w:t>
      </w:r>
      <w:r>
        <w:rPr>
          <w:rFonts w:ascii="宋体" w:hAnsi="宋体" w:hint="eastAsia"/>
          <w:color w:val="000000" w:themeColor="text1"/>
          <w:szCs w:val="21"/>
        </w:rPr>
        <w:t>这首词上片通过饥鼠、蝙蝠、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 w:themeColor="text1"/>
          <w:szCs w:val="21"/>
        </w:rPr>
        <w:t>、急雨、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 w:themeColor="text1"/>
          <w:szCs w:val="21"/>
        </w:rPr>
        <w:t>这些意象，描绘出词人闲居上饶时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         </w:t>
      </w:r>
      <w:r>
        <w:rPr>
          <w:rFonts w:ascii="宋体" w:hAnsi="宋体" w:hint="eastAsia"/>
          <w:color w:val="000000" w:themeColor="text1"/>
          <w:szCs w:val="21"/>
        </w:rPr>
        <w:t>的生活场景。（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spacing w:line="288" w:lineRule="auto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8.</w:t>
      </w:r>
      <w:r>
        <w:rPr>
          <w:rFonts w:ascii="宋体" w:hAnsi="宋体" w:hint="eastAsia"/>
          <w:color w:val="000000" w:themeColor="text1"/>
          <w:szCs w:val="21"/>
        </w:rPr>
        <w:t>任选一个角度赏析下片画横线句子。（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rPr>
          <w:rFonts w:ascii="宋体" w:hAnsi="宋体" w:cs="宋体" w:hint="eastAsia"/>
          <w:color w:val="000000" w:themeColor="text1"/>
          <w:szCs w:val="21"/>
        </w:rPr>
      </w:pPr>
    </w:p>
    <w:p>
      <w:pPr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二</w:t>
      </w:r>
      <w:r>
        <w:rPr>
          <w:rFonts w:ascii="宋体" w:hAnsi="宋体" w:cs="宋体" w:hint="eastAsia"/>
          <w:color w:val="000000" w:themeColor="text1"/>
          <w:szCs w:val="21"/>
        </w:rPr>
        <w:t>）阅读下面文言文，完成后面</w:t>
      </w:r>
      <w:r>
        <w:rPr>
          <w:rFonts w:ascii="宋体" w:hAnsi="宋体" w:cs="宋体"/>
          <w:color w:val="000000" w:themeColor="text1"/>
          <w:szCs w:val="21"/>
        </w:rPr>
        <w:t>9—13</w:t>
      </w:r>
      <w:r>
        <w:rPr>
          <w:rFonts w:ascii="宋体" w:hAnsi="宋体" w:cs="宋体" w:hint="eastAsia"/>
          <w:color w:val="000000" w:themeColor="text1"/>
          <w:szCs w:val="21"/>
        </w:rPr>
        <w:t>题。（</w:t>
      </w:r>
      <w:r>
        <w:rPr>
          <w:rFonts w:ascii="宋体" w:hAnsi="宋体" w:cs="宋体"/>
          <w:color w:val="000000" w:themeColor="text1"/>
          <w:szCs w:val="21"/>
        </w:rPr>
        <w:t>1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4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黑体" w:eastAsia="黑体" w:hAnsi="黑体" w:cs="宋体" w:hint="eastAsia"/>
          <w:bCs/>
          <w:color w:val="000000" w:themeColor="text1"/>
          <w:szCs w:val="21"/>
        </w:rPr>
      </w:pPr>
      <w:r>
        <w:rPr>
          <w:rFonts w:ascii="黑体" w:eastAsia="黑体" w:hAnsi="黑体" w:cs="宋体" w:hint="eastAsia"/>
          <w:bCs/>
          <w:color w:val="000000" w:themeColor="text1"/>
          <w:szCs w:val="21"/>
        </w:rPr>
        <w:t>曹刿论战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黑体" w:eastAsia="黑体" w:hAnsi="黑体" w:cs="宋体" w:hint="eastAsia"/>
          <w:bCs/>
          <w:color w:val="000000" w:themeColor="text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25" w:firstLineChars="25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十年春，齐师伐我。公将战，曹刿请见。其乡人曰：“肉食者谋之，又何间焉？”刿曰：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  <w:u w:val="single"/>
        </w:rPr>
        <w:t>“肉食者鄙，未能远谋。”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乃入见。问：“何以战？”公曰：“衣食所安，弗敢专也，必以分人。”对曰：“小惠未徧，民弗从也。”公曰：“牺牲玉帛，弗敢加也，必以信。”对曰：“小信未孚，神弗福也。”公曰：“小大之狱，虽不能察，必以情。”对曰：“忠之属也。可以一战。战则请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公与之乘，战于长勺。公将鼓之。刿曰：“未可。”齐人三鼓。刿曰：“可矣。”齐师败绩。公将驰之。刿曰：“未可。”下视其辙，登轼而望之，曰：“可矣。”遂逐齐师。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1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既克，公问其故。对曰：“夫战，勇气也。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  <w:u w:val="single"/>
        </w:rPr>
        <w:t>一鼓作气，再而衰，三而竭。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彼竭我盈，故克之。夫大国，难测也，惧有伏焉。吾视其辙乱，望其旗靡，故逐之。”</w:t>
      </w:r>
    </w:p>
    <w:p>
      <w:pPr>
        <w:spacing w:line="340" w:lineRule="exact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9.</w:t>
      </w:r>
      <w:r>
        <w:rPr>
          <w:rFonts w:ascii="宋体" w:hAnsi="宋体" w:cs="宋体" w:hint="eastAsia"/>
          <w:color w:val="000000" w:themeColor="text1"/>
          <w:szCs w:val="21"/>
        </w:rPr>
        <w:t>解释下列加点的词语。（</w:t>
      </w:r>
      <w:r>
        <w:rPr>
          <w:rFonts w:ascii="宋体" w:hAnsi="宋体" w:cs="宋体"/>
          <w:color w:val="000000" w:themeColor="text1"/>
          <w:szCs w:val="21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spacing w:line="340" w:lineRule="exact"/>
        <w:rPr>
          <w:rFonts w:ascii="宋体" w:hAnsi="宋体" w:cs="宋体" w:hint="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/>
          <w:color w:val="000000" w:themeColor="text1"/>
          <w:szCs w:val="21"/>
        </w:rPr>
        <w:t>1</w:t>
      </w:r>
      <w:r>
        <w:rPr>
          <w:rFonts w:ascii="宋体" w:hAnsi="宋体" w:cs="宋体" w:hint="eastAsia"/>
          <w:color w:val="000000" w:themeColor="text1"/>
          <w:szCs w:val="21"/>
        </w:rPr>
        <w:t>）又何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间</w:t>
      </w:r>
      <w:r>
        <w:rPr>
          <w:rFonts w:ascii="宋体" w:hAnsi="宋体" w:cs="宋体" w:hint="eastAsia"/>
          <w:color w:val="000000" w:themeColor="text1"/>
          <w:szCs w:val="21"/>
        </w:rPr>
        <w:t>焉</w:t>
      </w:r>
      <w:r>
        <w:rPr>
          <w:rFonts w:ascii="宋体" w:hAnsi="宋体" w:cs="宋体"/>
          <w:color w:val="000000" w:themeColor="text1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Cs w:val="21"/>
        </w:rPr>
        <w:t>间：</w:t>
      </w:r>
    </w:p>
    <w:p>
      <w:pPr>
        <w:spacing w:line="340" w:lineRule="exact"/>
        <w:rPr>
          <w:rFonts w:ascii="宋体" w:hAnsi="宋体" w:cs="宋体" w:hint="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）小大之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狱</w:t>
      </w:r>
      <w:r>
        <w:rPr>
          <w:rFonts w:ascii="宋体" w:hAnsi="宋体" w:cs="宋体"/>
          <w:color w:val="000000" w:themeColor="text1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Cs w:val="21"/>
        </w:rPr>
        <w:t>狱：</w:t>
      </w:r>
    </w:p>
    <w:p>
      <w:pPr>
        <w:spacing w:line="340" w:lineRule="exact"/>
        <w:rPr>
          <w:rFonts w:ascii="宋体" w:hAnsi="宋体" w:cs="宋体" w:hint="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/>
          <w:color w:val="000000" w:themeColor="text1"/>
          <w:szCs w:val="21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）故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克</w:t>
      </w:r>
      <w:r>
        <w:rPr>
          <w:rFonts w:ascii="宋体" w:hAnsi="宋体" w:cs="宋体" w:hint="eastAsia"/>
          <w:color w:val="000000" w:themeColor="text1"/>
          <w:szCs w:val="21"/>
        </w:rPr>
        <w:t>之</w:t>
      </w:r>
      <w:r>
        <w:rPr>
          <w:rFonts w:ascii="宋体" w:hAnsi="宋体" w:cs="宋体"/>
          <w:color w:val="000000" w:themeColor="text1"/>
          <w:szCs w:val="21"/>
        </w:rPr>
        <w:t xml:space="preserve">      </w:t>
      </w:r>
      <w:r>
        <w:rPr>
          <w:rFonts w:ascii="宋体" w:hAnsi="宋体" w:cs="宋体" w:hint="eastAsia"/>
          <w:color w:val="000000" w:themeColor="text1"/>
          <w:szCs w:val="21"/>
        </w:rPr>
        <w:t>克：</w:t>
      </w:r>
    </w:p>
    <w:p>
      <w:pPr>
        <w:spacing w:line="340" w:lineRule="exact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10</w:t>
      </w:r>
      <w:r>
        <w:rPr>
          <w:rFonts w:ascii="宋体" w:hAnsi="宋体" w:cs="宋体" w:hint="eastAsia"/>
          <w:color w:val="000000" w:themeColor="text1"/>
          <w:szCs w:val="21"/>
        </w:rPr>
        <w:t>．下列句子中的“于”与例句中的“于”意义和用法不同的一项是（</w:t>
      </w:r>
      <w:r>
        <w:rPr>
          <w:rFonts w:ascii="宋体" w:hAnsi="宋体" w:cs="宋体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例句：公与之乘，战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于</w:t>
      </w:r>
      <w:r>
        <w:rPr>
          <w:rFonts w:ascii="宋体" w:hAnsi="宋体" w:cs="宋体" w:hint="eastAsia"/>
          <w:color w:val="000000" w:themeColor="text1"/>
          <w:szCs w:val="21"/>
        </w:rPr>
        <w:t>长勺。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eastAsia="黑体" w:hAnsi="Times New Roman" w:cs="Times New Roman" w:hint="default"/>
          <w:color w:val="000000" w:themeColor="text1"/>
          <w:szCs w:val="21"/>
        </w:rPr>
        <w:t>A</w:t>
      </w:r>
      <w:r>
        <w:rPr>
          <w:rFonts w:ascii="宋体" w:hAnsi="宋体" w:cs="宋体" w:hint="eastAsia"/>
          <w:color w:val="000000" w:themeColor="text1"/>
          <w:szCs w:val="21"/>
        </w:rPr>
        <w:t>．骈死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于</w:t>
      </w:r>
      <w:r>
        <w:rPr>
          <w:rFonts w:ascii="宋体" w:hAnsi="宋体" w:cs="宋体" w:hint="eastAsia"/>
          <w:color w:val="000000" w:themeColor="text1"/>
          <w:szCs w:val="21"/>
        </w:rPr>
        <w:t>槽枥之间</w:t>
      </w:r>
      <w:r>
        <w:rPr>
          <w:rFonts w:ascii="宋体" w:hAnsi="宋体" w:cs="宋体"/>
          <w:color w:val="000000" w:themeColor="text1"/>
          <w:szCs w:val="21"/>
        </w:rPr>
        <w:t xml:space="preserve">             </w:t>
      </w:r>
      <w:r>
        <w:rPr>
          <w:rFonts w:ascii="宋体" w:hAnsi="宋体" w:cs="宋体" w:hint="eastAsia"/>
          <w:color w:val="000000" w:themeColor="text1"/>
          <w:szCs w:val="21"/>
        </w:rPr>
        <w:t>（《马说》）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eastAsia="黑体" w:hAnsi="Times New Roman" w:cs="Times New Roman" w:hint="default"/>
          <w:color w:val="000000" w:themeColor="text1"/>
          <w:szCs w:val="21"/>
        </w:rPr>
        <w:t>B</w:t>
      </w:r>
      <w:r>
        <w:rPr>
          <w:rFonts w:ascii="宋体" w:hAnsi="宋体" w:cs="宋体" w:hint="eastAsia"/>
          <w:color w:val="000000" w:themeColor="text1"/>
          <w:szCs w:val="21"/>
        </w:rPr>
        <w:t>．行者休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于</w:t>
      </w:r>
      <w:r>
        <w:rPr>
          <w:rFonts w:ascii="宋体" w:hAnsi="宋体" w:cs="宋体" w:hint="eastAsia"/>
          <w:color w:val="000000" w:themeColor="text1"/>
          <w:szCs w:val="21"/>
        </w:rPr>
        <w:t>树</w:t>
      </w:r>
      <w:r>
        <w:rPr>
          <w:rFonts w:ascii="宋体" w:hAnsi="宋体" w:cs="宋体"/>
          <w:color w:val="000000" w:themeColor="text1"/>
          <w:szCs w:val="21"/>
        </w:rPr>
        <w:t xml:space="preserve">               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 w:themeColor="text1"/>
          <w:szCs w:val="21"/>
        </w:rPr>
        <w:t>（《醉翁亭记》）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eastAsia="黑体" w:hAnsi="Times New Roman" w:cs="Times New Roman" w:hint="default"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．未尝不叹息痛恨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于</w:t>
      </w:r>
      <w:r>
        <w:rPr>
          <w:rFonts w:ascii="宋体" w:hAnsi="宋体" w:cs="宋体" w:hint="eastAsia"/>
          <w:color w:val="000000" w:themeColor="text1"/>
          <w:szCs w:val="21"/>
        </w:rPr>
        <w:t>桓、灵也</w:t>
      </w:r>
      <w:r>
        <w:rPr>
          <w:rFonts w:ascii="宋体" w:hAnsi="宋体" w:cs="宋体"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>（《出师表》）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eastAsia="黑体" w:hAnsi="Times New Roman" w:cs="Times New Roman" w:hint="default"/>
          <w:color w:val="000000" w:themeColor="text1"/>
          <w:szCs w:val="21"/>
        </w:rPr>
        <w:t>D</w:t>
      </w:r>
      <w:r>
        <w:rPr>
          <w:rFonts w:ascii="宋体" w:hAnsi="宋体" w:cs="宋体" w:hint="eastAsia"/>
          <w:color w:val="000000" w:themeColor="text1"/>
          <w:szCs w:val="21"/>
        </w:rPr>
        <w:t>．能谤讥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于</w:t>
      </w:r>
      <w:r>
        <w:rPr>
          <w:rFonts w:ascii="宋体" w:hAnsi="宋体" w:cs="宋体" w:hint="eastAsia"/>
          <w:color w:val="000000" w:themeColor="text1"/>
          <w:szCs w:val="21"/>
        </w:rPr>
        <w:t>市朝</w:t>
      </w:r>
      <w:r>
        <w:rPr>
          <w:rFonts w:ascii="宋体" w:hAnsi="宋体" w:cs="宋体"/>
          <w:color w:val="000000" w:themeColor="text1"/>
          <w:szCs w:val="21"/>
        </w:rPr>
        <w:t xml:space="preserve">            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color w:val="000000" w:themeColor="text1"/>
          <w:szCs w:val="21"/>
        </w:rPr>
        <w:t>（《邹忌讽齐王纳谏》）</w:t>
      </w:r>
    </w:p>
    <w:p>
      <w:pPr>
        <w:spacing w:line="340" w:lineRule="exact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11.</w:t>
      </w:r>
      <w:r>
        <w:rPr>
          <w:rFonts w:ascii="宋体" w:hAnsi="宋体" w:cs="宋体" w:hint="eastAsia"/>
          <w:color w:val="000000" w:themeColor="text1"/>
          <w:szCs w:val="21"/>
        </w:rPr>
        <w:t>用现代汉语翻译下列句子。（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4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spacing w:line="340" w:lineRule="exact"/>
        <w:ind w:firstLine="210" w:firstLineChars="100"/>
        <w:rPr>
          <w:rFonts w:ascii="楷体_GB2312" w:eastAsia="楷体_GB2312" w:hAnsi="楷体_GB2312" w:cs="楷体_GB2312" w:hint="eastAsia"/>
          <w:color w:val="000000" w:themeColor="text1"/>
          <w:szCs w:val="21"/>
          <w:lang w:eastAsia="zh-CN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（1）肉食者鄙，未能远谋。</w:t>
      </w:r>
      <w:r>
        <w:rPr>
          <w:rFonts w:ascii="宋体" w:eastAsia="宋体" w:hAnsi="宋体" w:cs="宋体" w:hint="eastAsia"/>
          <w:color w:val="000000" w:themeColor="text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 w:themeColor="text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 w:themeColor="text1"/>
          <w:szCs w:val="21"/>
          <w:lang w:eastAsia="zh-CN"/>
        </w:rPr>
        <w:t>）</w:t>
      </w:r>
    </w:p>
    <w:p>
      <w:pPr>
        <w:spacing w:line="340" w:lineRule="exact"/>
        <w:ind w:firstLine="210" w:firstLineChars="100"/>
        <w:rPr>
          <w:rFonts w:ascii="宋体" w:eastAsia="楷体_GB2312" w:cs="宋体" w:hint="eastAsia"/>
          <w:color w:val="000000" w:themeColor="text1"/>
          <w:szCs w:val="21"/>
          <w:lang w:eastAsia="zh-CN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（2）一鼓作气，再而衰，三而竭。</w:t>
      </w:r>
      <w:r>
        <w:rPr>
          <w:rFonts w:ascii="宋体" w:eastAsia="宋体" w:hAnsi="宋体" w:cs="宋体" w:hint="eastAsia"/>
          <w:color w:val="000000" w:themeColor="text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 w:themeColor="text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 w:themeColor="text1"/>
          <w:szCs w:val="21"/>
          <w:lang w:eastAsia="zh-CN"/>
        </w:rPr>
        <w:t>）</w:t>
      </w:r>
    </w:p>
    <w:p>
      <w:pPr>
        <w:spacing w:line="340" w:lineRule="exact"/>
        <w:textAlignment w:val="center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12.</w:t>
      </w:r>
      <w:r>
        <w:rPr>
          <w:rFonts w:ascii="宋体" w:hAnsi="宋体" w:cs="宋体" w:hint="eastAsia"/>
          <w:color w:val="000000" w:themeColor="text1"/>
          <w:szCs w:val="21"/>
        </w:rPr>
        <w:t>下列对文章内容分析不当的一项是（</w:t>
      </w:r>
      <w:r>
        <w:rPr>
          <w:rFonts w:ascii="宋体" w:hAnsi="宋体" w:cs="宋体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  <w:r>
        <w:rPr>
          <w:rFonts w:ascii="宋体" w:hAnsi="宋体" w:cs="楷体"/>
          <w:color w:val="000000" w:themeColor="text1"/>
          <w:szCs w:val="21"/>
        </w:rPr>
        <w:t xml:space="preserve"> 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A</w:t>
      </w:r>
      <w:r>
        <w:rPr>
          <w:rFonts w:ascii="宋体" w:cs="宋体"/>
          <w:color w:val="000000" w:themeColor="text1"/>
          <w:szCs w:val="21"/>
        </w:rPr>
        <w:t>.</w:t>
      </w:r>
      <w:r>
        <w:rPr>
          <w:rFonts w:ascii="宋体" w:hAnsi="宋体" w:cs="宋体" w:hint="eastAsia"/>
          <w:color w:val="000000" w:themeColor="text1"/>
          <w:szCs w:val="21"/>
        </w:rPr>
        <w:t>曹刿与乡人的对话，表现了曹刿作为一介平民对国家高度的责任感。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B</w:t>
      </w:r>
      <w:r>
        <w:rPr>
          <w:rFonts w:ascii="宋体" w:cs="宋体"/>
          <w:color w:val="000000" w:themeColor="text1"/>
          <w:szCs w:val="21"/>
        </w:rPr>
        <w:t>.</w:t>
      </w:r>
      <w:r>
        <w:rPr>
          <w:rFonts w:ascii="宋体" w:hAnsi="宋体" w:cs="宋体" w:hint="eastAsia"/>
          <w:color w:val="000000" w:themeColor="text1"/>
          <w:szCs w:val="21"/>
        </w:rPr>
        <w:t>本文第二段运用对比表现了曹刿和庄公指挥才能的高下之别。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C</w:t>
      </w:r>
      <w:r>
        <w:rPr>
          <w:rFonts w:ascii="宋体" w:cs="宋体"/>
          <w:color w:val="000000" w:themeColor="text1"/>
          <w:szCs w:val="21"/>
        </w:rPr>
        <w:t>.</w:t>
      </w:r>
      <w:r>
        <w:rPr>
          <w:rFonts w:ascii="宋体" w:hAnsi="宋体" w:cs="宋体" w:hint="eastAsia"/>
          <w:color w:val="000000" w:themeColor="text1"/>
          <w:szCs w:val="21"/>
        </w:rPr>
        <w:t>本文在剪裁上别具匠心，详写论战，略写作战，意在表现曹刿的“远谋”。</w:t>
      </w:r>
    </w:p>
    <w:p>
      <w:pPr>
        <w:spacing w:line="340" w:lineRule="exact"/>
        <w:ind w:firstLine="210" w:firstLineChars="100"/>
        <w:rPr>
          <w:rFonts w:ascii="宋体" w:cs="宋体"/>
          <w:color w:val="000000" w:themeColor="text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Cs w:val="21"/>
        </w:rPr>
        <w:t>D</w:t>
      </w:r>
      <w:r>
        <w:rPr>
          <w:rFonts w:ascii="宋体" w:cs="宋体"/>
          <w:color w:val="000000" w:themeColor="text1"/>
          <w:szCs w:val="21"/>
        </w:rPr>
        <w:t>.</w:t>
      </w:r>
      <w:r>
        <w:rPr>
          <w:rFonts w:ascii="宋体" w:hAnsi="宋体" w:cs="宋体" w:hint="eastAsia"/>
          <w:color w:val="000000" w:themeColor="text1"/>
          <w:szCs w:val="21"/>
        </w:rPr>
        <w:t>在曹刿心目中，士兵的勇猛无畏是取得战争胜利的先决条件。</w:t>
      </w:r>
    </w:p>
    <w:p>
      <w:pPr>
        <w:spacing w:line="340" w:lineRule="exact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13.</w:t>
      </w:r>
      <w:r>
        <w:rPr>
          <w:rFonts w:ascii="宋体" w:hAnsi="宋体" w:cs="宋体" w:hint="eastAsia"/>
          <w:color w:val="000000" w:themeColor="text1"/>
          <w:szCs w:val="21"/>
        </w:rPr>
        <w:t>阅读以下链接材料，并结合选文内容，说出你探究的结论及理由。（</w:t>
      </w:r>
      <w:r>
        <w:rPr>
          <w:rFonts w:ascii="宋体" w:hAnsi="宋体" w:cs="宋体"/>
          <w:color w:val="000000" w:themeColor="text1"/>
          <w:szCs w:val="21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spacing w:line="340" w:lineRule="exact"/>
        <w:ind w:firstLine="480"/>
        <w:rPr>
          <w:rFonts w:ascii="宋体" w:hAnsi="宋体" w:cs="楷体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Cs w:val="21"/>
        </w:rPr>
        <w:t>【链接】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公元前260年，长平之战中，赵军与秦军对峙。赵王急于求胜，不听蔺相如和赵括母亲的劝告，执意用纸上谈兵的赵括代替老将廉颇指挥作战。赵括一到长平，立即改守为攻，主动全线出击，结果中了秦军佯败之计，导致四十余万赵兵被坑杀。</w:t>
      </w:r>
    </w:p>
    <w:p>
      <w:pPr>
        <w:spacing w:line="340" w:lineRule="exact"/>
        <w:ind w:firstLine="480"/>
        <w:rPr>
          <w:rFonts w:ascii="宋体" w:hAnsi="宋体" w:cs="楷体" w:hint="eastAsia"/>
          <w:color w:val="000000" w:themeColor="text1"/>
          <w:szCs w:val="21"/>
        </w:rPr>
      </w:pPr>
    </w:p>
    <w:p>
      <w:pPr>
        <w:rPr>
          <w:rFonts w:ascii="宋体" w:hAnsi="宋体" w:cs="宋体" w:hint="eastAsia"/>
          <w:color w:val="000000" w:themeColor="text1"/>
          <w:szCs w:val="21"/>
        </w:rPr>
      </w:pPr>
    </w:p>
    <w:p>
      <w:pPr>
        <w:rPr>
          <w:rFonts w:ascii="宋体" w:cs="黑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（三）阅读下面文字，完成</w:t>
      </w:r>
      <w:r>
        <w:rPr>
          <w:rFonts w:ascii="宋体" w:hAnsi="宋体" w:cs="宋体"/>
          <w:color w:val="000000" w:themeColor="text1"/>
          <w:szCs w:val="21"/>
        </w:rPr>
        <w:t>14—16</w:t>
      </w:r>
      <w:r>
        <w:rPr>
          <w:rFonts w:ascii="宋体" w:hAnsi="宋体" w:cs="宋体" w:hint="eastAsia"/>
          <w:color w:val="000000" w:themeColor="text1"/>
          <w:szCs w:val="21"/>
        </w:rPr>
        <w:t>题。（</w:t>
      </w:r>
      <w:r>
        <w:rPr>
          <w:rFonts w:ascii="宋体" w:hAnsi="宋体" w:cs="宋体"/>
          <w:color w:val="000000" w:themeColor="text1"/>
          <w:szCs w:val="21"/>
        </w:rPr>
        <w:t>8</w:t>
      </w:r>
      <w:r>
        <w:rPr>
          <w:rFonts w:ascii="宋体" w:hAnsi="宋体" w:cs="宋体" w:hint="eastAsia"/>
          <w:color w:val="000000" w:themeColor="text1"/>
          <w:szCs w:val="21"/>
        </w:rPr>
        <w:t>分）</w:t>
      </w:r>
    </w:p>
    <w:p>
      <w:pPr>
        <w:spacing w:line="288" w:lineRule="auto"/>
        <w:jc w:val="center"/>
        <w:rPr>
          <w:rFonts w:ascii="黑体" w:eastAsia="黑体" w:hAnsi="黑体" w:cs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color w:val="000000" w:themeColor="text1"/>
          <w:szCs w:val="21"/>
        </w:rPr>
        <w:t>那一代人的读书功夫</w:t>
      </w:r>
    </w:p>
    <w:p>
      <w:pPr>
        <w:spacing w:line="288" w:lineRule="auto"/>
        <w:jc w:val="center"/>
        <w:rPr>
          <w:rFonts w:asci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苗振亚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①谈到读书，我最佩服20世纪前半叶那一代文化名人，他们读书多，读得精，动不动一部大厚书就能背下来，是读书功夫成就了一代文化巨人。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②从《八十忆双亲》里，知道钱穆九岁就能背诵《三国演义》。此事值得一录：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③那是一个晚上，父亲去镇上的烟馆议事，钱穆跟随同往。进了烟馆，一客忽然问钱穆：“听说你能背《三国演义》，是真的吗？”钱穆点头。又一客问：“今晚可以试试吗？”钱穆又点头。于是按照客人要求，他开始背诵“诸葛亮舌战群儒”。一面背诵，一面表演，把诸葛亮与张昭等人的语气动态，表演得淋漓尽致。大人称奇，小钱穆当然免不了有些飘飘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④第二天，钱穆依然随父亲去烟馆议事。路过一座小桥时，父亲问：“认得桥字吗？”钱穆点头说：“认得。”又问：“桥字是什么旁？”答：“木字旁。”再问：“木字旁换马字旁是什么字，认得吗？”再答：“认得，是骄字。”父亲又问：“骄是什么意思，知道吗？”钱穆答：“知道。”父亲步步紧逼：“你昨晚的行为有这个骄字吗？”钱穆这时才明白父亲的意思，顿时如闻雷霆，俯首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⑤在父亲眼里，即便是9岁的儿子，即便是能够背诵《三国演义》，也不准你骄傲。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⑥从张恨水的《山窗小品》里，知道他在14岁之前，就能够背诵以下典籍：《三字经》《论语》《孟子》《左传》《大学》《中庸》《诗经》《礼记》《易经》《千家诗》《古文观止》等。显然，这并不是他可以背诵的全部。从他很小的时候就写一些酷似《聊斋》的小说，可以证明他把《聊斋》读得烂熟了。从他上世纪30年代写的《水浒人物论赞》，又可以看出他对《水浒》的烂熟。原因是，在连载这部《水浒人物论赞》时，他每天既要出报，还要同时为几家报纸续写连载小说，他不可能有时间翻查原著，只能凭年幼时的阅读记忆去撰写。即使达不到背诵《水浒》全书的程度，也应该是差不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⑦作为文史学者的曹聚仁，奉行的读书原则也许不是背诵，而是“书读百遍，其义自见”。在《中国学术思想史随笔》里，他谈到自己对几部经典著作的阅读遍数：读《红楼梦》赶不上俞平伯，但也先后读了七十多遍，《聊斋》读了四五十遍，《水浒传》读了二十多遍。《史记》读了多少遍，他没说，只说这是他最爱读的书，是下过一点苦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⑧一个人肚子里有多少书，就跟一个人腰里有多少钱一样，那属个人隐私。因而，更多人的读书功夫我们就不得而知。例如，不是郑振铎亲自检验，我们怎么也不会知道茅盾能够背诵《红楼梦》；不是周建人的回忆文章，我们也不会知道鲁迅小时候是背过《纲鉴》的。从根本上说，是读书功夫成就了那一代文化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szCs w:val="21"/>
          <w:u w:val="wave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⑨遗憾的是，当我们惊叹那一代人的读书功夫时，我们无论如何也做不到。由此，</w:t>
      </w:r>
      <w:r>
        <w:rPr>
          <w:rFonts w:ascii="楷体_GB2312" w:eastAsia="楷体_GB2312" w:hAnsi="楷体_GB2312" w:cs="楷体_GB2312" w:hint="eastAsia"/>
          <w:color w:val="000000" w:themeColor="text1"/>
          <w:szCs w:val="21"/>
          <w:u w:val="wave"/>
        </w:rPr>
        <w:t>导致我们缺乏那一代人的扎实功底，更不会有那一代人的杰出创作。</w:t>
      </w:r>
    </w:p>
    <w:p>
      <w:pPr>
        <w:spacing w:line="288" w:lineRule="auto"/>
        <w:ind w:firstLine="420" w:firstLineChars="200"/>
        <w:rPr>
          <w:rFonts w:ascii="宋体" w:hAnsi="宋体" w:hint="eastAsia"/>
          <w:color w:val="000000" w:themeColor="text1"/>
          <w:szCs w:val="21"/>
        </w:rPr>
      </w:pPr>
    </w:p>
    <w:p>
      <w:pPr>
        <w:spacing w:line="288" w:lineRule="auto"/>
        <w:ind w:firstLine="420" w:firstLineChars="200"/>
        <w:rPr>
          <w:rFonts w:asci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【链接资料】</w:t>
      </w:r>
    </w:p>
    <w:p>
      <w:pPr>
        <w:spacing w:line="288" w:lineRule="auto"/>
        <w:rPr>
          <w:rFonts w:ascii="宋体"/>
          <w:color w:val="000000" w:themeColor="text1"/>
          <w:szCs w:val="21"/>
        </w:rPr>
      </w:pPr>
      <w:r>
        <w:rPr>
          <w:color w:val="000000" w:themeColor="text1"/>
        </w:rPr>
        <w:pict>
          <v:group id="_x0000_s1026" o:spid="_x0000_s1026" alt=" " style="width:418.6pt;height:100.35pt;margin-top:8.4pt;margin-left:-13.45pt;mso-height-relative:page;mso-width-relative:page;mso-wrap-distance-bottom:0;mso-wrap-distance-left:9pt;mso-wrap-distance-right:9pt;mso-wrap-distance-top:0;position:absolute;z-index:251659264" coordorigin="2620,87514" coordsize="6919,2338">
            <o:lock v:ext="edit" aspectratio="f"/>
            <v:group id="_x0000_s1027" o:spid="_x0000_s1027" style="width:6919;height:1739;left:2620;position:absolute;top:88113" coordorigin="2109,87302" coordsize="6919,1739">
              <o:lock v:ext="edit" aspectratio="f"/>
              <v:shape id="图片 7" o:spid="_x0000_s1028" type="#_x0000_t75" alt="图片3_副本_副本" style="width:3517;height:1736;left:2109;position:absolute;top:87305" coordsize="21600,21600" o:preferrelative="t" filled="f" stroked="f">
                <v:imagedata r:id="rId16" o:title="" chromakey="#fdfdfc"/>
                <o:lock v:ext="edit" aspectratio="t"/>
              </v:shape>
              <v:shape id="图片 6" o:spid="_x0000_s1029" type="#_x0000_t75" alt="图片4_副本" style="width:3544;height:1693;left:5484;position:absolute;top:87302" coordsize="21600,21600" o:preferrelative="t" filled="f" stroked="f">
                <v:imagedata r:id="rId17" o:title="" chromakey="#fdfdfc"/>
                <o:lock v:ext="edit" aspectratio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o:spid="_x0000_s1030" type="#_x0000_t202" style="width:6009;height:632;left:3063;position:absolute;top:87514" coordsize="21600,21600" filled="t" fillcolor="white" stroked="t" strokecolor="white">
              <v:fill color2="white"/>
              <v:stroke joinstyle="miter"/>
              <o:lock v:ext="edit" aspectratio="f"/>
              <v:textbox>
                <w:txbxContent>
                  <w:p>
                    <w:pPr>
                      <w:spacing w:line="288" w:lineRule="auto"/>
                      <w:rPr>
                        <w:rFonts w:ascii="黑体" w:eastAsia="黑体" w:hAnsi="黑体" w:cs="黑体"/>
                      </w:rPr>
                    </w:pPr>
                    <w:r>
                      <w:rPr>
                        <w:rFonts w:ascii="黑体" w:eastAsia="黑体" w:hAnsi="黑体" w:cs="黑体" w:hint="eastAsia"/>
                      </w:rPr>
                      <w:t>全国人均图书拥有量</w:t>
                    </w:r>
                    <w:r>
                      <w:rPr>
                        <w:rFonts w:ascii="黑体" w:eastAsia="黑体" w:hAnsi="黑体" w:cs="黑体"/>
                      </w:rPr>
                      <w:t xml:space="preserve">       </w:t>
                    </w: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 xml:space="preserve">    </w:t>
                    </w:r>
                    <w:r>
                      <w:rPr>
                        <w:rFonts w:ascii="黑体" w:eastAsia="黑体" w:hAnsi="黑体" w:cs="黑体"/>
                      </w:rPr>
                      <w:t xml:space="preserve">     </w:t>
                    </w: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 xml:space="preserve">      </w:t>
                    </w:r>
                    <w:r>
                      <w:rPr>
                        <w:rFonts w:ascii="黑体" w:eastAsia="黑体" w:hAnsi="黑体" w:cs="黑体"/>
                      </w:rPr>
                      <w:t xml:space="preserve">  </w:t>
                    </w:r>
                    <w:r>
                      <w:rPr>
                        <w:rFonts w:ascii="黑体" w:eastAsia="黑体" w:hAnsi="黑体" w:cs="黑体" w:hint="eastAsia"/>
                      </w:rPr>
                      <w:t>我国国民倾向的阅读形式</w:t>
                    </w:r>
                  </w:p>
                </w:txbxContent>
              </v:textbox>
            </v:shape>
            <w10:wrap type="square"/>
          </v:group>
        </w:pict>
      </w:r>
    </w:p>
    <w:p>
      <w:pPr>
        <w:spacing w:line="288" w:lineRule="auto"/>
        <w:jc w:val="right"/>
        <w:rPr>
          <w:rFonts w:asci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（数据来源：国家统计局、全国国民阅读调查）</w:t>
      </w:r>
    </w:p>
    <w:p>
      <w:pPr>
        <w:spacing w:line="288" w:lineRule="auto"/>
        <w:rPr>
          <w:rFonts w:asci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14.</w:t>
      </w:r>
      <w:r>
        <w:rPr>
          <w:rFonts w:ascii="宋体" w:hAnsi="宋体" w:hint="eastAsia"/>
          <w:color w:val="000000" w:themeColor="text1"/>
          <w:szCs w:val="21"/>
        </w:rPr>
        <w:t>读完全文，说说第①段在文中的作用。（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widowControl/>
        <w:jc w:val="left"/>
        <w:rPr>
          <w:rFonts w:ascii="宋体" w:cs="宋体"/>
          <w:color w:val="000000" w:themeColor="text1"/>
          <w:kern w:val="0"/>
          <w:szCs w:val="21"/>
        </w:rPr>
      </w:pPr>
    </w:p>
    <w:p>
      <w:pPr>
        <w:widowControl/>
        <w:numPr>
          <w:ilvl w:val="0"/>
          <w:numId w:val="0"/>
        </w:numPr>
        <w:jc w:val="left"/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</w:pPr>
      <w:r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  <w:t>15.下面对文章的理解与分析有误的一项是（2分）</w:t>
      </w:r>
    </w:p>
    <w:p>
      <w:pPr>
        <w:widowControl/>
        <w:numPr>
          <w:ilvl w:val="0"/>
          <w:numId w:val="0"/>
        </w:numPr>
        <w:ind w:firstLine="210" w:firstLineChars="100"/>
        <w:jc w:val="left"/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</w:pPr>
      <w:r>
        <w:rPr>
          <w:rFonts w:ascii="Times New Roman" w:hAnsi="Times New Roman" w:cs="Times New Roman" w:hint="default"/>
          <w:iCs/>
          <w:color w:val="000000" w:themeColor="text1"/>
          <w:kern w:val="0"/>
          <w:szCs w:val="21"/>
          <w:lang w:val="en-US" w:eastAsia="zh-CN"/>
        </w:rPr>
        <w:t>A</w:t>
      </w:r>
      <w:r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  <w:t>.文章主要通过列举钱穆、张恨水、曹聚仁等人的典型事例来阐述观点。</w:t>
      </w:r>
    </w:p>
    <w:p>
      <w:pPr>
        <w:widowControl/>
        <w:numPr>
          <w:ilvl w:val="0"/>
          <w:numId w:val="0"/>
        </w:numPr>
        <w:ind w:left="420" w:hanging="210" w:leftChars="100" w:hangingChars="100"/>
        <w:jc w:val="left"/>
        <w:rPr>
          <w:rFonts w:ascii="宋体" w:eastAsia="宋体" w:hAnsi="宋体" w:cs="宋体" w:hint="eastAsia"/>
          <w:iCs/>
          <w:color w:val="000000" w:themeColor="text1"/>
          <w:kern w:val="0"/>
          <w:szCs w:val="21"/>
          <w:lang w:val="en-US" w:eastAsia="zh-CN"/>
        </w:rPr>
      </w:pPr>
      <w:r>
        <w:rPr>
          <w:rFonts w:ascii="Times New Roman" w:hAnsi="Times New Roman" w:cs="Times New Roman" w:hint="default"/>
          <w:iCs/>
          <w:color w:val="000000" w:themeColor="text1"/>
          <w:kern w:val="0"/>
          <w:szCs w:val="21"/>
          <w:lang w:val="en-US" w:eastAsia="zh-CN"/>
        </w:rPr>
        <w:t>B</w:t>
      </w:r>
      <w:r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  <w:t>.文章标题《那一代人的读书功夫》中“那一代人”即指</w:t>
      </w:r>
      <w:r>
        <w:rPr>
          <w:rFonts w:ascii="宋体" w:hAnsi="宋体" w:cs="楷体"/>
          <w:color w:val="000000" w:themeColor="text1"/>
          <w:szCs w:val="21"/>
        </w:rPr>
        <w:t>20</w:t>
      </w:r>
      <w:r>
        <w:rPr>
          <w:rFonts w:ascii="宋体" w:hAnsi="宋体" w:cs="楷体" w:hint="eastAsia"/>
          <w:color w:val="000000" w:themeColor="text1"/>
          <w:szCs w:val="21"/>
        </w:rPr>
        <w:t>世纪前半叶那一代文化名人</w:t>
      </w:r>
      <w:r>
        <w:rPr>
          <w:rFonts w:ascii="宋体" w:hAnsi="宋体" w:cs="楷体" w:hint="eastAsia"/>
          <w:color w:val="000000" w:themeColor="text1"/>
          <w:szCs w:val="21"/>
          <w:lang w:eastAsia="zh-CN"/>
        </w:rPr>
        <w:t>。</w:t>
      </w:r>
    </w:p>
    <w:p>
      <w:pPr>
        <w:widowControl/>
        <w:numPr>
          <w:ilvl w:val="0"/>
          <w:numId w:val="0"/>
        </w:numPr>
        <w:ind w:left="420" w:hanging="210" w:leftChars="100" w:hangingChars="100"/>
        <w:jc w:val="left"/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</w:pPr>
      <w:r>
        <w:rPr>
          <w:rFonts w:ascii="Times New Roman" w:hAnsi="Times New Roman" w:cs="Times New Roman" w:hint="default"/>
          <w:iCs/>
          <w:color w:val="000000" w:themeColor="text1"/>
          <w:kern w:val="0"/>
          <w:szCs w:val="21"/>
          <w:lang w:val="en-US" w:eastAsia="zh-CN"/>
        </w:rPr>
        <w:t>C</w:t>
      </w:r>
      <w:r>
        <w:rPr>
          <w:rFonts w:ascii="宋体" w:hAnsi="宋体" w:cs="宋体" w:hint="eastAsia"/>
          <w:iCs/>
          <w:color w:val="000000" w:themeColor="text1"/>
          <w:kern w:val="0"/>
          <w:szCs w:val="21"/>
          <w:lang w:val="en-US" w:eastAsia="zh-CN"/>
        </w:rPr>
        <w:t>.文章说“</w:t>
      </w:r>
      <w:r>
        <w:rPr>
          <w:rFonts w:ascii="宋体" w:hAnsi="宋体" w:cs="楷体" w:hint="eastAsia"/>
          <w:color w:val="000000" w:themeColor="text1"/>
          <w:szCs w:val="21"/>
        </w:rPr>
        <w:t>一个人肚子里有多少书，就跟一个人腰里有多少钱一样，那属个人隐私。</w:t>
      </w:r>
      <w:r>
        <w:rPr>
          <w:rFonts w:ascii="宋体" w:hAnsi="宋体" w:cs="楷体" w:hint="eastAsia"/>
          <w:color w:val="000000" w:themeColor="text1"/>
          <w:szCs w:val="21"/>
          <w:lang w:eastAsia="zh-CN"/>
        </w:rPr>
        <w:t>”因此文中列举的事例更多属于作者的猜测。</w:t>
      </w:r>
    </w:p>
    <w:p>
      <w:pPr>
        <w:widowControl/>
        <w:numPr>
          <w:ilvl w:val="0"/>
          <w:numId w:val="0"/>
        </w:numPr>
        <w:ind w:left="420" w:hanging="210" w:leftChars="100" w:hangingChars="100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Times New Roman" w:hAnsi="Times New Roman" w:cs="Times New Roman" w:hint="default"/>
          <w:color w:val="000000" w:themeColor="text1"/>
          <w:kern w:val="0"/>
          <w:szCs w:val="21"/>
          <w:lang w:val="en-US" w:eastAsia="zh-CN"/>
        </w:rPr>
        <w:t>D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.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列举矛盾能背诵《红楼梦》，鲁迅背过《纲鉴》，突出强调那一代人“书背的多”的读书功夫，不是本人说出，表现那一代人读书态度的谦逊。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/>
          <w:color w:val="000000" w:themeColor="text1"/>
          <w:szCs w:val="21"/>
        </w:rPr>
        <w:t>16.</w:t>
      </w:r>
      <w:r>
        <w:rPr>
          <w:rFonts w:ascii="宋体" w:hAnsi="宋体" w:hint="eastAsia"/>
          <w:color w:val="000000" w:themeColor="text1"/>
          <w:szCs w:val="21"/>
        </w:rPr>
        <w:t>文章第⑨段画波浪线句子发人深省，请结合文章内容和链接材料具体谈谈你的认识，做到有理有据。（</w:t>
      </w:r>
      <w:r>
        <w:rPr>
          <w:rFonts w:ascii="宋体" w:hAnsi="宋体"/>
          <w:color w:val="000000" w:themeColor="text1"/>
          <w:szCs w:val="21"/>
        </w:rPr>
        <w:t>70</w:t>
      </w:r>
      <w:r>
        <w:rPr>
          <w:rFonts w:ascii="宋体" w:hAnsi="宋体" w:hint="eastAsia"/>
          <w:color w:val="000000" w:themeColor="text1"/>
          <w:szCs w:val="21"/>
        </w:rPr>
        <w:t>字左右，</w:t>
      </w:r>
      <w:r>
        <w:rPr>
          <w:rFonts w:ascii="宋体" w:hAnsi="宋体" w:hint="eastAsia"/>
          <w:color w:val="000000" w:themeColor="text1"/>
          <w:szCs w:val="21"/>
          <w:lang w:val="en-US" w:eastAsia="zh-CN"/>
        </w:rPr>
        <w:t>4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widowControl/>
        <w:spacing w:line="340" w:lineRule="exact"/>
        <w:jc w:val="left"/>
        <w:outlineLvl w:val="2"/>
        <w:rPr>
          <w:rFonts w:ascii="宋体" w:hAnsi="宋体" w:cs="宋体" w:hint="eastAsia"/>
          <w:color w:val="000000" w:themeColor="text1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2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（四）阅读下面文字，完成</w:t>
      </w:r>
      <w:r>
        <w:rPr>
          <w:rFonts w:ascii="宋体" w:hAnsi="宋体" w:cs="宋体"/>
          <w:color w:val="000000" w:themeColor="text1"/>
          <w:kern w:val="0"/>
          <w:szCs w:val="21"/>
        </w:rPr>
        <w:t>17-20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题。（</w:t>
      </w:r>
      <w:r>
        <w:rPr>
          <w:rFonts w:ascii="宋体" w:hAnsi="宋体" w:cs="宋体"/>
          <w:color w:val="000000" w:themeColor="text1"/>
          <w:kern w:val="0"/>
          <w:szCs w:val="21"/>
        </w:rPr>
        <w:t>1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黑体" w:eastAsia="黑体" w:hAnsi="黑体" w:cs="黑体" w:hint="eastAsia"/>
          <w:color w:val="000000" w:themeColor="text1"/>
          <w:kern w:val="0"/>
          <w:szCs w:val="21"/>
        </w:rPr>
      </w:pPr>
      <w:r>
        <w:rPr>
          <w:rFonts w:ascii="黑体" w:eastAsia="黑体" w:hAnsi="黑体" w:cs="黑体" w:hint="eastAsia"/>
          <w:color w:val="000000" w:themeColor="text1"/>
          <w:kern w:val="0"/>
          <w:szCs w:val="21"/>
        </w:rPr>
        <w:t>姥爷的秘方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张海洋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fldChar w:fldCharType="begin"/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instrText xml:space="preserve"> = 1 \* GB3 \* MERGEFORMAT </w:instrTex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fldChar w:fldCharType="separate"/>
      </w:r>
      <w:r>
        <w:rPr>
          <w:rFonts w:ascii="楷体_GB2312" w:eastAsia="楷体_GB2312" w:hAnsi="楷体_GB2312" w:cs="楷体_GB2312" w:hint="eastAsia"/>
          <w:color w:val="000000" w:themeColor="text1"/>
        </w:rPr>
        <w:t>①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fldChar w:fldCharType="end"/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姥爷在家乡方圆百里的地界上是个小有名气的中医“郎中”，传说他有一本神秘的药方，谁拥有这本药方，就算是个白丁也能成为药到病除的神医。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Times New Roman" w:eastAsia="楷体_GB2312" w:hAnsi="Times New Roman" w:cs="Times New Roman" w:hint="default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②我没有亲眼看到过姥爷治病救人，他看病的许多经典“案例”，我都是在父亲绘声绘色的讲述中得知的</w:t>
      </w:r>
      <w:r>
        <w:rPr>
          <w:rFonts w:ascii="Times New Roman" w:eastAsia="楷体_GB2312" w:hAnsi="Times New Roman" w:cs="Times New Roman" w:hint="default"/>
          <w:color w:val="000000" w:themeColor="text1"/>
          <w:kern w:val="0"/>
          <w:szCs w:val="21"/>
        </w:rPr>
        <w:t>——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③那年，邻庄有个背上生疮的壮年汉子，被家人用板车拉到镇上的“黄三帖”那里。“黄三帖”也是个中医先生，最拿手的就是贴膏药，再缠手的病，三帖膏药下去，就能减轻。凭着这手医术，“黄三帖”置下了不菲的家业，镇上最高大辉煌的楼房里，就开着他的医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④汉子疼得脸色蜡黄，不住地叫唤，连车子都下不来了。“黄三帖”被汉子家人请到医馆门外诊治，他用扇子挑开汉子的衣服，看了一眼，撇了撇嘴说：“唉!来晚了，心疼医药费把命都耽误了。毒已攻心，回天乏术了……”说完，转身进了医馆，留下一片声嘶力竭的号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⑤一个卖菜的老汉，拉起正在号哭的汉子媳妇说：“先别哭咧，拉到李康庄，让李修玉瞧瞧。”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⑥李修玉就是你姥爷，一个半农半医的老先生。那天你姥爷扛着锄头刚下地回来，只见门口闹闹嚷嚷的，他拔开人群瞧了一眼，就自顾自地进了门。你姥爷进门洗净手后，就烧起了砂锅，汉子媳妇看到你姥爷没有看病的意思，倒做起了饭，急得又号哭起来。不一会儿，你姥爷从砂锅里挖出来一团宛如黑漆的东西，对着汉子媳妇说：“想要命，就来帮忙。”听了这话，汉子媳妇生生地将哭声憋进了肚里，急忙帮着扒开了汉子的衣服，你姥爷就将那团黑漆漆的东西小心地敷了上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⑦你姥爷只用这么一帖“乌龙膏”就让汉子转危为安了，不仅未收分文，临走还送了几帖膏药。“黄三帖”听说后，托了几拨人要买你姥爷的秘方，甚至开出了天价，都被你姥爷拒绝了。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⑧其实，不仅是“黄三帖”，惦记姥爷秘方的还有父亲。父亲曾在医院里做过临时工，知道“一招鲜，吃遍天”的道理，就提出向姥爷学习医术，然后开一家门诊挣钱养家。姥爷没有同意，也没有拒绝，只是说行医治病要讲究个缘份，就看你有没有这个缘份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⑨父亲终究没有走上行医的道路，以至于后来偶然讲起这段经历还颇有怨言。姥爷是忙时种地，闲时看病，并没有专门看病的场所，只是在家里藏有几抽屉的中药。父亲说，学医时姥爷总是让他做去野地里捉蝎子、挖茅根这类寻药引子的活，那个梦寐以求的秘方从来没让瞧上一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⑩姥爷晚年时，曾在我家住过一段时间。一天，我从地里回来身上沾了几颗苍耳子，沉默的姥爷突然讲起话来：“苍耳是个好东西啊!叶子煎汤内服，可以治风寒感冒；种子研末，可以治鼻窦炎、头痛……”姥爷的话对我来说好像天书一样，只好随便敷衍了几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⑪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父亲听说后，把我狠狠责骂了一通：“那是你姥爷试你呢，看你是不是学医的那块料，你姥爷想把他的秘方传下去呢。你老表就是因为跟着学医时，老去赌博，又被送去学泥瓦匠了。”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⑫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姥爷去世时，我正在外地上大学，是父亲执意要我读的中医药大学，因为路途遥远，没来得及参加他的葬礼。父亲说，姥爷临终也没有提秘方的事，不知道藏在了哪里，也许从此成了一个秘密。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⑬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那年春节，我去舅舅家拜年，临走时，妗子（妗，读jìn．妗子，舅母）把我叫住了，说给我一样东西。说话间，从里屋拿出一个布包递给我。妗子说：“你姥爷临走时嘱咐我，后人里如果有学医的，就把这个药方传下去，别断了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⑭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我小心翼翼地打开布包，里面是一个用针线装订的微微泛黄的宣纸本本，上面用毛笔小楷工工整整地书写着“李氏医方”几个字，啊，这就是姥爷的秘方啊!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⑮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回到家，我翻开医方，里面记录的都是一个个治病的成方。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⑯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我发现，这些药方并没有特别之处，而且用的药全是生活中随处可见的东西，不用花钱就能找得到。以我现在的医学知识来看，全是些土方子罢了，现在看病都用不到这些了。我有些失望。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⑰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翻到最后一页，有几行字，不是药方，而是一首五言小诗：“医者有仁心，慈悲济世人。悬壶轻己利，德品胜黄金。”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firstLine="420" w:leftChars="100" w:firstLineChars="2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21"/>
          <w:szCs w:val="21"/>
        </w:rPr>
        <w:t>⑱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蓦地，我似乎读懂了姥爷的秘方。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940" w:firstLineChars="1400"/>
        <w:textAlignment w:val="auto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（选自《微型小说选刊》2019年第24期，有删改）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 w:cs="宋体"/>
          <w:color w:val="000000" w:themeColor="text1"/>
          <w:kern w:val="0"/>
          <w:szCs w:val="21"/>
        </w:rPr>
        <w:t>17.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你认为“姥爷的秘方”指的是什么？请阅读全文后作答。（</w:t>
      </w:r>
      <w:r>
        <w:rPr>
          <w:rFonts w:ascii="宋体" w:hAnsi="宋体" w:cs="宋体"/>
          <w:color w:val="000000" w:themeColor="text1"/>
          <w:kern w:val="0"/>
          <w:szCs w:val="21"/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 w:cs="宋体"/>
          <w:color w:val="000000" w:themeColor="text1"/>
          <w:kern w:val="0"/>
          <w:szCs w:val="21"/>
        </w:rPr>
        <w:t>18.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小说的主人公是姥爷，第③④⑦段却穿插详写“黄三帖”，这样写对刻画人物形象有什么作用？（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 w:cs="宋体"/>
          <w:color w:val="000000" w:themeColor="text1"/>
          <w:kern w:val="0"/>
          <w:szCs w:val="21"/>
        </w:rPr>
        <w:t>19.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第⑨段末尾写姥爷的秘方从来没让父亲瞧上一眼，这是什么原因？（</w:t>
      </w:r>
      <w:r>
        <w:rPr>
          <w:rFonts w:ascii="宋体" w:hAnsi="宋体" w:cs="宋体"/>
          <w:color w:val="000000" w:themeColor="text1"/>
          <w:kern w:val="0"/>
          <w:szCs w:val="21"/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 w:cs="宋体"/>
          <w:color w:val="000000" w:themeColor="text1"/>
          <w:kern w:val="0"/>
          <w:szCs w:val="21"/>
        </w:rPr>
        <w:t>20.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文中第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⑬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至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⑱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段写“我”得到姥爷的秘方后心理状态的变化过程。请你将方框内容补充完整。（</w:t>
      </w:r>
      <w:r>
        <w:rPr>
          <w:rFonts w:ascii="宋体" w:hAnsi="宋体" w:cs="宋体"/>
          <w:color w:val="000000" w:themeColor="text1"/>
          <w:kern w:val="0"/>
          <w:szCs w:val="21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945" w:firstLineChars="450"/>
        <w:textAlignment w:val="auto"/>
        <w:rPr>
          <w:rFonts w:asci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期待→</w:t>
      </w:r>
      <w:r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→</w:t>
      </w:r>
      <w:r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          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→</w:t>
      </w:r>
      <w:r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         </w:t>
      </w:r>
      <w:r>
        <w:rPr>
          <w:rFonts w:ascii="宋体" w:hAnsi="宋体" w:cs="宋体"/>
          <w:iCs/>
          <w:color w:val="000000" w:themeColor="text1"/>
          <w:kern w:val="0"/>
          <w:szCs w:val="21"/>
        </w:rPr>
        <w:t xml:space="preserve"> </w:t>
      </w:r>
    </w:p>
    <w:p>
      <w:pPr>
        <w:snapToGrid w:val="0"/>
        <w:spacing w:line="300" w:lineRule="auto"/>
        <w:rPr>
          <w:rFonts w:asci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（五）名著阅读。（</w:t>
      </w:r>
      <w:r>
        <w:rPr>
          <w:rFonts w:ascii="宋体" w:hAnsi="宋体"/>
          <w:color w:val="000000" w:themeColor="text1"/>
          <w:szCs w:val="21"/>
        </w:rPr>
        <w:t>8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>
      <w:pPr>
        <w:widowControl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21.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阅读下面的一段文字，按要求回答问题。（6分）</w:t>
      </w:r>
    </w:p>
    <w:p>
      <w:pPr>
        <w:widowControl/>
        <w:ind w:firstLine="420" w:firstLineChars="200"/>
        <w:jc w:val="left"/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“离开桑菲尔德我感到痛苦，我爱桑菲尔德；</w:t>
      </w:r>
      <w:r>
        <w:rPr>
          <w:rFonts w:ascii="Times New Roman" w:eastAsia="楷体_GB2312" w:hAnsi="Times New Roman" w:cs="Times New Roman" w:hint="default"/>
          <w:color w:val="000000" w:themeColor="text1"/>
          <w:kern w:val="0"/>
          <w:szCs w:val="21"/>
        </w:rPr>
        <w:t>——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我爱它，因为我在那里过着丰富、愉快的生活，至少过了短短的一个时期。我没有受到践踏。我没有被弄得僵化。我没有被埋在低劣的心灵中，没被排斥在同光明、活力、崇高的一切交往之处。我曾经面对面地同我所尊敬的人，同我所喜爱的人，</w:t>
      </w:r>
      <w:r>
        <w:rPr>
          <w:rFonts w:ascii="Times New Roman" w:eastAsia="楷体_GB2312" w:hAnsi="Times New Roman" w:cs="Times New Roman" w:hint="default"/>
          <w:color w:val="000000" w:themeColor="text1"/>
          <w:kern w:val="0"/>
          <w:szCs w:val="21"/>
        </w:rPr>
        <w:t>——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Cs w:val="21"/>
        </w:rPr>
        <w:t>同一个独特、活跃、宽广的心灵交谈过。我已经认识了你，A先生；感到自己非从你这儿被永远拉走不可，真叫我害怕和痛苦。我看到非走不可这个必要性，就像看到非死不可这个必要性一样。”（选自《简·爱》）</w:t>
      </w:r>
    </w:p>
    <w:p>
      <w:pPr>
        <w:widowControl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</w:p>
    <w:p>
      <w:pPr>
        <w:widowControl/>
        <w:numPr>
          <w:ilvl w:val="0"/>
          <w:numId w:val="0"/>
        </w:numPr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（1）</w:t>
      </w:r>
      <w:r>
        <w:rPr>
          <w:rFonts w:ascii="Times New Roman" w:hAnsi="Times New Roman" w:cs="Times New Roman" w:hint="default"/>
          <w:color w:val="000000" w:themeColor="text1"/>
          <w:kern w:val="0"/>
          <w:szCs w:val="21"/>
        </w:rPr>
        <w:t>A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处的人物是指</w:t>
      </w:r>
      <w:r>
        <w:rPr>
          <w:rFonts w:ascii="宋体" w:hAnsi="宋体" w:cs="宋体" w:hint="eastAsia"/>
          <w:color w:val="000000" w:themeColor="text1"/>
          <w:kern w:val="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color w:val="000000" w:themeColor="text1"/>
          <w:kern w:val="0"/>
          <w:szCs w:val="21"/>
          <w:u w:val="none"/>
          <w:lang w:val="en-US" w:eastAsia="zh-CN"/>
        </w:rPr>
        <w:t>，小说中的</w:t>
      </w:r>
      <w:r>
        <w:rPr>
          <w:rFonts w:ascii="Times New Roman" w:hAnsi="Times New Roman" w:cs="Times New Roman" w:hint="default"/>
          <w:color w:val="000000" w:themeColor="text1"/>
          <w:kern w:val="0"/>
          <w:szCs w:val="21"/>
          <w:u w:val="none"/>
          <w:lang w:val="en-US" w:eastAsia="zh-CN"/>
        </w:rPr>
        <w:t>A</w:t>
      </w:r>
      <w:r>
        <w:rPr>
          <w:rFonts w:ascii="宋体" w:hAnsi="宋体" w:cs="宋体" w:hint="eastAsia"/>
          <w:color w:val="000000" w:themeColor="text1"/>
          <w:kern w:val="0"/>
          <w:szCs w:val="21"/>
          <w:u w:val="none"/>
          <w:lang w:val="en-US" w:eastAsia="zh-CN"/>
        </w:rPr>
        <w:t>主要性格是</w:t>
      </w:r>
      <w:r>
        <w:rPr>
          <w:rFonts w:ascii="宋体" w:hAnsi="宋体" w:cs="宋体" w:hint="eastAsia"/>
          <w:color w:val="000000" w:themeColor="text1"/>
          <w:kern w:val="0"/>
          <w:szCs w:val="21"/>
          <w:u w:val="single"/>
          <w:lang w:val="en-US" w:eastAsia="zh-CN"/>
        </w:rPr>
        <w:t xml:space="preserve">               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。（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widowControl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从小说情节看，简·爱为什么会产生“非走不可”的念头？从这一情节可以看出，简·爱是个怎样的人？（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分）</w:t>
      </w:r>
    </w:p>
    <w:p>
      <w:pPr>
        <w:widowControl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宋体" w:eastAsia="宋体" w:cs="宋体" w:hint="eastAsia"/>
          <w:color w:val="000000" w:themeColor="text1"/>
          <w:szCs w:val="21"/>
          <w:lang w:val="en-US" w:eastAsia="zh-CN"/>
        </w:rPr>
      </w:pPr>
      <w:r>
        <w:rPr>
          <w:rFonts w:ascii="宋体" w:hAnsi="宋体" w:cs="宋体" w:hint="eastAsia"/>
          <w:color w:val="000000" w:themeColor="text1"/>
          <w:szCs w:val="21"/>
          <w:lang w:eastAsia="zh-CN"/>
        </w:rPr>
        <w:t>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）</w:t>
      </w:r>
      <w:r>
        <w:rPr>
          <w:rFonts w:ascii="宋体" w:hAnsi="宋体" w:cs="宋体" w:hint="eastAsia"/>
          <w:color w:val="000000" w:themeColor="text1"/>
          <w:szCs w:val="21"/>
        </w:rPr>
        <w:t>“自古英雄多磨难，从来纨绔少伟男。”看来，没有谁的人生坦荡无阻。在文学名著中，正是磨难，让一个个艺术形象鲜活起来。他们在磨难中抗争，也在磨难中奋起……请从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《简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·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爱》中</w:t>
      </w:r>
      <w:r>
        <w:rPr>
          <w:rFonts w:ascii="宋体" w:hAnsi="宋体" w:cs="宋体" w:hint="eastAsia"/>
          <w:color w:val="000000" w:themeColor="text1"/>
          <w:szCs w:val="21"/>
        </w:rPr>
        <w:t>概括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女主人公</w:t>
      </w:r>
      <w:r>
        <w:rPr>
          <w:rFonts w:ascii="宋体" w:hAnsi="宋体" w:cs="宋体" w:hint="eastAsia"/>
          <w:color w:val="000000" w:themeColor="text1"/>
          <w:szCs w:val="21"/>
        </w:rPr>
        <w:t>一个经受磨难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却不屈</w:t>
      </w:r>
      <w:r>
        <w:rPr>
          <w:rFonts w:ascii="宋体" w:hAnsi="宋体" w:cs="宋体" w:hint="eastAsia"/>
          <w:color w:val="000000" w:themeColor="text1"/>
          <w:szCs w:val="21"/>
        </w:rPr>
        <w:t>的情节。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50字左右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）（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2分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）</w:t>
      </w:r>
    </w:p>
    <w:p>
      <w:pPr>
        <w:widowControl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</w:p>
    <w:p>
      <w:pPr>
        <w:snapToGrid w:val="0"/>
        <w:spacing w:line="300" w:lineRule="auto"/>
        <w:rPr>
          <w:rFonts w:ascii="宋体"/>
          <w:color w:val="000000" w:themeColor="text1"/>
        </w:rPr>
      </w:pPr>
    </w:p>
    <w:p>
      <w:pPr>
        <w:numPr>
          <w:ilvl w:val="0"/>
          <w:numId w:val="1"/>
        </w:numPr>
        <w:snapToGrid w:val="0"/>
        <w:spacing w:line="300" w:lineRule="auto"/>
        <w:rPr>
          <w:rFonts w:ascii="黑体" w:eastAsia="黑体" w:hAnsi="黑体" w:cs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color w:val="000000" w:themeColor="text1"/>
          <w:szCs w:val="21"/>
        </w:rPr>
        <w:t>写作表达（</w:t>
      </w:r>
      <w:r>
        <w:rPr>
          <w:rFonts w:ascii="黑体" w:eastAsia="黑体" w:hAnsi="黑体" w:cs="黑体"/>
          <w:color w:val="000000" w:themeColor="text1"/>
          <w:szCs w:val="21"/>
        </w:rPr>
        <w:t>50</w:t>
      </w:r>
      <w:r>
        <w:rPr>
          <w:rFonts w:ascii="黑体" w:eastAsia="黑体" w:hAnsi="黑体" w:cs="黑体" w:hint="eastAsia"/>
          <w:color w:val="000000" w:themeColor="text1"/>
          <w:szCs w:val="21"/>
        </w:rPr>
        <w:t>分）</w:t>
      </w:r>
    </w:p>
    <w:p>
      <w:pPr>
        <w:numPr>
          <w:ilvl w:val="0"/>
          <w:numId w:val="0"/>
        </w:numPr>
        <w:snapToGrid w:val="0"/>
        <w:spacing w:line="340" w:lineRule="exact"/>
        <w:rPr>
          <w:rFonts w:ascii="宋体" w:hAnsi="宋体" w:cs="宋体" w:hint="eastAsia"/>
          <w:color w:val="000000" w:themeColor="text1"/>
          <w:szCs w:val="21"/>
          <w:lang w:eastAsia="zh-CN"/>
        </w:rPr>
      </w:pP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22.从下面两个</w:t>
      </w:r>
      <w:r>
        <w:rPr>
          <w:rFonts w:ascii="宋体" w:hAnsi="宋体" w:cs="宋体" w:hint="eastAsia"/>
          <w:color w:val="000000" w:themeColor="text1"/>
          <w:szCs w:val="21"/>
        </w:rPr>
        <w:t>作文题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中任选一题写作。</w:t>
      </w:r>
    </w:p>
    <w:p>
      <w:pPr>
        <w:numPr>
          <w:ilvl w:val="0"/>
          <w:numId w:val="0"/>
        </w:numPr>
        <w:snapToGrid w:val="0"/>
        <w:spacing w:line="340" w:lineRule="exact"/>
        <w:rPr>
          <w:rFonts w:ascii="宋体" w:hAnsi="宋体" w:cs="宋体" w:hint="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  <w:lang w:eastAsia="zh-CN"/>
        </w:rPr>
        <w:t>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）</w:t>
      </w:r>
      <w:r>
        <w:rPr>
          <w:rFonts w:ascii="宋体" w:hAnsi="宋体" w:cs="宋体" w:hint="eastAsia"/>
          <w:color w:val="000000" w:themeColor="text1"/>
          <w:szCs w:val="21"/>
        </w:rPr>
        <w:t>请以“</w:t>
      </w:r>
      <w:r>
        <w:rPr>
          <w:rFonts w:ascii="黑体" w:eastAsia="黑体" w:hAnsi="黑体" w:cs="黑体" w:hint="eastAsia"/>
          <w:color w:val="000000" w:themeColor="text1"/>
          <w:szCs w:val="21"/>
        </w:rPr>
        <w:t>那段难熬的日子</w:t>
      </w:r>
      <w:r>
        <w:rPr>
          <w:rFonts w:ascii="宋体" w:hAnsi="宋体" w:cs="宋体" w:hint="eastAsia"/>
          <w:color w:val="000000" w:themeColor="text1"/>
          <w:szCs w:val="21"/>
        </w:rPr>
        <w:t>”为题，写一篇文章。</w:t>
      </w:r>
    </w:p>
    <w:p>
      <w:pPr>
        <w:snapToGrid w:val="0"/>
        <w:spacing w:line="340" w:lineRule="exact"/>
        <w:ind w:firstLine="630" w:firstLineChars="300"/>
        <w:rPr>
          <w:rFonts w:ascii="宋体" w:hAnsi="宋体" w:cs="宋体" w:hint="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要求：诗歌除外，文体不限；不得抄袭、套作；文中不得出现真实的人名、校名；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文章格调要健康；</w:t>
      </w:r>
      <w:r>
        <w:rPr>
          <w:rFonts w:ascii="宋体" w:hAnsi="宋体" w:cs="宋体" w:hint="eastAsia"/>
          <w:color w:val="000000" w:themeColor="text1"/>
          <w:szCs w:val="21"/>
        </w:rPr>
        <w:t>不得少于600字。</w:t>
      </w:r>
    </w:p>
    <w:p>
      <w:pPr>
        <w:snapToGrid w:val="0"/>
        <w:spacing w:line="340" w:lineRule="exact"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  <w:lang w:eastAsia="zh-CN"/>
        </w:rPr>
        <w:t>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）</w:t>
      </w:r>
      <w:r>
        <w:rPr>
          <w:rFonts w:ascii="宋体" w:hAnsi="宋体" w:cs="宋体" w:hint="eastAsia"/>
          <w:color w:val="000000" w:themeColor="text1"/>
          <w:szCs w:val="21"/>
        </w:rPr>
        <w:t>阅读下面的材料，按照要求写一篇不少于</w:t>
      </w:r>
      <w:r>
        <w:rPr>
          <w:rFonts w:ascii="宋体" w:hAnsi="宋体" w:cs="宋体"/>
          <w:color w:val="000000" w:themeColor="text1"/>
          <w:szCs w:val="21"/>
        </w:rPr>
        <w:t>600</w:t>
      </w:r>
      <w:r>
        <w:rPr>
          <w:rFonts w:ascii="宋体" w:hAnsi="宋体" w:cs="宋体" w:hint="eastAsia"/>
          <w:color w:val="000000" w:themeColor="text1"/>
          <w:szCs w:val="21"/>
        </w:rPr>
        <w:t>字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的</w:t>
      </w:r>
      <w:hyperlink r:id="rId18" w:tgtFrame="_blank" w:history="1">
        <w:r>
          <w:rPr>
            <w:rFonts w:ascii="宋体" w:hAnsi="宋体" w:cs="宋体" w:hint="eastAsia"/>
            <w:color w:val="000000" w:themeColor="text1"/>
            <w:szCs w:val="21"/>
          </w:rPr>
          <w:t>作文</w:t>
        </w:r>
      </w:hyperlink>
      <w:r>
        <w:rPr>
          <w:rFonts w:ascii="宋体" w:hAnsi="宋体" w:cs="宋体" w:hint="eastAsia"/>
          <w:color w:val="000000" w:themeColor="text1"/>
          <w:szCs w:val="21"/>
        </w:rPr>
        <w:t>。</w:t>
      </w:r>
    </w:p>
    <w:p>
      <w:pPr>
        <w:snapToGrid w:val="0"/>
        <w:spacing w:line="340" w:lineRule="exact"/>
        <w:ind w:firstLine="420" w:firstLineChars="200"/>
        <w:rPr>
          <w:rFonts w:ascii="楷体_GB2312" w:eastAsia="楷体_GB2312" w:hAnsi="楷体_GB2312" w:cs="楷体_GB2312" w:hint="eastAsia"/>
          <w:color w:val="000000" w:themeColor="text1"/>
          <w:szCs w:val="21"/>
        </w:rPr>
      </w:pPr>
      <w:r>
        <w:rPr>
          <w:rFonts w:ascii="楷体_GB2312" w:eastAsia="楷体_GB2312" w:hAnsi="楷体_GB2312" w:cs="楷体_GB2312" w:hint="eastAsia"/>
          <w:color w:val="000000" w:themeColor="text1"/>
          <w:szCs w:val="21"/>
        </w:rPr>
        <w:t>行到水穷处，坐看云起时。人生的道路，因无尽的追求而无终止之日。长长的路上，难免有困顿和绝望。不妨静下心来，小憩一会儿，享受一下人生的悠闲自在。或许，于水穷之处，因为心的宁静，反而能让你走出心的迷茫。一味地赶路，不仅会错过路上的美景，还会让人累垮。</w:t>
      </w:r>
    </w:p>
    <w:p>
      <w:pPr>
        <w:snapToGrid w:val="0"/>
        <w:spacing w:line="340" w:lineRule="exact"/>
        <w:ind w:firstLine="420" w:firstLineChars="200"/>
        <w:rPr>
          <w:rFonts w:ascii="宋体" w:eastAsia="宋体" w:cs="宋体" w:hint="eastAsia"/>
          <w:color w:val="000000" w:themeColor="text1"/>
          <w:szCs w:val="21"/>
          <w:lang w:eastAsia="zh-CN"/>
        </w:rPr>
      </w:pPr>
      <w:r>
        <w:rPr>
          <w:rFonts w:ascii="宋体" w:hAnsi="宋体" w:cs="宋体" w:hint="eastAsia"/>
          <w:color w:val="000000" w:themeColor="text1"/>
          <w:szCs w:val="21"/>
          <w:lang w:eastAsia="zh-CN"/>
        </w:rPr>
        <w:t>请以“</w:t>
      </w:r>
      <w:r>
        <w:rPr>
          <w:rFonts w:ascii="黑体" w:eastAsia="黑体" w:hAnsi="黑体" w:cs="黑体" w:hint="eastAsia"/>
          <w:color w:val="000000" w:themeColor="text1"/>
          <w:szCs w:val="21"/>
          <w:lang w:eastAsia="zh-CN"/>
        </w:rPr>
        <w:t>心静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”为话题写作。要求：自定立意，自拟标题；</w:t>
      </w:r>
      <w:r>
        <w:rPr>
          <w:rFonts w:ascii="宋体" w:hAnsi="宋体" w:cs="宋体" w:hint="eastAsia"/>
          <w:color w:val="000000" w:themeColor="text1"/>
          <w:szCs w:val="21"/>
        </w:rPr>
        <w:t>诗歌除外，文体不限；不得抄袭、套作；文中不得出现真实的人名、校名</w:t>
      </w:r>
      <w:r>
        <w:rPr>
          <w:rFonts w:ascii="宋体" w:hAnsi="宋体" w:cs="宋体" w:hint="eastAsia"/>
          <w:color w:val="000000" w:themeColor="text1"/>
          <w:szCs w:val="21"/>
          <w:lang w:eastAsia="zh-CN"/>
        </w:rPr>
        <w:t>；</w:t>
      </w:r>
      <w:r>
        <w:rPr>
          <w:rFonts w:ascii="宋体" w:hAnsi="宋体" w:cs="宋体" w:hint="eastAsia"/>
          <w:color w:val="000000" w:themeColor="text1"/>
          <w:szCs w:val="21"/>
        </w:rPr>
        <w:t>不得少于600字。</w:t>
      </w:r>
    </w:p>
    <w:p>
      <w:pPr>
        <w:snapToGrid w:val="0"/>
        <w:spacing w:line="300" w:lineRule="auto"/>
        <w:rPr>
          <w:rFonts w:ascii="黑体" w:eastAsia="黑体" w:hAnsi="黑体" w:cs="黑体"/>
          <w:color w:val="000000" w:themeColor="text1"/>
          <w:szCs w:val="21"/>
        </w:rPr>
      </w:pPr>
    </w:p>
    <w:p>
      <w:pPr>
        <w:snapToGrid w:val="0"/>
        <w:spacing w:line="300" w:lineRule="auto"/>
        <w:rPr>
          <w:rFonts w:ascii="宋体" w:hint="eastAsia"/>
          <w:color w:val="000000" w:themeColor="text1"/>
          <w:szCs w:val="21"/>
          <w:lang w:val="en-US" w:eastAsia="zh-CN"/>
        </w:rPr>
      </w:pPr>
    </w:p>
    <w:sectPr>
      <w:pgSz w:w="10376" w:h="14685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A315582"/>
    <w:multiLevelType w:val="singleLevel"/>
    <w:tmpl w:val="AA315582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5A117B73"/>
    <w:multiLevelType w:val="singleLevel"/>
    <w:tmpl w:val="5A117B73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B177EF"/>
    <w:rsid w:val="00372D00"/>
    <w:rsid w:val="004607AD"/>
    <w:rsid w:val="00487746"/>
    <w:rsid w:val="00690A01"/>
    <w:rsid w:val="006B64EF"/>
    <w:rsid w:val="00816D13"/>
    <w:rsid w:val="00832236"/>
    <w:rsid w:val="00954AAD"/>
    <w:rsid w:val="0097775F"/>
    <w:rsid w:val="00A96FB5"/>
    <w:rsid w:val="00B85C5A"/>
    <w:rsid w:val="00C04805"/>
    <w:rsid w:val="00C60503"/>
    <w:rsid w:val="00C773F7"/>
    <w:rsid w:val="00D32C9E"/>
    <w:rsid w:val="05C8252A"/>
    <w:rsid w:val="06B77EEB"/>
    <w:rsid w:val="0CD2200B"/>
    <w:rsid w:val="0D99070C"/>
    <w:rsid w:val="10B30901"/>
    <w:rsid w:val="190A6B1B"/>
    <w:rsid w:val="1C9006B5"/>
    <w:rsid w:val="29B37FD2"/>
    <w:rsid w:val="2BF662ED"/>
    <w:rsid w:val="327D0D1A"/>
    <w:rsid w:val="38161A8A"/>
    <w:rsid w:val="3E691BCB"/>
    <w:rsid w:val="441F7B3C"/>
    <w:rsid w:val="59CD2466"/>
    <w:rsid w:val="5DD341BA"/>
    <w:rsid w:val="5E174B69"/>
    <w:rsid w:val="60901A89"/>
    <w:rsid w:val="6507187F"/>
    <w:rsid w:val="6B8156EE"/>
    <w:rsid w:val="6CB66E51"/>
    <w:rsid w:val="72B177EF"/>
    <w:rsid w:val="7B510A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 w:semiHidden="0" w:unhideWhenUsed="0" w:qFormat="1"/>
    <w:lsdException w:name="HTML Address"/>
    <w:lsdException w:name="HTML Cite" w:semiHidden="0" w:unhideWhenUsed="0" w:qFormat="1"/>
    <w:lsdException w:name="HTML Code" w:semiHidden="0" w:unhideWhenUsed="0" w:qFormat="1"/>
    <w:lsdException w:name="HTML Definition" w:semiHidden="0" w:unhideWhenUsed="0" w:qFormat="1"/>
    <w:lsdException w:name="HTML Keyboard"/>
    <w:lsdException w:name="HTML Preformatted"/>
    <w:lsdException w:name="HTML Sample"/>
    <w:lsdException w:name="HTML Typewriter"/>
    <w:lsdException w:name="HTML Variable" w:semiHidden="0" w:unhideWhenUsed="0" w:qFormat="1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Pr>
      <w:rFonts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qFormat/>
    <w:rPr>
      <w:rFonts w:cs="Times New Roman"/>
      <w:color w:val="136EC2"/>
      <w:u w:val="none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TMLDefinition">
    <w:name w:val="HTML Definition"/>
    <w:basedOn w:val="DefaultParagraphFont"/>
    <w:uiPriority w:val="99"/>
    <w:qFormat/>
    <w:rPr>
      <w:rFonts w:cs="Times New Roman"/>
    </w:rPr>
  </w:style>
  <w:style w:type="character" w:styleId="HTMLAcronym">
    <w:name w:val="HTML Acronym"/>
    <w:basedOn w:val="DefaultParagraphFont"/>
    <w:uiPriority w:val="99"/>
    <w:qFormat/>
    <w:rPr>
      <w:rFonts w:cs="Times New Roman"/>
    </w:rPr>
  </w:style>
  <w:style w:type="character" w:styleId="HTMLVariable">
    <w:name w:val="HTML Variable"/>
    <w:basedOn w:val="DefaultParagraphFont"/>
    <w:uiPriority w:val="99"/>
    <w:qFormat/>
    <w:rPr>
      <w:rFonts w:cs="Times New Roman"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2438CF"/>
      <w:u w:val="single"/>
    </w:rPr>
  </w:style>
  <w:style w:type="character" w:styleId="HTMLCode">
    <w:name w:val="HTML Code"/>
    <w:basedOn w:val="DefaultParagraphFont"/>
    <w:uiPriority w:val="99"/>
    <w:qFormat/>
    <w:rPr>
      <w:rFonts w:ascii="Courier New" w:hAnsi="Courier New" w:cs="Times New Roman"/>
      <w:sz w:val="20"/>
    </w:rPr>
  </w:style>
  <w:style w:type="character" w:styleId="HTMLCite">
    <w:name w:val="HTML Cite"/>
    <w:basedOn w:val="DefaultParagraphFont"/>
    <w:uiPriority w:val="99"/>
    <w:qFormat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qFormat/>
    <w:locked/>
    <w:rPr>
      <w:rFonts w:ascii="Calibri" w:hAnsi="Calibri" w:cs="Times New Roman"/>
      <w:b/>
      <w:bCs/>
      <w:sz w:val="32"/>
      <w:szCs w:val="32"/>
    </w:rPr>
  </w:style>
  <w:style w:type="character" w:customStyle="1" w:styleId="qseq">
    <w:name w:val="qseq"/>
    <w:basedOn w:val="DefaultParagraphFont"/>
    <w:uiPriority w:val="99"/>
    <w:qFormat/>
    <w:rPr>
      <w:rFonts w:cs="Times New Roman"/>
    </w:rPr>
  </w:style>
  <w:style w:type="character" w:customStyle="1" w:styleId="table-title">
    <w:name w:val="table-title"/>
    <w:basedOn w:val="DefaultParagraphFont"/>
    <w:uiPriority w:val="99"/>
    <w:qFormat/>
    <w:rPr>
      <w:rFonts w:cs="Times New Roman"/>
    </w:rPr>
  </w:style>
  <w:style w:type="character" w:customStyle="1" w:styleId="first-child">
    <w:name w:val="first-child"/>
    <w:basedOn w:val="DefaultParagraphFont"/>
    <w:uiPriority w:val="99"/>
    <w:qFormat/>
    <w:rPr>
      <w:rFonts w:cs="Times New Roman"/>
    </w:rPr>
  </w:style>
  <w:style w:type="character" w:customStyle="1" w:styleId="hover10">
    <w:name w:val="hover10"/>
    <w:basedOn w:val="DefaultParagraphFont"/>
    <w:uiPriority w:val="99"/>
    <w:qFormat/>
    <w:rPr>
      <w:rFonts w:cs="Times New Roman"/>
      <w:u w:val="single"/>
    </w:rPr>
  </w:style>
  <w:style w:type="paragraph" w:customStyle="1" w:styleId="text">
    <w:name w:val="text"/>
    <w:basedOn w:val="Normal"/>
    <w:uiPriority w:val="99"/>
    <w:qFormat/>
    <w:pPr>
      <w:spacing w:line="420" w:lineRule="atLeast"/>
      <w:jc w:val="left"/>
    </w:pPr>
    <w:rPr>
      <w:color w:val="333333"/>
      <w:kern w:val="0"/>
      <w:szCs w:val="21"/>
    </w:rPr>
  </w:style>
  <w:style w:type="character" w:customStyle="1" w:styleId="s1">
    <w:name w:val="s1"/>
    <w:basedOn w:val="DefaultParagraphFont"/>
    <w:uiPriority w:val="99"/>
    <w:qFormat/>
    <w:rPr>
      <w:rFonts w:cs="Times New Roman"/>
      <w:color w:val="DDDDDD"/>
      <w:sz w:val="18"/>
      <w:szCs w:val="18"/>
    </w:rPr>
  </w:style>
  <w:style w:type="character" w:customStyle="1" w:styleId="btn-auto-11">
    <w:name w:val="btn-auto-11"/>
    <w:basedOn w:val="DefaultParagraphFont"/>
    <w:uiPriority w:val="99"/>
    <w:qFormat/>
    <w:rPr>
      <w:rFonts w:cs="Times New Roman"/>
    </w:rPr>
  </w:style>
  <w:style w:type="character" w:customStyle="1" w:styleId="btn-task-gray2">
    <w:name w:val="btn-task-gray2"/>
    <w:basedOn w:val="DefaultParagraphFont"/>
    <w:uiPriority w:val="99"/>
    <w:qFormat/>
    <w:rPr>
      <w:rFonts w:cs="Times New Roman"/>
      <w:color w:val="FFFFFF"/>
      <w:u w:val="none"/>
      <w:shd w:val="clear" w:color="auto" w:fill="CCCCCC"/>
    </w:rPr>
  </w:style>
  <w:style w:type="character" w:customStyle="1" w:styleId="btn-task-gray3">
    <w:name w:val="btn-task-gray3"/>
    <w:basedOn w:val="DefaultParagraphFont"/>
    <w:uiPriority w:val="99"/>
    <w:qFormat/>
    <w:rPr>
      <w:rFonts w:cs="Times New Roman"/>
    </w:rPr>
  </w:style>
  <w:style w:type="paragraph" w:customStyle="1" w:styleId="msolistparagraph">
    <w:name w:val="msolistparagraph"/>
    <w:basedOn w:val="Normal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so.com/s?q=%E8%AF%97%E4%BA%BA&amp;ie=utf-8&amp;src=internal_wenda_recommend_textn" TargetMode="External" /><Relationship Id="rId11" Type="http://schemas.openxmlformats.org/officeDocument/2006/relationships/hyperlink" Target="http://www.so.com/s?q=%E5%89%A7%E4%BD%9C%E5%AE%B6&amp;ie=utf-8&amp;src=internal_wenda_recommend_textn" TargetMode="External" /><Relationship Id="rId12" Type="http://schemas.openxmlformats.org/officeDocument/2006/relationships/hyperlink" Target="http://www.so.com/s?q=%E5%B1%88%E5%8E%9F&amp;ie=utf-8&amp;src=internal_wenda_recommend_textn" TargetMode="External" /><Relationship Id="rId13" Type="http://schemas.openxmlformats.org/officeDocument/2006/relationships/hyperlink" Target="http://www.so.com/s?q=%E6%88%8F%E5%89%A7&amp;ie=utf-8&amp;src=internal_wenda_recommend_textn" TargetMode="External" /><Relationship Id="rId14" Type="http://schemas.openxmlformats.org/officeDocument/2006/relationships/hyperlink" Target="http://www.so.com/s?q=%E4%BB%A3%E8%A1%A8%E4%BD%9C&amp;ie=utf-8&amp;src=internal_wenda_recommend_textn" TargetMode="External" /><Relationship Id="rId15" Type="http://schemas.openxmlformats.org/officeDocument/2006/relationships/hyperlink" Target="http://www.so.com/s?q=%E6%96%B0%E8%AF%97%E9%9B%86&amp;ie=utf-8&amp;src=internal_wenda_recommend_textn" TargetMode="External" /><Relationship Id="rId16" Type="http://schemas.openxmlformats.org/officeDocument/2006/relationships/image" Target="media/image2.png" /><Relationship Id="rId17" Type="http://schemas.openxmlformats.org/officeDocument/2006/relationships/image" Target="media/image3.png" /><Relationship Id="rId18" Type="http://schemas.openxmlformats.org/officeDocument/2006/relationships/hyperlink" Target="https://www.diyifanwen.com/zuowen/" TargetMode="Externa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so.com/s?q=%E9%83%AD%E6%B2%AB%E8%8B%A5&amp;ie=utf-8&amp;src=internal_wenda_recommend_textn" TargetMode="External" /><Relationship Id="rId7" Type="http://schemas.openxmlformats.org/officeDocument/2006/relationships/hyperlink" Target="http://www.so.com/s?q=%E7%8E%B0%E4%BB%A3&amp;ie=utf-8&amp;src=internal_wenda_recommend_textn" TargetMode="External" /><Relationship Id="rId8" Type="http://schemas.openxmlformats.org/officeDocument/2006/relationships/hyperlink" Target="http://www.so.com/s?q=%E4%BD%9C%E5%AE%B6&amp;ie=utf-8&amp;src=internal_wenda_recommend_textn" TargetMode="External" /><Relationship Id="rId9" Type="http://schemas.openxmlformats.org/officeDocument/2006/relationships/hyperlink" Target="http://www.so.com/s?q=%E6%96%87%E5%AD%A6%E5%AE%B6&amp;ie=utf-8&amp;src=internal_wenda_recommend_textn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7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1853</Words>
  <Characters>10564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5</cp:revision>
  <dcterms:created xsi:type="dcterms:W3CDTF">2020-11-24T07:26:00Z</dcterms:created>
  <dcterms:modified xsi:type="dcterms:W3CDTF">2021-01-27T03:59:05Z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