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bookmarkStart w:id="0" w:name="_GoBack"/>
      <w:bookmarkEnd w:id="0"/>
      <w:r>
        <w:rPr>
          <w:rFonts w:hint="eastAsia"/>
        </w:rPr>
        <w:t>第十五章　探究电路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一、选择题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每题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关于家庭电路及安全用电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下列说法中正确的是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3959225" cy="868680"/>
            <wp:effectExtent l="0" t="0" r="0" b="0"/>
            <wp:docPr id="526" name="22HJW229.EPS" descr="id:2147486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86800" name="22HJW229.EPS" descr="id:21474863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92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图甲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两孔插座和三孔插座的作用是完全相同的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图乙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白炽灯泡的螺丝套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外壳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既可接火线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也可接零线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图丙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站在绝缘凳上的人一只手接触火线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同时另一只手接触零线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人不会触电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图丁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不能够用湿手摸或湿布擦与电源相连接的灯具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关于电流、电压和电阻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只要将导体连入电路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电路中就有电流</w:t>
      </w:r>
      <w:r>
        <w:rPr>
          <w:rFonts w:ascii="Times New Roman" w:hAnsi="Times New Roman" w:eastAsiaTheme="minorEastAsia"/>
          <w:szCs w:val="21"/>
        </w:rPr>
        <w:tab/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导体中通过的电流越大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它的电阻越小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有电流通过的小灯泡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其两端不一定有电压</w:t>
      </w:r>
      <w:r>
        <w:rPr>
          <w:rFonts w:ascii="Times New Roman" w:hAnsi="Times New Roman" w:eastAsiaTheme="minorEastAsia"/>
          <w:szCs w:val="21"/>
        </w:rPr>
        <w:tab/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导体两端电压越大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通过该导体的电流就越大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中能正确反映通过某一定值电阻的电流与它两端电压关系的图像是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5031105" cy="904875"/>
            <wp:effectExtent l="19050" t="0" r="0" b="0"/>
            <wp:docPr id="527" name="22HJW230.EPS" descr="id:2147486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236639" name="22HJW230.EPS" descr="id:21474863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5209" cy="905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使用滑动变阻器改变电路中电流大小时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在闭合开关前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应把滑动变阻器的阻值调到最大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这时滑片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的位置在如图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所示的各图中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958715" cy="714375"/>
            <wp:effectExtent l="19050" t="0" r="0" b="0"/>
            <wp:docPr id="533" name="19HK197.EPS" descr="id:2147486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59266" name="19HK197.EPS" descr="id:21474863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4760" cy="713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3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老师要同学们观察小灯泡正常发光的现象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但实验室中只有一个电压恒为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eastAsiaTheme="minorEastAsia" w:hAnsiTheme="minorEastAsia"/>
          <w:szCs w:val="21"/>
        </w:rPr>
        <w:t>的电源、一只标有</w:t>
      </w:r>
      <w:r>
        <w:rPr>
          <w:rFonts w:ascii="Times New Roman" w:hAnsi="Times New Roman" w:eastAsiaTheme="minorEastAsia"/>
          <w:szCs w:val="21"/>
        </w:rPr>
        <w:t>“3 V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 A”</w:t>
      </w:r>
      <w:r>
        <w:rPr>
          <w:rFonts w:ascii="Times New Roman" w:eastAsiaTheme="minorEastAsia" w:hAnsiTheme="minorEastAsia"/>
          <w:szCs w:val="21"/>
        </w:rPr>
        <w:t>的小灯泡、一个开关、电阻和导线若干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为观察到小灯泡正常发光的现象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同学们应该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为小灯泡串联一个</w:t>
      </w:r>
      <w:r>
        <w:rPr>
          <w:rFonts w:ascii="Times New Roman" w:hAnsi="Times New Roman" w:eastAsiaTheme="minorEastAsia"/>
          <w:szCs w:val="21"/>
        </w:rPr>
        <w:t>3 Ω</w:t>
      </w:r>
      <w:r>
        <w:rPr>
          <w:rFonts w:ascii="Times New Roman" w:eastAsiaTheme="minorEastAsia" w:hAnsiTheme="minorEastAsia"/>
          <w:szCs w:val="21"/>
        </w:rPr>
        <w:t>的电阻后接入电路</w:t>
      </w:r>
      <w:r>
        <w:rPr>
          <w:rFonts w:ascii="Times New Roman" w:hAnsi="Times New Roman" w:eastAsiaTheme="minorEastAsia"/>
          <w:szCs w:val="21"/>
        </w:rPr>
        <w:tab/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为小灯泡并联一个</w:t>
      </w:r>
      <w:r>
        <w:rPr>
          <w:rFonts w:ascii="Times New Roman" w:hAnsi="Times New Roman" w:eastAsiaTheme="minorEastAsia"/>
          <w:szCs w:val="21"/>
        </w:rPr>
        <w:t>3 Ω</w:t>
      </w:r>
      <w:r>
        <w:rPr>
          <w:rFonts w:ascii="Times New Roman" w:eastAsiaTheme="minorEastAsia" w:hAnsiTheme="minorEastAsia"/>
          <w:szCs w:val="21"/>
        </w:rPr>
        <w:t>的电阻后接入电路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为小灯泡串联一个</w:t>
      </w:r>
      <w:r>
        <w:rPr>
          <w:rFonts w:ascii="Times New Roman" w:hAnsi="Times New Roman" w:eastAsiaTheme="minorEastAsia"/>
          <w:szCs w:val="21"/>
        </w:rPr>
        <w:t>6 Ω</w:t>
      </w:r>
      <w:r>
        <w:rPr>
          <w:rFonts w:ascii="Times New Roman" w:eastAsiaTheme="minorEastAsia" w:hAnsiTheme="minorEastAsia"/>
          <w:szCs w:val="21"/>
        </w:rPr>
        <w:t>的电阻后接入电路</w:t>
      </w:r>
      <w:r>
        <w:rPr>
          <w:rFonts w:ascii="Times New Roman" w:hAnsi="Times New Roman" w:eastAsiaTheme="minorEastAsia"/>
          <w:szCs w:val="21"/>
        </w:rPr>
        <w:tab/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为小灯泡并联一个</w:t>
      </w:r>
      <w:r>
        <w:rPr>
          <w:rFonts w:ascii="Times New Roman" w:hAnsi="Times New Roman" w:eastAsiaTheme="minorEastAsia"/>
          <w:szCs w:val="21"/>
        </w:rPr>
        <w:t>6 Ω</w:t>
      </w:r>
      <w:r>
        <w:rPr>
          <w:rFonts w:ascii="Times New Roman" w:eastAsiaTheme="minorEastAsia" w:hAnsiTheme="minorEastAsia"/>
          <w:szCs w:val="21"/>
        </w:rPr>
        <w:t>的电阻后接入电路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eastAsiaTheme="minorEastAsia" w:hAnsiTheme="minorEastAsia"/>
          <w:szCs w:val="21"/>
        </w:rPr>
        <w:t>所示的电路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 Ω,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 Ω,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断开时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电流表示数为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</w:t>
      </w:r>
      <w:r>
        <w:rPr>
          <w:rFonts w:ascii="Times New Roman" w:eastAsiaTheme="minorEastAsia" w:hAnsiTheme="minorEastAsia"/>
          <w:szCs w:val="21"/>
        </w:rPr>
        <w:t>。开关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闭合后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电流表示数为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944245" cy="726440"/>
            <wp:effectExtent l="19050" t="0" r="8157" b="0"/>
            <wp:docPr id="534" name="D151.EPS" descr="id:2147486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29182" name="D151.EPS" descr="id:21474863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9654" cy="730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4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 A</w:t>
      </w:r>
      <w:r>
        <w:rPr>
          <w:rFonts w:ascii="Times New Roman" w:hAnsi="Times New Roman" w:eastAsiaTheme="minorEastAsia"/>
          <w:szCs w:val="21"/>
        </w:rPr>
        <w:tab/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 A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 A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甲所示的电路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电源电压保持不变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当滑动变阻器的滑片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从右端滑到左端的过程中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</w:t>
      </w:r>
      <w:r>
        <w:rPr>
          <w:rFonts w:ascii="Times New Roman" w:hAnsi="Times New Roman" w:eastAsiaTheme="minorEastAsia"/>
          <w:i/>
          <w:szCs w:val="21"/>
        </w:rPr>
        <w:t>I-U</w:t>
      </w:r>
      <w:r>
        <w:rPr>
          <w:rFonts w:ascii="Times New Roman" w:eastAsiaTheme="minorEastAsia" w:hAnsiTheme="minorEastAsia"/>
          <w:szCs w:val="21"/>
        </w:rPr>
        <w:t>关系图像如图乙所示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则下列判断正确的是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993265" cy="920750"/>
            <wp:effectExtent l="19050" t="0" r="6706" b="0"/>
            <wp:docPr id="553" name="22HJW231.EPS" descr="id:2147486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490523" name="22HJW231.EPS" descr="id:214748638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90" cy="926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5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电源电压为</w:t>
      </w:r>
      <w:r>
        <w:rPr>
          <w:rFonts w:ascii="Times New Roman" w:hAnsi="Times New Roman" w:eastAsiaTheme="minorEastAsia"/>
          <w:szCs w:val="21"/>
        </w:rPr>
        <w:t>18 V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图线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是电阻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</w:t>
      </w:r>
      <w:r>
        <w:rPr>
          <w:rFonts w:ascii="Times New Roman" w:hAnsi="Times New Roman" w:eastAsiaTheme="minorEastAsia"/>
          <w:i/>
          <w:szCs w:val="21"/>
        </w:rPr>
        <w:t>I-U</w:t>
      </w:r>
      <w:r>
        <w:rPr>
          <w:rFonts w:ascii="Times New Roman" w:eastAsiaTheme="minorEastAsia" w:hAnsiTheme="minorEastAsia"/>
          <w:szCs w:val="21"/>
        </w:rPr>
        <w:t>关系图像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的阻值是</w:t>
      </w:r>
      <w:r>
        <w:rPr>
          <w:rFonts w:ascii="Times New Roman" w:hAnsi="Times New Roman" w:eastAsiaTheme="minorEastAsia"/>
          <w:szCs w:val="21"/>
        </w:rPr>
        <w:t>30 Ω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的最大阻值为</w:t>
      </w:r>
      <w:r>
        <w:rPr>
          <w:rFonts w:ascii="Times New Roman" w:hAnsi="Times New Roman" w:eastAsiaTheme="minorEastAsia"/>
          <w:szCs w:val="21"/>
        </w:rPr>
        <w:t>20 Ω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eastAsiaTheme="minorEastAsia" w:hAnsiTheme="minorEastAsia"/>
          <w:szCs w:val="21"/>
        </w:rPr>
        <w:t>所示的电路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S,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不发光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电流表有示数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电压表无示数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则电路故障可能是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866140" cy="761365"/>
            <wp:effectExtent l="19050" t="0" r="0" b="0"/>
            <wp:docPr id="554" name="21HJW233.EPS" descr="id:2147486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870473" name="21HJW233.EPS" descr="id:21474863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03" cy="76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6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被短接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被短接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的灯丝断了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的接线柱接触不良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某同学设计了如图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eastAsiaTheme="minorEastAsia" w:hAnsiTheme="minorEastAsia"/>
          <w:szCs w:val="21"/>
        </w:rPr>
        <w:t>所示的车辆计重秤原理图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以下说法正确的是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92555" cy="697865"/>
            <wp:effectExtent l="0" t="0" r="0" b="0"/>
            <wp:docPr id="557" name="19HKA142.EPS" descr="id:2147486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554713" name="19HKA142.EPS" descr="id:21474863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2840" cy="6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7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称重计相当于一个电压表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当车辆越重时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称重计的示数越大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当车辆越重时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称重计的示数越小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电路中的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是没有作用的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电源电压保持不变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eastAsiaTheme="minorEastAsia" w:hAnsiTheme="minorEastAsia"/>
          <w:szCs w:val="21"/>
        </w:rPr>
        <w:t>闭合后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都正常发光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甲、乙两个电表示数之比为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。此时灯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的电阻之比为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999490" cy="889635"/>
            <wp:effectExtent l="0" t="0" r="0" b="0"/>
            <wp:docPr id="558" name="19HKA143.EPS" descr="id:2147486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02059" name="19HKA143.EPS" descr="id:21474864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972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8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ab/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二、填空题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每空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28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eastAsiaTheme="minorEastAsia" w:hAnsiTheme="minorEastAsia"/>
          <w:szCs w:val="21"/>
        </w:rPr>
        <w:t>甲所示是两种使用测电笔的方法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正确的是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。如图乙所示是两种硬导线与螺钉的压按式接法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箭头方向表示拧紧螺钉的方向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eastAsiaTheme="minorEastAsia" w:hAnsiTheme="minorEastAsia"/>
          <w:szCs w:val="21"/>
        </w:rPr>
        <w:t>其中不容易造成接触不良的是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362200" cy="804545"/>
            <wp:effectExtent l="0" t="0" r="0" b="0"/>
            <wp:docPr id="560" name="17CT236.EPS" descr="id:2147486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306749" name="17CT236.EPS" descr="id:21474864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32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9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eastAsiaTheme="minorEastAsia" w:hAnsiTheme="minorEastAsia"/>
          <w:szCs w:val="21"/>
        </w:rPr>
        <w:t>所示的电路中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电源电压为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V,</w:t>
      </w:r>
      <w:r>
        <w:rPr>
          <w:rFonts w:ascii="Times New Roman" w:eastAsiaTheme="minorEastAsia" w:hAnsiTheme="minorEastAsia"/>
          <w:szCs w:val="21"/>
        </w:rPr>
        <w:t>调节滑动变阻器的滑片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从最右端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移动到最左端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电流表示数由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18 A</w:t>
      </w:r>
      <w:r>
        <w:rPr>
          <w:rFonts w:ascii="Times New Roman" w:eastAsiaTheme="minorEastAsia" w:hAnsiTheme="minorEastAsia"/>
          <w:szCs w:val="21"/>
        </w:rPr>
        <w:t>变为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54 A,</w:t>
      </w:r>
      <w:r>
        <w:rPr>
          <w:rFonts w:ascii="Times New Roman" w:eastAsiaTheme="minorEastAsia" w:hAnsiTheme="minorEastAsia"/>
          <w:szCs w:val="21"/>
        </w:rPr>
        <w:t>则定值电阻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Ω,</w:t>
      </w:r>
      <w:r>
        <w:rPr>
          <w:rFonts w:ascii="Times New Roman" w:eastAsiaTheme="minorEastAsia" w:hAnsiTheme="minorEastAsia"/>
          <w:szCs w:val="21"/>
        </w:rPr>
        <w:t>滑片位于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点时电压表的示数为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27785" cy="800100"/>
            <wp:effectExtent l="19050" t="0" r="5577" b="0"/>
            <wp:docPr id="561" name="22HJW233.EPS" descr="id:21474864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43535" name="22HJW233.EPS" descr="id:21474864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0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10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图甲为亮度可调的台灯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电位器是调节其亮度的装置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图乙为电位器的内部结构示意图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是它的三个接线柱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旋钮带动滑片转动。若顺时针旋转旋钮时灯泡变亮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则需将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接线柱接入电路。关于电位器上电阻丝的材料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应该选用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铜丝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镍铬合金丝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090420" cy="947420"/>
            <wp:effectExtent l="0" t="0" r="0" b="0"/>
            <wp:docPr id="562" name="19HKA133.EPS" descr="id:2147486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18255" name="19HKA133.EPS" descr="id:21474864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088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11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eastAsiaTheme="minorEastAsia" w:hAnsiTheme="minorEastAsia"/>
          <w:szCs w:val="21"/>
        </w:rPr>
        <w:t>所示是灯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和电阻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的电流随电压变化的图像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的阻值为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Ω</w:t>
      </w:r>
      <w:r>
        <w:rPr>
          <w:rFonts w:ascii="Times New Roman" w:eastAsiaTheme="minorEastAsia" w:hAnsiTheme="minorEastAsia"/>
          <w:szCs w:val="21"/>
        </w:rPr>
        <w:t>。若将它们串联接在电压为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eastAsiaTheme="minorEastAsia" w:hAnsiTheme="minorEastAsia"/>
          <w:szCs w:val="21"/>
        </w:rPr>
        <w:t>的电源两端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eastAsiaTheme="minorEastAsia" w:hAnsiTheme="minorEastAsia"/>
          <w:szCs w:val="21"/>
        </w:rPr>
        <w:t>的电阻为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Ω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46835" cy="977900"/>
            <wp:effectExtent l="0" t="0" r="0" b="0"/>
            <wp:docPr id="563" name="17CT235.EPS" descr="id:2147486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998829" name="17CT235.EPS" descr="id:21474864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47120" cy="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12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甲、乙两个定值电阻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甲标有</w:t>
      </w:r>
      <w:r>
        <w:rPr>
          <w:rFonts w:ascii="Times New Roman" w:hAnsi="Times New Roman" w:eastAsiaTheme="minorEastAsia"/>
          <w:szCs w:val="21"/>
        </w:rPr>
        <w:t>“40 Ω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24 V”</w:t>
      </w:r>
      <w:r>
        <w:rPr>
          <w:rFonts w:ascii="Times New Roman" w:eastAsiaTheme="minorEastAsia" w:hAnsiTheme="minorEastAsia"/>
          <w:szCs w:val="21"/>
        </w:rPr>
        <w:t>字样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乙标有</w:t>
      </w:r>
      <w:r>
        <w:rPr>
          <w:rFonts w:ascii="Times New Roman" w:hAnsi="Times New Roman" w:eastAsiaTheme="minorEastAsia"/>
          <w:szCs w:val="21"/>
        </w:rPr>
        <w:t>“20 Ω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10 V”</w:t>
      </w:r>
      <w:r>
        <w:rPr>
          <w:rFonts w:ascii="Times New Roman" w:eastAsiaTheme="minorEastAsia" w:hAnsiTheme="minorEastAsia"/>
          <w:szCs w:val="21"/>
        </w:rPr>
        <w:t>字样。现把它们串联起来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为保证电阻工作安全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则两个定值电阻的最大总电压为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eastAsiaTheme="minorEastAsia" w:hAnsiTheme="minorEastAsia"/>
          <w:szCs w:val="21"/>
        </w:rPr>
        <w:t>。现把它们并联起来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为保证电阻工作安全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则干路中允许通过的最大电流为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用测电笔可辨别火线和零线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使氖管发光的是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。如图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eastAsiaTheme="minorEastAsia" w:hAnsiTheme="minorEastAsia"/>
          <w:szCs w:val="21"/>
        </w:rPr>
        <w:t>所示的电路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发现电灯不亮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用测电笔测试图中的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四点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只有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点不发光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可能发生的故障是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532890" cy="981075"/>
            <wp:effectExtent l="0" t="0" r="0" b="0"/>
            <wp:docPr id="566" name="21HJW234.EPS" descr="id:2147486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30466" name="21HJW234.EPS" descr="id:21474864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240" cy="98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13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探究电流与电阻关系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的实验中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电路如图</w:t>
      </w: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eastAsiaTheme="minorEastAsia" w:hAnsiTheme="minorEastAsia"/>
          <w:szCs w:val="21"/>
        </w:rPr>
        <w:t>甲所示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接入不同阻值的电阻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并记录对应的电流表示数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得到如图乙所示的电流随电阻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变化的图像。由图像可以得到电压表示数始终保持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eastAsiaTheme="minorEastAsia" w:hAnsiTheme="minorEastAsia"/>
          <w:szCs w:val="21"/>
        </w:rPr>
        <w:t>不变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若将图像中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两点所对应的电阻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eastAsiaTheme="minorEastAsia" w:hAnsiTheme="minorEastAsia"/>
          <w:szCs w:val="21"/>
        </w:rPr>
        <w:t>串联使用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则二者两端的电压之比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i/>
          <w:szCs w:val="21"/>
          <w:vertAlign w:val="subscript"/>
        </w:rPr>
        <w:t>A</w:t>
      </w:r>
      <w:r>
        <w:rPr>
          <w:rFonts w:asciiTheme="minorEastAsia" w:eastAsiaTheme="minorEastAsia" w:hAnsiTheme="minorEastAsia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821940" cy="1160780"/>
            <wp:effectExtent l="0" t="0" r="0" b="0"/>
            <wp:docPr id="567" name="22HJW234.EPS" descr="id:2147486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484549" name="22HJW234.EPS" descr="id:21474864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22400" cy="116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14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三、作图与实验探究题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24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请用笔画线代替导线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将图中元件接入家庭电路中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要求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同时闭合声控开关和光控开关电灯才能亮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三孔插座单独接入电路。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751965" cy="667385"/>
            <wp:effectExtent l="0" t="0" r="0" b="0"/>
            <wp:docPr id="568" name="19HKA144.EPS" descr="id:2147486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147244" name="19HKA144.EPS" descr="id:21474864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66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15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某学习小组在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探究通电导体中电流与电阻关系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的实验中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小明连接了如图</w:t>
      </w: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eastAsiaTheme="minorEastAsia" w:hAnsiTheme="minorEastAsia"/>
          <w:szCs w:val="21"/>
        </w:rPr>
        <w:t>甲所示的电路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电源电压保持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eastAsiaTheme="minorEastAsia" w:hAnsiTheme="minorEastAsia"/>
          <w:szCs w:val="21"/>
        </w:rPr>
        <w:t>不变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3583940" cy="1313180"/>
            <wp:effectExtent l="0" t="0" r="0" b="0"/>
            <wp:docPr id="570" name="22HJW236.EPS" descr="id:2147486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386752" name="22HJW236.EPS" descr="id:21474864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84520" cy="131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16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用笔画线代替导线将图甲实物电路连接完整。要求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向左移动时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电路中电流变大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导线不得交叉。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连接好电路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发现电压表示数接近于电源电压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电流表几乎无示数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则故障为定值电阻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短路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开路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实验中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的电阻由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eastAsiaTheme="minorEastAsia" w:hAnsiTheme="minorEastAsia"/>
          <w:szCs w:val="21"/>
        </w:rPr>
        <w:t>更换为</w:t>
      </w:r>
      <w:r>
        <w:rPr>
          <w:rFonts w:ascii="Times New Roman" w:hAnsi="Times New Roman" w:eastAsiaTheme="minorEastAsia"/>
          <w:szCs w:val="21"/>
        </w:rPr>
        <w:t>10 Ω</w:t>
      </w:r>
      <w:r>
        <w:rPr>
          <w:rFonts w:ascii="Times New Roman" w:eastAsiaTheme="minorEastAsia" w:hAnsiTheme="minorEastAsia"/>
          <w:szCs w:val="21"/>
        </w:rPr>
        <w:t>时。闭合开关后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滑动变阻器的滑片应向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左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右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端滑动。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图乙是根据测得的实验数据绘制的电流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eastAsiaTheme="minorEastAsia" w:hAnsiTheme="minorEastAsia"/>
          <w:szCs w:val="21"/>
        </w:rPr>
        <w:t>随电阻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变化的图像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由图像可知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eastAsiaTheme="minorEastAsia" w:hAnsiTheme="minorEastAsia"/>
          <w:szCs w:val="21"/>
        </w:rPr>
        <w:t>两端的电压为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V;</w:t>
      </w:r>
      <w:r>
        <w:rPr>
          <w:rFonts w:ascii="Times New Roman" w:eastAsiaTheme="minorEastAsia" w:hAnsiTheme="minorEastAsia"/>
          <w:szCs w:val="21"/>
        </w:rPr>
        <w:t>得出结论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在电压一定时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</w:t>
      </w:r>
      <w:r>
        <w:rPr>
          <w:rFonts w:ascii="Times New Roman" w:eastAsiaTheme="minorEastAsia" w:hAnsiTheme="minorEastAsia" w:hint="eastAsia"/>
          <w:i/>
          <w:szCs w:val="21"/>
          <w:u w:val="single" w:color="000000"/>
        </w:rPr>
        <w:t xml:space="preserve">                   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eastAsiaTheme="minorEastAsia" w:hAnsiTheme="minorEastAsia"/>
          <w:szCs w:val="21"/>
        </w:rPr>
        <w:t>甲所示为伏安法测电阻的电路图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图乙为连接不完整的实物图。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电源电压为</w:t>
      </w:r>
      <w:r>
        <w:rPr>
          <w:rFonts w:ascii="Times New Roman" w:hAnsi="Times New Roman" w:eastAsiaTheme="minorEastAsia"/>
          <w:szCs w:val="21"/>
        </w:rPr>
        <w:t>6 V)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22" o:title=""/>
            <o:lock v:ext="edit" aspectratio="t"/>
          </v:shape>
        </w:pict>
      </w: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5180965" cy="962660"/>
            <wp:effectExtent l="0" t="0" r="0" b="0"/>
            <wp:docPr id="582" name="17CT237.EPS" descr="id:2147486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77718" name="17CT237.EPS" descr="id:21474864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8148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17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对照电路图甲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用笔画线代替导线将图乙中未连接部分连接起来。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如果实验操作中出现电流表有示数、电压表示数为零的现象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其故障可能是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电流表的正、负接线柱接反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电压表的量程选小了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x</w:t>
      </w:r>
      <w:r>
        <w:rPr>
          <w:rFonts w:ascii="Times New Roman" w:eastAsiaTheme="minorEastAsia" w:hAnsiTheme="minorEastAsia"/>
          <w:szCs w:val="21"/>
        </w:rPr>
        <w:t>发生了短路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把滑动变阻器下端两接线柱连入电路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电路连接正确后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若将滑片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向左移动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电压表示数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变大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变小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不变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实验过程中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电流表和电压表的示数如图丙所示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此时测得的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x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Ω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此实验要多次测量电阻值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最后求电阻值的平均值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其目的是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四、计算题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(8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eastAsiaTheme="minorEastAsia" w:hAnsiTheme="minorEastAsia"/>
          <w:szCs w:val="21"/>
        </w:rPr>
        <w:t>甲所示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已知定值电阻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eastAsiaTheme="minorEastAsia" w:hAnsiTheme="minorEastAsia"/>
          <w:szCs w:val="21"/>
        </w:rPr>
        <w:t>的阻值为</w:t>
      </w:r>
      <w:r>
        <w:rPr>
          <w:rFonts w:ascii="Times New Roman" w:hAnsi="Times New Roman" w:eastAsiaTheme="minorEastAsia"/>
          <w:szCs w:val="21"/>
        </w:rPr>
        <w:t>30 Ω,</w:t>
      </w:r>
      <w:r>
        <w:rPr>
          <w:rFonts w:ascii="Times New Roman" w:eastAsiaTheme="minorEastAsia" w:hAnsiTheme="minorEastAsia"/>
          <w:szCs w:val="21"/>
        </w:rPr>
        <w:t>闭合开关时整个电路正常工作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两电流表的指针都在同一位置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示数如图乙所示。求</w:t>
      </w:r>
      <w:r>
        <w:rPr>
          <w:rFonts w:ascii="Times New Roman" w:hAnsi="Times New Roman" w:eastAsiaTheme="minorEastAsia"/>
          <w:szCs w:val="21"/>
        </w:rPr>
        <w:t>:(</w:t>
      </w:r>
      <w:r>
        <w:rPr>
          <w:rFonts w:ascii="Times New Roman" w:eastAsiaTheme="minorEastAsia" w:hAnsiTheme="minorEastAsia"/>
          <w:szCs w:val="21"/>
        </w:rPr>
        <w:t>设电源电压保持不变</w:t>
      </w:r>
      <w:r>
        <w:rPr>
          <w:rFonts w:ascii="Times New Roman" w:hAnsi="Times New Roman" w:eastAsiaTheme="minorEastAsia"/>
          <w:szCs w:val="21"/>
        </w:rPr>
        <w:t>)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电源电压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eastAsiaTheme="minorEastAsia" w:hAnsiTheme="minorEastAsia"/>
          <w:szCs w:val="21"/>
        </w:rPr>
        <w:t>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eastAsiaTheme="minorEastAsia" w:hAnsiTheme="minorEastAsia"/>
          <w:szCs w:val="21"/>
        </w:rPr>
        <w:t>的阻值。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电路的总电阻。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499360" cy="977900"/>
            <wp:effectExtent l="0" t="0" r="0" b="0"/>
            <wp:docPr id="583" name="21HJW235.EPS" descr="id:2147486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66726" name="21HJW235.EPS" descr="id:21474864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99480" cy="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18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eastAsiaTheme="minorEastAsia" w:hAnsiTheme="minorEastAsia"/>
          <w:szCs w:val="21"/>
        </w:rPr>
        <w:t>所示的电路中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电源电压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eastAsiaTheme="minorEastAsia" w:hAnsiTheme="minorEastAsia"/>
          <w:szCs w:val="21"/>
        </w:rPr>
        <w:t>保持不变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灯泡的正常工作电压为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eastAsiaTheme="minorEastAsia" w:hAnsiTheme="minorEastAsia"/>
          <w:szCs w:val="21"/>
        </w:rPr>
        <w:t>。滑片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在最左端时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电压表的示数变为</w:t>
      </w:r>
      <w:r>
        <w:rPr>
          <w:rFonts w:ascii="Times New Roman" w:hAnsi="Times New Roman" w:eastAsiaTheme="minorEastAsia"/>
          <w:szCs w:val="21"/>
        </w:rPr>
        <w:t>2 V,</w:t>
      </w:r>
      <w:r>
        <w:rPr>
          <w:rFonts w:ascii="Times New Roman" w:eastAsiaTheme="minorEastAsia" w:hAnsiTheme="minorEastAsia"/>
          <w:szCs w:val="21"/>
        </w:rPr>
        <w:t>将滑动变阻器的滑片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移至中点时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电流表的示数为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A,</w:t>
      </w:r>
      <w:r>
        <w:rPr>
          <w:rFonts w:ascii="Times New Roman" w:eastAsiaTheme="minorEastAsia" w:hAnsiTheme="minorEastAsia"/>
          <w:szCs w:val="21"/>
        </w:rPr>
        <w:t>灯泡正常发光。求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灯泡正常发光时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灯丝的阻值。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灯泡正常发光时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滑动变阻器连入电路的阻值。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eastAsiaTheme="minorEastAsia" w:hAnsiTheme="minorEastAsia"/>
          <w:szCs w:val="21"/>
        </w:rPr>
        <w:t>在最左端时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电流表的示数。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82370" cy="774065"/>
            <wp:effectExtent l="0" t="0" r="0" b="0"/>
            <wp:docPr id="584" name="22HJW239.EPS" descr="id:2147486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73194" name="22HJW239.EPS" descr="id:21474864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82600" cy="77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19</w:t>
      </w: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CD44DD">
      <w:pPr>
        <w:spacing w:line="360" w:lineRule="auto"/>
        <w:rPr>
          <w:rFonts w:ascii="黑体" w:eastAsia="黑体" w:hAnsi="黑体"/>
          <w:sz w:val="30"/>
          <w:szCs w:val="30"/>
        </w:rPr>
      </w:pPr>
    </w:p>
    <w:p w:rsidR="00CD44DD">
      <w:pPr>
        <w:widowControl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CD44DD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答案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灯泡正常发光时的电压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 V,</w:t>
      </w:r>
      <w:r>
        <w:rPr>
          <w:rFonts w:ascii="Times New Roman" w:hAnsi="Times New Roman" w:eastAsiaTheme="minorEastAsia"/>
          <w:szCs w:val="21"/>
        </w:rPr>
        <w:t>当接在电压为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szCs w:val="21"/>
        </w:rPr>
        <w:t>的电源上时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要使灯泡正常发光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根据串联电路的分压特点可知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szCs w:val="21"/>
        </w:rPr>
        <w:t>需要给灯串联一个电阻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分压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根据串联电路中总电压等于各分电压之和可知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串联电阻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i/>
          <w:szCs w:val="21"/>
          <w:vertAlign w:val="subscript"/>
        </w:rPr>
        <w:t>R</w:t>
      </w:r>
      <w:r>
        <w:rPr>
          <w:rFonts w:ascii="Times New Roman" w:hAnsi="Times New Roman" w:eastAsiaTheme="minorEastAsia"/>
          <w:i/>
          <w:szCs w:val="21"/>
        </w:rPr>
        <w:t>=U-U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 xml:space="preserve">6 </w:t>
      </w:r>
      <w:r>
        <w:rPr>
          <w:rFonts w:ascii="Times New Roman" w:hAnsi="Times New Roman" w:eastAsiaTheme="minorEastAsia"/>
          <w:szCs w:val="21"/>
        </w:rPr>
        <w:t>V,</w:t>
      </w:r>
      <w:r>
        <w:rPr>
          <w:rFonts w:ascii="Times New Roman" w:hAnsi="Times New Roman" w:eastAsiaTheme="minorEastAsia"/>
          <w:szCs w:val="21"/>
        </w:rPr>
        <w:t>串联电路中各处的电流相等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且灯泡正常发光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电路中的电流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 A,</w:t>
      </w:r>
      <w:r>
        <w:rPr>
          <w:rFonts w:ascii="Times New Roman" w:hAnsi="Times New Roman" w:eastAsiaTheme="minorEastAsia"/>
          <w:szCs w:val="21"/>
        </w:rPr>
        <w:t>根据欧姆定律可得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串联电阻的阻值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sub>
            </m:sSub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 Ω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 Ω,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</w:rPr>
        <w:t>断开时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电流表的示数为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A,</w:t>
      </w:r>
      <w:r>
        <w:rPr>
          <w:rFonts w:ascii="Times New Roman" w:hAnsi="Times New Roman" w:eastAsiaTheme="minorEastAsia"/>
          <w:szCs w:val="21"/>
        </w:rPr>
        <w:t>则电源电压</w:t>
      </w:r>
      <w:r>
        <w:rPr>
          <w:rFonts w:ascii="Times New Roman" w:hAnsi="Times New Roman" w:eastAsiaTheme="minorEastAsia"/>
          <w:i/>
          <w:szCs w:val="21"/>
        </w:rPr>
        <w:t>U=U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6 A×10 </w:t>
      </w:r>
      <w:r>
        <w:rPr>
          <w:rFonts w:ascii="Times New Roman" w:hAnsi="Times New Roman" w:eastAsiaTheme="minorEastAsia"/>
          <w:i/>
          <w:szCs w:val="21"/>
        </w:rPr>
        <w:t>Ω=</w:t>
      </w:r>
      <w:r>
        <w:rPr>
          <w:rFonts w:ascii="Times New Roman" w:hAnsi="Times New Roman" w:eastAsiaTheme="minorEastAsia"/>
          <w:szCs w:val="21"/>
        </w:rPr>
        <w:t xml:space="preserve">6 </w:t>
      </w:r>
      <w:r>
        <w:rPr>
          <w:rFonts w:ascii="Times New Roman" w:hAnsi="Times New Roman" w:eastAsiaTheme="minorEastAsia"/>
          <w:i/>
          <w:szCs w:val="21"/>
        </w:rPr>
        <w:t>V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开关</w:t>
      </w:r>
      <w:r>
        <w:rPr>
          <w:rFonts w:ascii="Times New Roman" w:hAnsi="Times New Roman" w:eastAsiaTheme="minorEastAsia"/>
          <w:szCs w:val="21"/>
        </w:rPr>
        <w:t>S</w:t>
      </w:r>
      <w:r>
        <w:rPr>
          <w:rFonts w:ascii="Times New Roman" w:hAnsi="Times New Roman" w:eastAsiaTheme="minorEastAsia"/>
          <w:szCs w:val="21"/>
        </w:rPr>
        <w:t>闭合后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I=I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8 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</w:t>
      </w:r>
      <w:r>
        <w:rPr>
          <w:rFonts w:ascii="Times New Roman" w:hAnsi="Times New Roman" w:eastAsiaTheme="minorEastAsia"/>
          <w:szCs w:val="21"/>
        </w:rPr>
        <w:t>V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测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,V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测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电流表测电路中的电流。当滑动变阻器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接入电路中的电阻为</w:t>
      </w:r>
      <w:r>
        <w:rPr>
          <w:rFonts w:ascii="Times New Roman" w:hAnsi="Times New Roman" w:eastAsiaTheme="minorEastAsia"/>
          <w:szCs w:val="21"/>
        </w:rPr>
        <w:t xml:space="preserve">0 </w:t>
      </w:r>
      <w:r>
        <w:rPr>
          <w:rFonts w:ascii="Times New Roman" w:hAnsi="Times New Roman" w:eastAsiaTheme="minorEastAsia"/>
          <w:szCs w:val="21"/>
        </w:rPr>
        <w:t>Ω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电路中的电流最大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两端的电压最大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两端的电压为</w:t>
      </w:r>
      <w:r>
        <w:rPr>
          <w:rFonts w:ascii="Times New Roman" w:hAnsi="Times New Roman" w:eastAsiaTheme="minorEastAsia"/>
          <w:szCs w:val="21"/>
        </w:rPr>
        <w:t>0 V,</w:t>
      </w:r>
      <w:r>
        <w:rPr>
          <w:rFonts w:ascii="Times New Roman" w:hAnsi="Times New Roman" w:eastAsiaTheme="minorEastAsia"/>
          <w:szCs w:val="21"/>
        </w:rPr>
        <w:t>由图像可知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为滑动变阻器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</w:t>
      </w:r>
      <w:r>
        <w:rPr>
          <w:rFonts w:ascii="Times New Roman" w:hAnsi="Times New Roman" w:eastAsiaTheme="minorEastAsia"/>
          <w:i/>
          <w:szCs w:val="21"/>
        </w:rPr>
        <w:t>I-U</w:t>
      </w:r>
      <w:r>
        <w:rPr>
          <w:rFonts w:ascii="Times New Roman" w:hAnsi="Times New Roman" w:eastAsiaTheme="minorEastAsia"/>
          <w:szCs w:val="21"/>
        </w:rPr>
        <w:t>关系图像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</w:t>
      </w:r>
      <w:r>
        <w:rPr>
          <w:rFonts w:ascii="Times New Roman" w:hAnsi="Times New Roman" w:eastAsiaTheme="minorEastAsia"/>
          <w:i/>
          <w:szCs w:val="21"/>
        </w:rPr>
        <w:t>I-U</w:t>
      </w:r>
      <w:r>
        <w:rPr>
          <w:rFonts w:ascii="Times New Roman" w:hAnsi="Times New Roman" w:eastAsiaTheme="minorEastAsia"/>
          <w:szCs w:val="21"/>
        </w:rPr>
        <w:t>关系图像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当滑动变阻器接入电路中的电阻最大时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电路中的电流最小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I-U</w:t>
      </w:r>
      <w:r>
        <w:rPr>
          <w:rFonts w:ascii="Times New Roman" w:hAnsi="Times New Roman" w:eastAsiaTheme="minorEastAsia"/>
          <w:szCs w:val="21"/>
        </w:rPr>
        <w:t>图像可知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电路中的最小电流</w:t>
      </w:r>
      <w:r>
        <w:rPr>
          <w:rFonts w:ascii="Times New Roman" w:hAnsi="Times New Roman" w:eastAsiaTheme="minorEastAsia"/>
          <w:i/>
          <w:szCs w:val="21"/>
        </w:rPr>
        <w:t>I=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 V,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14 V,</w:t>
      </w:r>
      <w:r>
        <w:rPr>
          <w:rFonts w:ascii="Times New Roman" w:hAnsi="Times New Roman" w:eastAsiaTheme="minorEastAsia"/>
          <w:szCs w:val="21"/>
        </w:rPr>
        <w:t>因串联电路中总电压等于各分电压之和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所以电源电压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U=U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+U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 V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14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18 V,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,B</w:t>
      </w:r>
      <w:r>
        <w:rPr>
          <w:rFonts w:ascii="Times New Roman" w:hAnsi="Times New Roman" w:eastAsia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的阻值和滑动变阻器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的最大阻值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 Ω,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14V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70 Ω,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错误。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若电阻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短路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发光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</w:rPr>
        <w:t>不符合题意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电压表与灯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被短接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则电压表被短接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示数为零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此时电阻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仍有电流通过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电流表有示数</w:t>
      </w:r>
      <w:r>
        <w:rPr>
          <w:rFonts w:ascii="Times New Roman" w:hAnsi="Times New Roman" w:eastAsiaTheme="minorEastAsia"/>
          <w:szCs w:val="21"/>
        </w:rPr>
        <w:t>,B</w:t>
      </w:r>
      <w:r>
        <w:rPr>
          <w:rFonts w:ascii="Times New Roman" w:hAnsi="Times New Roman" w:eastAsiaTheme="minorEastAsia"/>
          <w:szCs w:val="21"/>
        </w:rPr>
        <w:t>符合题意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若灯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的灯丝断了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电压表与电阻串联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电路中的电流几乎为零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电压表示数接近电源电压</w:t>
      </w:r>
      <w:r>
        <w:rPr>
          <w:rFonts w:ascii="Times New Roman" w:hAnsi="Times New Roman" w:eastAsiaTheme="minorEastAsia"/>
          <w:szCs w:val="21"/>
        </w:rPr>
        <w:t>,C</w:t>
      </w:r>
      <w:r>
        <w:rPr>
          <w:rFonts w:ascii="Times New Roman" w:hAnsi="Times New Roman" w:eastAsiaTheme="minorEastAsia"/>
          <w:szCs w:val="21"/>
        </w:rPr>
        <w:t>不符合题意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若电阻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的接线柱接触不良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则电路为开路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电流表无示数</w:t>
      </w:r>
      <w:r>
        <w:rPr>
          <w:rFonts w:ascii="Times New Roman" w:hAnsi="Times New Roman" w:eastAsiaTheme="minorEastAsia"/>
          <w:szCs w:val="21"/>
        </w:rPr>
        <w:t>,D</w:t>
      </w:r>
      <w:r>
        <w:rPr>
          <w:rFonts w:ascii="Times New Roman" w:hAnsi="Times New Roman" w:eastAsiaTheme="minorEastAsia"/>
          <w:szCs w:val="21"/>
        </w:rPr>
        <w:t>不符合题意。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称重计与电阻串联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应为电流表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hAnsi="Times New Roman" w:eastAsiaTheme="minorEastAsia"/>
          <w:szCs w:val="21"/>
        </w:rPr>
        <w:t>不正确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当车辆越重时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滑片向下滑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连入电路中的阻值变小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电路中电流变大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所以称重计的示数变大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正确、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不正确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当车辆很重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滑片滑到最下端时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如果没有电阻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会造成电源短路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烧坏电源和称重计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因此电路中的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具有保护称重计的作用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不正确。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由图知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如果甲、乙两个电表中任何一个为电流表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都将会形成短路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因此甲、乙都为电压表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此时灯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串联连接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电压表乙测量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电压表甲测量电源电压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因为串联电路两端电压等于各部分电路两端电压之和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且甲、乙两个电表的示数之比为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Times New Roman" w:hAnsi="Times New Roman" w:eastAsiaTheme="minorEastAsia"/>
          <w:szCs w:val="21"/>
        </w:rPr>
        <w:t>所以灯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两端电压之比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(4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3;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又因为串联电路中各处的电流都相等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den>
        </m:f>
      </m:oMath>
      <w:r>
        <w:rPr>
          <w:rFonts w:ascii="宋体" w:hAnsi="宋体" w:cs="宋体" w:hint="eastAsia"/>
          <w:i/>
          <w:szCs w:val="21"/>
        </w:rPr>
        <w:t>∶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=U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25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与滑动变阻器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电压表测滑动变阻器两端的电压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电流表测电路中的电流。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在最左端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只有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连入电路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的阻值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54A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25 Ω;(2)</w:t>
      </w:r>
      <w:r>
        <w:rPr>
          <w:rFonts w:ascii="Times New Roman" w:hAnsi="Times New Roman" w:eastAsiaTheme="minorEastAsia"/>
          <w:szCs w:val="21"/>
        </w:rPr>
        <w:t>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在最右端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与滑动变阻器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18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25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V,</w:t>
      </w:r>
      <w:r>
        <w:rPr>
          <w:rFonts w:ascii="Times New Roman" w:hAnsi="Times New Roman" w:eastAsiaTheme="minorEastAsia"/>
          <w:szCs w:val="21"/>
        </w:rPr>
        <w:t>因串联电路中的总电压等于各分电压之和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滑动变阻器两端的电压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szCs w:val="21"/>
        </w:rPr>
        <w:t>即电压表的示数</w:t>
      </w:r>
      <w:r>
        <w:rPr>
          <w:rFonts w:ascii="Times New Roman" w:hAnsi="Times New Roman" w:eastAsiaTheme="minorEastAsia"/>
          <w:szCs w:val="21"/>
        </w:rPr>
        <w:t>):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滑</w:t>
      </w:r>
      <w:r>
        <w:rPr>
          <w:rFonts w:ascii="Times New Roman" w:hAnsi="Times New Roman" w:eastAsiaTheme="minorEastAsia"/>
          <w:i/>
          <w:szCs w:val="21"/>
        </w:rPr>
        <w:t>=U-U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.b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镍铬合金丝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顺时针旋转旋钮时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灯泡变亮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原因是电流变大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电源电压不变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根据欧姆定律可知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电路中的电阻变小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则应将接线柱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与灯泡串联接入电路。在长度和粗细都相同的情况下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镍铬合金丝的电阻大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这样在移动滑片改变相同的长度时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镍铬合金丝的阻值会有明显的变化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起</w:t>
      </w:r>
      <w:r>
        <w:rPr>
          <w:rFonts w:ascii="Times New Roman" w:hAnsi="Times New Roman" w:eastAsiaTheme="minorEastAsia"/>
          <w:szCs w:val="21"/>
        </w:rPr>
        <w:t>到明显改变电阻的目的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而使用铜丝起不到明显改变电阻的目的。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5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30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75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由题知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两个定值电阻两端允许加的最大电压分别为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24 V,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 V,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两电阻允许通过的最大电流分别为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甲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24V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40Ω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乙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乙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把它们串联起来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电流相等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为保证电阻工作安全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电路中的最大电流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大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A,</w:t>
      </w:r>
      <w:r>
        <w:rPr>
          <w:rFonts w:ascii="Times New Roman" w:hAnsi="Times New Roman" w:eastAsiaTheme="minorEastAsia"/>
          <w:szCs w:val="21"/>
        </w:rPr>
        <w:t>则两个定值电阻的最大总电压为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总</w:t>
      </w:r>
      <w:r>
        <w:rPr>
          <w:rFonts w:ascii="Times New Roman" w:hAnsi="Times New Roman" w:eastAsiaTheme="minorEastAsia"/>
          <w:i/>
          <w:szCs w:val="21"/>
        </w:rPr>
        <w:t>=I</w:t>
      </w:r>
      <w:r>
        <w:rPr>
          <w:rFonts w:ascii="Times New Roman" w:hAnsi="Times New Roman" w:eastAsiaTheme="minorEastAsia"/>
          <w:szCs w:val="21"/>
          <w:vertAlign w:val="subscript"/>
        </w:rPr>
        <w:t>大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+R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(40 Ω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20 Ω)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 xml:space="preserve">30 </w:t>
      </w:r>
      <w:r>
        <w:rPr>
          <w:rFonts w:ascii="Times New Roman" w:hAnsi="Times New Roman" w:eastAsiaTheme="minorEastAsia"/>
          <w:szCs w:val="21"/>
        </w:rPr>
        <w:t>V;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因并联电路中各支路两端的电压相等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两电阻并联时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并联电路两端允许加的最大电压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szCs w:val="21"/>
          <w:vertAlign w:val="subscript"/>
        </w:rPr>
        <w:t>并</w:t>
      </w:r>
      <w:r>
        <w:rPr>
          <w:rFonts w:ascii="Times New Roman" w:hAnsi="Times New Roman" w:eastAsiaTheme="minorEastAsia"/>
          <w:i/>
          <w:szCs w:val="21"/>
        </w:rPr>
        <w:t>=U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 V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由欧姆定律可得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通过各支路的电流分别为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并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甲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40Ω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25 A,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并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乙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A,</w:t>
      </w:r>
      <w:r>
        <w:rPr>
          <w:rFonts w:ascii="Times New Roman" w:hAnsi="Times New Roman" w:eastAsiaTheme="minorEastAsia"/>
          <w:szCs w:val="21"/>
        </w:rPr>
        <w:t>则干路允许通过的最大电流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I=I</w:t>
      </w:r>
      <w:r>
        <w:rPr>
          <w:rFonts w:ascii="Times New Roman" w:hAnsi="Times New Roman" w:eastAsiaTheme="minorEastAsia"/>
          <w:szCs w:val="21"/>
          <w:vertAlign w:val="subscript"/>
        </w:rPr>
        <w:t>甲</w:t>
      </w:r>
      <w:r>
        <w:rPr>
          <w:rFonts w:ascii="Times New Roman" w:hAnsi="Times New Roman" w:eastAsiaTheme="minorEastAsia"/>
          <w:i/>
          <w:szCs w:val="21"/>
        </w:rPr>
        <w:t>'+I</w:t>
      </w:r>
      <w:r>
        <w:rPr>
          <w:rFonts w:ascii="Times New Roman" w:hAnsi="Times New Roman" w:eastAsiaTheme="minorEastAsia"/>
          <w:szCs w:val="21"/>
          <w:vertAlign w:val="subscript"/>
        </w:rPr>
        <w:t>乙</w:t>
      </w:r>
      <w:r>
        <w:rPr>
          <w:rFonts w:ascii="Times New Roman" w:hAnsi="Times New Roman" w:eastAsiaTheme="minorEastAsia"/>
          <w:i/>
          <w:szCs w:val="21"/>
        </w:rPr>
        <w:t>'=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25 A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75 A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火线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之间开路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hAnsi="Times New Roman" w:eastAsiaTheme="minorEastAsia"/>
          <w:szCs w:val="21"/>
        </w:rPr>
        <w:t>测电笔可以辨别火线和零线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使氖管发光的是火线。用测电笔测试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三点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氖管都发光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这说明从火线到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点之间的电路都是完好的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没有发生开路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而用测电笔测试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氖管不发光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这说明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点与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点之间的导线出现开路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由此可以判断可能发生的故障是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之间某处开路。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探究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电流与电阻关系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的实验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要控制电阻两端的电压不变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电流与电阻的乘积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U=IR=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25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V,</w:t>
      </w:r>
      <w:r>
        <w:rPr>
          <w:rFonts w:ascii="Times New Roman" w:hAnsi="Times New Roman" w:eastAsiaTheme="minorEastAsia"/>
          <w:szCs w:val="21"/>
        </w:rPr>
        <w:t>故电压表的示数始终保持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szCs w:val="21"/>
        </w:rPr>
        <w:t>不变。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若将图像中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两点所对应的电阻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A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szCs w:val="21"/>
        </w:rPr>
        <w:t>串联使用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根据串联电路各处的电流相等得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则二者两端的电压</w:t>
      </w:r>
      <w:r>
        <w:rPr>
          <w:rFonts w:ascii="Times New Roman" w:hAnsi="Times New Roman" w:eastAsiaTheme="minorEastAsia"/>
          <w:szCs w:val="21"/>
        </w:rPr>
        <w:t>之比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10Ω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25Ω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如图所示</w:t>
      </w:r>
    </w:p>
    <w:p w:rsidR="00CD44DD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751965" cy="697865"/>
            <wp:effectExtent l="0" t="0" r="0" b="0"/>
            <wp:docPr id="585" name="19HKA145.EPS" descr="id:2147488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785622" name="19HKA145.EPS" descr="id:21474884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6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如图所示</w:t>
      </w:r>
    </w:p>
    <w:p w:rsidR="00CD44DD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505585" cy="1115060"/>
            <wp:effectExtent l="0" t="0" r="0" b="0"/>
            <wp:docPr id="586" name="22HJW238.EPS" descr="id:2147488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037848" name="22HJW238.EPS" descr="id:21474884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0588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开路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右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(4)3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通过导体的电流与导体的电阻成反比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hAnsi="Times New Roman" w:eastAsiaTheme="minorEastAsia"/>
          <w:szCs w:val="21"/>
        </w:rPr>
        <w:t>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向左移动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电路中电流变大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即电阻变小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故变阻器左下接线柱连入电路中与电阻串联。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若定值电阻短路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电压表示数为</w:t>
      </w:r>
      <w:r>
        <w:rPr>
          <w:rFonts w:ascii="Times New Roman" w:hAnsi="Times New Roman" w:eastAsiaTheme="minorEastAsia"/>
          <w:szCs w:val="21"/>
        </w:rPr>
        <w:t>0 V,</w:t>
      </w:r>
      <w:r>
        <w:rPr>
          <w:rFonts w:ascii="Times New Roman" w:hAnsi="Times New Roman" w:eastAsiaTheme="minorEastAsia"/>
          <w:szCs w:val="21"/>
        </w:rPr>
        <w:t>电流表有示数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不符合题意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若定值电阻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断路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电流表示数为</w:t>
      </w:r>
      <w:r>
        <w:rPr>
          <w:rFonts w:ascii="Times New Roman" w:hAnsi="Times New Roman" w:eastAsiaTheme="minorEastAsia"/>
          <w:szCs w:val="21"/>
        </w:rPr>
        <w:t xml:space="preserve">0 </w:t>
      </w:r>
      <w:r>
        <w:rPr>
          <w:rFonts w:ascii="Times New Roman" w:hAnsi="Times New Roman" w:eastAsiaTheme="minorEastAsia"/>
          <w:szCs w:val="21"/>
        </w:rPr>
        <w:t>A,</w:t>
      </w:r>
      <w:r>
        <w:rPr>
          <w:rFonts w:ascii="Times New Roman" w:hAnsi="Times New Roman" w:eastAsiaTheme="minorEastAsia"/>
          <w:szCs w:val="21"/>
        </w:rPr>
        <w:t>电压表串联在电路中测电源电压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有示数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符合题意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故闭合开关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发现电压表示数接近于电源电压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电流表几乎无示数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则故障为定值电阻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开路。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换成大电阻后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电路中电阻变大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由欧姆定律得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电路中的电流变小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的电阻由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hAnsi="Times New Roman" w:eastAsiaTheme="minorEastAsia"/>
          <w:szCs w:val="21"/>
        </w:rPr>
        <w:t>更换为</w:t>
      </w:r>
      <w:r>
        <w:rPr>
          <w:rFonts w:ascii="Times New Roman" w:hAnsi="Times New Roman" w:eastAsiaTheme="minorEastAsia"/>
          <w:szCs w:val="21"/>
        </w:rPr>
        <w:t>10 Ω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电阻变大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分压增多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电压表示数增大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根据控制变量法知在探究电流与电阻关系的实验中应控制电压不变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即应保持电阻两端的电压不变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根据串联电路电压的规律可知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应增大滑动变阻器分得的电压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由分压原理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应增大滑动变阻器连入电路中的电阻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所以滑片应向右端移动。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hAnsi="Times New Roman" w:eastAsiaTheme="minorEastAsia"/>
          <w:szCs w:val="21"/>
        </w:rPr>
        <w:t>图乙是根据测得</w:t>
      </w:r>
      <w:r>
        <w:rPr>
          <w:rFonts w:ascii="Times New Roman" w:hAnsi="Times New Roman" w:eastAsiaTheme="minorEastAsia"/>
          <w:szCs w:val="21"/>
        </w:rPr>
        <w:t>的实验数据绘制的电流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</w:rPr>
        <w:t>随电阻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变化的图像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由图像可知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U=IR=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15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 V;</w:t>
      </w:r>
      <w:r>
        <w:rPr>
          <w:rFonts w:ascii="Times New Roman" w:hAnsi="Times New Roman" w:eastAsiaTheme="minorEastAsia"/>
          <w:szCs w:val="21"/>
        </w:rPr>
        <w:t>由图像乙得出的结论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szCs w:val="21"/>
        </w:rPr>
        <w:t>在电压一定时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通过导体的电流与导体的电阻成反比。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如图所示</w:t>
      </w:r>
    </w:p>
    <w:p w:rsidR="00CD44DD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657985" cy="835025"/>
            <wp:effectExtent l="0" t="0" r="0" b="0"/>
            <wp:docPr id="587" name="17CT238.EPS" descr="id:2147488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352581" name="17CT238.EPS" descr="id:214748849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5816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变大</w:t>
      </w:r>
      <w:r>
        <w:rPr>
          <w:rFonts w:ascii="Times New Roman" w:hAnsi="Times New Roman" w:eastAsiaTheme="minorEastAsia"/>
          <w:i/>
          <w:szCs w:val="21"/>
        </w:rPr>
        <w:t>　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(4)5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hAnsi="Times New Roman" w:eastAsiaTheme="minorEastAsia"/>
          <w:szCs w:val="21"/>
        </w:rPr>
        <w:t>减小误差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由题图甲知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并联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则干路电流大于支路电流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I=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A,</w:t>
      </w: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A,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又因为并联电路中各支路两端的电压相等</w:t>
      </w:r>
      <w:r>
        <w:rPr>
          <w:rFonts w:ascii="Times New Roman" w:hAnsi="Times New Roman" w:eastAsiaTheme="minorEastAsia"/>
          <w:szCs w:val="21"/>
        </w:rPr>
        <w:t>,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所以电源电压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U=I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30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9 V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通过电阻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的电流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I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=I-I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A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 A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A,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则定值电阻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的阻值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并联电路的总电阻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R=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9V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 Ω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由电路图可知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灯泡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与滑动变阻器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</w:rPr>
        <w:t>串联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电压表测</w:t>
      </w:r>
      <w:r>
        <w:rPr>
          <w:rFonts w:ascii="Times New Roman" w:hAnsi="Times New Roman" w:eastAsiaTheme="minorEastAsia"/>
          <w:szCs w:val="21"/>
        </w:rPr>
        <w:t>L</w:t>
      </w:r>
      <w:r>
        <w:rPr>
          <w:rFonts w:ascii="Times New Roman" w:hAnsi="Times New Roman" w:eastAsiaTheme="minorEastAsia"/>
          <w:szCs w:val="21"/>
        </w:rPr>
        <w:t>两端的电压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电流表测电路中的电流。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szCs w:val="21"/>
        </w:rPr>
        <w:t>将滑动变阻器的滑片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移至中点时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电流表的示数为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 A,</w:t>
      </w:r>
      <w:r>
        <w:rPr>
          <w:rFonts w:ascii="Times New Roman" w:hAnsi="Times New Roman" w:eastAsiaTheme="minorEastAsia"/>
          <w:szCs w:val="21"/>
        </w:rPr>
        <w:t>灯泡正常发光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I=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U</m:t>
            </m:r>
          </m:num>
          <m:den>
            <m:r>
              <w:rPr>
                <w:rFonts w:ascii="Cambria Math" w:hAnsi="Cambria Math" w:eastAsiaTheme="minorEastAsia"/>
                <w:szCs w:val="21"/>
              </w:rPr>
              <m:t>R</m:t>
            </m:r>
          </m:den>
        </m:f>
      </m:oMath>
      <w:r>
        <w:rPr>
          <w:rFonts w:ascii="Times New Roman" w:hAnsi="Times New Roman" w:eastAsiaTheme="minorEastAsia"/>
          <w:szCs w:val="21"/>
        </w:rPr>
        <w:t>可得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灯丝的阻值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L</m:t>
                </m:r>
              </m:sub>
            </m:sSub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Ω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="Times New Roman" w:eastAsiaTheme="minorEastAsia"/>
          <w:szCs w:val="21"/>
        </w:rPr>
        <w:t>因串联电路中总电压等于各分电压之和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灯泡正常发光时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滑动变阻器两端的电压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i/>
          <w:szCs w:val="21"/>
          <w:vertAlign w:val="subscript"/>
        </w:rPr>
        <w:t>R</w:t>
      </w:r>
      <w:r>
        <w:rPr>
          <w:rFonts w:ascii="Times New Roman" w:hAnsi="Times New Roman" w:eastAsiaTheme="minorEastAsia"/>
          <w:i/>
          <w:szCs w:val="21"/>
        </w:rPr>
        <w:t>=U-U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 V,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则滑动变阻器连入电路的阻值</w:t>
      </w:r>
      <w:r>
        <w:rPr>
          <w:rFonts w:ascii="Times New Roman" w:hAnsi="Times New Roman" w:eastAsiaTheme="minorEastAsia"/>
          <w:szCs w:val="21"/>
        </w:rPr>
        <w:t>: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P</m:t>
                </m:r>
              </m:sub>
            </m:sSub>
          </m:num>
          <m:den>
            <m:r>
              <w:rPr>
                <w:rFonts w:ascii="Cambria Math" w:hAnsi="Cambria Math" w:eastAsiaTheme="minorEastAsia"/>
                <w:szCs w:val="21"/>
              </w:rPr>
              <m:t>I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 Ω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="Times New Roman" w:eastAsiaTheme="minorEastAsia"/>
          <w:szCs w:val="21"/>
        </w:rPr>
        <w:t>滑动变阻器的最大阻值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szCs w:val="21"/>
          <w:vertAlign w:val="subscript"/>
        </w:rPr>
        <w:t>大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R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 Ω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 Ω,</w:t>
      </w:r>
      <w:r>
        <w:rPr>
          <w:rFonts w:ascii="Times New Roman" w:hAnsi="Times New Roman" w:eastAsiaTheme="minorEastAsia"/>
          <w:szCs w:val="21"/>
        </w:rPr>
        <w:t>滑片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在最左端时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闭合开关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电压表的示数变为</w:t>
      </w:r>
      <w:r>
        <w:rPr>
          <w:rFonts w:ascii="Times New Roman" w:hAnsi="Times New Roman" w:eastAsiaTheme="minorEastAsia"/>
          <w:szCs w:val="21"/>
        </w:rPr>
        <w:t>2 V,</w:t>
      </w:r>
      <w:r>
        <w:rPr>
          <w:rFonts w:ascii="Times New Roman" w:hAnsi="Times New Roman" w:eastAsiaTheme="minorEastAsia"/>
          <w:szCs w:val="21"/>
        </w:rPr>
        <w:t>则此时滑动变阻器两端的电压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U</w:t>
      </w:r>
      <w:r>
        <w:rPr>
          <w:rFonts w:ascii="Times New Roman" w:hAnsi="Times New Roman" w:eastAsiaTheme="minorEastAsia"/>
          <w:i/>
          <w:szCs w:val="21"/>
          <w:vertAlign w:val="subscript"/>
        </w:rPr>
        <w:t>P</w:t>
      </w:r>
      <w:r>
        <w:rPr>
          <w:rFonts w:ascii="Times New Roman" w:hAnsi="Times New Roman" w:eastAsiaTheme="minorEastAsia"/>
          <w:i/>
          <w:szCs w:val="21"/>
        </w:rPr>
        <w:t>'=U-U</w:t>
      </w:r>
      <w:r>
        <w:rPr>
          <w:rFonts w:ascii="Times New Roman" w:hAnsi="Times New Roman" w:eastAsiaTheme="minorEastAsia"/>
          <w:szCs w:val="21"/>
          <w:vertAlign w:val="subscript"/>
        </w:rPr>
        <w:t>L</w:t>
      </w:r>
      <w:r>
        <w:rPr>
          <w:rFonts w:ascii="Times New Roman" w:hAnsi="Times New Roman" w:eastAsiaTheme="minorEastAsia"/>
          <w:i/>
          <w:szCs w:val="21"/>
        </w:rPr>
        <w:t>'=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 V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 V,</w:t>
      </w:r>
      <w:r>
        <w:rPr>
          <w:rFonts w:ascii="Times New Roman" w:hAnsi="Times New Roman" w:eastAsiaTheme="minorEastAsia"/>
          <w:szCs w:val="21"/>
        </w:rPr>
        <w:t>因串联电路中各处的电流相等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t>电路中电流表的示数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hAnsi="Times New Roman" w:eastAsiaTheme="minorEastAsia"/>
          <w:i/>
          <w:szCs w:val="21"/>
        </w:rPr>
        <w:t>I'=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eastAsiaTheme="minorEastAsia"/>
                    <w:szCs w:val="21"/>
                  </w:rPr>
                  <m:t>P</m:t>
                </m:r>
              </m:sub>
            </m:sSub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'</m:t>
            </m:r>
          </m:num>
          <m:den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szCs w:val="21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 w:eastAsiaTheme="minorEastAsia"/>
                    <w:szCs w:val="21"/>
                  </w:rPr>
                  <m:t>大</m:t>
                </m:r>
              </m:sub>
            </m:sSub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m:rPr>
                <m:nor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5V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20Ω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125 A</w:t>
      </w:r>
      <w:r>
        <w:rPr>
          <w:rFonts w:ascii="Times New Roman" w:hAnsi="Times New Roman" w:eastAsiaTheme="minorEastAsia"/>
          <w:szCs w:val="21"/>
        </w:rPr>
        <w:t>。</w:t>
      </w:r>
    </w:p>
    <w:p w:rsidR="00CD44DD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>
      <w:headerReference w:type="default" r:id="rId2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44DD">
    <w:pPr>
      <w:pStyle w:val="Header"/>
      <w:pBdr>
        <w:top w:val="none" w:sz="0" w:space="0" w:color="auto"/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7AF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1347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824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E7E8D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036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6AC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786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4BA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4DD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2B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522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0A7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1BC969E1"/>
    <w:rsid w:val="23ED7289"/>
    <w:rsid w:val="3875254A"/>
    <w:rsid w:val="46FA7701"/>
    <w:rsid w:val="52B502AD"/>
    <w:rsid w:val="60ED0C9F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DB43AE-D8E4-439F-8E92-3C088A22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character" w:customStyle="1" w:styleId="Char6">
    <w:name w:val="标题 Char"/>
    <w:basedOn w:val="DefaultParagraphFont"/>
    <w:link w:val="Title"/>
    <w:qFormat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2F34C0-E36F-443E-AFAA-154561A4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5913</Characters>
  <Application>Microsoft Office Word</Application>
  <DocSecurity>0</DocSecurity>
  <Lines>49</Lines>
  <Paragraphs>13</Paragraphs>
  <ScaleCrop>false</ScaleCrop>
  <Company>学科网（北京）股份有限公司</Company>
  <LinksUpToDate>false</LinksUpToDate>
  <CharactersWithSpaces>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2021-05-09T02:44:00Z</dcterms:created>
  <dcterms:modified xsi:type="dcterms:W3CDTF">2021-05-09T02:44:00Z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