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A8194F" w:rsidRPr="00321C13" w:rsidP="00A8194F">
      <w:pPr>
        <w:autoSpaceDE w:val="0"/>
        <w:autoSpaceDN w:val="0"/>
        <w:adjustRightInd w:val="0"/>
        <w:spacing w:line="360" w:lineRule="exact"/>
        <w:jc w:val="center"/>
        <w:rPr>
          <w:rFonts w:asciiTheme="majorEastAsia" w:eastAsiaTheme="majorEastAsia" w:hAnsiTheme="majorEastAsia" w:cs="Times New Roman"/>
          <w:b/>
          <w:bCs/>
          <w:kern w:val="0"/>
          <w:sz w:val="28"/>
          <w:szCs w:val="28"/>
          <w:lang w:val="zh-CN"/>
        </w:rPr>
      </w:pPr>
      <w:r>
        <w:rPr>
          <w:rFonts w:asciiTheme="majorEastAsia" w:eastAsiaTheme="majorEastAsia" w:hAnsiTheme="majorEastAsia" w:cs="Times New Roman" w:hint="eastAsia"/>
          <w:b/>
          <w:bCs/>
          <w:kern w:val="0"/>
          <w:sz w:val="28"/>
          <w:szCs w:val="28"/>
          <w:lang w:val="zh-CN"/>
        </w:rPr>
        <w:drawing>
          <wp:anchor simplePos="0" relativeHeight="251658240" behindDoc="0" locked="0" layoutInCell="1" allowOverlap="1">
            <wp:simplePos x="0" y="0"/>
            <wp:positionH relativeFrom="page">
              <wp:posOffset>11607800</wp:posOffset>
            </wp:positionH>
            <wp:positionV relativeFrom="topMargin">
              <wp:posOffset>11010900</wp:posOffset>
            </wp:positionV>
            <wp:extent cx="393700" cy="3302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726662" name=""/>
                    <pic:cNvPicPr>
                      <a:picLocks noChangeAspect="1"/>
                    </pic:cNvPicPr>
                  </pic:nvPicPr>
                  <pic:blipFill>
                    <a:blip xmlns:r="http://schemas.openxmlformats.org/officeDocument/2006/relationships" r:embed="rId5"/>
                    <a:stretch>
                      <a:fillRect/>
                    </a:stretch>
                  </pic:blipFill>
                  <pic:spPr>
                    <a:xfrm>
                      <a:off x="0" y="0"/>
                      <a:ext cx="393700" cy="330200"/>
                    </a:xfrm>
                    <a:prstGeom prst="rect">
                      <a:avLst/>
                    </a:prstGeom>
                  </pic:spPr>
                </pic:pic>
              </a:graphicData>
            </a:graphic>
          </wp:anchor>
        </w:drawing>
      </w:r>
      <w:r>
        <w:rPr>
          <w:rFonts w:asciiTheme="majorEastAsia" w:eastAsiaTheme="majorEastAsia" w:hAnsiTheme="majorEastAsia" w:cs="Times New Roman" w:hint="eastAsia"/>
          <w:b/>
          <w:bCs/>
          <w:kern w:val="0"/>
          <w:sz w:val="28"/>
          <w:szCs w:val="28"/>
          <w:lang w:val="zh-CN"/>
        </w:rPr>
        <w:t>九年级</w:t>
      </w:r>
      <w:r w:rsidRPr="00321C13">
        <w:rPr>
          <w:rFonts w:asciiTheme="majorEastAsia" w:eastAsiaTheme="majorEastAsia" w:hAnsiTheme="majorEastAsia" w:cs="Times New Roman" w:hint="eastAsia"/>
          <w:b/>
          <w:bCs/>
          <w:kern w:val="0"/>
          <w:sz w:val="28"/>
          <w:szCs w:val="28"/>
          <w:lang w:val="zh-CN"/>
        </w:rPr>
        <w:t>道德与法治试题</w:t>
      </w:r>
    </w:p>
    <w:p w:rsidR="00A8194F" w:rsidRPr="005E738B" w:rsidP="00A8194F">
      <w:pPr>
        <w:autoSpaceDE w:val="0"/>
        <w:autoSpaceDN w:val="0"/>
        <w:adjustRightInd w:val="0"/>
        <w:spacing w:line="360" w:lineRule="exact"/>
        <w:rPr>
          <w:rFonts w:ascii="宋体" w:eastAsia="宋体" w:hAnsi="宋体" w:cs="Times New Roman"/>
          <w:b/>
          <w:bCs/>
          <w:kern w:val="0"/>
          <w:szCs w:val="21"/>
          <w:lang w:val="zh-CN"/>
        </w:rPr>
      </w:pPr>
      <w:r w:rsidRPr="005E738B">
        <w:rPr>
          <w:rFonts w:ascii="宋体" w:eastAsia="宋体" w:hAnsi="宋体" w:cs="Times New Roman"/>
          <w:b/>
          <w:bCs/>
          <w:kern w:val="0"/>
          <w:szCs w:val="21"/>
          <w:lang w:val="zh-CN"/>
        </w:rPr>
        <w:t>一、选</w:t>
      </w:r>
      <w:r w:rsidRPr="005E738B">
        <w:rPr>
          <w:rFonts w:ascii="宋体" w:eastAsia="宋体" w:hAnsi="宋体" w:cs="Times New Roman" w:hint="eastAsia"/>
          <w:b/>
          <w:bCs/>
          <w:kern w:val="0"/>
          <w:szCs w:val="21"/>
          <w:lang w:val="zh-CN"/>
        </w:rPr>
        <w:t>择</w:t>
      </w:r>
      <w:r w:rsidRPr="005E738B">
        <w:rPr>
          <w:rFonts w:ascii="宋体" w:eastAsia="宋体" w:hAnsi="宋体" w:cs="Times New Roman"/>
          <w:b/>
          <w:bCs/>
          <w:kern w:val="0"/>
          <w:szCs w:val="21"/>
          <w:lang w:val="zh-CN"/>
        </w:rPr>
        <w:t>题（</w:t>
      </w:r>
      <w:r w:rsidRPr="00006230">
        <w:rPr>
          <w:rFonts w:ascii="宋体" w:eastAsia="宋体" w:hAnsi="宋体" w:cs="Times New Roman"/>
          <w:b/>
          <w:bCs/>
          <w:kern w:val="0"/>
          <w:sz w:val="18"/>
          <w:szCs w:val="18"/>
          <w:lang w:val="zh-CN"/>
        </w:rPr>
        <w:t>本题包括15小题。每小题只有一个正确选项。其中，1</w:t>
      </w:r>
      <w:r w:rsidRPr="00006230">
        <w:rPr>
          <w:rFonts w:ascii="宋体" w:eastAsia="宋体" w:hAnsi="宋体" w:cs="Times New Roman" w:hint="eastAsia"/>
          <w:b/>
          <w:bCs/>
          <w:kern w:val="0"/>
          <w:sz w:val="18"/>
          <w:szCs w:val="18"/>
          <w:lang w:val="zh-CN"/>
        </w:rPr>
        <w:t>-</w:t>
      </w:r>
      <w:r w:rsidRPr="00006230">
        <w:rPr>
          <w:rFonts w:ascii="宋体" w:eastAsia="宋体" w:hAnsi="宋体" w:cs="Times New Roman"/>
          <w:b/>
          <w:bCs/>
          <w:kern w:val="0"/>
          <w:sz w:val="18"/>
          <w:szCs w:val="18"/>
          <w:lang w:val="zh-CN"/>
        </w:rPr>
        <w:t>10题每小</w:t>
      </w:r>
      <w:r w:rsidRPr="00006230">
        <w:rPr>
          <w:rFonts w:ascii="宋体" w:eastAsia="宋体" w:hAnsi="宋体" w:cs="Times New Roman" w:hint="eastAsia"/>
          <w:b/>
          <w:bCs/>
          <w:kern w:val="0"/>
          <w:sz w:val="18"/>
          <w:szCs w:val="18"/>
          <w:lang w:val="zh-CN"/>
        </w:rPr>
        <w:t>题1分，</w:t>
      </w:r>
      <w:r w:rsidRPr="00006230">
        <w:rPr>
          <w:rFonts w:ascii="宋体" w:eastAsia="宋体" w:hAnsi="宋体" w:cs="Times New Roman"/>
          <w:b/>
          <w:bCs/>
          <w:kern w:val="0"/>
          <w:sz w:val="18"/>
          <w:szCs w:val="18"/>
          <w:lang w:val="zh-CN"/>
        </w:rPr>
        <w:t>11</w:t>
      </w:r>
      <w:r w:rsidRPr="00006230">
        <w:rPr>
          <w:rFonts w:ascii="宋体" w:eastAsia="宋体" w:hAnsi="宋体" w:cs="Times New Roman" w:hint="eastAsia"/>
          <w:b/>
          <w:bCs/>
          <w:kern w:val="0"/>
          <w:sz w:val="18"/>
          <w:szCs w:val="18"/>
          <w:lang w:val="zh-CN"/>
        </w:rPr>
        <w:t>-</w:t>
      </w:r>
      <w:r w:rsidRPr="00006230">
        <w:rPr>
          <w:rFonts w:ascii="宋体" w:eastAsia="宋体" w:hAnsi="宋体" w:cs="Times New Roman"/>
          <w:b/>
          <w:bCs/>
          <w:kern w:val="0"/>
          <w:sz w:val="18"/>
          <w:szCs w:val="18"/>
          <w:lang w:val="zh-CN"/>
        </w:rPr>
        <w:t>15题每小题2分，共20分</w:t>
      </w:r>
      <w:r w:rsidRPr="005E738B">
        <w:rPr>
          <w:rFonts w:ascii="宋体" w:eastAsia="宋体" w:hAnsi="宋体" w:cs="Times New Roman"/>
          <w:b/>
          <w:bCs/>
          <w:kern w:val="0"/>
          <w:szCs w:val="21"/>
          <w:lang w:val="zh-CN"/>
        </w:rPr>
        <w:t>）</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1. 99年栉风沐雨，从石库门到天安门，从小小红船到巍巍“中国号”巨轮，中国共产党由弱到强，领航中国</w:t>
      </w:r>
      <w:r w:rsidRPr="00997F90">
        <w:rPr>
          <w:rFonts w:asciiTheme="minorEastAsia" w:hAnsiTheme="minorEastAsia" w:hint="eastAsia"/>
          <w:szCs w:val="21"/>
        </w:rPr>
        <w:t>。</w:t>
      </w:r>
      <w:r w:rsidRPr="00997F90">
        <w:rPr>
          <w:rFonts w:asciiTheme="minorEastAsia" w:hAnsiTheme="minorEastAsia"/>
          <w:szCs w:val="21"/>
        </w:rPr>
        <w:t>立志于千秋伟业，奋斗映照</w:t>
      </w:r>
      <w:r w:rsidR="0011780A">
        <w:rPr>
          <w:rFonts w:asciiTheme="minorEastAsia" w:hAnsiTheme="minorEastAsia" w:hint="eastAsia"/>
          <w:szCs w:val="21"/>
        </w:rPr>
        <w:t>出</w:t>
      </w:r>
      <w:r w:rsidR="006B1A01">
        <w:rPr>
          <w:rFonts w:asciiTheme="minorEastAsia" w:hAnsiTheme="minorEastAsia" w:hint="eastAsia"/>
          <w:szCs w:val="21"/>
        </w:rPr>
        <w:t>我们党</w:t>
      </w:r>
      <w:r w:rsidRPr="00997F90">
        <w:rPr>
          <w:rFonts w:asciiTheme="minorEastAsia" w:hAnsiTheme="minorEastAsia"/>
          <w:szCs w:val="21"/>
        </w:rPr>
        <w:t>不变的初心</w:t>
      </w:r>
      <w:r w:rsidR="0011780A">
        <w:rPr>
          <w:rFonts w:asciiTheme="minorEastAsia" w:hAnsiTheme="minorEastAsia" w:hint="eastAsia"/>
          <w:szCs w:val="21"/>
        </w:rPr>
        <w:t>是</w:t>
      </w:r>
      <w:r>
        <w:rPr>
          <w:rFonts w:asciiTheme="minorEastAsia" w:hAnsiTheme="minorEastAsia" w:hint="eastAsia"/>
          <w:szCs w:val="21"/>
        </w:rPr>
        <w:t xml:space="preserve">                           </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 xml:space="preserve">A.全心全意为人民服务           </w:t>
      </w:r>
      <w:r>
        <w:rPr>
          <w:rFonts w:asciiTheme="minorEastAsia" w:hAnsiTheme="minorEastAsia" w:hint="eastAsia"/>
          <w:szCs w:val="21"/>
        </w:rPr>
        <w:t xml:space="preserve">    </w:t>
      </w:r>
      <w:r w:rsidRPr="00997F90">
        <w:rPr>
          <w:rFonts w:asciiTheme="minorEastAsia" w:hAnsiTheme="minorEastAsia"/>
          <w:szCs w:val="21"/>
        </w:rPr>
        <w:t>B.</w:t>
      </w:r>
      <w:r w:rsidRPr="00997F90">
        <w:rPr>
          <w:rFonts w:asciiTheme="minorEastAsia" w:hAnsiTheme="minorEastAsia" w:hint="eastAsia"/>
          <w:szCs w:val="21"/>
        </w:rPr>
        <w:t>国家</w:t>
      </w:r>
      <w:r w:rsidRPr="00997F90">
        <w:rPr>
          <w:rFonts w:asciiTheme="minorEastAsia" w:hAnsiTheme="minorEastAsia"/>
          <w:szCs w:val="21"/>
        </w:rPr>
        <w:t>富强</w:t>
      </w:r>
      <w:r w:rsidRPr="00997F90">
        <w:rPr>
          <w:rFonts w:asciiTheme="minorEastAsia" w:hAnsiTheme="minorEastAsia" w:hint="eastAsia"/>
          <w:szCs w:val="21"/>
        </w:rPr>
        <w:t>，</w:t>
      </w:r>
      <w:r w:rsidRPr="00997F90">
        <w:rPr>
          <w:rFonts w:asciiTheme="minorEastAsia" w:hAnsiTheme="minorEastAsia"/>
          <w:szCs w:val="21"/>
        </w:rPr>
        <w:t>民族振兴</w:t>
      </w:r>
      <w:r w:rsidRPr="00997F90">
        <w:rPr>
          <w:rFonts w:asciiTheme="minorEastAsia" w:hAnsiTheme="minorEastAsia" w:hint="eastAsia"/>
          <w:szCs w:val="21"/>
        </w:rPr>
        <w:t>，</w:t>
      </w:r>
      <w:r w:rsidRPr="00997F90">
        <w:rPr>
          <w:rFonts w:asciiTheme="minorEastAsia" w:hAnsiTheme="minorEastAsia"/>
          <w:szCs w:val="21"/>
        </w:rPr>
        <w:t>人民幸福</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C</w:t>
      </w:r>
      <w:r w:rsidRPr="00997F90">
        <w:rPr>
          <w:rFonts w:asciiTheme="minorEastAsia" w:hAnsiTheme="minorEastAsia"/>
          <w:szCs w:val="21"/>
        </w:rPr>
        <w:t>.</w:t>
      </w:r>
      <w:r w:rsidRPr="00997F90">
        <w:rPr>
          <w:rFonts w:asciiTheme="minorEastAsia" w:hAnsiTheme="minorEastAsia" w:hint="eastAsia"/>
          <w:szCs w:val="21"/>
        </w:rPr>
        <w:t>人民对美好生活的向往</w:t>
      </w:r>
      <w:r w:rsidRPr="00997F90">
        <w:rPr>
          <w:rFonts w:asciiTheme="minorEastAsia" w:hAnsiTheme="minorEastAsia"/>
          <w:szCs w:val="21"/>
        </w:rPr>
        <w:t xml:space="preserve"> </w:t>
      </w:r>
      <w:r>
        <w:rPr>
          <w:rFonts w:asciiTheme="minorEastAsia" w:hAnsiTheme="minorEastAsia" w:hint="eastAsia"/>
          <w:szCs w:val="21"/>
        </w:rPr>
        <w:t xml:space="preserve">            </w:t>
      </w:r>
      <w:r w:rsidRPr="00997F90">
        <w:rPr>
          <w:rFonts w:asciiTheme="minorEastAsia" w:hAnsiTheme="minorEastAsia"/>
          <w:szCs w:val="21"/>
        </w:rPr>
        <w:t>D.</w:t>
      </w:r>
      <w:r w:rsidRPr="00997F90">
        <w:rPr>
          <w:rFonts w:asciiTheme="minorEastAsia" w:hAnsiTheme="minorEastAsia" w:hint="eastAsia"/>
          <w:szCs w:val="21"/>
        </w:rPr>
        <w:t>为</w:t>
      </w:r>
      <w:r w:rsidRPr="00997F90">
        <w:rPr>
          <w:rFonts w:asciiTheme="minorEastAsia" w:hAnsiTheme="minorEastAsia"/>
          <w:szCs w:val="21"/>
        </w:rPr>
        <w:t>中国人民谋幸福</w:t>
      </w:r>
      <w:r w:rsidRPr="00997F90">
        <w:rPr>
          <w:rFonts w:asciiTheme="minorEastAsia" w:hAnsiTheme="minorEastAsia" w:hint="eastAsia"/>
          <w:szCs w:val="21"/>
        </w:rPr>
        <w:t>、</w:t>
      </w:r>
      <w:r w:rsidRPr="00997F90">
        <w:rPr>
          <w:rFonts w:asciiTheme="minorEastAsia" w:hAnsiTheme="minorEastAsia"/>
          <w:szCs w:val="21"/>
        </w:rPr>
        <w:t>为中华民族谋复兴</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2.</w:t>
      </w:r>
      <w:r w:rsidRPr="00997F90">
        <w:rPr>
          <w:rFonts w:asciiTheme="minorEastAsia" w:hAnsiTheme="minorEastAsia" w:hint="eastAsia"/>
          <w:szCs w:val="21"/>
        </w:rPr>
        <w:t>下列数据能体现我国社会主要矛盾的</w:t>
      </w:r>
      <w:r>
        <w:rPr>
          <w:rFonts w:asciiTheme="minorEastAsia" w:hAnsiTheme="minorEastAsia" w:hint="eastAsia"/>
          <w:szCs w:val="21"/>
        </w:rPr>
        <w:t xml:space="preserve">是                                       </w:t>
      </w:r>
      <w:r w:rsidR="00BB0248">
        <w:rPr>
          <w:rFonts w:asciiTheme="minorEastAsia" w:hAnsiTheme="minorEastAsia" w:hint="eastAsia"/>
          <w:szCs w:val="21"/>
        </w:rPr>
        <w:t xml:space="preserve">  </w:t>
      </w:r>
      <w:r>
        <w:rPr>
          <w:rFonts w:asciiTheme="minorEastAsia" w:hAnsiTheme="minorEastAsia" w:hint="eastAsia"/>
          <w:szCs w:val="21"/>
        </w:rPr>
        <w:t>（    ）</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A</w:t>
      </w:r>
      <w:r>
        <w:rPr>
          <w:rFonts w:asciiTheme="minorEastAsia" w:hAnsiTheme="minorEastAsia" w:hint="eastAsia"/>
          <w:szCs w:val="21"/>
        </w:rPr>
        <w:t>.</w:t>
      </w:r>
      <w:r w:rsidRPr="00997F90">
        <w:rPr>
          <w:rFonts w:asciiTheme="minorEastAsia" w:hAnsiTheme="minorEastAsia" w:hint="eastAsia"/>
          <w:szCs w:val="21"/>
        </w:rPr>
        <w:t>截至</w:t>
      </w:r>
      <w:r w:rsidR="0011780A">
        <w:rPr>
          <w:rFonts w:asciiTheme="minorEastAsia" w:hAnsiTheme="minorEastAsia" w:hint="eastAsia"/>
          <w:szCs w:val="21"/>
        </w:rPr>
        <w:t>2019</w:t>
      </w:r>
      <w:r w:rsidR="001A30E3">
        <w:rPr>
          <w:rFonts w:asciiTheme="minorEastAsia" w:hAnsiTheme="minorEastAsia" w:hint="eastAsia"/>
          <w:szCs w:val="21"/>
        </w:rPr>
        <w:t>年末</w:t>
      </w:r>
      <w:r w:rsidRPr="00997F90">
        <w:rPr>
          <w:rFonts w:asciiTheme="minorEastAsia" w:hAnsiTheme="minorEastAsia" w:hint="eastAsia"/>
          <w:szCs w:val="21"/>
        </w:rPr>
        <w:t>农村贫困人口共计</w:t>
      </w:r>
      <w:r w:rsidR="001A30E3">
        <w:rPr>
          <w:rFonts w:asciiTheme="minorEastAsia" w:hAnsiTheme="minorEastAsia" w:hint="eastAsia"/>
          <w:szCs w:val="21"/>
        </w:rPr>
        <w:t>550</w:t>
      </w:r>
      <w:r w:rsidRPr="00997F90">
        <w:rPr>
          <w:rFonts w:asciiTheme="minorEastAsia" w:hAnsiTheme="minorEastAsia" w:hint="eastAsia"/>
          <w:szCs w:val="21"/>
        </w:rPr>
        <w:t>万人</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B</w:t>
      </w:r>
      <w:r>
        <w:rPr>
          <w:rFonts w:asciiTheme="minorEastAsia" w:hAnsiTheme="minorEastAsia" w:hint="eastAsia"/>
          <w:szCs w:val="21"/>
        </w:rPr>
        <w:t>.</w:t>
      </w:r>
      <w:r w:rsidR="0011780A">
        <w:rPr>
          <w:rFonts w:asciiTheme="minorEastAsia" w:hAnsiTheme="minorEastAsia" w:hint="eastAsia"/>
          <w:szCs w:val="21"/>
        </w:rPr>
        <w:t>2019</w:t>
      </w:r>
      <w:r w:rsidRPr="00997F90">
        <w:rPr>
          <w:rFonts w:asciiTheme="minorEastAsia" w:hAnsiTheme="minorEastAsia" w:hint="eastAsia"/>
          <w:szCs w:val="21"/>
        </w:rPr>
        <w:t>年我国国内生产总值达到</w:t>
      </w:r>
      <w:r w:rsidR="0011780A">
        <w:rPr>
          <w:rFonts w:asciiTheme="minorEastAsia" w:hAnsiTheme="minorEastAsia" w:hint="eastAsia"/>
          <w:szCs w:val="21"/>
        </w:rPr>
        <w:t xml:space="preserve"> 99.0865</w:t>
      </w:r>
      <w:r w:rsidRPr="00997F90">
        <w:rPr>
          <w:rFonts w:asciiTheme="minorEastAsia" w:hAnsiTheme="minorEastAsia" w:hint="eastAsia"/>
          <w:szCs w:val="21"/>
        </w:rPr>
        <w:t>万亿元</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C</w:t>
      </w:r>
      <w:r>
        <w:rPr>
          <w:rFonts w:asciiTheme="minorEastAsia" w:hAnsiTheme="minorEastAsia" w:hint="eastAsia"/>
          <w:szCs w:val="21"/>
        </w:rPr>
        <w:t>.</w:t>
      </w:r>
      <w:r w:rsidRPr="00997F90">
        <w:rPr>
          <w:rFonts w:asciiTheme="minorEastAsia" w:hAnsiTheme="minorEastAsia" w:hint="eastAsia"/>
          <w:szCs w:val="21"/>
        </w:rPr>
        <w:t>我国对“一带一路”沿线国家直接投资超</w:t>
      </w:r>
      <w:r w:rsidR="0011780A">
        <w:rPr>
          <w:rFonts w:asciiTheme="minorEastAsia" w:hAnsiTheme="minorEastAsia" w:hint="eastAsia"/>
          <w:szCs w:val="21"/>
        </w:rPr>
        <w:t>900</w:t>
      </w:r>
      <w:r w:rsidRPr="00997F90">
        <w:rPr>
          <w:rFonts w:asciiTheme="minorEastAsia" w:hAnsiTheme="minorEastAsia" w:hint="eastAsia"/>
          <w:szCs w:val="21"/>
        </w:rPr>
        <w:t>亿美元</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D</w:t>
      </w:r>
      <w:r>
        <w:rPr>
          <w:rFonts w:asciiTheme="minorEastAsia" w:hAnsiTheme="minorEastAsia" w:hint="eastAsia"/>
          <w:szCs w:val="21"/>
        </w:rPr>
        <w:t>.</w:t>
      </w:r>
      <w:r w:rsidRPr="00997F90">
        <w:rPr>
          <w:rFonts w:asciiTheme="minorEastAsia" w:hAnsiTheme="minorEastAsia" w:hint="eastAsia"/>
          <w:szCs w:val="21"/>
        </w:rPr>
        <w:t>我国货物进出口总额超过</w:t>
      </w:r>
      <w:r w:rsidR="0011780A">
        <w:rPr>
          <w:rFonts w:asciiTheme="minorEastAsia" w:hAnsiTheme="minorEastAsia" w:hint="eastAsia"/>
          <w:szCs w:val="21"/>
        </w:rPr>
        <w:t>30</w:t>
      </w:r>
      <w:r w:rsidRPr="00997F90">
        <w:rPr>
          <w:rFonts w:asciiTheme="minorEastAsia" w:hAnsiTheme="minorEastAsia" w:hint="eastAsia"/>
          <w:szCs w:val="21"/>
        </w:rPr>
        <w:t>万亿元，稳居发展中国家首位</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3.</w:t>
      </w:r>
      <w:r w:rsidRPr="00997F90">
        <w:rPr>
          <w:rFonts w:asciiTheme="minorEastAsia" w:hAnsiTheme="minorEastAsia"/>
          <w:szCs w:val="21"/>
        </w:rPr>
        <w:t xml:space="preserve"> 一汽，曾承载几代中国人的汽车梦</w:t>
      </w:r>
      <w:r w:rsidRPr="00997F90">
        <w:rPr>
          <w:rFonts w:asciiTheme="minorEastAsia" w:hAnsiTheme="minorEastAsia" w:hint="eastAsia"/>
          <w:szCs w:val="21"/>
        </w:rPr>
        <w:t>。</w:t>
      </w:r>
      <w:r w:rsidRPr="00997F90">
        <w:rPr>
          <w:rFonts w:asciiTheme="minorEastAsia" w:hAnsiTheme="minorEastAsia"/>
          <w:szCs w:val="21"/>
        </w:rPr>
        <w:t>如今，更是振兴东北老工业基地的排头兵</w:t>
      </w:r>
      <w:r w:rsidRPr="00997F90">
        <w:rPr>
          <w:rFonts w:asciiTheme="minorEastAsia" w:hAnsiTheme="minorEastAsia" w:hint="eastAsia"/>
          <w:szCs w:val="21"/>
        </w:rPr>
        <w:t>。7月23日，在吉林省考察的习总书记说，</w:t>
      </w:r>
      <w:r w:rsidRPr="00997F90">
        <w:rPr>
          <w:rFonts w:asciiTheme="minorEastAsia" w:hAnsiTheme="minorEastAsia"/>
          <w:szCs w:val="21"/>
        </w:rPr>
        <w:t>一定要把关键核心技术掌握在自己手里</w:t>
      </w:r>
      <w:r>
        <w:rPr>
          <w:rFonts w:asciiTheme="minorEastAsia" w:hAnsiTheme="minorEastAsia" w:hint="eastAsia"/>
          <w:szCs w:val="21"/>
        </w:rPr>
        <w:t>,</w:t>
      </w:r>
      <w:r w:rsidR="006B1A01">
        <w:rPr>
          <w:rFonts w:asciiTheme="minorEastAsia" w:hAnsiTheme="minorEastAsia"/>
          <w:szCs w:val="21"/>
        </w:rPr>
        <w:t>我们要立</w:t>
      </w:r>
      <w:r w:rsidR="00BB0248">
        <w:rPr>
          <w:rFonts w:asciiTheme="minorEastAsia" w:hAnsiTheme="minorEastAsia"/>
          <w:szCs w:val="21"/>
        </w:rPr>
        <w:t>这个志向</w:t>
      </w:r>
      <w:r w:rsidRPr="00997F90">
        <w:rPr>
          <w:rFonts w:asciiTheme="minorEastAsia" w:hAnsiTheme="minorEastAsia"/>
          <w:szCs w:val="21"/>
        </w:rPr>
        <w:t>把民族汽车品牌搞上去</w:t>
      </w:r>
      <w:r w:rsidRPr="00997F90">
        <w:rPr>
          <w:rFonts w:asciiTheme="minorEastAsia" w:hAnsiTheme="minorEastAsia" w:hint="eastAsia"/>
          <w:szCs w:val="21"/>
        </w:rPr>
        <w:t>。可见，</w:t>
      </w:r>
      <w:r w:rsidRPr="00A8194F">
        <w:rPr>
          <w:rFonts w:asciiTheme="minorEastAsia" w:hAnsiTheme="minorEastAsia" w:hint="eastAsia"/>
          <w:szCs w:val="21"/>
          <w:u w:val="single"/>
        </w:rPr>
        <w:t xml:space="preserve">      </w:t>
      </w:r>
      <w:r w:rsidRPr="00997F90">
        <w:rPr>
          <w:rFonts w:asciiTheme="minorEastAsia" w:hAnsiTheme="minorEastAsia" w:hint="eastAsia"/>
          <w:szCs w:val="21"/>
        </w:rPr>
        <w:t>是企业持续发展之基，市场制胜之道。</w:t>
      </w:r>
      <w:r>
        <w:rPr>
          <w:rFonts w:asciiTheme="minorEastAsia" w:hAnsiTheme="minorEastAsia" w:hint="eastAsia"/>
          <w:szCs w:val="21"/>
        </w:rPr>
        <w:t xml:space="preserve">                  </w:t>
      </w:r>
      <w:r w:rsidR="00BB0248">
        <w:rPr>
          <w:rFonts w:asciiTheme="minorEastAsia" w:hAnsiTheme="minorEastAsia" w:hint="eastAsia"/>
          <w:szCs w:val="21"/>
        </w:rPr>
        <w:t xml:space="preserve">     </w:t>
      </w:r>
      <w:r>
        <w:rPr>
          <w:rFonts w:asciiTheme="minorEastAsia" w:hAnsiTheme="minorEastAsia" w:hint="eastAsia"/>
          <w:szCs w:val="21"/>
        </w:rPr>
        <w:t xml:space="preserve"> (     )</w:t>
      </w:r>
    </w:p>
    <w:p w:rsidR="005E738B" w:rsidP="00A8194F">
      <w:pPr>
        <w:spacing w:line="360" w:lineRule="exact"/>
        <w:rPr>
          <w:rFonts w:asciiTheme="minorEastAsia" w:hAnsiTheme="minorEastAsia"/>
          <w:szCs w:val="21"/>
        </w:rPr>
      </w:pPr>
      <w:r w:rsidRPr="00997F90">
        <w:rPr>
          <w:rFonts w:asciiTheme="minorEastAsia" w:hAnsiTheme="minorEastAsia" w:hint="eastAsia"/>
          <w:szCs w:val="21"/>
        </w:rPr>
        <w:t>A</w:t>
      </w:r>
      <w:r w:rsidRPr="00997F90">
        <w:rPr>
          <w:rFonts w:asciiTheme="minorEastAsia" w:hAnsiTheme="minorEastAsia"/>
          <w:szCs w:val="21"/>
        </w:rPr>
        <w:t>.</w:t>
      </w:r>
      <w:r w:rsidRPr="00997F90" w:rsidR="0011780A">
        <w:rPr>
          <w:rFonts w:asciiTheme="minorEastAsia" w:hAnsiTheme="minorEastAsia" w:hint="eastAsia"/>
          <w:szCs w:val="21"/>
        </w:rPr>
        <w:t>保护</w:t>
      </w:r>
      <w:r w:rsidRPr="00997F90" w:rsidR="0011780A">
        <w:rPr>
          <w:rFonts w:asciiTheme="minorEastAsia" w:hAnsiTheme="minorEastAsia"/>
          <w:szCs w:val="21"/>
        </w:rPr>
        <w:t>知识产权</w:t>
      </w:r>
      <w:r>
        <w:rPr>
          <w:rFonts w:asciiTheme="minorEastAsia" w:hAnsiTheme="minorEastAsia"/>
          <w:szCs w:val="21"/>
        </w:rPr>
        <w:t xml:space="preserve"> </w:t>
      </w:r>
      <w:r w:rsidRPr="00997F90">
        <w:rPr>
          <w:rFonts w:asciiTheme="minorEastAsia" w:hAnsiTheme="minorEastAsia"/>
          <w:szCs w:val="21"/>
        </w:rPr>
        <w:t xml:space="preserve"> </w:t>
      </w:r>
      <w:r w:rsidR="00E52CE9">
        <w:rPr>
          <w:rFonts w:asciiTheme="minorEastAsia" w:hAnsiTheme="minorEastAsia" w:hint="eastAsia"/>
          <w:szCs w:val="21"/>
        </w:rPr>
        <w:t xml:space="preserve">           </w:t>
      </w:r>
      <w:r w:rsidR="0011780A">
        <w:rPr>
          <w:rFonts w:asciiTheme="minorEastAsia" w:hAnsiTheme="minorEastAsia" w:hint="eastAsia"/>
          <w:szCs w:val="21"/>
        </w:rPr>
        <w:t xml:space="preserve">            </w:t>
      </w:r>
      <w:r w:rsidR="00E52CE9">
        <w:rPr>
          <w:rFonts w:asciiTheme="minorEastAsia" w:hAnsiTheme="minorEastAsia" w:hint="eastAsia"/>
          <w:szCs w:val="21"/>
        </w:rPr>
        <w:t xml:space="preserve"> </w:t>
      </w:r>
      <w:r w:rsidRPr="00997F90">
        <w:rPr>
          <w:rFonts w:asciiTheme="minorEastAsia" w:hAnsiTheme="minorEastAsia"/>
          <w:szCs w:val="21"/>
        </w:rPr>
        <w:t>B.</w:t>
      </w:r>
      <w:r w:rsidRPr="00997F90">
        <w:rPr>
          <w:rFonts w:asciiTheme="minorEastAsia" w:hAnsiTheme="minorEastAsia" w:hint="eastAsia"/>
          <w:szCs w:val="21"/>
        </w:rPr>
        <w:t xml:space="preserve">提高劳动者素质 </w:t>
      </w:r>
      <w:r w:rsidRPr="00997F90">
        <w:rPr>
          <w:rFonts w:asciiTheme="minorEastAsia" w:hAnsiTheme="minor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C.</w:t>
      </w:r>
      <w:r w:rsidRPr="00997F90">
        <w:rPr>
          <w:rFonts w:asciiTheme="minorEastAsia" w:hAnsiTheme="minorEastAsia" w:hint="eastAsia"/>
          <w:szCs w:val="21"/>
        </w:rPr>
        <w:t>提升</w:t>
      </w:r>
      <w:r w:rsidRPr="00997F90">
        <w:rPr>
          <w:rFonts w:asciiTheme="minorEastAsia" w:hAnsiTheme="minorEastAsia"/>
          <w:szCs w:val="21"/>
        </w:rPr>
        <w:t>创新能力</w:t>
      </w:r>
      <w:r w:rsidRPr="00997F90">
        <w:rPr>
          <w:rFonts w:asciiTheme="minorEastAsia" w:hAnsiTheme="minorEastAsia" w:hint="eastAsia"/>
          <w:szCs w:val="21"/>
        </w:rPr>
        <w:t xml:space="preserve"> </w:t>
      </w:r>
      <w:r w:rsidRPr="00997F90">
        <w:rPr>
          <w:rFonts w:asciiTheme="minorEastAsia" w:hAnsiTheme="minorEastAsia"/>
          <w:szCs w:val="21"/>
        </w:rPr>
        <w:t xml:space="preserve">  </w:t>
      </w:r>
      <w:r w:rsidR="00E52CE9">
        <w:rPr>
          <w:rFonts w:asciiTheme="minorEastAsia" w:hAnsiTheme="minorEastAsia" w:hint="eastAsia"/>
          <w:szCs w:val="21"/>
        </w:rPr>
        <w:t xml:space="preserve">                     </w:t>
      </w:r>
      <w:r w:rsidRPr="00997F90">
        <w:rPr>
          <w:rFonts w:asciiTheme="minorEastAsia" w:hAnsiTheme="minorEastAsia"/>
          <w:szCs w:val="21"/>
        </w:rPr>
        <w:t xml:space="preserve">  </w:t>
      </w:r>
      <w:r w:rsidRPr="00997F90">
        <w:rPr>
          <w:rFonts w:asciiTheme="minorEastAsia" w:hAnsiTheme="minorEastAsia"/>
          <w:szCs w:val="21"/>
        </w:rPr>
        <w:t>D.</w:t>
      </w:r>
      <w:r w:rsidR="00DE05CB">
        <w:rPr>
          <w:rFonts w:asciiTheme="minorEastAsia" w:hAnsiTheme="minorEastAsia" w:hint="eastAsia"/>
          <w:szCs w:val="21"/>
        </w:rPr>
        <w:t>创业</w:t>
      </w:r>
      <w:r w:rsidRPr="00997F90" w:rsidR="0011780A">
        <w:rPr>
          <w:rFonts w:asciiTheme="minorEastAsia" w:hAnsiTheme="minorEastAsia"/>
          <w:szCs w:val="21"/>
        </w:rPr>
        <w:t>创新的理念</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4</w:t>
      </w:r>
      <w:r w:rsidRPr="00997F90">
        <w:rPr>
          <w:rFonts w:asciiTheme="minorEastAsia" w:hAnsiTheme="minorEastAsia"/>
          <w:szCs w:val="21"/>
        </w:rPr>
        <w:t>.</w:t>
      </w:r>
      <w:r w:rsidRPr="00997F90">
        <w:rPr>
          <w:rFonts w:asciiTheme="minorEastAsia" w:hAnsiTheme="minorEastAsia" w:hint="eastAsia"/>
          <w:szCs w:val="21"/>
        </w:rPr>
        <w:t>塑造</w:t>
      </w:r>
      <w:r w:rsidRPr="00997F90">
        <w:rPr>
          <w:rFonts w:asciiTheme="minorEastAsia" w:hAnsiTheme="minorEastAsia"/>
          <w:szCs w:val="21"/>
        </w:rPr>
        <w:t>现代公民</w:t>
      </w:r>
      <w:r w:rsidRPr="00997F90">
        <w:rPr>
          <w:rFonts w:asciiTheme="minorEastAsia" w:hAnsiTheme="minorEastAsia" w:hint="eastAsia"/>
          <w:szCs w:val="21"/>
        </w:rPr>
        <w:t>，需要增强民主意识，</w:t>
      </w:r>
      <w:r w:rsidR="00BB0248">
        <w:rPr>
          <w:rFonts w:asciiTheme="minorEastAsia" w:hAnsiTheme="minorEastAsia" w:hint="eastAsia"/>
          <w:szCs w:val="21"/>
        </w:rPr>
        <w:t>使</w:t>
      </w:r>
      <w:r w:rsidRPr="00997F90">
        <w:rPr>
          <w:rFonts w:asciiTheme="minorEastAsia" w:hAnsiTheme="minorEastAsia" w:hint="eastAsia"/>
          <w:szCs w:val="21"/>
        </w:rPr>
        <w:t>民主思想和法治精神成为公民的自觉信仰。增强公民民主意识有利于国家</w:t>
      </w:r>
      <w:r>
        <w:rPr>
          <w:rFonts w:asciiTheme="minorEastAsia" w:hAnsiTheme="minorEastAsia" w:hint="eastAsia"/>
          <w:szCs w:val="21"/>
        </w:rPr>
        <w:t xml:space="preserve">                                                            </w:t>
      </w:r>
      <w:r w:rsidR="00BB0248">
        <w:rPr>
          <w:rFonts w:asciiTheme="minorEastAsia" w:hAnsiTheme="minorEastAsia" w:hint="eastAsia"/>
          <w:szCs w:val="21"/>
        </w:rPr>
        <w:t xml:space="preserve">       </w:t>
      </w:r>
      <w:r>
        <w:rPr>
          <w:rFonts w:asciiTheme="minorEastAsia" w:hAnsiTheme="minorEastAsia" w:hint="eastAsia"/>
          <w:szCs w:val="21"/>
        </w:rPr>
        <w:t xml:space="preserve"> (     )</w:t>
      </w:r>
    </w:p>
    <w:p w:rsidR="00A8194F" w:rsidP="00A8194F">
      <w:pPr>
        <w:spacing w:line="360" w:lineRule="exact"/>
        <w:rPr>
          <w:rFonts w:asciiTheme="minorEastAsia" w:hAnsiTheme="minorEastAsia"/>
          <w:szCs w:val="21"/>
        </w:rPr>
      </w:pPr>
      <w:r w:rsidRPr="00997F90">
        <w:rPr>
          <w:rFonts w:asciiTheme="minorEastAsia" w:hAnsiTheme="minorEastAsia" w:hint="eastAsia"/>
          <w:szCs w:val="21"/>
        </w:rPr>
        <w:t>A</w:t>
      </w:r>
      <w:r w:rsidRPr="00997F90">
        <w:rPr>
          <w:rFonts w:asciiTheme="minorEastAsia" w:hAnsiTheme="minorEastAsia"/>
          <w:szCs w:val="21"/>
        </w:rPr>
        <w:t>.</w:t>
      </w:r>
      <w:r w:rsidRPr="00997F90">
        <w:rPr>
          <w:rFonts w:asciiTheme="minorEastAsia" w:hAnsiTheme="minorEastAsia" w:hint="eastAsia"/>
          <w:szCs w:val="21"/>
        </w:rPr>
        <w:t xml:space="preserve">自觉积累民主知识 </w:t>
      </w:r>
      <w:r w:rsidRPr="00997F90">
        <w:rPr>
          <w:rFonts w:asciiTheme="minorEastAsia" w:hAnsiTheme="minorEastAsia"/>
          <w:szCs w:val="21"/>
        </w:rPr>
        <w:t xml:space="preserve"> </w:t>
      </w:r>
      <w:r>
        <w:rPr>
          <w:rFonts w:asciiTheme="minorEastAsia" w:hAnsiTheme="minorEastAsia" w:hint="eastAsia"/>
          <w:szCs w:val="21"/>
        </w:rPr>
        <w:t xml:space="preserve">                     </w:t>
      </w:r>
      <w:r w:rsidRPr="00997F90">
        <w:rPr>
          <w:rFonts w:asciiTheme="minorEastAsia" w:hAnsiTheme="minorEastAsia"/>
          <w:szCs w:val="21"/>
        </w:rPr>
        <w:t>B.</w:t>
      </w:r>
      <w:r w:rsidR="00D56718">
        <w:rPr>
          <w:rFonts w:asciiTheme="minorEastAsia" w:hAnsiTheme="minorEastAsia" w:hint="eastAsia"/>
          <w:szCs w:val="21"/>
        </w:rPr>
        <w:t>形成尊重、</w:t>
      </w:r>
      <w:r w:rsidR="003768F9">
        <w:rPr>
          <w:rFonts w:asciiTheme="minorEastAsia" w:hAnsiTheme="minorEastAsia" w:hint="eastAsia"/>
          <w:szCs w:val="21"/>
        </w:rPr>
        <w:t>协商的民主</w:t>
      </w:r>
      <w:r w:rsidRPr="00997F90" w:rsidR="003768F9">
        <w:rPr>
          <w:rFonts w:asciiTheme="minorEastAsia" w:hAnsiTheme="minorEastAsia" w:hint="eastAsia"/>
          <w:szCs w:val="21"/>
        </w:rPr>
        <w:t>态度</w:t>
      </w:r>
      <w:r w:rsidRPr="00997F90">
        <w:rPr>
          <w:rFonts w:asciiTheme="minorEastAsia" w:hAnsiTheme="minorEastAsia" w:hint="eastAsia"/>
          <w:szCs w:val="21"/>
        </w:rPr>
        <w:t xml:space="preserve"> </w:t>
      </w:r>
      <w:r w:rsidRPr="00997F90">
        <w:rPr>
          <w:rFonts w:asciiTheme="minorEastAsia" w:hAnsiTheme="minor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C.</w:t>
      </w:r>
      <w:r w:rsidRPr="00997F90" w:rsidR="003768F9">
        <w:rPr>
          <w:rFonts w:asciiTheme="minorEastAsia" w:hAnsiTheme="minorEastAsia" w:hint="eastAsia"/>
          <w:szCs w:val="21"/>
        </w:rPr>
        <w:t>依法参与公共事务</w:t>
      </w:r>
      <w:r w:rsidRPr="00997F90">
        <w:rPr>
          <w:rFonts w:asciiTheme="minorEastAsia" w:hAnsiTheme="minorEastAsia" w:hint="eastAsia"/>
          <w:szCs w:val="21"/>
        </w:rPr>
        <w:t xml:space="preserve"> </w:t>
      </w:r>
      <w:r>
        <w:rPr>
          <w:rFonts w:asciiTheme="minorEastAsia" w:hAnsiTheme="minorEastAsia"/>
          <w:szCs w:val="21"/>
        </w:rPr>
        <w:t xml:space="preserve"> </w:t>
      </w:r>
      <w:r w:rsidRPr="00997F90">
        <w:rPr>
          <w:rFonts w:asciiTheme="minorEastAsia" w:hAnsiTheme="minorEastAsia"/>
          <w:szCs w:val="21"/>
        </w:rPr>
        <w:t xml:space="preserve"> </w:t>
      </w:r>
      <w:r w:rsidR="003768F9">
        <w:rPr>
          <w:rFonts w:asciiTheme="minorEastAsia" w:hAnsiTheme="minorEastAsia" w:hint="eastAsia"/>
          <w:szCs w:val="21"/>
        </w:rPr>
        <w:t xml:space="preserve">                    </w:t>
      </w:r>
      <w:r w:rsidRPr="00997F90">
        <w:rPr>
          <w:rFonts w:asciiTheme="minorEastAsia" w:hAnsiTheme="minorEastAsia"/>
          <w:szCs w:val="21"/>
        </w:rPr>
        <w:t>D.</w:t>
      </w:r>
      <w:r w:rsidRPr="00997F90">
        <w:rPr>
          <w:rFonts w:asciiTheme="minorEastAsia" w:hAnsiTheme="minorEastAsia" w:hint="eastAsia"/>
          <w:szCs w:val="21"/>
        </w:rPr>
        <w:t>完善</w:t>
      </w:r>
      <w:r w:rsidR="003768F9">
        <w:rPr>
          <w:rFonts w:asciiTheme="minorEastAsia" w:hAnsiTheme="minorEastAsia" w:hint="eastAsia"/>
          <w:szCs w:val="21"/>
        </w:rPr>
        <w:t>中国特色</w:t>
      </w:r>
      <w:r w:rsidRPr="00997F90">
        <w:rPr>
          <w:rFonts w:asciiTheme="minorEastAsia" w:hAnsiTheme="minorEastAsia" w:hint="eastAsia"/>
          <w:szCs w:val="21"/>
        </w:rPr>
        <w:t>社会主义民主</w:t>
      </w:r>
    </w:p>
    <w:p w:rsidR="00A8194F" w:rsidRPr="00997F90" w:rsidP="001562B2">
      <w:pPr>
        <w:spacing w:line="360" w:lineRule="exact"/>
        <w:jc w:val="left"/>
        <w:rPr>
          <w:rFonts w:asciiTheme="minorEastAsia" w:hAnsiTheme="minorEastAsia"/>
          <w:szCs w:val="21"/>
        </w:rPr>
      </w:pPr>
      <w:r w:rsidRPr="00997F90">
        <w:rPr>
          <w:rFonts w:asciiTheme="minorEastAsia" w:hAnsiTheme="minorEastAsia" w:hint="eastAsia"/>
          <w:szCs w:val="21"/>
        </w:rPr>
        <w:t>5</w:t>
      </w:r>
      <w:r w:rsidRPr="00997F90">
        <w:rPr>
          <w:rFonts w:asciiTheme="minorEastAsia" w:hAnsiTheme="minorEastAsia"/>
          <w:szCs w:val="21"/>
        </w:rPr>
        <w:t>.</w:t>
      </w:r>
      <w:r w:rsidR="001562B2">
        <w:rPr>
          <w:rFonts w:asciiTheme="minorEastAsia" w:hAnsiTheme="minorEastAsia" w:hint="eastAsia"/>
          <w:szCs w:val="21"/>
        </w:rPr>
        <w:t>社会听证制度</w:t>
      </w:r>
      <w:r w:rsidRPr="00997F90">
        <w:rPr>
          <w:rFonts w:asciiTheme="minorEastAsia" w:hAnsiTheme="minorEastAsia"/>
          <w:szCs w:val="21"/>
        </w:rPr>
        <w:t>是保障人民利益得到充分实现的有效方式</w:t>
      </w:r>
      <w:r w:rsidRPr="00997F90">
        <w:rPr>
          <w:rFonts w:asciiTheme="minorEastAsia" w:hAnsiTheme="minorEastAsia" w:hint="eastAsia"/>
          <w:szCs w:val="21"/>
        </w:rPr>
        <w:t>，下列内容与其相符的是</w:t>
      </w:r>
      <w:r w:rsidR="001562B2">
        <w:rPr>
          <w:rFonts w:asciiTheme="minorEastAsia" w:hAnsiTheme="minorEastAsia" w:hint="eastAsia"/>
          <w:szCs w:val="21"/>
        </w:rPr>
        <w:t xml:space="preserve">   </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A</w:t>
      </w:r>
      <w:r>
        <w:rPr>
          <w:rFonts w:asciiTheme="minorEastAsia" w:hAnsiTheme="minorEastAsia" w:hint="eastAsia"/>
          <w:szCs w:val="21"/>
        </w:rPr>
        <w:t>.</w:t>
      </w:r>
      <w:r w:rsidRPr="00997F90" w:rsidR="003768F9">
        <w:rPr>
          <w:rFonts w:asciiTheme="minorEastAsia" w:hAnsiTheme="minorEastAsia" w:hint="eastAsia"/>
          <w:szCs w:val="21"/>
        </w:rPr>
        <w:t>钱师傅</w:t>
      </w:r>
      <w:r w:rsidR="00283A63">
        <w:rPr>
          <w:rFonts w:asciiTheme="minorEastAsia" w:hAnsiTheme="minorEastAsia" w:hint="eastAsia"/>
          <w:szCs w:val="21"/>
        </w:rPr>
        <w:t>写信</w:t>
      </w:r>
      <w:r w:rsidRPr="00997F90" w:rsidR="003768F9">
        <w:rPr>
          <w:rFonts w:asciiTheme="minorEastAsia" w:hAnsiTheme="minorEastAsia" w:hint="eastAsia"/>
          <w:szCs w:val="21"/>
        </w:rPr>
        <w:t>建议政府加大对污染企业的惩治力度</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B</w:t>
      </w:r>
      <w:r>
        <w:rPr>
          <w:rFonts w:asciiTheme="minorEastAsia" w:hAnsiTheme="minorEastAsia" w:hint="eastAsia"/>
          <w:szCs w:val="21"/>
        </w:rPr>
        <w:t>.</w:t>
      </w:r>
      <w:r w:rsidRPr="00997F90" w:rsidR="003768F9">
        <w:rPr>
          <w:rFonts w:asciiTheme="minorEastAsia" w:hAnsiTheme="minorEastAsia" w:hint="eastAsia"/>
          <w:szCs w:val="21"/>
        </w:rPr>
        <w:t>王阿姨通过“区长服务热线”反映广场舞扰民问题</w:t>
      </w:r>
      <w:r w:rsidRPr="003768F9" w:rsidR="003768F9">
        <w:rPr>
          <w:rFonts w:asciiTheme="minorEastAsia" w:hAnsiTheme="minorEastAsia" w:hint="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C</w:t>
      </w:r>
      <w:r>
        <w:rPr>
          <w:rFonts w:asciiTheme="minorEastAsia" w:hAnsiTheme="minorEastAsia" w:hint="eastAsia"/>
          <w:szCs w:val="21"/>
        </w:rPr>
        <w:t>.</w:t>
      </w:r>
      <w:r w:rsidR="003768F9">
        <w:rPr>
          <w:rFonts w:asciiTheme="minorEastAsia" w:hAnsiTheme="minorEastAsia" w:hint="eastAsia"/>
          <w:szCs w:val="21"/>
        </w:rPr>
        <w:t>张律师</w:t>
      </w:r>
      <w:r w:rsidRPr="00997F90">
        <w:rPr>
          <w:rFonts w:asciiTheme="minorEastAsia" w:hAnsiTheme="minorEastAsia" w:hint="eastAsia"/>
          <w:szCs w:val="21"/>
        </w:rPr>
        <w:t>受邀参加市物价局召开的地铁票价问题听证会</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D</w:t>
      </w:r>
      <w:r>
        <w:rPr>
          <w:rFonts w:asciiTheme="minorEastAsia" w:hAnsiTheme="minorEastAsia" w:hint="eastAsia"/>
          <w:szCs w:val="21"/>
        </w:rPr>
        <w:t>.</w:t>
      </w:r>
      <w:r w:rsidRPr="00997F90" w:rsidR="003768F9">
        <w:rPr>
          <w:rFonts w:asciiTheme="minorEastAsia" w:hAnsiTheme="minorEastAsia" w:hint="eastAsia"/>
          <w:szCs w:val="21"/>
        </w:rPr>
        <w:t>李叔叔向身边的市人大代表反映某小学校门口乱停车问题</w:t>
      </w:r>
    </w:p>
    <w:p w:rsidR="00A8194F" w:rsidRPr="00997F90" w:rsidP="00A8194F">
      <w:pPr>
        <w:spacing w:line="360" w:lineRule="exact"/>
        <w:rPr>
          <w:rFonts w:asciiTheme="minorEastAsia" w:hAnsiTheme="minorEastAsia"/>
          <w:szCs w:val="21"/>
        </w:rPr>
      </w:pPr>
      <w:r>
        <w:rPr>
          <w:rFonts w:asciiTheme="minorEastAsia" w:hAnsiTheme="minorEastAsia" w:hint="eastAsia"/>
          <w:noProof/>
          <w:szCs w:val="21"/>
        </w:rPr>
        <w:drawing>
          <wp:anchor distT="0" distB="0" distL="114300" distR="114300" simplePos="0" relativeHeight="251668480" behindDoc="0" locked="0" layoutInCell="1" allowOverlap="1">
            <wp:simplePos x="0" y="0"/>
            <wp:positionH relativeFrom="column">
              <wp:posOffset>3946525</wp:posOffset>
            </wp:positionH>
            <wp:positionV relativeFrom="paragraph">
              <wp:posOffset>46355</wp:posOffset>
            </wp:positionV>
            <wp:extent cx="1967230" cy="1077595"/>
            <wp:effectExtent l="19050" t="0" r="0" b="0"/>
            <wp:wrapSquare wrapText="bothSides"/>
            <wp:docPr id="2" name="图片 1" descr="http://image2.sina.com.cn/dy/c/2003-10-20/3_1-1-21_2003102011038.jpg">
              <a:hlinkClick xmlns:a="http://schemas.openxmlformats.org/drawingml/2006/main" xmlns:r="http://schemas.openxmlformats.org/officeDocument/2006/relationships"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610307" name="Picture 1" descr="http://image2.sina.com.cn/dy/c/2003-10-20/3_1-1-21_2003102011038.jpg">
                      <a:hlinkClick xmlns:a="http://schemas.openxmlformats.org/drawingml/2006/main" xmlns:r="http://schemas.openxmlformats.org/officeDocument/2006/relationships" r:id="rId6" tgtFrame="&quot;_blank&quot;"/>
                    </pic:cNvPr>
                    <pic:cNvPicPr>
                      <a:picLocks noChangeAspect="1" noChangeArrowheads="1"/>
                    </pic:cNvPicPr>
                  </pic:nvPicPr>
                  <pic:blipFill>
                    <a:blip xmlns:r="http://schemas.openxmlformats.org/officeDocument/2006/relationships" r:embed="rId7" cstate="print"/>
                    <a:stretch>
                      <a:fillRect/>
                    </a:stretch>
                  </pic:blipFill>
                  <pic:spPr bwMode="auto">
                    <a:xfrm>
                      <a:off x="0" y="0"/>
                      <a:ext cx="1967230" cy="1077595"/>
                    </a:xfrm>
                    <a:prstGeom prst="rect">
                      <a:avLst/>
                    </a:prstGeom>
                    <a:noFill/>
                    <a:ln w="9525">
                      <a:noFill/>
                      <a:miter lim="800000"/>
                      <a:headEnd/>
                      <a:tailEnd/>
                    </a:ln>
                  </pic:spPr>
                </pic:pic>
              </a:graphicData>
            </a:graphic>
          </wp:anchor>
        </w:drawing>
      </w:r>
      <w:r>
        <w:rPr>
          <w:rFonts w:asciiTheme="minorEastAsia" w:hAnsiTheme="minorEastAsia" w:hint="eastAsia"/>
          <w:szCs w:val="21"/>
        </w:rPr>
        <w:t>6.</w:t>
      </w:r>
      <w:r w:rsidRPr="00997F90">
        <w:rPr>
          <w:rFonts w:asciiTheme="minorEastAsia" w:hAnsiTheme="minorEastAsia" w:hint="eastAsia"/>
          <w:szCs w:val="21"/>
        </w:rPr>
        <w:t>右侧</w:t>
      </w:r>
      <w:r w:rsidRPr="00997F90">
        <w:rPr>
          <w:rFonts w:asciiTheme="minorEastAsia" w:hAnsiTheme="minorEastAsia"/>
          <w:szCs w:val="21"/>
        </w:rPr>
        <w:t>统计图反映了我国人口</w:t>
      </w:r>
      <w:r>
        <w:rPr>
          <w:rFonts w:asciiTheme="minorEastAsia" w:hAnsiTheme="minorEastAsia" w:hint="eastAsia"/>
          <w:szCs w:val="21"/>
        </w:rPr>
        <w:t>新特点</w:t>
      </w:r>
      <w:r w:rsidR="001A30E3">
        <w:rPr>
          <w:rFonts w:asciiTheme="minorEastAsia" w:hAnsiTheme="minorEastAsia" w:hint="eastAsia"/>
          <w:szCs w:val="21"/>
        </w:rPr>
        <w:t>的是</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A.</w:t>
      </w:r>
      <w:r w:rsidRPr="00997F90">
        <w:rPr>
          <w:rFonts w:asciiTheme="minorEastAsia" w:hAnsiTheme="minorEastAsia" w:hint="eastAsia"/>
          <w:szCs w:val="21"/>
        </w:rPr>
        <w:t>人口</w:t>
      </w:r>
      <w:r w:rsidRPr="00997F90">
        <w:rPr>
          <w:rFonts w:asciiTheme="minorEastAsia" w:hAnsiTheme="minorEastAsia"/>
          <w:szCs w:val="21"/>
        </w:rPr>
        <w:t>基数大</w:t>
      </w:r>
      <w:r w:rsidRPr="00997F90">
        <w:rPr>
          <w:rFonts w:asciiTheme="minorEastAsia" w:hAnsiTheme="minorEastAsia" w:hint="eastAsia"/>
          <w:szCs w:val="21"/>
        </w:rPr>
        <w:t xml:space="preserve"> </w:t>
      </w:r>
      <w:r w:rsidRPr="00997F90">
        <w:rPr>
          <w:rFonts w:asciiTheme="minorEastAsia" w:hAnsiTheme="minor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B.</w:t>
      </w:r>
      <w:r w:rsidRPr="00997F90">
        <w:rPr>
          <w:rFonts w:asciiTheme="minorEastAsia" w:hAnsiTheme="minorEastAsia" w:hint="eastAsia"/>
          <w:szCs w:val="21"/>
        </w:rPr>
        <w:t>人口</w:t>
      </w:r>
      <w:r w:rsidRPr="00997F90">
        <w:rPr>
          <w:rFonts w:asciiTheme="minorEastAsia" w:hAnsiTheme="minorEastAsia"/>
          <w:szCs w:val="21"/>
        </w:rPr>
        <w:t>素质偏低</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C.</w:t>
      </w:r>
      <w:r w:rsidRPr="00997F90">
        <w:rPr>
          <w:rFonts w:asciiTheme="minorEastAsia" w:hAnsiTheme="minorEastAsia" w:hint="eastAsia"/>
          <w:szCs w:val="21"/>
        </w:rPr>
        <w:t>老龄化</w:t>
      </w:r>
      <w:r w:rsidRPr="00997F90">
        <w:rPr>
          <w:rFonts w:asciiTheme="minorEastAsia" w:hAnsiTheme="minorEastAsia"/>
          <w:szCs w:val="21"/>
        </w:rPr>
        <w:t xml:space="preserve">加剧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D.</w:t>
      </w:r>
      <w:r w:rsidRPr="00997F90">
        <w:rPr>
          <w:rFonts w:asciiTheme="minorEastAsia" w:hAnsiTheme="minorEastAsia" w:hint="eastAsia"/>
          <w:szCs w:val="21"/>
        </w:rPr>
        <w:t>大量</w:t>
      </w:r>
      <w:r w:rsidRPr="00997F90">
        <w:rPr>
          <w:rFonts w:asciiTheme="minorEastAsia" w:hAnsiTheme="minorEastAsia"/>
          <w:szCs w:val="21"/>
        </w:rPr>
        <w:t>人口流动</w:t>
      </w:r>
    </w:p>
    <w:p w:rsidR="00A8194F" w:rsidP="00A8194F">
      <w:r>
        <w:rPr>
          <w:rFonts w:asciiTheme="minorEastAsia" w:hAnsiTheme="minorEastAsia" w:hint="eastAsia"/>
          <w:szCs w:val="21"/>
        </w:rPr>
        <w:t>7.</w:t>
      </w:r>
      <w:r w:rsidRPr="00A8194F">
        <w:rPr>
          <w:rFonts w:hint="eastAsia"/>
        </w:rPr>
        <w:t xml:space="preserve"> </w:t>
      </w:r>
      <w:r w:rsidRPr="00997F90">
        <w:t>2020</w:t>
      </w:r>
      <w:r w:rsidRPr="00997F90">
        <w:t>年</w:t>
      </w:r>
      <w:r w:rsidRPr="00997F90">
        <w:t>5</w:t>
      </w:r>
      <w:r w:rsidRPr="00997F90">
        <w:t>月</w:t>
      </w:r>
      <w:r w:rsidRPr="00997F90">
        <w:t>22</w:t>
      </w:r>
      <w:r w:rsidRPr="00997F90">
        <w:t>日</w:t>
      </w:r>
      <w:r w:rsidRPr="00997F90">
        <w:rPr>
          <w:rFonts w:hint="eastAsia"/>
        </w:rPr>
        <w:t>，</w:t>
      </w:r>
      <w:r w:rsidRPr="00997F90">
        <w:t>第十三届全国人大三次会议在北京召开</w:t>
      </w:r>
      <w:r w:rsidR="00A36FB6">
        <w:rPr>
          <w:rFonts w:hint="eastAsia"/>
        </w:rPr>
        <w:t>。这表明我国实行</w:t>
      </w:r>
      <w:r w:rsidRPr="00997F90">
        <w:rPr>
          <w:rFonts w:hint="eastAsia"/>
        </w:rPr>
        <w:t>（　　）</w:t>
      </w:r>
    </w:p>
    <w:p w:rsidR="00A8194F" w:rsidP="00A8194F">
      <w:pPr>
        <w:spacing w:line="360" w:lineRule="exact"/>
        <w:rPr>
          <w:rFonts w:asciiTheme="minorEastAsia" w:hAnsiTheme="minorEastAsia"/>
          <w:szCs w:val="21"/>
        </w:rPr>
      </w:pPr>
      <w:r w:rsidRPr="00A8194F">
        <w:rPr>
          <w:rFonts w:asciiTheme="minorEastAsia" w:hAnsiTheme="minorEastAsia"/>
          <w:szCs w:val="21"/>
        </w:rPr>
        <w:t>A.</w:t>
      </w:r>
      <w:r w:rsidRPr="00A8194F">
        <w:rPr>
          <w:rFonts w:asciiTheme="minorEastAsia" w:hAnsiTheme="minorEastAsia" w:hint="eastAsia"/>
          <w:szCs w:val="21"/>
        </w:rPr>
        <w:t>多党合作协商制度</w:t>
      </w:r>
      <w:r>
        <w:rPr>
          <w:rFonts w:asciiTheme="minorEastAsia" w:hAnsiTheme="minorEastAsia" w:hint="eastAsia"/>
          <w:szCs w:val="21"/>
        </w:rPr>
        <w:t xml:space="preserve">       </w:t>
      </w:r>
      <w:r w:rsidR="00A36FB6">
        <w:rPr>
          <w:rFonts w:asciiTheme="minorEastAsia" w:hAnsiTheme="minorEastAsia" w:hint="eastAsia"/>
          <w:szCs w:val="21"/>
        </w:rPr>
        <w:t xml:space="preserve">                      </w:t>
      </w:r>
      <w:r>
        <w:rPr>
          <w:rFonts w:asciiTheme="minorEastAsia" w:hAnsiTheme="minorEastAsia" w:hint="eastAsia"/>
          <w:szCs w:val="21"/>
        </w:rPr>
        <w:t xml:space="preserve"> </w:t>
      </w:r>
      <w:r w:rsidRPr="00A8194F">
        <w:rPr>
          <w:rFonts w:asciiTheme="minorEastAsia" w:hAnsiTheme="minorEastAsia"/>
          <w:szCs w:val="21"/>
        </w:rPr>
        <w:t>B.</w:t>
      </w:r>
      <w:r w:rsidRPr="00A8194F">
        <w:rPr>
          <w:rFonts w:asciiTheme="minorEastAsia" w:hAnsiTheme="minorEastAsia" w:hint="eastAsia"/>
          <w:szCs w:val="21"/>
        </w:rPr>
        <w:t>基层群众自治制度</w:t>
      </w:r>
    </w:p>
    <w:p w:rsidR="00A8194F" w:rsidRPr="00A8194F" w:rsidP="00A8194F">
      <w:pPr>
        <w:spacing w:line="360" w:lineRule="exact"/>
        <w:rPr>
          <w:rFonts w:asciiTheme="minorEastAsia" w:hAnsiTheme="minorEastAsia"/>
          <w:szCs w:val="21"/>
        </w:rPr>
      </w:pPr>
      <w:r w:rsidRPr="00A8194F">
        <w:rPr>
          <w:rFonts w:asciiTheme="minorEastAsia" w:hAnsiTheme="minorEastAsia"/>
          <w:szCs w:val="21"/>
        </w:rPr>
        <w:t>C.</w:t>
      </w:r>
      <w:r w:rsidRPr="00A8194F">
        <w:rPr>
          <w:rFonts w:asciiTheme="minorEastAsia" w:hAnsiTheme="minorEastAsia" w:hint="eastAsia"/>
          <w:szCs w:val="21"/>
        </w:rPr>
        <w:t>民族区域自治制度</w:t>
      </w:r>
      <w:r>
        <w:rPr>
          <w:rFonts w:asciiTheme="minorEastAsia" w:hAnsiTheme="minorEastAsia" w:hint="eastAsia"/>
          <w:szCs w:val="21"/>
        </w:rPr>
        <w:t xml:space="preserve">                              </w:t>
      </w:r>
      <w:r w:rsidRPr="00A8194F">
        <w:rPr>
          <w:rFonts w:asciiTheme="minorEastAsia" w:hAnsiTheme="minorEastAsia"/>
          <w:szCs w:val="21"/>
        </w:rPr>
        <w:t>D.</w:t>
      </w:r>
      <w:r w:rsidRPr="00A8194F">
        <w:rPr>
          <w:rFonts w:asciiTheme="minorEastAsia" w:hAnsiTheme="minorEastAsia" w:hint="eastAsia"/>
          <w:szCs w:val="21"/>
        </w:rPr>
        <w:t>人民代表大会制度</w:t>
      </w:r>
    </w:p>
    <w:p w:rsidR="00A8194F" w:rsidRPr="00997F90" w:rsidP="00A8194F">
      <w:pPr>
        <w:spacing w:line="360" w:lineRule="exact"/>
        <w:rPr>
          <w:rFonts w:asciiTheme="minorEastAsia" w:hAnsiTheme="minorEastAsia"/>
          <w:szCs w:val="21"/>
        </w:rPr>
      </w:pPr>
      <w:r>
        <w:rPr>
          <w:rFonts w:asciiTheme="minorEastAsia" w:hAnsiTheme="minorEastAsia" w:hint="eastAsia"/>
          <w:szCs w:val="21"/>
        </w:rPr>
        <w:t>8.</w:t>
      </w:r>
      <w:r w:rsidRPr="002E331E" w:rsidR="002E331E">
        <w:rPr>
          <w:rFonts w:hint="eastAsia"/>
        </w:rPr>
        <w:t xml:space="preserve"> </w:t>
      </w:r>
      <w:r w:rsidRPr="002E331E" w:rsidR="002E331E">
        <w:rPr>
          <w:rFonts w:asciiTheme="minorEastAsia" w:hAnsiTheme="minorEastAsia" w:hint="eastAsia"/>
          <w:szCs w:val="21"/>
        </w:rPr>
        <w:t>2020年5月28日，十三届全国人大三次会议表决通过了《中华人民共和国民法典》，自2021年1月1日起施行。</w:t>
      </w:r>
      <w:r w:rsidR="002E331E">
        <w:rPr>
          <w:rFonts w:asciiTheme="minorEastAsia" w:hAnsiTheme="minorEastAsia" w:hint="eastAsia"/>
          <w:szCs w:val="21"/>
        </w:rPr>
        <w:t>这</w:t>
      </w:r>
      <w:r>
        <w:rPr>
          <w:rFonts w:asciiTheme="minorEastAsia" w:hAnsiTheme="minorEastAsia" w:hint="eastAsia"/>
          <w:szCs w:val="21"/>
        </w:rPr>
        <w:t>体现</w:t>
      </w:r>
      <w:r w:rsidR="002E331E">
        <w:rPr>
          <w:rFonts w:asciiTheme="minorEastAsia" w:hAnsiTheme="minorEastAsia" w:hint="eastAsia"/>
          <w:szCs w:val="21"/>
        </w:rPr>
        <w:t>我国法治的</w:t>
      </w:r>
      <w:r>
        <w:rPr>
          <w:rFonts w:asciiTheme="minorEastAsia" w:hAnsiTheme="minorEastAsia" w:hint="eastAsia"/>
          <w:szCs w:val="21"/>
        </w:rPr>
        <w:t xml:space="preserve">                      </w:t>
      </w:r>
      <w:r w:rsidR="00E52CE9">
        <w:rPr>
          <w:rFonts w:asciiTheme="minorEastAsia" w:hAnsiTheme="minorEastAsia" w:hint="eastAsia"/>
          <w:szCs w:val="21"/>
        </w:rPr>
        <w:t xml:space="preserve">        （    ）</w:t>
      </w:r>
      <w:r>
        <w:rPr>
          <w:rFonts w:asciiTheme="minorEastAsia" w:hAnsiTheme="minorEastAsia" w:hint="eastAsia"/>
          <w:szCs w:val="21"/>
        </w:rPr>
        <w:t xml:space="preserve">             </w:t>
      </w:r>
      <w:r w:rsidR="00BB0248">
        <w:rPr>
          <w:rFonts w:asciiTheme="minorEastAsia" w:hAnsiTheme="minorEastAsia" w:hint="eastAsia"/>
          <w:szCs w:val="21"/>
        </w:rPr>
        <w:t xml:space="preserve">  </w:t>
      </w:r>
      <w:r>
        <w:rPr>
          <w:rFonts w:asciiTheme="minorEastAsia" w:hAnsiTheme="minorEastAsia" w:hint="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A.</w:t>
      </w:r>
      <w:r w:rsidRPr="00835DF4" w:rsidR="00835DF4">
        <w:rPr>
          <w:rFonts w:asciiTheme="minorEastAsia" w:hAnsiTheme="minorEastAsia" w:hint="eastAsia"/>
          <w:szCs w:val="21"/>
        </w:rPr>
        <w:t xml:space="preserve"> </w:t>
      </w:r>
      <w:r w:rsidRPr="00997F90" w:rsidR="00835DF4">
        <w:rPr>
          <w:rFonts w:asciiTheme="minorEastAsia" w:hAnsiTheme="minorEastAsia" w:hint="eastAsia"/>
          <w:szCs w:val="21"/>
        </w:rPr>
        <w:t>全民</w:t>
      </w:r>
      <w:r w:rsidRPr="00997F90" w:rsidR="00835DF4">
        <w:rPr>
          <w:rFonts w:asciiTheme="minorEastAsia" w:hAnsiTheme="minorEastAsia"/>
          <w:szCs w:val="21"/>
        </w:rPr>
        <w:t>守法</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 xml:space="preserve"> </w:t>
      </w:r>
      <w:r w:rsidRPr="00997F90">
        <w:rPr>
          <w:rFonts w:asciiTheme="minorEastAsia" w:hAnsiTheme="minorEastAsia"/>
          <w:szCs w:val="21"/>
        </w:rPr>
        <w:t>B.</w:t>
      </w:r>
      <w:r w:rsidRPr="00997F90">
        <w:rPr>
          <w:rFonts w:asciiTheme="minorEastAsia" w:hAnsiTheme="minorEastAsia" w:hint="eastAsia"/>
          <w:szCs w:val="21"/>
        </w:rPr>
        <w:t>严格</w:t>
      </w:r>
      <w:r w:rsidRPr="00997F90">
        <w:rPr>
          <w:rFonts w:asciiTheme="minorEastAsia" w:hAnsiTheme="minorEastAsia"/>
          <w:szCs w:val="21"/>
        </w:rPr>
        <w:t>执法</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 xml:space="preserve"> </w:t>
      </w:r>
      <w:r w:rsidRPr="00997F90">
        <w:rPr>
          <w:rFonts w:asciiTheme="minorEastAsia" w:hAnsiTheme="minorEastAsia"/>
          <w:szCs w:val="21"/>
        </w:rPr>
        <w:t>C.</w:t>
      </w:r>
      <w:r w:rsidRPr="00997F90">
        <w:rPr>
          <w:rFonts w:asciiTheme="minorEastAsia" w:hAnsiTheme="minorEastAsia" w:hint="eastAsia"/>
          <w:szCs w:val="21"/>
        </w:rPr>
        <w:t>公正</w:t>
      </w:r>
      <w:r w:rsidRPr="00997F90">
        <w:rPr>
          <w:rFonts w:asciiTheme="minorEastAsia" w:hAnsiTheme="minorEastAsia"/>
          <w:szCs w:val="21"/>
        </w:rPr>
        <w:t>司法</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 xml:space="preserve">  </w:t>
      </w:r>
      <w:r w:rsidRPr="00997F90">
        <w:rPr>
          <w:rFonts w:asciiTheme="minorEastAsia" w:hAnsiTheme="minorEastAsia"/>
          <w:szCs w:val="21"/>
        </w:rPr>
        <w:t>D.</w:t>
      </w:r>
      <w:r w:rsidRPr="00997F90" w:rsidR="00835DF4">
        <w:rPr>
          <w:rFonts w:asciiTheme="minorEastAsia" w:hAnsiTheme="minorEastAsia" w:hint="eastAsia"/>
          <w:szCs w:val="21"/>
        </w:rPr>
        <w:t>科学</w:t>
      </w:r>
      <w:r w:rsidRPr="00997F90" w:rsidR="00835DF4">
        <w:rPr>
          <w:rFonts w:asciiTheme="minorEastAsia" w:hAnsiTheme="minorEastAsia"/>
          <w:szCs w:val="21"/>
        </w:rPr>
        <w:t>立法</w:t>
      </w:r>
    </w:p>
    <w:p w:rsidR="003850F5" w:rsidP="00A8194F">
      <w:pPr>
        <w:spacing w:line="360" w:lineRule="exact"/>
        <w:rPr>
          <w:rFonts w:asciiTheme="minorEastAsia" w:hAnsiTheme="minorEastAsia"/>
          <w:szCs w:val="21"/>
        </w:rPr>
      </w:pPr>
    </w:p>
    <w:p w:rsidR="00A8194F" w:rsidRPr="00997F90" w:rsidP="00A8194F">
      <w:pPr>
        <w:spacing w:line="360" w:lineRule="exact"/>
        <w:rPr>
          <w:rFonts w:asciiTheme="minorEastAsia" w:hAnsiTheme="minorEastAsia"/>
          <w:szCs w:val="21"/>
        </w:rPr>
      </w:pPr>
      <w:r>
        <w:rPr>
          <w:rFonts w:asciiTheme="minorEastAsia" w:hAnsiTheme="minorEastAsia" w:hint="eastAsia"/>
          <w:szCs w:val="21"/>
        </w:rPr>
        <w:t>9.</w:t>
      </w:r>
      <w:r w:rsidRPr="00997F90">
        <w:rPr>
          <w:rFonts w:asciiTheme="minorEastAsia" w:hAnsiTheme="minorEastAsia"/>
          <w:szCs w:val="21"/>
        </w:rPr>
        <w:t>2020京台社区中秋文化大舞台活动在北京市西城区和台湾高雄以视频连线的方式同步举办。活动以“明月千里寄相思”为主题，一首首耳熟能详的经典</w:t>
      </w:r>
      <w:r w:rsidRPr="00997F90">
        <w:rPr>
          <w:rFonts w:asciiTheme="minorEastAsia" w:hAnsiTheme="minorEastAsia" w:hint="eastAsia"/>
          <w:szCs w:val="21"/>
        </w:rPr>
        <w:t>乐曲</w:t>
      </w:r>
      <w:r w:rsidRPr="00997F90">
        <w:rPr>
          <w:rFonts w:asciiTheme="minorEastAsia" w:hAnsiTheme="minorEastAsia"/>
          <w:szCs w:val="21"/>
        </w:rPr>
        <w:t>温馨再现，使两岸居民的心贴得更近了。两岸同胞血脉相连的精神纽带是</w:t>
      </w:r>
      <w:r>
        <w:rPr>
          <w:rFonts w:asciiTheme="minorEastAsia" w:hAnsiTheme="minorEastAsia" w:hint="eastAsia"/>
          <w:szCs w:val="21"/>
        </w:rPr>
        <w:t xml:space="preserve">                            </w:t>
      </w:r>
      <w:r>
        <w:rPr>
          <w:rFonts w:asciiTheme="minorEastAsia" w:hAnsiTheme="minorEastAsia" w:hint="eastAsia"/>
          <w:szCs w:val="21"/>
        </w:rPr>
        <w:t xml:space="preserve"> </w:t>
      </w:r>
      <w:r w:rsidR="00BB0248">
        <w:rPr>
          <w:rFonts w:asciiTheme="minorEastAsia" w:hAnsiTheme="minorEastAsia" w:hint="eastAsia"/>
          <w:szCs w:val="21"/>
        </w:rPr>
        <w:t xml:space="preserve">     </w:t>
      </w:r>
      <w:r>
        <w:rPr>
          <w:rFonts w:asciiTheme="minorEastAsia" w:hAnsiTheme="minorEastAsia" w:hint="eastAsia"/>
          <w:szCs w:val="21"/>
        </w:rPr>
        <w:t xml:space="preserve"> </w:t>
      </w:r>
      <w:r w:rsidR="00E52CE9">
        <w:rPr>
          <w:rFonts w:asciiTheme="minorEastAsia" w:hAnsiTheme="minorEastAsia" w:hint="eastAsia"/>
          <w:szCs w:val="21"/>
        </w:rPr>
        <w:t xml:space="preserve">     </w:t>
      </w:r>
      <w:r>
        <w:rPr>
          <w:rFonts w:asciiTheme="minorEastAsia" w:hAnsiTheme="minorEastAsia" w:hint="eastAsia"/>
          <w:szCs w:val="21"/>
        </w:rPr>
        <w:t xml:space="preserve"> (    </w:t>
      </w:r>
      <w:r>
        <w:rPr>
          <w:rFonts w:asciiTheme="minorEastAsia" w:hAnsiTheme="minorEastAsia" w:hint="eastAsia"/>
          <w:szCs w:val="21"/>
        </w:rPr>
        <w:t xml:space="preserve"> </w:t>
      </w:r>
      <w:r>
        <w:rPr>
          <w:rFonts w:asciiTheme="minorEastAsia" w:hAnsiTheme="minorEastAsia" w:hint="eastAsia"/>
          <w:szCs w:val="21"/>
        </w:rPr>
        <w:t xml:space="preserve">)    </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A.</w:t>
      </w:r>
      <w:r w:rsidRPr="00587678" w:rsidR="00587678">
        <w:rPr>
          <w:rFonts w:asciiTheme="minorEastAsia" w:hAnsiTheme="minorEastAsia" w:hint="eastAsia"/>
          <w:szCs w:val="21"/>
        </w:rPr>
        <w:t xml:space="preserve"> </w:t>
      </w:r>
      <w:r w:rsidRPr="00997F90" w:rsidR="00587678">
        <w:rPr>
          <w:rFonts w:asciiTheme="minorEastAsia" w:hAnsiTheme="minorEastAsia" w:hint="eastAsia"/>
          <w:szCs w:val="21"/>
        </w:rPr>
        <w:t>时代精神</w:t>
      </w:r>
      <w:r w:rsidRPr="00997F90">
        <w:rPr>
          <w:rFonts w:asciiTheme="minorEastAsia" w:hAnsiTheme="minorEastAsia"/>
          <w:szCs w:val="21"/>
        </w:rPr>
        <w:t xml:space="preserve">     </w:t>
      </w:r>
      <w:r>
        <w:rPr>
          <w:rFonts w:asciiTheme="minorEastAsia" w:hAnsiTheme="minorEastAsia" w:hint="eastAsia"/>
          <w:szCs w:val="21"/>
        </w:rPr>
        <w:t xml:space="preserve">       </w:t>
      </w:r>
      <w:r w:rsidRPr="00997F90">
        <w:rPr>
          <w:rFonts w:asciiTheme="minorEastAsia" w:hAnsiTheme="minorEastAsia"/>
          <w:szCs w:val="21"/>
        </w:rPr>
        <w:t xml:space="preserve"> B.传统美德      </w:t>
      </w:r>
      <w:r>
        <w:rPr>
          <w:rFonts w:asciiTheme="minorEastAsia" w:hAnsiTheme="minorEastAsia" w:hint="eastAsia"/>
          <w:szCs w:val="21"/>
        </w:rPr>
        <w:t xml:space="preserve">        </w:t>
      </w:r>
      <w:r w:rsidRPr="00997F90">
        <w:rPr>
          <w:rFonts w:asciiTheme="minorEastAsia" w:hAnsiTheme="minorEastAsia"/>
          <w:szCs w:val="21"/>
        </w:rPr>
        <w:t xml:space="preserve"> C.</w:t>
      </w:r>
      <w:r w:rsidRPr="00997F90" w:rsidR="00587678">
        <w:rPr>
          <w:rFonts w:asciiTheme="minorEastAsia" w:hAnsiTheme="minorEastAsia" w:hint="eastAsia"/>
          <w:szCs w:val="21"/>
        </w:rPr>
        <w:t>中华</w:t>
      </w:r>
      <w:r w:rsidRPr="00997F90" w:rsidR="00587678">
        <w:rPr>
          <w:rFonts w:asciiTheme="minorEastAsia" w:hAnsiTheme="minorEastAsia"/>
          <w:szCs w:val="21"/>
        </w:rPr>
        <w:t>文化</w:t>
      </w:r>
      <w:r w:rsidRPr="00997F90">
        <w:rPr>
          <w:rFonts w:asciiTheme="minorEastAsia" w:hAnsiTheme="minorEastAsia" w:hint="eastAsia"/>
          <w:szCs w:val="21"/>
        </w:rPr>
        <w:t xml:space="preserve"> </w:t>
      </w:r>
      <w:r w:rsidRPr="00997F90">
        <w:rPr>
          <w:rFonts w:asciiTheme="minorEastAsia" w:hAnsiTheme="minorEastAsia"/>
          <w:szCs w:val="21"/>
        </w:rPr>
        <w:t xml:space="preserve">       </w:t>
      </w:r>
      <w:r>
        <w:rPr>
          <w:rFonts w:asciiTheme="minorEastAsia" w:hAnsiTheme="minorEastAsia" w:hint="eastAsia"/>
          <w:szCs w:val="21"/>
        </w:rPr>
        <w:t xml:space="preserve">    </w:t>
      </w:r>
      <w:r w:rsidRPr="00997F90">
        <w:rPr>
          <w:rFonts w:asciiTheme="minorEastAsia" w:hAnsiTheme="minorEastAsia"/>
          <w:szCs w:val="21"/>
        </w:rPr>
        <w:t xml:space="preserve">  D.</w:t>
      </w:r>
      <w:r w:rsidRPr="00997F90">
        <w:rPr>
          <w:rFonts w:asciiTheme="minorEastAsia" w:hAnsiTheme="minorEastAsia" w:hint="eastAsia"/>
          <w:szCs w:val="21"/>
        </w:rPr>
        <w:t>爱国主义</w:t>
      </w:r>
    </w:p>
    <w:p w:rsidR="00A8194F" w:rsidRPr="00997F90" w:rsidP="00A8194F">
      <w:pPr>
        <w:spacing w:line="360" w:lineRule="exact"/>
        <w:rPr>
          <w:rFonts w:asciiTheme="minorEastAsia" w:hAnsiTheme="minorEastAsia"/>
          <w:szCs w:val="21"/>
        </w:rPr>
      </w:pPr>
      <w:r>
        <w:rPr>
          <w:rFonts w:asciiTheme="minorEastAsia" w:hAnsiTheme="minorEastAsia" w:hint="eastAsia"/>
          <w:szCs w:val="21"/>
        </w:rPr>
        <w:t>10</w:t>
      </w:r>
      <w:r w:rsidRPr="00997F90">
        <w:rPr>
          <w:rFonts w:asciiTheme="minorEastAsia" w:hAnsiTheme="minorEastAsia"/>
          <w:szCs w:val="21"/>
        </w:rPr>
        <w:t>.</w:t>
      </w:r>
      <w:r>
        <w:rPr>
          <w:rFonts w:asciiTheme="minorEastAsia" w:hAnsiTheme="minorEastAsia" w:hint="eastAsia"/>
          <w:szCs w:val="21"/>
        </w:rPr>
        <w:t>坚持人与自然和谐共生，建设美丽中国，</w:t>
      </w:r>
      <w:r w:rsidRPr="00997F90">
        <w:rPr>
          <w:rFonts w:asciiTheme="minorEastAsia" w:hAnsiTheme="minorEastAsia" w:hint="eastAsia"/>
          <w:szCs w:val="21"/>
        </w:rPr>
        <w:t>公民要从小事做起。下列行为不符合</w:t>
      </w:r>
      <w:r>
        <w:rPr>
          <w:rFonts w:asciiTheme="minorEastAsia" w:hAnsiTheme="minorEastAsia" w:hint="eastAsia"/>
          <w:szCs w:val="21"/>
        </w:rPr>
        <w:t>此</w:t>
      </w:r>
      <w:r w:rsidRPr="00997F90">
        <w:rPr>
          <w:rFonts w:asciiTheme="minorEastAsia" w:hAnsiTheme="minorEastAsia" w:hint="eastAsia"/>
          <w:szCs w:val="21"/>
        </w:rPr>
        <w:t>要求的是</w:t>
      </w:r>
      <w:r>
        <w:rPr>
          <w:rFonts w:asciiTheme="minorEastAsia" w:hAnsiTheme="minorEastAsia" w:hint="eastAsia"/>
          <w:szCs w:val="21"/>
        </w:rPr>
        <w:t>（   ）</w:t>
      </w:r>
      <w:r>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br/>
        <w:t>A.</w:t>
      </w:r>
      <w:r w:rsidR="002254EC">
        <w:rPr>
          <w:rFonts w:asciiTheme="minorEastAsia" w:hAnsiTheme="minorEastAsia" w:hint="eastAsia"/>
          <w:szCs w:val="21"/>
        </w:rPr>
        <w:t>秋天农民在田间焚烧秸秆</w:t>
      </w:r>
      <w:r>
        <w:rPr>
          <w:rFonts w:asciiTheme="minorEastAsia" w:hAnsiTheme="minorEastAsia" w:hint="eastAsia"/>
          <w:szCs w:val="21"/>
        </w:rPr>
        <w:t xml:space="preserve">            </w:t>
      </w:r>
      <w:r w:rsidR="002254EC">
        <w:rPr>
          <w:rFonts w:asciiTheme="minorEastAsia" w:hAnsiTheme="minorEastAsia" w:hint="eastAsia"/>
          <w:szCs w:val="21"/>
        </w:rPr>
        <w:t xml:space="preserve">            </w:t>
      </w:r>
      <w:r w:rsidRPr="00997F90">
        <w:rPr>
          <w:rFonts w:asciiTheme="minorEastAsia" w:hAnsiTheme="minorEastAsia" w:hint="eastAsia"/>
          <w:szCs w:val="21"/>
        </w:rPr>
        <w:t>B.小明随手捡起校园垃圾</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C.</w:t>
      </w:r>
      <w:r w:rsidR="00BB0248">
        <w:rPr>
          <w:rFonts w:asciiTheme="minorEastAsia" w:hAnsiTheme="minorEastAsia" w:hint="eastAsia"/>
          <w:szCs w:val="21"/>
        </w:rPr>
        <w:t>晓丽</w:t>
      </w:r>
      <w:r w:rsidRPr="00997F90">
        <w:rPr>
          <w:rFonts w:asciiTheme="minorEastAsia" w:hAnsiTheme="minorEastAsia" w:hint="eastAsia"/>
          <w:szCs w:val="21"/>
        </w:rPr>
        <w:t>使用无磷洗衣粉</w:t>
      </w:r>
      <w:r w:rsidRPr="00997F90" w:rsidR="002254EC">
        <w:rPr>
          <w:rFonts w:asciiTheme="minorEastAsia" w:hAnsiTheme="minorEastAsia" w:hint="eastAsia"/>
          <w:szCs w:val="21"/>
        </w:rPr>
        <w:t>洗衣</w:t>
      </w:r>
      <w:r>
        <w:rPr>
          <w:rFonts w:asciiTheme="minorEastAsia" w:hAnsiTheme="minorEastAsia" w:hint="eastAsia"/>
          <w:szCs w:val="21"/>
        </w:rPr>
        <w:t xml:space="preserve">                        </w:t>
      </w:r>
      <w:r w:rsidRPr="00997F90">
        <w:rPr>
          <w:rFonts w:asciiTheme="minorEastAsia" w:hAnsiTheme="minorEastAsia" w:hint="eastAsia"/>
          <w:szCs w:val="21"/>
        </w:rPr>
        <w:t>D.李晓参加植树造林活动</w:t>
      </w:r>
    </w:p>
    <w:p w:rsidR="00147DDE" w:rsidRPr="00997F90" w:rsidP="00147DDE">
      <w:pPr>
        <w:spacing w:line="360" w:lineRule="exact"/>
        <w:rPr>
          <w:rFonts w:asciiTheme="minorEastAsia" w:hAnsiTheme="minorEastAsia"/>
          <w:szCs w:val="21"/>
        </w:rPr>
      </w:pPr>
      <w:r w:rsidRPr="00997F90">
        <w:rPr>
          <w:rFonts w:asciiTheme="minorEastAsia" w:hAnsiTheme="minorEastAsia"/>
          <w:szCs w:val="21"/>
        </w:rPr>
        <w:t>11.</w:t>
      </w:r>
      <w:r w:rsidR="003850F5">
        <w:rPr>
          <w:rFonts w:hint="eastAsia"/>
        </w:rPr>
        <w:t xml:space="preserve"> </w:t>
      </w:r>
      <w:r w:rsidR="003850F5">
        <w:rPr>
          <w:rFonts w:hint="eastAsia"/>
        </w:rPr>
        <w:t>“</w:t>
      </w:r>
      <w:r w:rsidR="003850F5">
        <w:t>一带一路</w:t>
      </w:r>
      <w:r w:rsidR="003850F5">
        <w:rPr>
          <w:rFonts w:hint="eastAsia"/>
        </w:rPr>
        <w:t>”</w:t>
      </w:r>
      <w:r w:rsidR="003850F5">
        <w:t>是</w:t>
      </w:r>
      <w:r>
        <w:t>丝绸之路经济带和</w:t>
      </w:r>
      <w:r>
        <w:t>21</w:t>
      </w:r>
      <w:r>
        <w:t>世纪海上丝绸之路的简称。它将充分依靠中国与有关国家共同打造政治互信、经济融合、文化包容的利益共同体、命运共同体和责任共同体。</w:t>
      </w:r>
      <w:r>
        <w:rPr>
          <w:rFonts w:hint="eastAsia"/>
        </w:rPr>
        <w:t>这表明</w:t>
      </w:r>
      <w:r w:rsidRPr="00997F90">
        <w:rPr>
          <w:rFonts w:asciiTheme="minorEastAsia" w:hAnsiTheme="minorEastAsia" w:hint="eastAsia"/>
          <w:szCs w:val="21"/>
        </w:rPr>
        <w:t>（</w:t>
      </w:r>
      <w:r>
        <w:rPr>
          <w:rFonts w:asciiTheme="minorEastAsia" w:hAnsiTheme="minorEastAsia" w:hint="eastAsia"/>
          <w:szCs w:val="21"/>
        </w:rPr>
        <w:t> </w:t>
      </w:r>
      <w:r w:rsidRPr="00997F90">
        <w:rPr>
          <w:rFonts w:asciiTheme="minorEastAsia" w:hAnsiTheme="minorEastAsia" w:hint="eastAsia"/>
          <w:szCs w:val="21"/>
        </w:rPr>
        <w:t> ）</w:t>
      </w:r>
    </w:p>
    <w:p w:rsidR="00147DDE" w:rsidRPr="00997F90" w:rsidP="00147DDE">
      <w:pPr>
        <w:rPr>
          <w:rFonts w:asciiTheme="minorEastAsia" w:hAnsiTheme="minorEastAsia"/>
          <w:szCs w:val="21"/>
        </w:rPr>
      </w:pPr>
      <w:r w:rsidRPr="00997F90">
        <w:rPr>
          <w:rFonts w:asciiTheme="minorEastAsia" w:hAnsiTheme="minorEastAsia" w:hint="eastAsia"/>
          <w:szCs w:val="21"/>
        </w:rPr>
        <w:t>①</w:t>
      </w:r>
      <w:r>
        <w:rPr>
          <w:rFonts w:asciiTheme="minorEastAsia" w:hAnsiTheme="minorEastAsia" w:hint="eastAsia"/>
          <w:szCs w:val="21"/>
        </w:rPr>
        <w:t>我国的综合国力和国际影响力不断增强     </w:t>
      </w:r>
      <w:r w:rsidRPr="00997F90">
        <w:rPr>
          <w:rFonts w:asciiTheme="minorEastAsia" w:hAnsiTheme="minorEastAsia" w:hint="eastAsia"/>
          <w:szCs w:val="21"/>
        </w:rPr>
        <w:t>②</w:t>
      </w:r>
      <w:r>
        <w:rPr>
          <w:rFonts w:asciiTheme="minorEastAsia" w:hAnsiTheme="minorEastAsia" w:hint="eastAsia"/>
          <w:szCs w:val="21"/>
        </w:rPr>
        <w:t>一带一路有利于世界，有利于中国</w:t>
      </w:r>
    </w:p>
    <w:p w:rsidR="00147DDE" w:rsidRPr="00997F90" w:rsidP="00147DDE">
      <w:pPr>
        <w:rPr>
          <w:rFonts w:asciiTheme="minorEastAsia" w:hAnsiTheme="minorEastAsia"/>
          <w:szCs w:val="21"/>
        </w:rPr>
      </w:pPr>
      <w:r>
        <w:rPr>
          <w:rFonts w:asciiTheme="minorEastAsia" w:hAnsiTheme="minorEastAsia" w:hint="eastAsia"/>
          <w:szCs w:val="21"/>
        </w:rPr>
        <w:t xml:space="preserve">③“一带一路”方案解决了所有世界难题         </w:t>
      </w:r>
      <w:r w:rsidRPr="00997F90">
        <w:rPr>
          <w:rFonts w:asciiTheme="minorEastAsia" w:hAnsiTheme="minorEastAsia" w:hint="eastAsia"/>
          <w:szCs w:val="21"/>
        </w:rPr>
        <w:t>④</w:t>
      </w:r>
      <w:r>
        <w:rPr>
          <w:rFonts w:asciiTheme="minorEastAsia" w:hAnsiTheme="minorEastAsia" w:hint="eastAsia"/>
          <w:szCs w:val="21"/>
        </w:rPr>
        <w:t>中国成为了世界上唯一的超级大国</w:t>
      </w:r>
    </w:p>
    <w:p w:rsidR="00147DDE" w:rsidRPr="00997F90" w:rsidP="00147DDE">
      <w:pPr>
        <w:rPr>
          <w:rFonts w:asciiTheme="minorEastAsia" w:hAnsiTheme="minorEastAsia"/>
          <w:szCs w:val="21"/>
        </w:rPr>
      </w:pPr>
      <w:r w:rsidRPr="00997F90">
        <w:rPr>
          <w:rFonts w:asciiTheme="minorEastAsia" w:hAnsiTheme="minorEastAsia" w:hint="eastAsia"/>
          <w:szCs w:val="21"/>
        </w:rPr>
        <w:t>A.①② </w:t>
      </w:r>
      <w:r>
        <w:rPr>
          <w:rFonts w:asciiTheme="minorEastAsia" w:hAnsiTheme="minorEastAsia" w:hint="eastAsia"/>
          <w:szCs w:val="21"/>
        </w:rPr>
        <w:t xml:space="preserve">             </w:t>
      </w:r>
      <w:r w:rsidRPr="00997F90">
        <w:rPr>
          <w:rFonts w:asciiTheme="minorEastAsia" w:hAnsiTheme="minorEastAsia" w:hint="eastAsia"/>
          <w:szCs w:val="21"/>
        </w:rPr>
        <w:t> B.①③ </w:t>
      </w:r>
      <w:r>
        <w:rPr>
          <w:rFonts w:asciiTheme="minorEastAsia" w:hAnsiTheme="minorEastAsia" w:hint="eastAsia"/>
          <w:szCs w:val="21"/>
        </w:rPr>
        <w:t xml:space="preserve">                  </w:t>
      </w:r>
      <w:r w:rsidRPr="00997F90">
        <w:rPr>
          <w:rFonts w:asciiTheme="minorEastAsia" w:hAnsiTheme="minorEastAsia" w:hint="eastAsia"/>
          <w:szCs w:val="21"/>
        </w:rPr>
        <w:t>C.②④</w:t>
      </w:r>
      <w:r>
        <w:rPr>
          <w:rFonts w:asciiTheme="minorEastAsia" w:hAnsiTheme="minorEastAsia" w:hint="eastAsia"/>
          <w:szCs w:val="21"/>
        </w:rPr>
        <w:t xml:space="preserve">           </w:t>
      </w:r>
      <w:r w:rsidRPr="00997F90">
        <w:rPr>
          <w:rFonts w:asciiTheme="minorEastAsia" w:hAnsiTheme="minorEastAsia" w:hint="eastAsia"/>
          <w:szCs w:val="21"/>
        </w:rPr>
        <w:t>D.③④</w:t>
      </w:r>
    </w:p>
    <w:p w:rsidR="00147DDE" w:rsidP="00A8194F"/>
    <w:p w:rsidR="00A8194F" w:rsidP="00A8194F">
      <w:r>
        <w:rPr>
          <w:noProof/>
        </w:rPr>
        <w:drawing>
          <wp:anchor distT="0" distB="0" distL="114300" distR="114300" simplePos="0" relativeHeight="251660288" behindDoc="1" locked="0" layoutInCell="1" allowOverlap="1">
            <wp:simplePos x="0" y="0"/>
            <wp:positionH relativeFrom="column">
              <wp:posOffset>4076700</wp:posOffset>
            </wp:positionH>
            <wp:positionV relativeFrom="paragraph">
              <wp:posOffset>257175</wp:posOffset>
            </wp:positionV>
            <wp:extent cx="1550035" cy="847725"/>
            <wp:effectExtent l="19050" t="19050" r="12065" b="28575"/>
            <wp:wrapTight wrapText="bothSides">
              <wp:wrapPolygon>
                <wp:start x="-265" y="-485"/>
                <wp:lineTo x="-265" y="22328"/>
                <wp:lineTo x="21768" y="22328"/>
                <wp:lineTo x="21768" y="-485"/>
                <wp:lineTo x="-265" y="-485"/>
              </wp:wrapPolygon>
            </wp:wrapTight>
            <wp:docPr id="11" name="图片 1" descr="C:\Users\Administrator\Documents\Tencent Files\361535987\Image\C2C\7CBAC473E1642A3F8B06DD91B0FA0E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252703" name="Picture 1" descr="C:\Users\Administrator\Documents\Tencent Files\361535987\Image\C2C\7CBAC473E1642A3F8B06DD91B0FA0E54.jpg"/>
                    <pic:cNvPicPr>
                      <a:picLocks noChangeAspect="1" noChangeArrowheads="1"/>
                    </pic:cNvPicPr>
                  </pic:nvPicPr>
                  <pic:blipFill>
                    <a:blip xmlns:r="http://schemas.openxmlformats.org/officeDocument/2006/relationships" r:embed="rId8" cstate="print"/>
                    <a:srcRect t="21529" r="2621"/>
                    <a:stretch>
                      <a:fillRect/>
                    </a:stretch>
                  </pic:blipFill>
                  <pic:spPr bwMode="auto">
                    <a:xfrm>
                      <a:off x="0" y="0"/>
                      <a:ext cx="1550035" cy="847725"/>
                    </a:xfrm>
                    <a:prstGeom prst="rect">
                      <a:avLst/>
                    </a:prstGeom>
                    <a:noFill/>
                    <a:ln w="9525">
                      <a:solidFill>
                        <a:schemeClr val="tx1"/>
                      </a:solidFill>
                      <a:miter lim="800000"/>
                      <a:headEnd/>
                      <a:tailEnd/>
                    </a:ln>
                  </pic:spPr>
                </pic:pic>
              </a:graphicData>
            </a:graphic>
          </wp:anchor>
        </w:drawing>
      </w:r>
      <w:r w:rsidRPr="00997F90">
        <w:t>12.</w:t>
      </w:r>
      <w:r w:rsidRPr="00997F90">
        <w:t>要解决右侧漫画</w:t>
      </w:r>
      <w:r w:rsidRPr="00997F90">
        <w:rPr>
          <w:rFonts w:hint="eastAsia"/>
        </w:rPr>
        <w:t>《</w:t>
      </w:r>
      <w:r w:rsidR="003850F5">
        <w:rPr>
          <w:rFonts w:hint="eastAsia"/>
        </w:rPr>
        <w:t>城乡</w:t>
      </w:r>
      <w:r w:rsidRPr="00997F90">
        <w:rPr>
          <w:rFonts w:hint="eastAsia"/>
        </w:rPr>
        <w:t>差距》</w:t>
      </w:r>
      <w:r w:rsidRPr="00997F90">
        <w:t>所反映的问题，</w:t>
      </w:r>
      <w:r w:rsidRPr="00997F90">
        <w:t>你认为国家应采取的措施是</w:t>
      </w:r>
      <w:r>
        <w:rPr>
          <w:rFonts w:hint="eastAsia"/>
        </w:rPr>
        <w:t xml:space="preserve">               </w:t>
      </w:r>
      <w:r w:rsidRPr="00997F90">
        <w:t>（</w:t>
      </w:r>
      <w:r w:rsidRPr="00997F90">
        <w:rPr>
          <w:rFonts w:hint="eastAsia"/>
        </w:rPr>
        <w:t xml:space="preserve"> </w:t>
      </w:r>
      <w:r>
        <w:rPr>
          <w:rFonts w:hint="eastAsia"/>
        </w:rPr>
        <w:t xml:space="preserve"> </w:t>
      </w:r>
      <w:r w:rsidRPr="00997F90">
        <w:rPr>
          <w:rFonts w:hint="eastAsia"/>
        </w:rPr>
        <w:t xml:space="preserve">  </w:t>
      </w:r>
      <w:r w:rsidRPr="00997F90">
        <w:t> </w:t>
      </w:r>
      <w:r w:rsidRPr="00997F90">
        <w:t>）</w:t>
      </w:r>
      <w:r w:rsidRPr="00997F90">
        <w:br/>
      </w:r>
      <w:r w:rsidRPr="005E738B">
        <w:rPr>
          <w:rFonts w:asciiTheme="minorEastAsia" w:hAnsiTheme="minorEastAsia"/>
          <w:szCs w:val="21"/>
        </w:rPr>
        <w:t>①</w:t>
      </w:r>
      <w:r w:rsidR="00587678">
        <w:rPr>
          <w:rFonts w:asciiTheme="minorEastAsia" w:hAnsiTheme="minorEastAsia"/>
          <w:szCs w:val="21"/>
        </w:rPr>
        <w:t>抑制城市居民收入，</w:t>
      </w:r>
      <w:r w:rsidRPr="005E738B" w:rsidR="00587678">
        <w:rPr>
          <w:rFonts w:asciiTheme="minorEastAsia" w:hAnsiTheme="minorEastAsia"/>
          <w:szCs w:val="21"/>
        </w:rPr>
        <w:t>增加农村居民收入</w:t>
      </w:r>
      <w:r w:rsidRPr="005E738B">
        <w:rPr>
          <w:rFonts w:asciiTheme="minorEastAsia" w:hAnsiTheme="minorEastAsia"/>
          <w:szCs w:val="21"/>
        </w:rPr>
        <w:br/>
        <w:t>②坚持共同富裕</w:t>
      </w:r>
      <w:r w:rsidR="000D211F">
        <w:rPr>
          <w:rFonts w:asciiTheme="minorEastAsia" w:hAnsiTheme="minorEastAsia" w:hint="eastAsia"/>
          <w:szCs w:val="21"/>
        </w:rPr>
        <w:t>原则</w:t>
      </w:r>
      <w:r w:rsidRPr="005E738B">
        <w:rPr>
          <w:rFonts w:asciiTheme="minorEastAsia" w:hAnsiTheme="minorEastAsia"/>
          <w:szCs w:val="21"/>
        </w:rPr>
        <w:t>，统筹城乡协调发展</w:t>
      </w:r>
      <w:r w:rsidRPr="005E738B">
        <w:rPr>
          <w:rFonts w:asciiTheme="minorEastAsia" w:hAnsiTheme="minorEastAsia"/>
          <w:szCs w:val="21"/>
        </w:rPr>
        <w:br/>
        <w:t>③</w:t>
      </w:r>
      <w:r w:rsidR="00E6320E">
        <w:rPr>
          <w:rFonts w:asciiTheme="minorEastAsia" w:hAnsiTheme="minorEastAsia" w:hint="eastAsia"/>
          <w:szCs w:val="21"/>
        </w:rPr>
        <w:t>实行平均分配</w:t>
      </w:r>
      <w:r w:rsidRPr="005E738B">
        <w:rPr>
          <w:rFonts w:asciiTheme="minorEastAsia" w:hAnsiTheme="minorEastAsia"/>
          <w:szCs w:val="21"/>
        </w:rPr>
        <w:t>机制，实现</w:t>
      </w:r>
      <w:r w:rsidR="00E6320E">
        <w:rPr>
          <w:rFonts w:asciiTheme="minorEastAsia" w:hAnsiTheme="minorEastAsia" w:hint="eastAsia"/>
          <w:szCs w:val="21"/>
        </w:rPr>
        <w:t>绝对均衡</w:t>
      </w:r>
      <w:r w:rsidR="000D211F">
        <w:rPr>
          <w:rFonts w:asciiTheme="minorEastAsia" w:hAnsiTheme="minorEastAsia" w:hint="eastAsia"/>
          <w:szCs w:val="21"/>
        </w:rPr>
        <w:t>发展</w:t>
      </w:r>
      <w:r w:rsidRPr="005E738B">
        <w:rPr>
          <w:rFonts w:asciiTheme="minorEastAsia" w:hAnsiTheme="minorEastAsia"/>
          <w:szCs w:val="21"/>
        </w:rPr>
        <w:br/>
        <w:t>④</w:t>
      </w:r>
      <w:r w:rsidR="00587678">
        <w:rPr>
          <w:rFonts w:asciiTheme="minorEastAsia" w:hAnsiTheme="minorEastAsia"/>
          <w:szCs w:val="21"/>
        </w:rPr>
        <w:t>加大收入分配调节力度，</w:t>
      </w:r>
      <w:r w:rsidRPr="005E738B" w:rsidR="00587678">
        <w:rPr>
          <w:rFonts w:asciiTheme="minorEastAsia" w:hAnsiTheme="minorEastAsia"/>
          <w:szCs w:val="21"/>
        </w:rPr>
        <w:t>促进社会公平</w:t>
      </w:r>
      <w:r w:rsidRPr="005E738B">
        <w:rPr>
          <w:rFonts w:asciiTheme="minorEastAsia" w:hAnsiTheme="minorEastAsia"/>
          <w:szCs w:val="21"/>
        </w:rPr>
        <w:br/>
        <w:t>A.</w:t>
      </w:r>
      <w:r w:rsidRPr="005E738B">
        <w:rPr>
          <w:rFonts w:asciiTheme="minorEastAsia" w:hAnsiTheme="minorEastAsia" w:hint="eastAsia"/>
          <w:szCs w:val="21"/>
        </w:rPr>
        <w:t xml:space="preserve"> ①② </w:t>
      </w:r>
      <w:r w:rsidRPr="005E738B">
        <w:rPr>
          <w:rFonts w:asciiTheme="minorEastAsia" w:hAnsiTheme="minorEastAsia"/>
          <w:szCs w:val="21"/>
        </w:rPr>
        <w:t xml:space="preserve">  </w:t>
      </w:r>
      <w:r w:rsidRPr="00997F90">
        <w:t xml:space="preserve">     B.</w:t>
      </w:r>
      <w:r w:rsidRPr="00997F90">
        <w:rPr>
          <w:rFonts w:hint="eastAsia"/>
        </w:rPr>
        <w:t>①③</w:t>
      </w:r>
      <w:r w:rsidRPr="00997F90">
        <w:rPr>
          <w:rFonts w:hint="eastAsia"/>
        </w:rPr>
        <w:t xml:space="preserve"> </w:t>
      </w:r>
      <w:r>
        <w:t xml:space="preserve">         </w:t>
      </w:r>
      <w:r w:rsidRPr="00997F90">
        <w:t>C.</w:t>
      </w:r>
      <w:r w:rsidRPr="00997F90">
        <w:rPr>
          <w:rFonts w:hint="eastAsia"/>
        </w:rPr>
        <w:t xml:space="preserve"> </w:t>
      </w:r>
      <w:r w:rsidRPr="00997F90">
        <w:rPr>
          <w:rFonts w:hint="eastAsia"/>
        </w:rPr>
        <w:t>②④</w:t>
      </w:r>
      <w:r w:rsidRPr="00997F90">
        <w:rPr>
          <w:rFonts w:hint="eastAsia"/>
        </w:rPr>
        <w:t xml:space="preserve"> </w:t>
      </w:r>
      <w:r>
        <w:t xml:space="preserve">     </w:t>
      </w:r>
      <w:r w:rsidR="00DC0257">
        <w:rPr>
          <w:rFonts w:hint="eastAsia"/>
        </w:rPr>
        <w:t xml:space="preserve">      </w:t>
      </w:r>
      <w:r w:rsidRPr="00997F90">
        <w:t xml:space="preserve"> D.</w:t>
      </w:r>
      <w:r w:rsidRPr="00997F90">
        <w:rPr>
          <w:rFonts w:hint="eastAsia"/>
        </w:rPr>
        <w:t xml:space="preserve"> </w:t>
      </w:r>
      <w:r w:rsidRPr="00997F90">
        <w:rPr>
          <w:rFonts w:hint="eastAsia"/>
        </w:rPr>
        <w:t>③④</w:t>
      </w:r>
    </w:p>
    <w:p w:rsidR="00A8194F" w:rsidRPr="00997F90" w:rsidP="00DC0257">
      <w:pPr>
        <w:jc w:val="left"/>
      </w:pPr>
      <w:r w:rsidRPr="00997F90">
        <w:t>13.</w:t>
      </w:r>
      <w:r w:rsidRPr="00997F90">
        <w:rPr>
          <w:rFonts w:hint="eastAsia"/>
        </w:rPr>
        <w:t xml:space="preserve"> </w:t>
      </w:r>
      <w:r w:rsidR="00DC0257">
        <w:rPr>
          <w:rFonts w:hint="eastAsia"/>
        </w:rPr>
        <w:t>2019</w:t>
      </w:r>
      <w:r w:rsidR="00DC0257">
        <w:rPr>
          <w:rFonts w:hint="eastAsia"/>
        </w:rPr>
        <w:t>年</w:t>
      </w:r>
      <w:r w:rsidR="00DC0257">
        <w:rPr>
          <w:rFonts w:hint="eastAsia"/>
        </w:rPr>
        <w:t>6</w:t>
      </w:r>
      <w:r w:rsidR="00DC0257">
        <w:rPr>
          <w:rFonts w:hint="eastAsia"/>
        </w:rPr>
        <w:t>月，国务院住房和城乡建设部等部门联合发布《关于在全国地级及以上城市全面开展生活垃圾分类工作的通知》。实施垃圾分类处置是因为</w:t>
      </w:r>
      <w:r w:rsidR="00006230">
        <w:rPr>
          <w:rFonts w:hint="eastAsia"/>
        </w:rPr>
        <w:t xml:space="preserve">                                   </w:t>
      </w:r>
      <w:r w:rsidRPr="00997F90" w:rsidR="00DC0257">
        <w:rPr>
          <w:rFonts w:hint="eastAsia"/>
        </w:rPr>
        <w:t>（</w:t>
      </w:r>
      <w:r w:rsidRPr="00997F90" w:rsidR="00DC0257">
        <w:rPr>
          <w:rFonts w:hint="eastAsia"/>
        </w:rPr>
        <w:t>  </w:t>
      </w:r>
      <w:r w:rsidR="00DC0257">
        <w:rPr>
          <w:rFonts w:hint="eastAsia"/>
        </w:rPr>
        <w:t xml:space="preserve">  </w:t>
      </w:r>
      <w:r w:rsidRPr="00997F90" w:rsidR="00DC0257">
        <w:rPr>
          <w:rFonts w:hint="eastAsia"/>
        </w:rPr>
        <w:t>  </w:t>
      </w:r>
      <w:r w:rsidRPr="00997F90" w:rsidR="00DC0257">
        <w:rPr>
          <w:rFonts w:hint="eastAsia"/>
        </w:rPr>
        <w:t>）</w:t>
      </w:r>
      <w:r w:rsidR="00006230">
        <w:rPr>
          <w:rFonts w:hint="eastAsia"/>
        </w:rPr>
        <w:t xml:space="preserve">                                </w:t>
      </w:r>
    </w:p>
    <w:p w:rsidR="00584F30" w:rsidP="00006230">
      <w:pPr>
        <w:spacing w:line="360" w:lineRule="exact"/>
        <w:rPr>
          <w:rFonts w:asciiTheme="minorEastAsia" w:hAnsiTheme="minorEastAsia"/>
          <w:szCs w:val="21"/>
        </w:rPr>
      </w:pPr>
      <w:r w:rsidRPr="00997F90">
        <w:rPr>
          <w:rFonts w:asciiTheme="minorEastAsia" w:hAnsiTheme="minorEastAsia" w:hint="eastAsia"/>
          <w:szCs w:val="21"/>
        </w:rPr>
        <w:t>①</w:t>
      </w:r>
      <w:r w:rsidR="001A3D6E">
        <w:rPr>
          <w:rFonts w:asciiTheme="minorEastAsia" w:hAnsiTheme="minorEastAsia" w:hint="eastAsia"/>
          <w:szCs w:val="21"/>
        </w:rPr>
        <w:t>垃圾是放错地方的资源</w:t>
      </w:r>
      <w:r w:rsidR="00006230">
        <w:rPr>
          <w:rFonts w:asciiTheme="minorEastAsia" w:hAnsiTheme="minorEastAsia" w:hint="eastAsia"/>
          <w:szCs w:val="21"/>
        </w:rPr>
        <w:t xml:space="preserve">  </w:t>
      </w:r>
      <w:r w:rsidR="001A3D6E">
        <w:rPr>
          <w:rFonts w:asciiTheme="minorEastAsia" w:hAnsiTheme="minorEastAsia" w:hint="eastAsia"/>
          <w:szCs w:val="21"/>
        </w:rPr>
        <w:t xml:space="preserve">              </w:t>
      </w:r>
      <w:r w:rsidR="00006230">
        <w:rPr>
          <w:rFonts w:asciiTheme="minorEastAsia" w:hAnsiTheme="minorEastAsia" w:hint="eastAsia"/>
          <w:szCs w:val="21"/>
        </w:rPr>
        <w:t xml:space="preserve"> </w:t>
      </w:r>
      <w:r w:rsidR="001A3D6E">
        <w:rPr>
          <w:rFonts w:asciiTheme="minorEastAsia" w:hAnsiTheme="minorEastAsia" w:hint="eastAsia"/>
          <w:szCs w:val="21"/>
        </w:rPr>
        <w:t xml:space="preserve"> </w:t>
      </w:r>
      <w:r>
        <w:rPr>
          <w:rFonts w:asciiTheme="minorEastAsia" w:hAnsiTheme="minorEastAsia" w:hint="eastAsia"/>
          <w:szCs w:val="21"/>
        </w:rPr>
        <w:t xml:space="preserve">           </w:t>
      </w:r>
      <w:r w:rsidRPr="00997F90" w:rsidR="005E738B">
        <w:rPr>
          <w:rFonts w:asciiTheme="minorEastAsia" w:hAnsiTheme="minorEastAsia" w:hint="eastAsia"/>
          <w:szCs w:val="21"/>
        </w:rPr>
        <w:t>②</w:t>
      </w:r>
      <w:r>
        <w:rPr>
          <w:rFonts w:asciiTheme="minorEastAsia" w:hAnsiTheme="minorEastAsia" w:hint="eastAsia"/>
          <w:szCs w:val="21"/>
        </w:rPr>
        <w:t xml:space="preserve">它是社会文明水平的一个重要体现        </w:t>
      </w:r>
    </w:p>
    <w:p w:rsidR="00006230" w:rsidRPr="00997F90" w:rsidP="00006230">
      <w:pPr>
        <w:spacing w:line="360" w:lineRule="exact"/>
        <w:rPr>
          <w:rFonts w:asciiTheme="minorEastAsia" w:hAnsiTheme="minorEastAsia"/>
          <w:szCs w:val="21"/>
        </w:rPr>
      </w:pPr>
      <w:r w:rsidRPr="00997F90">
        <w:rPr>
          <w:rFonts w:asciiTheme="minorEastAsia" w:hAnsiTheme="minorEastAsia" w:hint="eastAsia"/>
          <w:szCs w:val="21"/>
        </w:rPr>
        <w:t>③</w:t>
      </w:r>
      <w:r w:rsidR="001A3D6E">
        <w:rPr>
          <w:rFonts w:asciiTheme="minorEastAsia" w:hAnsiTheme="minorEastAsia" w:hint="eastAsia"/>
          <w:szCs w:val="21"/>
        </w:rPr>
        <w:t>所有垃圾都能变费为宝</w:t>
      </w:r>
      <w:r w:rsidRPr="00997F90">
        <w:rPr>
          <w:rFonts w:asciiTheme="minorEastAsia" w:hAnsiTheme="minorEastAsia" w:hint="eastAsia"/>
          <w:szCs w:val="21"/>
        </w:rPr>
        <w:t>  </w:t>
      </w:r>
      <w:r>
        <w:rPr>
          <w:rFonts w:asciiTheme="minorEastAsia" w:hAnsiTheme="minorEastAsia" w:hint="eastAsia"/>
          <w:szCs w:val="21"/>
        </w:rPr>
        <w:t xml:space="preserve">        </w:t>
      </w:r>
      <w:r w:rsidR="001A3D6E">
        <w:rPr>
          <w:rFonts w:asciiTheme="minorEastAsia" w:hAnsiTheme="minorEastAsia" w:hint="eastAsia"/>
          <w:szCs w:val="21"/>
        </w:rPr>
        <w:t xml:space="preserve">      </w:t>
      </w:r>
      <w:r w:rsidR="00584F30">
        <w:rPr>
          <w:rFonts w:asciiTheme="minorEastAsia" w:hAnsiTheme="minorEastAsia" w:hint="eastAsia"/>
          <w:szCs w:val="21"/>
        </w:rPr>
        <w:t xml:space="preserve">           </w:t>
      </w:r>
      <w:r w:rsidRPr="00997F90">
        <w:rPr>
          <w:rFonts w:asciiTheme="minorEastAsia" w:hAnsiTheme="minorEastAsia" w:hint="eastAsia"/>
          <w:szCs w:val="21"/>
        </w:rPr>
        <w:t>④</w:t>
      </w:r>
      <w:r w:rsidR="001A3D6E">
        <w:rPr>
          <w:rFonts w:asciiTheme="minorEastAsia" w:hAnsiTheme="minorEastAsia" w:hint="eastAsia"/>
          <w:szCs w:val="21"/>
        </w:rPr>
        <w:t>分类处置垃圾决定经济建设的成败</w:t>
      </w:r>
      <w:r w:rsidRPr="00997F90">
        <w:rPr>
          <w:rFonts w:asciiTheme="minorEastAsia" w:hAnsiTheme="minorEastAsia" w:hint="eastAsia"/>
          <w:szCs w:val="21"/>
        </w:rPr>
        <w:t>  </w:t>
      </w:r>
    </w:p>
    <w:p w:rsidR="001A3D6E" w:rsidP="001A3D6E">
      <w:r w:rsidRPr="00997F90">
        <w:rPr>
          <w:rFonts w:asciiTheme="minorEastAsia" w:hAnsiTheme="minorEastAsia" w:hint="eastAsia"/>
          <w:szCs w:val="21"/>
        </w:rPr>
        <w:t>A.①② </w:t>
      </w:r>
      <w:r>
        <w:rPr>
          <w:rFonts w:asciiTheme="minorEastAsia" w:hAnsiTheme="minorEastAsia" w:hint="eastAsia"/>
          <w:szCs w:val="21"/>
        </w:rPr>
        <w:t xml:space="preserve">            </w:t>
      </w:r>
      <w:r w:rsidRPr="00997F90">
        <w:rPr>
          <w:rFonts w:asciiTheme="minorEastAsia" w:hAnsiTheme="minorEastAsia" w:hint="eastAsia"/>
          <w:szCs w:val="21"/>
        </w:rPr>
        <w:t> B.①③ </w:t>
      </w:r>
      <w:r>
        <w:rPr>
          <w:rFonts w:asciiTheme="minorEastAsia" w:hAnsiTheme="minorEastAsia" w:hint="eastAsia"/>
          <w:szCs w:val="21"/>
        </w:rPr>
        <w:t xml:space="preserve">              </w:t>
      </w:r>
      <w:r w:rsidRPr="00997F90">
        <w:t>C.</w:t>
      </w:r>
      <w:r w:rsidRPr="00997F90">
        <w:rPr>
          <w:rFonts w:hint="eastAsia"/>
        </w:rPr>
        <w:t xml:space="preserve"> </w:t>
      </w:r>
      <w:r w:rsidRPr="00997F90">
        <w:rPr>
          <w:rFonts w:hint="eastAsia"/>
        </w:rPr>
        <w:t>②④</w:t>
      </w:r>
      <w:r w:rsidRPr="00997F90">
        <w:rPr>
          <w:rFonts w:hint="eastAsia"/>
        </w:rPr>
        <w:t xml:space="preserve"> </w:t>
      </w:r>
      <w:r>
        <w:t xml:space="preserve">     </w:t>
      </w:r>
      <w:r>
        <w:rPr>
          <w:rFonts w:hint="eastAsia"/>
        </w:rPr>
        <w:t xml:space="preserve">      </w:t>
      </w:r>
      <w:r w:rsidRPr="00997F90">
        <w:t xml:space="preserve"> D.</w:t>
      </w:r>
      <w:r w:rsidRPr="00997F90">
        <w:rPr>
          <w:rFonts w:hint="eastAsia"/>
        </w:rPr>
        <w:t xml:space="preserve"> </w:t>
      </w:r>
      <w:r w:rsidRPr="00997F90">
        <w:rPr>
          <w:rFonts w:hint="eastAsia"/>
        </w:rPr>
        <w:t>③④</w:t>
      </w:r>
    </w:p>
    <w:p w:rsidR="00A8194F" w:rsidRPr="00997F90" w:rsidP="00584F30">
      <w:pPr>
        <w:spacing w:line="360" w:lineRule="exact"/>
        <w:jc w:val="left"/>
        <w:rPr>
          <w:rFonts w:asciiTheme="minorEastAsia" w:hAnsiTheme="minorEastAsia"/>
          <w:szCs w:val="21"/>
        </w:rPr>
      </w:pPr>
      <w:r w:rsidRPr="00997F90">
        <w:rPr>
          <w:rFonts w:asciiTheme="minorEastAsia" w:hAnsiTheme="minorEastAsia"/>
          <w:szCs w:val="21"/>
        </w:rPr>
        <w:t>14.</w:t>
      </w:r>
      <w:r w:rsidR="0077018F">
        <w:rPr>
          <w:rFonts w:asciiTheme="minorEastAsia" w:hAnsiTheme="minorEastAsia" w:hint="eastAsia"/>
          <w:szCs w:val="21"/>
        </w:rPr>
        <w:t>社会主义核心价值观把涉及国家、社会、公民个人的价值要求融为一体，</w:t>
      </w:r>
      <w:r w:rsidR="00584F30">
        <w:rPr>
          <w:rFonts w:asciiTheme="minorEastAsia" w:hAnsiTheme="minorEastAsia" w:hint="eastAsia"/>
          <w:szCs w:val="21"/>
        </w:rPr>
        <w:t>它</w:t>
      </w:r>
      <w:r w:rsidR="0077018F">
        <w:rPr>
          <w:rFonts w:asciiTheme="minorEastAsia" w:hAnsiTheme="minorEastAsia" w:hint="eastAsia"/>
          <w:szCs w:val="21"/>
        </w:rPr>
        <w:t>回答</w:t>
      </w:r>
      <w:r w:rsidR="00584F30">
        <w:rPr>
          <w:rFonts w:asciiTheme="minorEastAsia" w:hAnsiTheme="minorEastAsia" w:hint="eastAsia"/>
          <w:szCs w:val="21"/>
        </w:rPr>
        <w:t>了</w:t>
      </w:r>
      <w:r w:rsidR="0077018F">
        <w:rPr>
          <w:rFonts w:asciiTheme="minorEastAsia" w:hAnsiTheme="minorEastAsia" w:hint="eastAsia"/>
          <w:szCs w:val="21"/>
        </w:rPr>
        <w:t>我们要</w:t>
      </w:r>
      <w:r w:rsidR="00584F30">
        <w:rPr>
          <w:rFonts w:asciiTheme="minorEastAsia" w:hAnsiTheme="minorEastAsia" w:hint="eastAsia"/>
          <w:szCs w:val="21"/>
        </w:rPr>
        <w:t xml:space="preserve">    </w:t>
      </w:r>
      <w:r w:rsidRPr="00997F90">
        <w:rPr>
          <w:rFonts w:asciiTheme="minorEastAsia" w:hAnsiTheme="minorEastAsia" w:hint="eastAsia"/>
          <w:szCs w:val="21"/>
        </w:rPr>
        <w:t xml:space="preserve">（ </w:t>
      </w:r>
      <w:r w:rsidR="00006230">
        <w:rPr>
          <w:rFonts w:asciiTheme="minorEastAsia" w:hAnsiTheme="minorEastAsia" w:hint="eastAsia"/>
          <w:szCs w:val="21"/>
        </w:rPr>
        <w:t xml:space="preserve">  </w:t>
      </w:r>
      <w:r w:rsidRPr="00997F90">
        <w:rPr>
          <w:rFonts w:asciiTheme="minorEastAsia" w:hAnsiTheme="minorEastAsia" w:hint="eastAsia"/>
          <w:szCs w:val="21"/>
        </w:rPr>
        <w:t xml:space="preserve"> ）</w:t>
      </w:r>
    </w:p>
    <w:p w:rsidR="00006230" w:rsidP="00A8194F">
      <w:pPr>
        <w:spacing w:line="360" w:lineRule="exact"/>
        <w:rPr>
          <w:rFonts w:asciiTheme="minorEastAsia" w:hAnsiTheme="minorEastAsia"/>
          <w:szCs w:val="21"/>
        </w:rPr>
      </w:pPr>
      <w:r w:rsidRPr="00997F90">
        <w:rPr>
          <w:rFonts w:asciiTheme="minorEastAsia" w:hAnsiTheme="minorEastAsia" w:hint="eastAsia"/>
          <w:szCs w:val="21"/>
        </w:rPr>
        <w:t>①</w:t>
      </w:r>
      <w:r w:rsidR="0077018F">
        <w:rPr>
          <w:rFonts w:asciiTheme="minorEastAsia" w:hAnsiTheme="minorEastAsia" w:hint="eastAsia"/>
          <w:szCs w:val="21"/>
        </w:rPr>
        <w:t>建设什么样的国家</w:t>
      </w:r>
      <w:r>
        <w:rPr>
          <w:rFonts w:asciiTheme="minorEastAsia" w:hAnsiTheme="minorEastAsia" w:hint="eastAsia"/>
          <w:szCs w:val="21"/>
        </w:rPr>
        <w:t xml:space="preserve">       </w:t>
      </w:r>
      <w:r w:rsidRPr="00997F90">
        <w:rPr>
          <w:rFonts w:asciiTheme="minorEastAsia" w:hAnsiTheme="minorEastAsia"/>
          <w:szCs w:val="21"/>
        </w:rPr>
        <w:t xml:space="preserve"> </w:t>
      </w:r>
      <w:r w:rsidR="007C2084">
        <w:rPr>
          <w:rFonts w:asciiTheme="minorEastAsia" w:hAnsiTheme="minorEastAsia" w:hint="eastAsia"/>
          <w:szCs w:val="21"/>
        </w:rPr>
        <w:t xml:space="preserve">            </w:t>
      </w:r>
      <w:r w:rsidRPr="00997F90">
        <w:rPr>
          <w:rFonts w:asciiTheme="minorEastAsia" w:hAnsiTheme="minorEastAsia" w:hint="eastAsia"/>
          <w:szCs w:val="21"/>
        </w:rPr>
        <w:t>②</w:t>
      </w:r>
      <w:r w:rsidR="00587678">
        <w:rPr>
          <w:rFonts w:asciiTheme="minorEastAsia" w:hAnsiTheme="minorEastAsia" w:hint="eastAsia"/>
          <w:szCs w:val="21"/>
        </w:rPr>
        <w:t>构筑什么样的未来</w:t>
      </w:r>
    </w:p>
    <w:p w:rsidR="00A8194F" w:rsidRPr="00997F90" w:rsidP="00A8194F">
      <w:pPr>
        <w:spacing w:line="360" w:lineRule="exact"/>
        <w:rPr>
          <w:rFonts w:asciiTheme="minorEastAsia" w:hAnsiTheme="minorEastAsia"/>
          <w:szCs w:val="21"/>
        </w:rPr>
      </w:pPr>
      <w:r w:rsidRPr="00997F90">
        <w:rPr>
          <w:rFonts w:asciiTheme="minorEastAsia" w:hAnsiTheme="minorEastAsia" w:hint="eastAsia"/>
          <w:szCs w:val="21"/>
        </w:rPr>
        <w:t>③</w:t>
      </w:r>
      <w:r w:rsidR="00587678">
        <w:rPr>
          <w:rFonts w:asciiTheme="minorEastAsia" w:hAnsiTheme="minorEastAsia" w:hint="eastAsia"/>
          <w:szCs w:val="21"/>
        </w:rPr>
        <w:t>建设什么样的社会</w:t>
      </w:r>
      <w:r w:rsidR="00006230">
        <w:rPr>
          <w:rFonts w:asciiTheme="minorEastAsia" w:hAnsiTheme="minorEastAsia" w:hint="eastAsia"/>
          <w:szCs w:val="21"/>
        </w:rPr>
        <w:t xml:space="preserve">      </w:t>
      </w:r>
      <w:r w:rsidR="00E52CE9">
        <w:rPr>
          <w:rFonts w:asciiTheme="minorEastAsia" w:hAnsiTheme="minorEastAsia" w:hint="eastAsia"/>
          <w:szCs w:val="21"/>
        </w:rPr>
        <w:t xml:space="preserve">            </w:t>
      </w:r>
      <w:r w:rsidR="0077018F">
        <w:rPr>
          <w:rFonts w:asciiTheme="minorEastAsia" w:hAnsiTheme="minorEastAsia" w:hint="eastAsia"/>
          <w:szCs w:val="21"/>
        </w:rPr>
        <w:t xml:space="preserve">  </w:t>
      </w:r>
      <w:r w:rsidRPr="00997F90">
        <w:rPr>
          <w:rFonts w:asciiTheme="minorEastAsia" w:hAnsiTheme="minorEastAsia" w:hint="eastAsia"/>
          <w:szCs w:val="21"/>
        </w:rPr>
        <w:t>④</w:t>
      </w:r>
      <w:r w:rsidR="00587678">
        <w:rPr>
          <w:rFonts w:asciiTheme="minorEastAsia" w:hAnsiTheme="minorEastAsia" w:hint="eastAsia"/>
          <w:szCs w:val="21"/>
        </w:rPr>
        <w:t>建设什么样的世界</w:t>
      </w:r>
    </w:p>
    <w:p w:rsidR="00A8194F" w:rsidRPr="00997F90" w:rsidP="00A8194F">
      <w:pPr>
        <w:spacing w:line="360" w:lineRule="exact"/>
        <w:rPr>
          <w:rFonts w:asciiTheme="minorEastAsia" w:hAnsiTheme="minorEastAsia"/>
          <w:szCs w:val="21"/>
        </w:rPr>
      </w:pPr>
      <w:r w:rsidRPr="00997F90">
        <w:rPr>
          <w:rFonts w:asciiTheme="minorEastAsia" w:hAnsiTheme="minorEastAsia"/>
          <w:szCs w:val="21"/>
        </w:rPr>
        <w:t>A.</w:t>
      </w:r>
      <w:r w:rsidRPr="00997F90">
        <w:rPr>
          <w:rFonts w:asciiTheme="minorEastAsia" w:hAnsiTheme="minorEastAsia" w:hint="eastAsia"/>
          <w:szCs w:val="21"/>
        </w:rPr>
        <w:t xml:space="preserve"> ①② </w:t>
      </w:r>
      <w:r w:rsidRPr="00997F90">
        <w:rPr>
          <w:rFonts w:asciiTheme="minorEastAsia" w:hAnsiTheme="minorEastAsia"/>
          <w:szCs w:val="21"/>
        </w:rPr>
        <w:t xml:space="preserve">      </w:t>
      </w:r>
      <w:r w:rsidR="00006230">
        <w:rPr>
          <w:rFonts w:asciiTheme="minorEastAsia" w:hAnsiTheme="minorEastAsia" w:hint="eastAsia"/>
          <w:szCs w:val="21"/>
        </w:rPr>
        <w:t xml:space="preserve">      </w:t>
      </w:r>
      <w:r w:rsidRPr="00997F90">
        <w:rPr>
          <w:rFonts w:asciiTheme="minorEastAsia" w:hAnsiTheme="minorEastAsia"/>
          <w:szCs w:val="21"/>
        </w:rPr>
        <w:t xml:space="preserve"> B.</w:t>
      </w:r>
      <w:r w:rsidRPr="00997F90">
        <w:rPr>
          <w:rFonts w:asciiTheme="minorEastAsia" w:hAnsiTheme="minorEastAsia" w:hint="eastAsia"/>
          <w:szCs w:val="21"/>
        </w:rPr>
        <w:t xml:space="preserve">①③ </w:t>
      </w:r>
      <w:r w:rsidRPr="00997F90">
        <w:rPr>
          <w:rFonts w:asciiTheme="minorEastAsia" w:hAnsiTheme="minorEastAsia"/>
          <w:szCs w:val="21"/>
        </w:rPr>
        <w:t xml:space="preserve">      </w:t>
      </w:r>
      <w:r w:rsidR="00006230">
        <w:rPr>
          <w:rFonts w:asciiTheme="minorEastAsia" w:hAnsiTheme="minorEastAsia" w:hint="eastAsia"/>
          <w:szCs w:val="21"/>
        </w:rPr>
        <w:t xml:space="preserve">         </w:t>
      </w:r>
      <w:r w:rsidRPr="00997F90">
        <w:rPr>
          <w:rFonts w:asciiTheme="minorEastAsia" w:hAnsiTheme="minorEastAsia"/>
          <w:szCs w:val="21"/>
        </w:rPr>
        <w:t xml:space="preserve"> C.</w:t>
      </w:r>
      <w:r w:rsidRPr="00997F90">
        <w:rPr>
          <w:rFonts w:asciiTheme="minorEastAsia" w:hAnsiTheme="minorEastAsia" w:hint="eastAsia"/>
          <w:szCs w:val="21"/>
        </w:rPr>
        <w:t xml:space="preserve"> ②④ </w:t>
      </w:r>
      <w:r w:rsidRPr="00997F90">
        <w:rPr>
          <w:rFonts w:asciiTheme="minorEastAsia" w:hAnsiTheme="minorEastAsia"/>
          <w:szCs w:val="21"/>
        </w:rPr>
        <w:t xml:space="preserve">      </w:t>
      </w:r>
      <w:r w:rsidR="00006230">
        <w:rPr>
          <w:rFonts w:asciiTheme="minorEastAsia" w:hAnsiTheme="minorEastAsia" w:hint="eastAsia"/>
          <w:szCs w:val="21"/>
        </w:rPr>
        <w:t xml:space="preserve">         </w:t>
      </w:r>
      <w:r w:rsidRPr="00997F90">
        <w:rPr>
          <w:rFonts w:asciiTheme="minorEastAsia" w:hAnsiTheme="minorEastAsia"/>
          <w:szCs w:val="21"/>
        </w:rPr>
        <w:t xml:space="preserve"> </w:t>
      </w:r>
      <w:r w:rsidR="00006230">
        <w:rPr>
          <w:rFonts w:asciiTheme="minorEastAsia" w:hAnsiTheme="minorEastAsia" w:hint="eastAsia"/>
          <w:szCs w:val="21"/>
        </w:rPr>
        <w:t xml:space="preserve">    </w:t>
      </w:r>
      <w:r w:rsidRPr="00997F90">
        <w:rPr>
          <w:rFonts w:asciiTheme="minorEastAsia" w:hAnsiTheme="minorEastAsia"/>
          <w:szCs w:val="21"/>
        </w:rPr>
        <w:t xml:space="preserve"> D.</w:t>
      </w:r>
      <w:r w:rsidRPr="00997F90">
        <w:rPr>
          <w:rFonts w:asciiTheme="minorEastAsia" w:hAnsiTheme="minorEastAsia" w:hint="eastAsia"/>
          <w:szCs w:val="21"/>
        </w:rPr>
        <w:t xml:space="preserve"> ③④</w:t>
      </w:r>
    </w:p>
    <w:p w:rsidR="00F50809" w:rsidP="00A8194F">
      <w:pPr>
        <w:spacing w:line="360" w:lineRule="exact"/>
        <w:rPr>
          <w:rFonts w:asciiTheme="minorEastAsia" w:hAnsiTheme="minorEastAsia"/>
          <w:color w:val="FF0000"/>
          <w:szCs w:val="21"/>
        </w:rPr>
      </w:pPr>
    </w:p>
    <w:p w:rsidR="00F50809" w:rsidP="00A8194F">
      <w:pPr>
        <w:spacing w:line="360" w:lineRule="exact"/>
        <w:rPr>
          <w:rFonts w:asciiTheme="minorEastAsia" w:hAnsiTheme="minorEastAsia"/>
          <w:color w:val="FF0000"/>
          <w:szCs w:val="21"/>
        </w:rPr>
      </w:pPr>
      <w:r>
        <w:rPr>
          <w:rStyle w:val="Emphasis"/>
          <w:rFonts w:ascii="Arial" w:hAnsi="Arial" w:cs="Arial" w:hint="eastAsia"/>
        </w:rPr>
        <w:t>15.</w:t>
      </w:r>
      <w:r>
        <w:rPr>
          <w:rStyle w:val="Emphasis"/>
          <w:rFonts w:ascii="Arial" w:hAnsi="Arial" w:cs="Arial"/>
        </w:rPr>
        <w:t>中华人民共和国香港特别行政区基本法</w:t>
      </w:r>
      <w:r>
        <w:rPr>
          <w:rFonts w:ascii="Arial" w:hAnsi="Arial" w:cs="Arial"/>
          <w:color w:val="333333"/>
        </w:rPr>
        <w:t>，简称《</w:t>
      </w:r>
      <w:r>
        <w:rPr>
          <w:rStyle w:val="Emphasis"/>
          <w:rFonts w:ascii="Arial" w:hAnsi="Arial" w:cs="Arial"/>
        </w:rPr>
        <w:t>香港基本法</w:t>
      </w:r>
      <w:r>
        <w:rPr>
          <w:rFonts w:ascii="Arial" w:hAnsi="Arial" w:cs="Arial"/>
          <w:color w:val="333333"/>
        </w:rPr>
        <w:t>》，</w:t>
      </w:r>
      <w:r>
        <w:t>全国人民代表大会授权香港特别行政区享有行政管理权、立法权、独立的司法权和终审权。</w:t>
      </w:r>
      <w:r>
        <w:rPr>
          <w:rFonts w:hint="eastAsia"/>
        </w:rPr>
        <w:t>这表明</w:t>
      </w:r>
      <w:r>
        <w:rPr>
          <w:rFonts w:hint="eastAsia"/>
        </w:rPr>
        <w:t xml:space="preserve">                     </w:t>
      </w:r>
      <w:r w:rsidRPr="00997F90">
        <w:rPr>
          <w:rFonts w:asciiTheme="minorEastAsia" w:hAnsiTheme="minorEastAsia" w:hint="eastAsia"/>
          <w:szCs w:val="21"/>
        </w:rPr>
        <w:t xml:space="preserve">（ </w:t>
      </w:r>
      <w:r>
        <w:rPr>
          <w:rFonts w:asciiTheme="minorEastAsia" w:hAnsiTheme="minorEastAsia" w:hint="eastAsia"/>
          <w:szCs w:val="21"/>
        </w:rPr>
        <w:t xml:space="preserve">  </w:t>
      </w:r>
      <w:r w:rsidRPr="00997F90">
        <w:rPr>
          <w:rFonts w:asciiTheme="minorEastAsia" w:hAnsiTheme="minorEastAsia" w:hint="eastAsia"/>
          <w:szCs w:val="21"/>
        </w:rPr>
        <w:t xml:space="preserve"> ）</w:t>
      </w:r>
    </w:p>
    <w:p w:rsidR="00F50809" w:rsidRPr="004A177A" w:rsidP="00F50809">
      <w:pPr>
        <w:spacing w:line="360" w:lineRule="exact"/>
        <w:rPr>
          <w:rFonts w:asciiTheme="minorEastAsia" w:hAnsiTheme="minorEastAsia"/>
          <w:color w:val="FF0000"/>
          <w:szCs w:val="21"/>
        </w:rPr>
      </w:pPr>
      <w:r w:rsidRPr="004A177A">
        <w:rPr>
          <w:rFonts w:asciiTheme="minorEastAsia" w:hAnsiTheme="minorEastAsia" w:hint="eastAsia"/>
          <w:color w:val="FF0000"/>
          <w:szCs w:val="21"/>
        </w:rPr>
        <w:t>①</w:t>
      </w:r>
      <w:r w:rsidR="0097565D">
        <w:rPr>
          <w:rFonts w:asciiTheme="minorEastAsia" w:hAnsiTheme="minorEastAsia" w:hint="eastAsia"/>
          <w:color w:val="FF0000"/>
          <w:szCs w:val="21"/>
        </w:rPr>
        <w:t>我国的主体坚持资本主义制度</w:t>
      </w:r>
      <w:r w:rsidRPr="004A177A">
        <w:rPr>
          <w:rFonts w:asciiTheme="minorEastAsia" w:hAnsiTheme="minorEastAsia" w:hint="eastAsia"/>
          <w:color w:val="FF0000"/>
          <w:szCs w:val="21"/>
        </w:rPr>
        <w:t xml:space="preserve">        </w:t>
      </w:r>
      <w:r w:rsidR="00433714">
        <w:rPr>
          <w:rFonts w:asciiTheme="minorEastAsia" w:hAnsiTheme="minorEastAsia" w:hint="eastAsia"/>
          <w:color w:val="FF0000"/>
          <w:szCs w:val="21"/>
        </w:rPr>
        <w:t xml:space="preserve">  </w:t>
      </w:r>
      <w:r w:rsidRPr="004A177A">
        <w:rPr>
          <w:rFonts w:asciiTheme="minorEastAsia" w:hAnsiTheme="minorEastAsia" w:hint="eastAsia"/>
          <w:color w:val="FF0000"/>
          <w:szCs w:val="21"/>
        </w:rPr>
        <w:t xml:space="preserve"> </w:t>
      </w:r>
      <w:r w:rsidR="00433714">
        <w:rPr>
          <w:rFonts w:asciiTheme="minorEastAsia" w:hAnsiTheme="minorEastAsia" w:hint="eastAsia"/>
          <w:color w:val="FF0000"/>
          <w:szCs w:val="21"/>
        </w:rPr>
        <w:t xml:space="preserve"> </w:t>
      </w:r>
      <w:r>
        <w:rPr>
          <w:rFonts w:asciiTheme="minorEastAsia" w:hAnsiTheme="minorEastAsia" w:hint="eastAsia"/>
          <w:color w:val="FF0000"/>
          <w:szCs w:val="21"/>
        </w:rPr>
        <w:t>②</w:t>
      </w:r>
      <w:r w:rsidR="0097565D">
        <w:rPr>
          <w:rFonts w:asciiTheme="minorEastAsia" w:hAnsiTheme="minorEastAsia" w:hint="eastAsia"/>
          <w:color w:val="FF0000"/>
          <w:szCs w:val="21"/>
        </w:rPr>
        <w:t>需要完善</w:t>
      </w:r>
      <w:r w:rsidR="0097565D">
        <w:rPr>
          <w:rStyle w:val="Emphasis"/>
          <w:rFonts w:ascii="Arial" w:hAnsi="Arial" w:cs="Arial"/>
        </w:rPr>
        <w:t>香港基本法</w:t>
      </w:r>
    </w:p>
    <w:p w:rsidR="00F50809" w:rsidRPr="004A177A" w:rsidP="00F50809">
      <w:pPr>
        <w:spacing w:line="360" w:lineRule="exact"/>
        <w:rPr>
          <w:rFonts w:asciiTheme="minorEastAsia" w:hAnsiTheme="minorEastAsia"/>
          <w:color w:val="FF0000"/>
          <w:szCs w:val="21"/>
        </w:rPr>
      </w:pPr>
      <w:r w:rsidRPr="004A177A">
        <w:rPr>
          <w:rFonts w:asciiTheme="minorEastAsia" w:hAnsiTheme="minorEastAsia" w:hint="eastAsia"/>
          <w:color w:val="FF0000"/>
          <w:szCs w:val="21"/>
        </w:rPr>
        <w:t>③</w:t>
      </w:r>
      <w:r w:rsidR="0097565D">
        <w:rPr>
          <w:rFonts w:asciiTheme="minorEastAsia" w:hAnsiTheme="minorEastAsia" w:hint="eastAsia"/>
          <w:color w:val="FF0000"/>
          <w:szCs w:val="21"/>
        </w:rPr>
        <w:t>香港是中国不可分割的一部分</w:t>
      </w:r>
      <w:r w:rsidRPr="004A177A">
        <w:rPr>
          <w:rFonts w:asciiTheme="minorEastAsia" w:hAnsiTheme="minorEastAsia" w:hint="eastAsia"/>
          <w:color w:val="FF0000"/>
          <w:szCs w:val="21"/>
        </w:rPr>
        <w:t xml:space="preserve">         </w:t>
      </w:r>
      <w:r w:rsidR="00433714">
        <w:rPr>
          <w:rFonts w:asciiTheme="minorEastAsia" w:hAnsiTheme="minorEastAsia" w:hint="eastAsia"/>
          <w:color w:val="FF0000"/>
          <w:szCs w:val="21"/>
        </w:rPr>
        <w:t xml:space="preserve">  </w:t>
      </w:r>
      <w:r w:rsidRPr="004A177A">
        <w:rPr>
          <w:rFonts w:asciiTheme="minorEastAsia" w:hAnsiTheme="minorEastAsia" w:hint="eastAsia"/>
          <w:color w:val="FF0000"/>
          <w:szCs w:val="21"/>
        </w:rPr>
        <w:t xml:space="preserve"> ④</w:t>
      </w:r>
      <w:r w:rsidRPr="004A177A" w:rsidR="0097565D">
        <w:rPr>
          <w:rFonts w:asciiTheme="minorEastAsia" w:hAnsiTheme="minorEastAsia" w:hint="eastAsia"/>
          <w:color w:val="FF0000"/>
          <w:szCs w:val="21"/>
        </w:rPr>
        <w:t>港人治港、高度自治</w:t>
      </w:r>
    </w:p>
    <w:p w:rsidR="00F50809" w:rsidRPr="004A177A" w:rsidP="00F50809">
      <w:pPr>
        <w:widowControl/>
        <w:shd w:val="clear" w:color="auto" w:fill="FFFFFF"/>
        <w:rPr>
          <w:rFonts w:asciiTheme="minorEastAsia" w:hAnsiTheme="minorEastAsia"/>
          <w:color w:val="FF0000"/>
          <w:szCs w:val="21"/>
        </w:rPr>
      </w:pPr>
      <w:r w:rsidRPr="004A177A">
        <w:rPr>
          <w:rFonts w:asciiTheme="minorEastAsia" w:hAnsiTheme="minorEastAsia"/>
          <w:color w:val="FF0000"/>
          <w:szCs w:val="21"/>
        </w:rPr>
        <w:t>A.</w:t>
      </w:r>
      <w:r w:rsidRPr="004A177A">
        <w:rPr>
          <w:rFonts w:asciiTheme="minorEastAsia" w:hAnsiTheme="minorEastAsia" w:hint="eastAsia"/>
          <w:color w:val="FF0000"/>
          <w:szCs w:val="21"/>
        </w:rPr>
        <w:t xml:space="preserve"> ①② </w:t>
      </w:r>
      <w:r w:rsidRPr="004A177A">
        <w:rPr>
          <w:rFonts w:asciiTheme="minorEastAsia" w:hAnsiTheme="minorEastAsia"/>
          <w:color w:val="FF0000"/>
          <w:szCs w:val="21"/>
        </w:rPr>
        <w:t xml:space="preserve">     </w:t>
      </w:r>
      <w:r w:rsidRPr="004A177A">
        <w:rPr>
          <w:rFonts w:asciiTheme="minorEastAsia" w:hAnsiTheme="minorEastAsia" w:hint="eastAsia"/>
          <w:color w:val="FF0000"/>
          <w:szCs w:val="21"/>
        </w:rPr>
        <w:t xml:space="preserve">      </w:t>
      </w:r>
      <w:r w:rsidRPr="004A177A">
        <w:rPr>
          <w:rFonts w:asciiTheme="minorEastAsia" w:hAnsiTheme="minorEastAsia"/>
          <w:color w:val="FF0000"/>
          <w:szCs w:val="21"/>
        </w:rPr>
        <w:t xml:space="preserve">  B.</w:t>
      </w:r>
      <w:r w:rsidRPr="004A177A">
        <w:rPr>
          <w:rFonts w:asciiTheme="minorEastAsia" w:hAnsiTheme="minorEastAsia" w:hint="eastAsia"/>
          <w:color w:val="FF0000"/>
          <w:szCs w:val="21"/>
        </w:rPr>
        <w:t xml:space="preserve">①③ </w:t>
      </w:r>
      <w:r w:rsidRPr="004A177A">
        <w:rPr>
          <w:rFonts w:asciiTheme="minorEastAsia" w:hAnsiTheme="minorEastAsia"/>
          <w:color w:val="FF0000"/>
          <w:szCs w:val="21"/>
        </w:rPr>
        <w:t xml:space="preserve">      </w:t>
      </w:r>
      <w:r w:rsidRPr="004A177A">
        <w:rPr>
          <w:rFonts w:asciiTheme="minorEastAsia" w:hAnsiTheme="minorEastAsia" w:hint="eastAsia"/>
          <w:color w:val="FF0000"/>
          <w:szCs w:val="21"/>
        </w:rPr>
        <w:t xml:space="preserve">       </w:t>
      </w:r>
      <w:r w:rsidRPr="004A177A">
        <w:rPr>
          <w:rFonts w:asciiTheme="minorEastAsia" w:hAnsiTheme="minorEastAsia"/>
          <w:color w:val="FF0000"/>
          <w:szCs w:val="21"/>
        </w:rPr>
        <w:t xml:space="preserve">  C.</w:t>
      </w:r>
      <w:r w:rsidRPr="004A177A">
        <w:rPr>
          <w:rFonts w:asciiTheme="minorEastAsia" w:hAnsiTheme="minorEastAsia" w:hint="eastAsia"/>
          <w:color w:val="FF0000"/>
          <w:szCs w:val="21"/>
        </w:rPr>
        <w:t xml:space="preserve"> ②④ </w:t>
      </w:r>
      <w:r w:rsidRPr="004A177A">
        <w:rPr>
          <w:rFonts w:asciiTheme="minorEastAsia" w:hAnsiTheme="minorEastAsia"/>
          <w:color w:val="FF0000"/>
          <w:szCs w:val="21"/>
        </w:rPr>
        <w:t xml:space="preserve">    </w:t>
      </w:r>
      <w:r w:rsidRPr="004A177A">
        <w:rPr>
          <w:rFonts w:asciiTheme="minorEastAsia" w:hAnsiTheme="minorEastAsia" w:hint="eastAsia"/>
          <w:color w:val="FF0000"/>
          <w:szCs w:val="21"/>
        </w:rPr>
        <w:t xml:space="preserve">                </w:t>
      </w:r>
      <w:r w:rsidRPr="004A177A">
        <w:rPr>
          <w:rFonts w:asciiTheme="minorEastAsia" w:hAnsiTheme="minorEastAsia"/>
          <w:color w:val="FF0000"/>
          <w:szCs w:val="21"/>
        </w:rPr>
        <w:t xml:space="preserve"> D.</w:t>
      </w:r>
      <w:r w:rsidRPr="004A177A">
        <w:rPr>
          <w:rFonts w:asciiTheme="minorEastAsia" w:hAnsiTheme="minorEastAsia" w:hint="eastAsia"/>
          <w:color w:val="FF0000"/>
          <w:szCs w:val="21"/>
        </w:rPr>
        <w:t xml:space="preserve"> ③④</w:t>
      </w:r>
    </w:p>
    <w:p w:rsidR="00F50809" w:rsidRPr="00F50809" w:rsidP="00A8194F">
      <w:pPr>
        <w:spacing w:line="360" w:lineRule="exact"/>
        <w:rPr>
          <w:rFonts w:asciiTheme="minorEastAsia" w:hAnsiTheme="minorEastAsia"/>
          <w:color w:val="FF0000"/>
          <w:szCs w:val="21"/>
        </w:rPr>
      </w:pPr>
    </w:p>
    <w:p w:rsidR="00F50809" w:rsidP="00A8194F">
      <w:pPr>
        <w:spacing w:line="360" w:lineRule="exact"/>
        <w:rPr>
          <w:rFonts w:asciiTheme="minorEastAsia" w:hAnsiTheme="minorEastAsia"/>
          <w:color w:val="FF0000"/>
          <w:szCs w:val="21"/>
        </w:rPr>
      </w:pPr>
    </w:p>
    <w:p w:rsidR="00F50809" w:rsidP="00A8194F">
      <w:pPr>
        <w:spacing w:line="360" w:lineRule="exact"/>
        <w:rPr>
          <w:rFonts w:asciiTheme="minorEastAsia" w:hAnsiTheme="minorEastAsia"/>
          <w:color w:val="FF0000"/>
          <w:szCs w:val="21"/>
        </w:rPr>
      </w:pPr>
    </w:p>
    <w:p w:rsidR="00F50809" w:rsidP="00A8194F">
      <w:pPr>
        <w:spacing w:line="360" w:lineRule="exact"/>
        <w:rPr>
          <w:rFonts w:asciiTheme="minorEastAsia" w:hAnsiTheme="minorEastAsia"/>
          <w:color w:val="FF0000"/>
          <w:szCs w:val="21"/>
        </w:rPr>
      </w:pPr>
    </w:p>
    <w:p w:rsidR="003850F5" w:rsidP="00A8194F">
      <w:pPr>
        <w:widowControl/>
        <w:shd w:val="clear" w:color="auto" w:fill="FFFFFF"/>
        <w:rPr>
          <w:rFonts w:asciiTheme="minorEastAsia" w:hAnsiTheme="minorEastAsia" w:cs="宋体"/>
          <w:color w:val="333333"/>
          <w:kern w:val="0"/>
          <w:szCs w:val="21"/>
        </w:rPr>
      </w:pPr>
    </w:p>
    <w:p w:rsidR="003850F5" w:rsidP="00A8194F">
      <w:pPr>
        <w:widowControl/>
        <w:shd w:val="clear" w:color="auto" w:fill="FFFFFF"/>
        <w:rPr>
          <w:rFonts w:asciiTheme="minorEastAsia" w:hAnsiTheme="minorEastAsia" w:cs="宋体"/>
          <w:color w:val="333333"/>
          <w:kern w:val="0"/>
          <w:szCs w:val="21"/>
        </w:rPr>
      </w:pPr>
    </w:p>
    <w:p w:rsidR="00990FD6" w:rsidP="00A8194F">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16.阅读材料，回答问题</w:t>
      </w:r>
      <w:r w:rsidR="008F5ABE">
        <w:rPr>
          <w:rFonts w:asciiTheme="minorEastAsia" w:hAnsiTheme="minorEastAsia" w:cs="宋体" w:hint="eastAsia"/>
          <w:color w:val="333333"/>
          <w:kern w:val="0"/>
          <w:szCs w:val="21"/>
        </w:rPr>
        <w:t>（8分）</w:t>
      </w:r>
    </w:p>
    <w:p w:rsidR="005A1516" w:rsidP="0010545D">
      <w:pPr>
        <w:widowControl/>
        <w:shd w:val="clear" w:color="auto" w:fill="FFFFFF"/>
        <w:rPr>
          <w:rFonts w:asciiTheme="minorEastAsia" w:hAnsiTheme="minorEastAsia" w:cs="宋体"/>
          <w:color w:val="333333"/>
          <w:kern w:val="0"/>
          <w:szCs w:val="21"/>
        </w:rPr>
      </w:pPr>
      <w:r>
        <w:rPr>
          <w:rFonts w:asciiTheme="minorEastAsia" w:hAnsiTheme="minorEastAsia" w:cs="宋体"/>
          <w:noProof/>
          <w:color w:val="333333"/>
          <w:kern w:val="0"/>
          <w:szCs w:val="21"/>
        </w:rPr>
        <w:drawing>
          <wp:anchor distT="0" distB="0" distL="114300" distR="114300" simplePos="0" relativeHeight="251659264" behindDoc="1" locked="0" layoutInCell="1" allowOverlap="1">
            <wp:simplePos x="0" y="0"/>
            <wp:positionH relativeFrom="column">
              <wp:posOffset>4262755</wp:posOffset>
            </wp:positionH>
            <wp:positionV relativeFrom="paragraph">
              <wp:posOffset>75565</wp:posOffset>
            </wp:positionV>
            <wp:extent cx="1472565" cy="1448435"/>
            <wp:effectExtent l="19050" t="19050" r="13335" b="18415"/>
            <wp:wrapTight wrapText="bothSides">
              <wp:wrapPolygon>
                <wp:start x="-279" y="-284"/>
                <wp:lineTo x="-279" y="21875"/>
                <wp:lineTo x="21796" y="21875"/>
                <wp:lineTo x="21796" y="-284"/>
                <wp:lineTo x="-279" y="-284"/>
              </wp:wrapPolygon>
            </wp:wrapTight>
            <wp:docPr id="7" name="图片 7" descr="C:\Users\Administrator\Documents\Tencent Files\361535987\Image\C2C\CABB597220D8A14560C58D24535C6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2190" name="Picture 7" descr="C:\Users\Administrator\Documents\Tencent Files\361535987\Image\C2C\CABB597220D8A14560C58D24535C6986.jpg"/>
                    <pic:cNvPicPr>
                      <a:picLocks noChangeAspect="1" noChangeArrowheads="1"/>
                    </pic:cNvPicPr>
                  </pic:nvPicPr>
                  <pic:blipFill>
                    <a:blip xmlns:r="http://schemas.openxmlformats.org/officeDocument/2006/relationships" r:embed="rId9" cstate="print"/>
                    <a:stretch>
                      <a:fillRect/>
                    </a:stretch>
                  </pic:blipFill>
                  <pic:spPr bwMode="auto">
                    <a:xfrm>
                      <a:off x="0" y="0"/>
                      <a:ext cx="1472565" cy="1448435"/>
                    </a:xfrm>
                    <a:prstGeom prst="rect">
                      <a:avLst/>
                    </a:prstGeom>
                    <a:noFill/>
                    <a:ln w="9525">
                      <a:solidFill>
                        <a:schemeClr val="tx1"/>
                      </a:solidFill>
                      <a:miter lim="800000"/>
                      <a:headEnd/>
                      <a:tailEnd/>
                    </a:ln>
                  </pic:spPr>
                </pic:pic>
              </a:graphicData>
            </a:graphic>
          </wp:anchor>
        </w:drawing>
      </w:r>
      <w:r>
        <w:rPr>
          <w:rFonts w:asciiTheme="minorEastAsia" w:hAnsiTheme="minorEastAsia" w:cs="宋体"/>
          <w:noProof/>
          <w:color w:val="333333"/>
          <w:kern w:val="0"/>
          <w:szCs w:val="21"/>
        </w:rPr>
        <w:pict>
          <v:shapetype id="_x0000_t202" coordsize="21600,21600" o:spt="202" path="m,l,21600r21600,l21600,xe">
            <v:stroke joinstyle="miter"/>
            <v:path gradientshapeok="t" o:connecttype="rect"/>
          </v:shapetype>
          <v:shape id="_x0000_s1025" type="#_x0000_t202" style="width:247.35pt;height:69pt;margin-top:-1.35pt;margin-left:2.4pt;mso-height-relative:margin;mso-width-relative:margin;position:absolute;z-index:251661312" stroked="f">
            <v:textbox>
              <w:txbxContent>
                <w:p w:rsidR="005A1516" w:rsidP="005A1516">
                  <w:pPr>
                    <w:widowControl/>
                    <w:shd w:val="clear" w:color="auto" w:fill="FFFFFF"/>
                    <w:rPr>
                      <w:rFonts w:asciiTheme="minorEastAsia" w:hAnsiTheme="minorEastAsia" w:cs="宋体"/>
                      <w:color w:val="333333"/>
                      <w:kern w:val="0"/>
                      <w:szCs w:val="21"/>
                    </w:rPr>
                  </w:pPr>
                  <w:r w:rsidRPr="00CE26F4">
                    <w:rPr>
                      <w:rFonts w:asciiTheme="minorEastAsia" w:hAnsiTheme="minorEastAsia" w:cs="宋体" w:hint="eastAsia"/>
                      <w:color w:val="333333"/>
                      <w:kern w:val="0"/>
                      <w:szCs w:val="21"/>
                    </w:rPr>
                    <w:t>材料一：2020年在我国法治政府建设征程中具有标志性意义。新时代法治政府建设的内涵是丰富和立体的，既强</w:t>
                  </w:r>
                  <w:r w:rsidRPr="00681E12">
                    <w:rPr>
                      <w:rFonts w:asciiTheme="minorEastAsia" w:hAnsiTheme="minorEastAsia" w:cs="宋体" w:hint="eastAsia"/>
                      <w:color w:val="333333"/>
                      <w:kern w:val="0"/>
                      <w:szCs w:val="21"/>
                      <w:u w:val="single"/>
                    </w:rPr>
                    <w:t>调政府活动要在法治轨道上运行</w:t>
                  </w:r>
                  <w:r w:rsidRPr="00CE26F4">
                    <w:rPr>
                      <w:rFonts w:asciiTheme="minorEastAsia" w:hAnsiTheme="minorEastAsia" w:cs="宋体" w:hint="eastAsia"/>
                      <w:color w:val="333333"/>
                      <w:kern w:val="0"/>
                      <w:szCs w:val="21"/>
                    </w:rPr>
                    <w:t>，又强调必须以打造服务型政府为根本。</w:t>
                  </w:r>
                </w:p>
                <w:p w:rsidR="005A1516" w:rsidRPr="005A1516"/>
              </w:txbxContent>
            </v:textbox>
          </v:shape>
        </w:pict>
      </w:r>
      <w:r>
        <w:rPr>
          <w:rFonts w:asciiTheme="minorEastAsia" w:hAnsiTheme="minorEastAsia" w:cs="宋体" w:hint="eastAsia"/>
          <w:color w:val="333333"/>
          <w:kern w:val="0"/>
          <w:szCs w:val="21"/>
        </w:rPr>
        <w:t xml:space="preserve">                                                 材料二：</w:t>
      </w:r>
    </w:p>
    <w:p w:rsidR="005A1516" w:rsidP="0010545D">
      <w:pPr>
        <w:widowControl/>
        <w:shd w:val="clear" w:color="auto" w:fill="FFFFFF"/>
        <w:rPr>
          <w:rFonts w:asciiTheme="minorEastAsia" w:hAnsiTheme="minorEastAsia" w:cs="宋体"/>
          <w:color w:val="333333"/>
          <w:kern w:val="0"/>
          <w:szCs w:val="21"/>
        </w:rPr>
      </w:pPr>
    </w:p>
    <w:p w:rsidR="005A1516" w:rsidP="0010545D">
      <w:pPr>
        <w:widowControl/>
        <w:shd w:val="clear" w:color="auto" w:fill="FFFFFF"/>
        <w:rPr>
          <w:rFonts w:asciiTheme="minorEastAsia" w:hAnsiTheme="minorEastAsia" w:cs="宋体"/>
          <w:color w:val="333333"/>
          <w:kern w:val="0"/>
          <w:szCs w:val="21"/>
        </w:rPr>
      </w:pPr>
    </w:p>
    <w:p w:rsidR="005A1516" w:rsidP="0010545D">
      <w:pPr>
        <w:widowControl/>
        <w:shd w:val="clear" w:color="auto" w:fill="FFFFFF"/>
        <w:rPr>
          <w:rFonts w:asciiTheme="minorEastAsia" w:hAnsiTheme="minorEastAsia" w:cs="宋体"/>
          <w:color w:val="333333"/>
          <w:kern w:val="0"/>
          <w:szCs w:val="21"/>
        </w:rPr>
      </w:pPr>
    </w:p>
    <w:p w:rsidR="005A1516" w:rsidP="0010545D">
      <w:pPr>
        <w:widowControl/>
        <w:shd w:val="clear" w:color="auto" w:fill="FFFFFF"/>
        <w:rPr>
          <w:rFonts w:asciiTheme="minorEastAsia" w:hAnsiTheme="minorEastAsia" w:cs="宋体"/>
          <w:color w:val="333333"/>
          <w:kern w:val="0"/>
          <w:szCs w:val="21"/>
        </w:rPr>
      </w:pPr>
    </w:p>
    <w:p w:rsidR="00CE26F4" w:rsidP="0010545D">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（1）</w:t>
      </w:r>
      <w:r w:rsidR="00CF3244">
        <w:rPr>
          <w:rFonts w:asciiTheme="minorEastAsia" w:hAnsiTheme="minorEastAsia" w:cs="宋体" w:hint="eastAsia"/>
          <w:color w:val="333333"/>
          <w:kern w:val="0"/>
          <w:szCs w:val="21"/>
        </w:rPr>
        <w:t>法治政府要以什么为宗旨？</w:t>
      </w:r>
      <w:r w:rsidR="008F5ABE">
        <w:rPr>
          <w:rFonts w:ascii="宋体" w:eastAsia="宋体" w:hAnsi="宋体" w:cs="宋体" w:hint="eastAsia"/>
          <w:color w:val="333333"/>
          <w:kern w:val="0"/>
          <w:szCs w:val="21"/>
        </w:rPr>
        <w:t>（2分）</w:t>
      </w:r>
    </w:p>
    <w:p w:rsidR="005A1516" w:rsidP="0010545D">
      <w:pPr>
        <w:widowControl/>
        <w:shd w:val="clear" w:color="auto" w:fill="FFFFFF"/>
        <w:rPr>
          <w:rFonts w:asciiTheme="minorEastAsia" w:hAnsiTheme="minorEastAsia" w:cs="宋体"/>
          <w:color w:val="333333"/>
          <w:kern w:val="0"/>
          <w:szCs w:val="21"/>
        </w:rPr>
      </w:pPr>
    </w:p>
    <w:p w:rsidR="005A1516" w:rsidP="0010545D">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（2）</w:t>
      </w:r>
      <w:r w:rsidR="00CE26F4">
        <w:rPr>
          <w:rFonts w:asciiTheme="minorEastAsia" w:hAnsiTheme="minorEastAsia" w:cs="宋体" w:hint="eastAsia"/>
          <w:color w:val="333333"/>
          <w:kern w:val="0"/>
          <w:szCs w:val="21"/>
        </w:rPr>
        <w:t>材料一中划线</w:t>
      </w:r>
      <w:r w:rsidR="008F5ABE">
        <w:rPr>
          <w:rFonts w:asciiTheme="minorEastAsia" w:hAnsiTheme="minorEastAsia" w:cs="宋体" w:hint="eastAsia"/>
          <w:color w:val="333333"/>
          <w:kern w:val="0"/>
          <w:szCs w:val="21"/>
        </w:rPr>
        <w:t>部分内容</w:t>
      </w:r>
      <w:r w:rsidR="00CE26F4">
        <w:rPr>
          <w:rFonts w:asciiTheme="minorEastAsia" w:hAnsiTheme="minorEastAsia" w:cs="宋体" w:hint="eastAsia"/>
          <w:color w:val="333333"/>
          <w:kern w:val="0"/>
          <w:szCs w:val="21"/>
        </w:rPr>
        <w:t>表明现代法治政府行使权力要以什么</w:t>
      </w:r>
    </w:p>
    <w:p w:rsidR="00CE26F4" w:rsidP="005A1516">
      <w:pPr>
        <w:widowControl/>
        <w:shd w:val="clear" w:color="auto" w:fill="FFFFFF"/>
        <w:ind w:firstLine="420" w:firstLineChars="200"/>
        <w:rPr>
          <w:rFonts w:asciiTheme="minorEastAsia" w:hAnsiTheme="minorEastAsia" w:cs="宋体"/>
          <w:color w:val="333333"/>
          <w:kern w:val="0"/>
          <w:szCs w:val="21"/>
        </w:rPr>
      </w:pPr>
      <w:r>
        <w:rPr>
          <w:rFonts w:asciiTheme="minorEastAsia" w:hAnsiTheme="minorEastAsia" w:cs="宋体" w:hint="eastAsia"/>
          <w:color w:val="333333"/>
          <w:kern w:val="0"/>
          <w:szCs w:val="21"/>
        </w:rPr>
        <w:t>为基本准则？</w:t>
      </w:r>
      <w:r w:rsidR="008F5ABE">
        <w:rPr>
          <w:rFonts w:ascii="宋体" w:eastAsia="宋体" w:hAnsi="宋体" w:cs="宋体" w:hint="eastAsia"/>
          <w:color w:val="333333"/>
          <w:kern w:val="0"/>
          <w:szCs w:val="21"/>
        </w:rPr>
        <w:t>（2分）</w:t>
      </w:r>
    </w:p>
    <w:p w:rsidR="00CF3244" w:rsidP="0010545D">
      <w:pPr>
        <w:widowControl/>
        <w:shd w:val="clear" w:color="auto" w:fill="FFFFFF"/>
        <w:rPr>
          <w:rFonts w:asciiTheme="minorEastAsia" w:hAnsiTheme="minorEastAsia" w:cs="宋体"/>
          <w:color w:val="333333"/>
          <w:kern w:val="0"/>
          <w:szCs w:val="21"/>
        </w:rPr>
      </w:pPr>
    </w:p>
    <w:p w:rsidR="00CE26F4" w:rsidP="0010545D">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（3）</w:t>
      </w:r>
      <w:r>
        <w:rPr>
          <w:rFonts w:asciiTheme="minorEastAsia" w:hAnsiTheme="minorEastAsia" w:cs="宋体" w:hint="eastAsia"/>
          <w:color w:val="333333"/>
          <w:kern w:val="0"/>
          <w:szCs w:val="21"/>
        </w:rPr>
        <w:t>材料二</w:t>
      </w:r>
      <w:r w:rsidR="008F5ABE">
        <w:rPr>
          <w:rFonts w:asciiTheme="minorEastAsia" w:hAnsiTheme="minorEastAsia" w:cs="宋体" w:hint="eastAsia"/>
          <w:color w:val="333333"/>
          <w:kern w:val="0"/>
          <w:szCs w:val="21"/>
        </w:rPr>
        <w:t>“群众眼”</w:t>
      </w:r>
      <w:r>
        <w:rPr>
          <w:rFonts w:asciiTheme="minorEastAsia" w:hAnsiTheme="minorEastAsia" w:cs="宋体" w:hint="eastAsia"/>
          <w:color w:val="333333"/>
          <w:kern w:val="0"/>
          <w:szCs w:val="21"/>
        </w:rPr>
        <w:t>反映公民享有哪项民主权利？</w:t>
      </w:r>
      <w:r w:rsidR="008F5ABE">
        <w:rPr>
          <w:rFonts w:ascii="宋体" w:eastAsia="宋体" w:hAnsi="宋体" w:cs="宋体" w:hint="eastAsia"/>
          <w:color w:val="333333"/>
          <w:kern w:val="0"/>
          <w:szCs w:val="21"/>
        </w:rPr>
        <w:t>（2分）</w:t>
      </w:r>
    </w:p>
    <w:p w:rsidR="00E26DB0" w:rsidP="005A1516">
      <w:pPr>
        <w:widowControl/>
        <w:shd w:val="clear" w:color="auto" w:fill="FFFFFF"/>
        <w:rPr>
          <w:rFonts w:asciiTheme="minorEastAsia" w:hAnsiTheme="minorEastAsia" w:cs="宋体"/>
          <w:color w:val="333333"/>
          <w:kern w:val="0"/>
          <w:szCs w:val="21"/>
        </w:rPr>
      </w:pPr>
    </w:p>
    <w:p w:rsidR="005A1516" w:rsidP="005A1516">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（4）</w:t>
      </w:r>
      <w:r w:rsidR="00CE26F4">
        <w:rPr>
          <w:rFonts w:asciiTheme="minorEastAsia" w:hAnsiTheme="minorEastAsia" w:cs="宋体" w:hint="eastAsia"/>
          <w:color w:val="333333"/>
          <w:kern w:val="0"/>
          <w:szCs w:val="21"/>
        </w:rPr>
        <w:t>材料二“无处藏身”警示政府及其工作人员怎么做？</w:t>
      </w:r>
      <w:r w:rsidR="008F5ABE">
        <w:rPr>
          <w:rFonts w:ascii="宋体" w:eastAsia="宋体" w:hAnsi="宋体" w:cs="宋体" w:hint="eastAsia"/>
          <w:color w:val="333333"/>
          <w:kern w:val="0"/>
          <w:szCs w:val="21"/>
        </w:rPr>
        <w:t>（2分）</w:t>
      </w:r>
    </w:p>
    <w:p w:rsidR="005A1516" w:rsidP="005A1516">
      <w:pPr>
        <w:widowControl/>
        <w:shd w:val="clear" w:color="auto" w:fill="FFFFFF"/>
        <w:rPr>
          <w:rFonts w:asciiTheme="minorEastAsia" w:hAnsiTheme="minorEastAsia" w:cs="宋体"/>
          <w:color w:val="333333"/>
          <w:kern w:val="0"/>
          <w:szCs w:val="21"/>
        </w:rPr>
      </w:pPr>
    </w:p>
    <w:p w:rsidR="00E26DB0" w:rsidP="005A1516">
      <w:pPr>
        <w:widowControl/>
        <w:shd w:val="clear" w:color="auto" w:fill="FFFFFF"/>
        <w:rPr>
          <w:rFonts w:asciiTheme="minorEastAsia" w:hAnsiTheme="minorEastAsia" w:cs="宋体"/>
          <w:color w:val="333333"/>
          <w:kern w:val="0"/>
          <w:szCs w:val="21"/>
        </w:rPr>
      </w:pPr>
    </w:p>
    <w:p w:rsidR="00FC74D8" w:rsidRPr="005A1516" w:rsidP="005A1516">
      <w:pPr>
        <w:widowControl/>
        <w:shd w:val="clear" w:color="auto" w:fill="FFFFFF"/>
        <w:rPr>
          <w:rFonts w:asciiTheme="minorEastAsia" w:hAnsiTheme="minorEastAsia" w:cs="宋体"/>
          <w:color w:val="333333"/>
          <w:kern w:val="0"/>
          <w:szCs w:val="21"/>
        </w:rPr>
      </w:pPr>
      <w:r w:rsidRPr="004670F7">
        <w:rPr>
          <w:rFonts w:hint="eastAsia"/>
          <w:color w:val="333333"/>
          <w:kern w:val="0"/>
          <w:szCs w:val="21"/>
        </w:rPr>
        <w:t>17.</w:t>
      </w:r>
      <w:r w:rsidRPr="004670F7" w:rsidR="004670F7">
        <w:rPr>
          <w:color w:val="333333"/>
          <w:kern w:val="0"/>
          <w:szCs w:val="21"/>
        </w:rPr>
        <w:t xml:space="preserve"> </w:t>
      </w:r>
      <w:r w:rsidR="004670F7">
        <w:rPr>
          <w:color w:val="333333"/>
          <w:kern w:val="0"/>
          <w:szCs w:val="21"/>
        </w:rPr>
        <w:t>阅读材料</w:t>
      </w:r>
      <w:r w:rsidR="004670F7">
        <w:rPr>
          <w:rFonts w:hint="eastAsia"/>
          <w:color w:val="333333"/>
          <w:kern w:val="0"/>
          <w:szCs w:val="21"/>
        </w:rPr>
        <w:t>，</w:t>
      </w:r>
      <w:r w:rsidR="004670F7">
        <w:rPr>
          <w:color w:val="333333"/>
          <w:kern w:val="0"/>
          <w:szCs w:val="21"/>
        </w:rPr>
        <w:t>回答问题</w:t>
      </w:r>
      <w:r w:rsidR="008F5ABE">
        <w:rPr>
          <w:rFonts w:hint="eastAsia"/>
          <w:color w:val="333333"/>
          <w:kern w:val="0"/>
          <w:szCs w:val="21"/>
        </w:rPr>
        <w:t>。（</w:t>
      </w:r>
      <w:r w:rsidR="008F5ABE">
        <w:rPr>
          <w:rFonts w:hint="eastAsia"/>
          <w:color w:val="333333"/>
          <w:kern w:val="0"/>
          <w:szCs w:val="21"/>
        </w:rPr>
        <w:t>6</w:t>
      </w:r>
      <w:r w:rsidR="008F5ABE">
        <w:rPr>
          <w:rFonts w:hint="eastAsia"/>
          <w:color w:val="333333"/>
          <w:kern w:val="0"/>
          <w:szCs w:val="21"/>
        </w:rPr>
        <w:t>分）</w:t>
      </w:r>
    </w:p>
    <w:p w:rsidR="00B7225B" w:rsidRPr="006E6340" w:rsidP="005A1516">
      <w:pPr>
        <w:widowControl/>
        <w:shd w:val="clear" w:color="auto" w:fill="FFFFFF"/>
        <w:ind w:firstLine="420" w:firstLineChars="200"/>
        <w:rPr>
          <w:rFonts w:ascii="宋体" w:eastAsia="宋体" w:hAnsi="宋体" w:cs="宋体"/>
          <w:color w:val="333333"/>
          <w:kern w:val="0"/>
          <w:szCs w:val="21"/>
        </w:rPr>
      </w:pPr>
      <w:r w:rsidRPr="006E6340">
        <w:rPr>
          <w:rFonts w:ascii="宋体" w:eastAsia="宋体" w:hAnsi="宋体" w:cs="宋体" w:hint="eastAsia"/>
          <w:color w:val="333333"/>
          <w:kern w:val="0"/>
          <w:szCs w:val="21"/>
        </w:rPr>
        <w:t>昌都市位于西藏自治区东部，那里生活着藏族、</w:t>
      </w:r>
      <w:r w:rsidRPr="006E6340">
        <w:rPr>
          <w:rFonts w:ascii="宋体" w:eastAsia="宋体" w:hAnsi="宋体" w:cs="宋体"/>
          <w:color w:val="333333"/>
          <w:kern w:val="0"/>
          <w:szCs w:val="21"/>
        </w:rPr>
        <w:t>汉族、纳西族等</w:t>
      </w:r>
      <w:r w:rsidR="008F5ABE">
        <w:rPr>
          <w:rFonts w:ascii="宋体" w:eastAsia="宋体" w:hAnsi="宋体" w:cs="宋体"/>
          <w:color w:val="333333"/>
          <w:kern w:val="0"/>
          <w:szCs w:val="21"/>
        </w:rPr>
        <w:t>多个</w:t>
      </w:r>
      <w:r w:rsidRPr="006E6340">
        <w:rPr>
          <w:rFonts w:ascii="宋体" w:eastAsia="宋体" w:hAnsi="宋体" w:cs="宋体"/>
          <w:color w:val="333333"/>
          <w:kern w:val="0"/>
          <w:szCs w:val="21"/>
        </w:rPr>
        <w:t>民族</w:t>
      </w:r>
      <w:r w:rsidRPr="006E6340">
        <w:rPr>
          <w:rFonts w:ascii="宋体" w:eastAsia="宋体" w:hAnsi="宋体" w:cs="宋体" w:hint="eastAsia"/>
          <w:color w:val="333333"/>
          <w:kern w:val="0"/>
          <w:szCs w:val="21"/>
        </w:rPr>
        <w:t>，</w:t>
      </w:r>
      <w:r w:rsidRPr="006E6340" w:rsidR="00FC74D8">
        <w:rPr>
          <w:rFonts w:ascii="宋体" w:eastAsia="宋体" w:hAnsi="宋体" w:cs="宋体" w:hint="eastAsia"/>
          <w:color w:val="333333"/>
          <w:kern w:val="0"/>
          <w:szCs w:val="21"/>
        </w:rPr>
        <w:t>70</w:t>
      </w:r>
      <w:r w:rsidR="008F5ABE">
        <w:rPr>
          <w:rFonts w:ascii="宋体" w:eastAsia="宋体" w:hAnsi="宋体" w:cs="宋体" w:hint="eastAsia"/>
          <w:color w:val="333333"/>
          <w:kern w:val="0"/>
          <w:szCs w:val="21"/>
        </w:rPr>
        <w:t>年来，</w:t>
      </w:r>
      <w:r w:rsidRPr="006E6340">
        <w:rPr>
          <w:rFonts w:ascii="宋体" w:eastAsia="宋体" w:hAnsi="宋体" w:cs="宋体"/>
          <w:color w:val="333333"/>
          <w:kern w:val="0"/>
          <w:szCs w:val="21"/>
        </w:rPr>
        <w:t>“藏东明珠”</w:t>
      </w:r>
      <w:r w:rsidRPr="006E6340" w:rsidR="00FC74D8">
        <w:rPr>
          <w:rFonts w:ascii="宋体" w:eastAsia="宋体" w:hAnsi="宋体" w:cs="宋体"/>
          <w:color w:val="333333"/>
          <w:kern w:val="0"/>
          <w:szCs w:val="21"/>
        </w:rPr>
        <w:t>正在西藏高原崛起。</w:t>
      </w:r>
      <w:r w:rsidRPr="006E6340">
        <w:rPr>
          <w:rFonts w:ascii="宋体" w:eastAsia="宋体" w:hAnsi="宋体" w:cs="宋体" w:hint="eastAsia"/>
          <w:color w:val="333333"/>
          <w:kern w:val="0"/>
          <w:szCs w:val="21"/>
        </w:rPr>
        <w:t>在党的民族政策的光辉照耀下，昌都各族人民</w:t>
      </w:r>
      <w:r w:rsidR="008F5ABE">
        <w:rPr>
          <w:rFonts w:ascii="宋体" w:eastAsia="宋体" w:hAnsi="宋体" w:cs="宋体" w:hint="eastAsia"/>
          <w:color w:val="333333"/>
          <w:kern w:val="0"/>
          <w:szCs w:val="21"/>
        </w:rPr>
        <w:t>团结一心</w:t>
      </w:r>
      <w:r w:rsidRPr="006E6340">
        <w:rPr>
          <w:rFonts w:ascii="宋体" w:eastAsia="宋体" w:hAnsi="宋体" w:cs="宋体" w:hint="eastAsia"/>
          <w:color w:val="333333"/>
          <w:kern w:val="0"/>
          <w:szCs w:val="21"/>
        </w:rPr>
        <w:t>，</w:t>
      </w:r>
      <w:r w:rsidR="00765D38">
        <w:rPr>
          <w:rFonts w:ascii="宋体" w:eastAsia="宋体" w:hAnsi="宋体" w:cs="宋体" w:hint="eastAsia"/>
          <w:color w:val="333333"/>
          <w:kern w:val="0"/>
          <w:szCs w:val="21"/>
        </w:rPr>
        <w:t>励精图治，</w:t>
      </w:r>
      <w:r w:rsidRPr="006E6340">
        <w:rPr>
          <w:rFonts w:ascii="宋体" w:eastAsia="宋体" w:hAnsi="宋体" w:cs="宋体" w:hint="eastAsia"/>
          <w:color w:val="333333"/>
          <w:kern w:val="0"/>
          <w:szCs w:val="21"/>
        </w:rPr>
        <w:t>谱写了经济发展、民生改善、社会和谐的壮丽篇章，创造了“短短几十年、跨越上千年”的人间奇迹。</w:t>
      </w:r>
    </w:p>
    <w:p w:rsidR="00B7225B" w:rsidRPr="006E6340" w:rsidP="005A1516">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（1）材料表明我国怎样的民族分布特点？</w:t>
      </w:r>
      <w:r w:rsidR="008F5ABE">
        <w:rPr>
          <w:rFonts w:ascii="宋体" w:eastAsia="宋体" w:hAnsi="宋体" w:cs="宋体" w:hint="eastAsia"/>
          <w:color w:val="333333"/>
          <w:kern w:val="0"/>
          <w:szCs w:val="21"/>
        </w:rPr>
        <w:t>（2分）</w:t>
      </w:r>
    </w:p>
    <w:p w:rsidR="00E26DB0" w:rsidP="005A1516">
      <w:pPr>
        <w:widowControl/>
        <w:shd w:val="clear" w:color="auto" w:fill="FFFFFF"/>
        <w:rPr>
          <w:rFonts w:ascii="宋体" w:eastAsia="宋体" w:hAnsi="宋体" w:cs="宋体"/>
          <w:color w:val="333333"/>
          <w:kern w:val="0"/>
          <w:szCs w:val="21"/>
        </w:rPr>
      </w:pPr>
    </w:p>
    <w:p w:rsidR="00B7225B" w:rsidP="005A1516">
      <w:pPr>
        <w:widowControl/>
        <w:shd w:val="clear" w:color="auto" w:fill="FFFFFF"/>
        <w:rPr>
          <w:rFonts w:asciiTheme="minorEastAsia" w:hAnsiTheme="minorEastAsia" w:cs="宋体"/>
          <w:color w:val="333333"/>
          <w:kern w:val="0"/>
          <w:szCs w:val="21"/>
        </w:rPr>
      </w:pPr>
      <w:r>
        <w:rPr>
          <w:rFonts w:ascii="宋体" w:eastAsia="宋体" w:hAnsi="宋体" w:cs="宋体" w:hint="eastAsia"/>
          <w:color w:val="333333"/>
          <w:kern w:val="0"/>
          <w:szCs w:val="21"/>
        </w:rPr>
        <w:t>（2）</w:t>
      </w:r>
      <w:r w:rsidR="00236915">
        <w:rPr>
          <w:rFonts w:ascii="宋体" w:eastAsia="宋体" w:hAnsi="宋体" w:cs="宋体" w:hint="eastAsia"/>
          <w:color w:val="333333"/>
          <w:kern w:val="0"/>
          <w:szCs w:val="21"/>
        </w:rPr>
        <w:t>为了促进</w:t>
      </w:r>
      <w:r w:rsidRPr="006E6340">
        <w:rPr>
          <w:rFonts w:ascii="宋体" w:eastAsia="宋体" w:hAnsi="宋体" w:cs="宋体"/>
          <w:color w:val="333333"/>
          <w:kern w:val="0"/>
          <w:szCs w:val="21"/>
        </w:rPr>
        <w:t>“藏东明珠”</w:t>
      </w:r>
      <w:r w:rsidR="00236915">
        <w:rPr>
          <w:rFonts w:ascii="宋体" w:eastAsia="宋体" w:hAnsi="宋体" w:cs="宋体" w:hint="eastAsia"/>
          <w:color w:val="333333"/>
          <w:kern w:val="0"/>
          <w:szCs w:val="21"/>
        </w:rPr>
        <w:t>等</w:t>
      </w:r>
      <w:r w:rsidR="008302E0">
        <w:rPr>
          <w:rFonts w:ascii="宋体" w:eastAsia="宋体" w:hAnsi="宋体" w:cs="宋体" w:hint="eastAsia"/>
          <w:color w:val="333333"/>
          <w:kern w:val="0"/>
          <w:szCs w:val="21"/>
        </w:rPr>
        <w:t>西部</w:t>
      </w:r>
      <w:r w:rsidR="00236915">
        <w:rPr>
          <w:rFonts w:ascii="宋体" w:eastAsia="宋体" w:hAnsi="宋体" w:cs="宋体" w:hint="eastAsia"/>
          <w:color w:val="333333"/>
          <w:kern w:val="0"/>
          <w:szCs w:val="21"/>
        </w:rPr>
        <w:t>欠发达地区经济的发展，我国实行了什么战略</w:t>
      </w:r>
      <w:r w:rsidR="008F5ABE">
        <w:rPr>
          <w:rFonts w:ascii="宋体" w:eastAsia="宋体" w:hAnsi="宋体" w:cs="宋体" w:hint="eastAsia"/>
          <w:color w:val="333333"/>
          <w:kern w:val="0"/>
          <w:szCs w:val="21"/>
        </w:rPr>
        <w:t>？（2分）</w:t>
      </w:r>
    </w:p>
    <w:p w:rsidR="00E26DB0" w:rsidP="005A1516">
      <w:pPr>
        <w:widowControl/>
        <w:shd w:val="clear" w:color="auto" w:fill="FFFFFF"/>
        <w:rPr>
          <w:rFonts w:asciiTheme="minorEastAsia" w:hAnsiTheme="minorEastAsia" w:cs="宋体"/>
          <w:color w:val="333333"/>
          <w:kern w:val="0"/>
          <w:szCs w:val="21"/>
        </w:rPr>
      </w:pPr>
    </w:p>
    <w:p w:rsidR="00B7225B" w:rsidP="005A1516">
      <w:pPr>
        <w:widowControl/>
        <w:shd w:val="clear" w:color="auto" w:fill="FFFFFF"/>
        <w:rPr>
          <w:rFonts w:asciiTheme="minorEastAsia" w:hAnsiTheme="minorEastAsia" w:cs="宋体"/>
          <w:color w:val="333333"/>
          <w:kern w:val="0"/>
          <w:szCs w:val="21"/>
        </w:rPr>
      </w:pPr>
      <w:r>
        <w:rPr>
          <w:rFonts w:asciiTheme="minorEastAsia" w:hAnsiTheme="minorEastAsia" w:cs="宋体" w:hint="eastAsia"/>
          <w:color w:val="333333"/>
          <w:kern w:val="0"/>
          <w:szCs w:val="21"/>
        </w:rPr>
        <w:t>（3）</w:t>
      </w:r>
      <w:r w:rsidR="00236915">
        <w:rPr>
          <w:rFonts w:asciiTheme="minorEastAsia" w:hAnsiTheme="minorEastAsia" w:cs="宋体" w:hint="eastAsia"/>
          <w:color w:val="333333"/>
          <w:kern w:val="0"/>
          <w:szCs w:val="21"/>
        </w:rPr>
        <w:t>为维护民族团结，各族人民应该铸牢什么意识</w:t>
      </w:r>
      <w:r>
        <w:rPr>
          <w:rFonts w:asciiTheme="minorEastAsia" w:hAnsiTheme="minorEastAsia" w:cs="宋体" w:hint="eastAsia"/>
          <w:color w:val="333333"/>
          <w:kern w:val="0"/>
          <w:szCs w:val="21"/>
        </w:rPr>
        <w:t>？</w:t>
      </w:r>
      <w:r w:rsidR="008F5ABE">
        <w:rPr>
          <w:rFonts w:ascii="宋体" w:eastAsia="宋体" w:hAnsi="宋体" w:cs="宋体" w:hint="eastAsia"/>
          <w:color w:val="333333"/>
          <w:kern w:val="0"/>
          <w:szCs w:val="21"/>
        </w:rPr>
        <w:t>（2分）</w:t>
      </w:r>
    </w:p>
    <w:p w:rsidR="005A1516" w:rsidP="00861A9A">
      <w:pPr>
        <w:widowControl/>
        <w:shd w:val="clear" w:color="auto" w:fill="FFFFFF"/>
        <w:ind w:firstLine="480"/>
        <w:rPr>
          <w:rFonts w:asciiTheme="minorEastAsia" w:hAnsiTheme="minorEastAsia" w:cs="宋体"/>
          <w:color w:val="333333"/>
          <w:kern w:val="0"/>
          <w:szCs w:val="21"/>
        </w:rPr>
      </w:pPr>
    </w:p>
    <w:p w:rsidR="00E26DB0" w:rsidP="00861A9A">
      <w:pPr>
        <w:widowControl/>
        <w:shd w:val="clear" w:color="auto" w:fill="FFFFFF"/>
        <w:ind w:firstLine="480"/>
        <w:rPr>
          <w:rFonts w:asciiTheme="minorEastAsia" w:hAnsiTheme="minorEastAsia" w:cs="宋体"/>
          <w:color w:val="333333"/>
          <w:kern w:val="0"/>
          <w:szCs w:val="21"/>
        </w:rPr>
      </w:pPr>
    </w:p>
    <w:p w:rsidR="001D1689" w:rsidP="005A1516">
      <w:pPr>
        <w:widowControl/>
        <w:shd w:val="clear" w:color="auto" w:fill="FFFFFF"/>
        <w:jc w:val="left"/>
        <w:rPr>
          <w:rFonts w:asciiTheme="minorEastAsia" w:hAnsiTheme="minorEastAsia" w:cs="宋体"/>
          <w:color w:val="333333"/>
          <w:kern w:val="0"/>
          <w:szCs w:val="21"/>
        </w:rPr>
      </w:pPr>
      <w:r>
        <w:rPr>
          <w:rFonts w:asciiTheme="minorEastAsia" w:hAnsiTheme="minorEastAsia" w:cs="宋体" w:hint="eastAsia"/>
          <w:color w:val="333333"/>
          <w:kern w:val="0"/>
          <w:szCs w:val="21"/>
        </w:rPr>
        <w:t>18.</w:t>
      </w:r>
      <w:r w:rsidR="005A1516">
        <w:rPr>
          <w:rFonts w:asciiTheme="minorEastAsia" w:hAnsiTheme="minorEastAsia" w:cs="宋体" w:hint="eastAsia"/>
          <w:color w:val="333333"/>
          <w:kern w:val="0"/>
          <w:szCs w:val="21"/>
        </w:rPr>
        <w:t>了解新闻，回答问题。</w:t>
      </w:r>
      <w:r w:rsidR="008F5ABE">
        <w:rPr>
          <w:rFonts w:asciiTheme="minorEastAsia" w:hAnsiTheme="minorEastAsia" w:cs="宋体" w:hint="eastAsia"/>
          <w:color w:val="333333"/>
          <w:kern w:val="0"/>
          <w:szCs w:val="21"/>
        </w:rPr>
        <w:t>（8分）</w:t>
      </w:r>
    </w:p>
    <w:tbl>
      <w:tblPr>
        <w:tblStyle w:val="TableGrid"/>
        <w:tblW w:w="0" w:type="auto"/>
        <w:tblInd w:w="392" w:type="dxa"/>
        <w:tblLook w:val="04A0"/>
      </w:tblPr>
      <w:tblGrid>
        <w:gridCol w:w="5245"/>
        <w:gridCol w:w="3402"/>
      </w:tblGrid>
      <w:tr w:rsidTr="005A1516">
        <w:tblPrEx>
          <w:tblW w:w="0" w:type="auto"/>
          <w:tblInd w:w="392" w:type="dxa"/>
          <w:tblLook w:val="04A0"/>
        </w:tblPrEx>
        <w:tc>
          <w:tcPr>
            <w:tcW w:w="5245" w:type="dxa"/>
          </w:tcPr>
          <w:p w:rsidR="000E2BAC" w:rsidP="005A1516">
            <w:pPr>
              <w:widowControl/>
              <w:jc w:val="center"/>
              <w:rPr>
                <w:rFonts w:ascii="宋体" w:eastAsia="宋体" w:hAnsi="宋体" w:cs="宋体"/>
                <w:color w:val="333333"/>
                <w:kern w:val="0"/>
                <w:szCs w:val="21"/>
              </w:rPr>
            </w:pPr>
            <w:r>
              <w:rPr>
                <w:rFonts w:ascii="宋体" w:eastAsia="宋体" w:hAnsi="宋体" w:cs="宋体"/>
                <w:color w:val="333333"/>
                <w:kern w:val="0"/>
                <w:szCs w:val="21"/>
              </w:rPr>
              <w:t>热点新闻</w:t>
            </w:r>
          </w:p>
        </w:tc>
        <w:tc>
          <w:tcPr>
            <w:tcW w:w="3402" w:type="dxa"/>
          </w:tcPr>
          <w:p w:rsidR="000E2BAC" w:rsidP="005A1516">
            <w:pPr>
              <w:widowControl/>
              <w:jc w:val="center"/>
              <w:rPr>
                <w:rFonts w:ascii="宋体" w:eastAsia="宋体" w:hAnsi="宋体" w:cs="宋体"/>
                <w:color w:val="333333"/>
                <w:kern w:val="0"/>
                <w:szCs w:val="21"/>
              </w:rPr>
            </w:pPr>
            <w:r>
              <w:rPr>
                <w:rFonts w:ascii="宋体" w:eastAsia="宋体" w:hAnsi="宋体" w:cs="宋体"/>
                <w:color w:val="333333"/>
                <w:kern w:val="0"/>
                <w:szCs w:val="21"/>
              </w:rPr>
              <w:t>问题</w:t>
            </w:r>
          </w:p>
        </w:tc>
      </w:tr>
      <w:tr w:rsidTr="005A1516">
        <w:tblPrEx>
          <w:tblW w:w="0" w:type="auto"/>
          <w:tblInd w:w="392" w:type="dxa"/>
          <w:tblLook w:val="04A0"/>
        </w:tblPrEx>
        <w:tc>
          <w:tcPr>
            <w:tcW w:w="5245" w:type="dxa"/>
          </w:tcPr>
          <w:p w:rsidR="00F90711" w:rsidP="00334F42">
            <w:pPr>
              <w:widowControl/>
              <w:rPr>
                <w:rFonts w:ascii="宋体" w:eastAsia="宋体" w:hAnsi="宋体" w:cs="宋体"/>
                <w:color w:val="333333"/>
                <w:kern w:val="0"/>
                <w:szCs w:val="21"/>
              </w:rPr>
            </w:pPr>
            <w:r>
              <w:rPr>
                <w:rFonts w:ascii="宋体" w:eastAsia="宋体" w:hAnsi="宋体" w:cs="宋体" w:hint="eastAsia"/>
                <w:color w:val="333333"/>
                <w:kern w:val="0"/>
                <w:szCs w:val="21"/>
              </w:rPr>
              <w:t>9月2日，“夏语绿园，青春有为” 为主题的绿园区第七届市民文化节在长春公园举行。</w:t>
            </w:r>
          </w:p>
        </w:tc>
        <w:tc>
          <w:tcPr>
            <w:tcW w:w="3402" w:type="dxa"/>
          </w:tcPr>
          <w:p w:rsidR="00F90711" w:rsidP="00E26DB0">
            <w:pPr>
              <w:widowControl/>
              <w:rPr>
                <w:rFonts w:ascii="宋体" w:eastAsia="宋体" w:hAnsi="宋体" w:cs="宋体"/>
                <w:color w:val="333333"/>
                <w:kern w:val="0"/>
                <w:szCs w:val="21"/>
              </w:rPr>
            </w:pPr>
            <w:r>
              <w:rPr>
                <w:rFonts w:ascii="宋体" w:eastAsia="宋体" w:hAnsi="宋体" w:cs="宋体" w:hint="eastAsia"/>
                <w:color w:val="333333"/>
                <w:kern w:val="0"/>
                <w:szCs w:val="21"/>
              </w:rPr>
              <w:t>（1）</w:t>
            </w:r>
            <w:r w:rsidR="00EA50AC">
              <w:rPr>
                <w:rFonts w:ascii="宋体" w:eastAsia="宋体" w:hAnsi="宋体" w:cs="宋体"/>
                <w:color w:val="333333"/>
                <w:kern w:val="0"/>
                <w:szCs w:val="21"/>
              </w:rPr>
              <w:t>材料中的活动属于什么文明建设</w:t>
            </w:r>
            <w:r w:rsidR="00EA50AC">
              <w:rPr>
                <w:rFonts w:ascii="宋体" w:eastAsia="宋体" w:hAnsi="宋体" w:cs="宋体" w:hint="eastAsia"/>
                <w:color w:val="333333"/>
                <w:kern w:val="0"/>
                <w:szCs w:val="21"/>
              </w:rPr>
              <w:t>？</w:t>
            </w:r>
            <w:r w:rsidR="008F5ABE">
              <w:rPr>
                <w:rFonts w:ascii="宋体" w:eastAsia="宋体" w:hAnsi="宋体" w:cs="宋体" w:hint="eastAsia"/>
                <w:color w:val="333333"/>
                <w:kern w:val="0"/>
                <w:szCs w:val="21"/>
              </w:rPr>
              <w:t>（2分）</w:t>
            </w:r>
          </w:p>
        </w:tc>
      </w:tr>
      <w:tr w:rsidTr="005A1516">
        <w:tblPrEx>
          <w:tblW w:w="0" w:type="auto"/>
          <w:tblInd w:w="392" w:type="dxa"/>
          <w:tblLook w:val="04A0"/>
        </w:tblPrEx>
        <w:tc>
          <w:tcPr>
            <w:tcW w:w="5245" w:type="dxa"/>
          </w:tcPr>
          <w:p w:rsidR="00F90711" w:rsidRPr="00152F73" w:rsidP="00D2639A">
            <w:pPr>
              <w:widowControl/>
              <w:rPr>
                <w:rFonts w:ascii="宋体" w:eastAsia="宋体" w:hAnsi="宋体" w:cs="宋体"/>
                <w:color w:val="FF0000"/>
                <w:kern w:val="0"/>
                <w:szCs w:val="21"/>
              </w:rPr>
            </w:pPr>
            <w:r w:rsidRPr="00152F73">
              <w:rPr>
                <w:rFonts w:ascii="宋体" w:eastAsia="宋体" w:hAnsi="宋体" w:cs="宋体" w:hint="eastAsia"/>
                <w:color w:val="FF0000"/>
                <w:kern w:val="0"/>
                <w:szCs w:val="21"/>
              </w:rPr>
              <w:t>按照《长春市规划区中小学校布局专项规化（2017-2035）》，长春市启动新建和改扩建10个义务教育学校。统筹推进网点配套项目与小区同步规划与建设，满足教育发展需求。</w:t>
            </w:r>
          </w:p>
        </w:tc>
        <w:tc>
          <w:tcPr>
            <w:tcW w:w="3402" w:type="dxa"/>
          </w:tcPr>
          <w:p w:rsidR="00F90711" w:rsidP="00522E9B">
            <w:pPr>
              <w:widowControl/>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宋体" w:eastAsia="宋体" w:hAnsi="宋体" w:cs="宋体"/>
                <w:color w:val="333333"/>
                <w:kern w:val="0"/>
                <w:szCs w:val="21"/>
              </w:rPr>
              <w:t>长春市的做法</w:t>
            </w:r>
            <w:r w:rsidR="00522E9B">
              <w:rPr>
                <w:rFonts w:ascii="宋体" w:eastAsia="宋体" w:hAnsi="宋体" w:cs="宋体" w:hint="eastAsia"/>
                <w:color w:val="333333"/>
                <w:kern w:val="0"/>
                <w:szCs w:val="21"/>
              </w:rPr>
              <w:t>是为了促进什么公平？</w:t>
            </w:r>
            <w:r>
              <w:rPr>
                <w:rFonts w:ascii="宋体" w:eastAsia="宋体" w:hAnsi="宋体" w:cs="宋体" w:hint="eastAsia"/>
                <w:color w:val="333333"/>
                <w:kern w:val="0"/>
                <w:szCs w:val="21"/>
              </w:rPr>
              <w:t>（2分）</w:t>
            </w:r>
          </w:p>
        </w:tc>
      </w:tr>
      <w:tr w:rsidTr="005A1516">
        <w:tblPrEx>
          <w:tblW w:w="0" w:type="auto"/>
          <w:tblInd w:w="392" w:type="dxa"/>
          <w:tblLook w:val="04A0"/>
        </w:tblPrEx>
        <w:tc>
          <w:tcPr>
            <w:tcW w:w="5245" w:type="dxa"/>
          </w:tcPr>
          <w:p w:rsidR="00F90711" w:rsidP="00F235A8">
            <w:pPr>
              <w:widowControl/>
              <w:rPr>
                <w:rFonts w:ascii="宋体" w:eastAsia="宋体" w:hAnsi="宋体" w:cs="宋体"/>
                <w:color w:val="333333"/>
                <w:kern w:val="0"/>
                <w:szCs w:val="21"/>
              </w:rPr>
            </w:pPr>
            <w:r w:rsidRPr="00F90711">
              <w:rPr>
                <w:rFonts w:ascii="宋体" w:eastAsia="宋体" w:hAnsi="宋体" w:cs="宋体" w:hint="eastAsia"/>
                <w:color w:val="333333"/>
                <w:kern w:val="0"/>
                <w:szCs w:val="21"/>
              </w:rPr>
              <w:t>8月23日，吉林省科技活动周启动仪式在长春中医药大学举行。本届科技活动周集中展示吉林省科技战疫成果、科技创新重要成果。</w:t>
            </w:r>
          </w:p>
        </w:tc>
        <w:tc>
          <w:tcPr>
            <w:tcW w:w="3402" w:type="dxa"/>
          </w:tcPr>
          <w:p w:rsidR="00F90711" w:rsidRPr="00F90711" w:rsidP="00F235A8">
            <w:pPr>
              <w:widowControl/>
              <w:rPr>
                <w:rFonts w:ascii="宋体" w:eastAsia="宋体" w:hAnsi="宋体" w:cs="宋体"/>
                <w:color w:val="333333"/>
                <w:kern w:val="0"/>
                <w:szCs w:val="21"/>
              </w:rPr>
            </w:pPr>
            <w:r>
              <w:rPr>
                <w:rFonts w:ascii="宋体" w:eastAsia="宋体" w:hAnsi="宋体" w:cs="宋体" w:hint="eastAsia"/>
                <w:color w:val="333333"/>
                <w:kern w:val="0"/>
                <w:szCs w:val="21"/>
              </w:rPr>
              <w:t>（3）</w:t>
            </w:r>
            <w:r w:rsidR="00F235A8">
              <w:rPr>
                <w:rFonts w:ascii="宋体" w:eastAsia="宋体" w:hAnsi="宋体" w:cs="宋体" w:hint="eastAsia"/>
                <w:color w:val="333333"/>
                <w:kern w:val="0"/>
                <w:szCs w:val="21"/>
              </w:rPr>
              <w:t>运用所学知识分析</w:t>
            </w:r>
            <w:r w:rsidR="00EA50AC">
              <w:rPr>
                <w:rFonts w:ascii="宋体" w:eastAsia="宋体" w:hAnsi="宋体" w:cs="宋体"/>
                <w:color w:val="333333"/>
                <w:kern w:val="0"/>
                <w:szCs w:val="21"/>
              </w:rPr>
              <w:t>吉林省</w:t>
            </w:r>
            <w:r w:rsidR="00F235A8">
              <w:rPr>
                <w:rFonts w:ascii="宋体" w:eastAsia="宋体" w:hAnsi="宋体" w:cs="宋体" w:hint="eastAsia"/>
                <w:color w:val="333333"/>
                <w:kern w:val="0"/>
                <w:szCs w:val="21"/>
              </w:rPr>
              <w:t>的做法</w:t>
            </w:r>
            <w:r w:rsidR="00EA50AC">
              <w:rPr>
                <w:rFonts w:ascii="宋体" w:eastAsia="宋体" w:hAnsi="宋体" w:cs="宋体" w:hint="eastAsia"/>
                <w:color w:val="333333"/>
                <w:kern w:val="0"/>
                <w:szCs w:val="21"/>
              </w:rPr>
              <w:t>？</w:t>
            </w:r>
            <w:r w:rsidR="008F5ABE">
              <w:rPr>
                <w:rFonts w:ascii="宋体" w:eastAsia="宋体" w:hAnsi="宋体" w:cs="宋体" w:hint="eastAsia"/>
                <w:color w:val="333333"/>
                <w:kern w:val="0"/>
                <w:szCs w:val="21"/>
              </w:rPr>
              <w:t>（2分）</w:t>
            </w:r>
          </w:p>
        </w:tc>
      </w:tr>
      <w:tr w:rsidTr="005A1516">
        <w:tblPrEx>
          <w:tblW w:w="0" w:type="auto"/>
          <w:tblInd w:w="392" w:type="dxa"/>
          <w:tblLook w:val="04A0"/>
        </w:tblPrEx>
        <w:trPr>
          <w:trHeight w:val="906"/>
        </w:trPr>
        <w:tc>
          <w:tcPr>
            <w:tcW w:w="5245" w:type="dxa"/>
          </w:tcPr>
          <w:p w:rsidR="00F90711" w:rsidP="00990FD6">
            <w:pPr>
              <w:widowControl/>
              <w:shd w:val="clear" w:color="auto" w:fill="FFFFFF"/>
              <w:rPr>
                <w:rFonts w:ascii="宋体" w:eastAsia="宋体" w:hAnsi="宋体" w:cs="宋体"/>
                <w:color w:val="333333"/>
                <w:kern w:val="0"/>
                <w:szCs w:val="21"/>
              </w:rPr>
            </w:pPr>
            <w:r>
              <w:t>7</w:t>
            </w:r>
            <w:r>
              <w:t>月</w:t>
            </w:r>
            <w:r>
              <w:t>14</w:t>
            </w:r>
            <w:r>
              <w:t>日</w:t>
            </w:r>
            <w:r>
              <w:rPr>
                <w:rFonts w:hint="eastAsia"/>
              </w:rPr>
              <w:t>，</w:t>
            </w:r>
            <w:r>
              <w:t>国家发展改革委下达中央预算内投资</w:t>
            </w:r>
            <w:r>
              <w:t>93</w:t>
            </w:r>
            <w:r>
              <w:t>亿元，支持一批城镇生活污水垃圾处理、环境污染治理等重点项目建设，助力打好污染防治攻坚战。</w:t>
            </w:r>
          </w:p>
        </w:tc>
        <w:tc>
          <w:tcPr>
            <w:tcW w:w="3402" w:type="dxa"/>
          </w:tcPr>
          <w:p w:rsidR="00F90711" w:rsidP="00E26DB0">
            <w:pPr>
              <w:widowControl/>
              <w:rPr>
                <w:rFonts w:ascii="宋体" w:eastAsia="宋体" w:hAnsi="宋体" w:cs="宋体"/>
                <w:color w:val="333333"/>
                <w:kern w:val="0"/>
                <w:szCs w:val="21"/>
              </w:rPr>
            </w:pPr>
            <w:r>
              <w:rPr>
                <w:rFonts w:ascii="宋体" w:eastAsia="宋体" w:hAnsi="宋体" w:cs="宋体" w:hint="eastAsia"/>
                <w:color w:val="333333"/>
                <w:kern w:val="0"/>
                <w:szCs w:val="21"/>
              </w:rPr>
              <w:t>（4）</w:t>
            </w:r>
            <w:r>
              <w:rPr>
                <w:rFonts w:ascii="宋体" w:eastAsia="宋体" w:hAnsi="宋体" w:cs="宋体"/>
                <w:color w:val="333333"/>
                <w:kern w:val="0"/>
                <w:szCs w:val="21"/>
              </w:rPr>
              <w:t>材料内容体现</w:t>
            </w:r>
            <w:r>
              <w:rPr>
                <w:rFonts w:ascii="宋体" w:eastAsia="宋体" w:hAnsi="宋体" w:cs="宋体" w:hint="eastAsia"/>
                <w:color w:val="333333"/>
                <w:kern w:val="0"/>
                <w:szCs w:val="21"/>
              </w:rPr>
              <w:t>我国落实</w:t>
            </w:r>
            <w:r>
              <w:rPr>
                <w:rFonts w:ascii="宋体" w:eastAsia="宋体" w:hAnsi="宋体" w:cs="宋体"/>
                <w:color w:val="333333"/>
                <w:kern w:val="0"/>
                <w:szCs w:val="21"/>
              </w:rPr>
              <w:t>哪一项基本国策</w:t>
            </w:r>
            <w:r>
              <w:rPr>
                <w:rFonts w:ascii="宋体" w:eastAsia="宋体" w:hAnsi="宋体" w:cs="宋体" w:hint="eastAsia"/>
                <w:color w:val="333333"/>
                <w:kern w:val="0"/>
                <w:szCs w:val="21"/>
              </w:rPr>
              <w:t>？</w:t>
            </w:r>
            <w:r w:rsidR="00BF588F">
              <w:rPr>
                <w:rFonts w:ascii="宋体" w:eastAsia="宋体" w:hAnsi="宋体" w:cs="宋体" w:hint="eastAsia"/>
                <w:color w:val="333333"/>
                <w:kern w:val="0"/>
                <w:szCs w:val="21"/>
              </w:rPr>
              <w:t>（2分）</w:t>
            </w:r>
            <w:r w:rsidR="00E26DB0">
              <w:rPr>
                <w:rFonts w:ascii="宋体" w:eastAsia="宋体" w:hAnsi="宋体" w:cs="宋体"/>
                <w:color w:val="333333"/>
                <w:kern w:val="0"/>
                <w:szCs w:val="21"/>
              </w:rPr>
              <w:t xml:space="preserve"> </w:t>
            </w:r>
          </w:p>
        </w:tc>
      </w:tr>
    </w:tbl>
    <w:p w:rsidR="000E2BAC" w:rsidRPr="000E2BAC" w:rsidP="000E2BAC">
      <w:pPr>
        <w:widowControl/>
        <w:shd w:val="clear" w:color="auto" w:fill="FFFFFF"/>
        <w:ind w:firstLine="480"/>
        <w:rPr>
          <w:rFonts w:ascii="宋体" w:eastAsia="宋体" w:hAnsi="宋体" w:cs="宋体"/>
          <w:color w:val="333333"/>
          <w:kern w:val="0"/>
          <w:szCs w:val="21"/>
        </w:rPr>
      </w:pPr>
    </w:p>
    <w:p w:rsidR="00D55D5F" w:rsidRPr="00A815EF" w:rsidP="00A815EF">
      <w:pPr>
        <w:widowControl/>
        <w:shd w:val="clear" w:color="auto" w:fill="FFFFFF"/>
        <w:rPr>
          <w:rFonts w:ascii="宋体" w:eastAsia="宋体" w:hAnsi="宋体" w:cs="宋体"/>
          <w:color w:val="333333"/>
          <w:kern w:val="0"/>
          <w:szCs w:val="21"/>
        </w:rPr>
      </w:pPr>
      <w:r w:rsidRPr="000C5EF5">
        <w:rPr>
          <w:rFonts w:ascii="宋体" w:eastAsia="宋体" w:hAnsi="宋体" w:cs="宋体" w:hint="eastAsia"/>
          <w:color w:val="333333"/>
          <w:kern w:val="0"/>
          <w:szCs w:val="21"/>
        </w:rPr>
        <w:t>19.</w:t>
      </w:r>
      <w:r w:rsidRPr="00D55D5F">
        <w:rPr>
          <w:rFonts w:ascii="宋体" w:eastAsia="宋体" w:hAnsi="宋体" w:cs="宋体" w:hint="eastAsia"/>
          <w:b/>
          <w:bCs/>
          <w:color w:val="333333"/>
          <w:kern w:val="0"/>
          <w:szCs w:val="21"/>
        </w:rPr>
        <w:t xml:space="preserve"> </w:t>
      </w:r>
      <w:r w:rsidRPr="00A815EF" w:rsidR="002F68A7">
        <w:rPr>
          <w:rFonts w:ascii="宋体" w:eastAsia="宋体" w:hAnsi="宋体" w:cs="宋体" w:hint="eastAsia"/>
          <w:color w:val="333333"/>
          <w:kern w:val="0"/>
          <w:szCs w:val="21"/>
        </w:rPr>
        <w:t>阅读材料，回答问题。</w:t>
      </w:r>
      <w:r w:rsidR="008F5ABE">
        <w:rPr>
          <w:rFonts w:ascii="宋体" w:eastAsia="宋体" w:hAnsi="宋体" w:cs="宋体" w:hint="eastAsia"/>
          <w:color w:val="333333"/>
          <w:kern w:val="0"/>
          <w:szCs w:val="21"/>
        </w:rPr>
        <w:t>（6分）</w:t>
      </w:r>
    </w:p>
    <w:p w:rsidR="00D55D5F" w:rsidP="00A815EF">
      <w:pPr>
        <w:widowControl/>
        <w:shd w:val="clear" w:color="auto" w:fill="FFFFFF"/>
        <w:ind w:firstLine="480"/>
        <w:rPr>
          <w:rFonts w:ascii="宋体" w:eastAsia="宋体" w:hAnsi="宋体" w:cs="宋体"/>
          <w:b/>
          <w:bCs/>
          <w:color w:val="333333"/>
          <w:kern w:val="0"/>
          <w:szCs w:val="21"/>
        </w:rPr>
      </w:pPr>
      <w:r w:rsidRPr="00A815EF">
        <w:rPr>
          <w:rFonts w:ascii="宋体" w:eastAsia="宋体" w:hAnsi="宋体" w:cs="宋体" w:hint="eastAsia"/>
          <w:color w:val="333333"/>
          <w:kern w:val="0"/>
          <w:szCs w:val="21"/>
        </w:rPr>
        <w:t>“人民英雄”陈薇，</w:t>
      </w:r>
      <w:r w:rsidRPr="000C5EF5" w:rsidR="000C5EF5">
        <w:rPr>
          <w:rFonts w:ascii="宋体" w:eastAsia="宋体" w:hAnsi="宋体" w:cs="宋体"/>
          <w:color w:val="333333"/>
          <w:kern w:val="0"/>
          <w:szCs w:val="21"/>
        </w:rPr>
        <w:t>从军29载，潜心于生物危害防控研究，矢志为人民构筑起一道生物安全防护的坚盾。</w:t>
      </w:r>
      <w:r w:rsidRPr="000C5EF5" w:rsidR="00841912">
        <w:rPr>
          <w:rFonts w:ascii="宋体" w:eastAsia="宋体" w:hAnsi="宋体" w:cs="宋体" w:hint="eastAsia"/>
          <w:color w:val="333333"/>
          <w:kern w:val="0"/>
          <w:szCs w:val="21"/>
        </w:rPr>
        <w:t>在新冠肺炎疫情开始初期，</w:t>
      </w:r>
      <w:r>
        <w:rPr>
          <w:rFonts w:ascii="宋体" w:eastAsia="宋体" w:hAnsi="宋体" w:cs="宋体" w:hint="eastAsia"/>
          <w:color w:val="333333"/>
          <w:kern w:val="0"/>
          <w:szCs w:val="21"/>
        </w:rPr>
        <w:t>她</w:t>
      </w:r>
      <w:r w:rsidRPr="000C5EF5" w:rsidR="00841912">
        <w:rPr>
          <w:rFonts w:ascii="宋体" w:eastAsia="宋体" w:hAnsi="宋体" w:cs="宋体" w:hint="eastAsia"/>
          <w:color w:val="333333"/>
          <w:kern w:val="0"/>
          <w:szCs w:val="21"/>
        </w:rPr>
        <w:t>带领自己的团队深入疫区，</w:t>
      </w:r>
      <w:r w:rsidRPr="00A815EF" w:rsidR="000C5EF5">
        <w:rPr>
          <w:rFonts w:ascii="宋体" w:eastAsia="宋体" w:hAnsi="宋体" w:cs="宋体"/>
          <w:bCs/>
          <w:color w:val="333333"/>
          <w:kern w:val="0"/>
          <w:szCs w:val="21"/>
        </w:rPr>
        <w:t>113天毅然坚守：“为武汉人民，我心甘情愿！”</w:t>
      </w:r>
    </w:p>
    <w:p w:rsidR="000C5EF5" w:rsidP="00A815EF">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（1）陈薇以实际行动践行了社会主义核心价值观中哪些价值准则？</w:t>
      </w:r>
      <w:r w:rsidR="008F5ABE">
        <w:rPr>
          <w:rFonts w:ascii="宋体" w:eastAsia="宋体" w:hAnsi="宋体" w:cs="宋体" w:hint="eastAsia"/>
          <w:color w:val="333333"/>
          <w:kern w:val="0"/>
          <w:szCs w:val="21"/>
        </w:rPr>
        <w:t>（2分）</w:t>
      </w:r>
    </w:p>
    <w:p w:rsidR="00E26DB0" w:rsidP="00A815EF">
      <w:pPr>
        <w:widowControl/>
        <w:shd w:val="clear" w:color="auto" w:fill="FFFFFF"/>
        <w:rPr>
          <w:rFonts w:ascii="宋体" w:eastAsia="宋体" w:hAnsi="宋体" w:cs="宋体"/>
          <w:color w:val="333333"/>
          <w:kern w:val="0"/>
          <w:szCs w:val="21"/>
        </w:rPr>
      </w:pPr>
    </w:p>
    <w:p w:rsidR="00D55D5F" w:rsidP="00A815EF">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（2</w:t>
      </w:r>
      <w:r w:rsidR="00B01F24">
        <w:rPr>
          <w:rFonts w:ascii="宋体" w:eastAsia="宋体" w:hAnsi="宋体" w:cs="宋体" w:hint="eastAsia"/>
          <w:color w:val="333333"/>
          <w:kern w:val="0"/>
          <w:szCs w:val="21"/>
        </w:rPr>
        <w:t>）我们必须坚守</w:t>
      </w:r>
      <w:r>
        <w:rPr>
          <w:rFonts w:ascii="宋体" w:eastAsia="宋体" w:hAnsi="宋体" w:cs="宋体" w:hint="eastAsia"/>
          <w:color w:val="333333"/>
          <w:kern w:val="0"/>
          <w:szCs w:val="21"/>
        </w:rPr>
        <w:t>具有当代中国特色价值观的原因是什么？</w:t>
      </w:r>
      <w:r w:rsidR="008F5ABE">
        <w:rPr>
          <w:rFonts w:ascii="宋体" w:eastAsia="宋体" w:hAnsi="宋体" w:cs="宋体" w:hint="eastAsia"/>
          <w:color w:val="333333"/>
          <w:kern w:val="0"/>
          <w:szCs w:val="21"/>
        </w:rPr>
        <w:t>（2分）</w:t>
      </w:r>
    </w:p>
    <w:p w:rsidR="00E26DB0" w:rsidP="00A815EF">
      <w:pPr>
        <w:widowControl/>
        <w:shd w:val="clear" w:color="auto" w:fill="FFFFFF"/>
        <w:rPr>
          <w:rFonts w:ascii="宋体" w:eastAsia="宋体" w:hAnsi="宋体" w:cs="宋体"/>
          <w:color w:val="333333"/>
          <w:kern w:val="0"/>
          <w:szCs w:val="21"/>
        </w:rPr>
      </w:pPr>
    </w:p>
    <w:p w:rsidR="00D55D5F" w:rsidP="00A815EF">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（3）</w:t>
      </w:r>
      <w:r w:rsidR="00716DE8">
        <w:rPr>
          <w:rFonts w:ascii="宋体" w:eastAsia="宋体" w:hAnsi="宋体" w:cs="宋体" w:hint="eastAsia"/>
          <w:color w:val="333333"/>
          <w:kern w:val="0"/>
          <w:szCs w:val="21"/>
        </w:rPr>
        <w:t>我们不忘初心，就要坚持中国特色社会主义的哪些</w:t>
      </w:r>
      <w:r w:rsidR="009972F4">
        <w:rPr>
          <w:rFonts w:ascii="宋体" w:eastAsia="宋体" w:hAnsi="宋体" w:cs="宋体" w:hint="eastAsia"/>
          <w:color w:val="333333"/>
          <w:kern w:val="0"/>
          <w:szCs w:val="21"/>
        </w:rPr>
        <w:t>自信？</w:t>
      </w:r>
      <w:r w:rsidR="008F5ABE">
        <w:rPr>
          <w:rFonts w:ascii="宋体" w:eastAsia="宋体" w:hAnsi="宋体" w:cs="宋体" w:hint="eastAsia"/>
          <w:color w:val="333333"/>
          <w:kern w:val="0"/>
          <w:szCs w:val="21"/>
        </w:rPr>
        <w:t>（</w:t>
      </w:r>
      <w:r w:rsidR="00716DE8">
        <w:rPr>
          <w:rFonts w:ascii="宋体" w:eastAsia="宋体" w:hAnsi="宋体" w:cs="宋体" w:hint="eastAsia"/>
          <w:color w:val="333333"/>
          <w:kern w:val="0"/>
          <w:szCs w:val="21"/>
        </w:rPr>
        <w:t>两个即可，</w:t>
      </w:r>
      <w:r w:rsidR="008F5ABE">
        <w:rPr>
          <w:rFonts w:ascii="宋体" w:eastAsia="宋体" w:hAnsi="宋体" w:cs="宋体" w:hint="eastAsia"/>
          <w:color w:val="333333"/>
          <w:kern w:val="0"/>
          <w:szCs w:val="21"/>
        </w:rPr>
        <w:t>2分）</w:t>
      </w:r>
    </w:p>
    <w:p w:rsidR="000C5EF5" w:rsidRPr="00A815EF" w:rsidP="00A815EF">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20.</w:t>
      </w:r>
      <w:r w:rsidR="000B3945">
        <w:rPr>
          <w:rFonts w:ascii="宋体" w:eastAsia="宋体" w:hAnsi="宋体" w:cs="宋体" w:hint="eastAsia"/>
          <w:color w:val="333333"/>
          <w:kern w:val="0"/>
          <w:szCs w:val="21"/>
        </w:rPr>
        <w:t>2020年11月4日第三届中国国际进口博览会在上海开幕，某校九年二班同学制作了一期</w:t>
      </w:r>
    </w:p>
    <w:p w:rsidR="00986508" w:rsidP="00A815EF">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题为《新时代 共享未来》的板报，请你参与并回答问题。</w:t>
      </w:r>
      <w:r w:rsidR="008F5ABE">
        <w:rPr>
          <w:rFonts w:ascii="宋体" w:eastAsia="宋体" w:hAnsi="宋体" w:cs="宋体" w:hint="eastAsia"/>
          <w:color w:val="333333"/>
          <w:kern w:val="0"/>
          <w:szCs w:val="21"/>
        </w:rPr>
        <w:t>（12分）</w:t>
      </w:r>
    </w:p>
    <w:p w:rsidR="00986508" w:rsidP="00A815EF">
      <w:pPr>
        <w:widowControl/>
        <w:shd w:val="clear" w:color="auto" w:fill="FFFFFF"/>
        <w:rPr>
          <w:rFonts w:ascii="宋体" w:eastAsia="宋体" w:hAnsi="宋体" w:cs="宋体"/>
          <w:color w:val="333333"/>
          <w:kern w:val="0"/>
          <w:szCs w:val="21"/>
        </w:rPr>
      </w:pPr>
      <w:r>
        <w:rPr>
          <w:rFonts w:ascii="宋体" w:eastAsia="宋体" w:hAnsi="宋体" w:cs="宋体"/>
          <w:noProof/>
          <w:color w:val="333333"/>
          <w:kern w:val="0"/>
          <w:szCs w:val="21"/>
        </w:rPr>
        <w:pict>
          <v:shape id="_x0000_s1026" type="#_x0000_t202" style="width:403.05pt;height:56.4pt;margin-top:2.85pt;margin-left:5pt;mso-height-relative:margin;mso-width-relative:margin;position:absolute;z-index:251662336" strokeweight="0.25pt">
            <v:stroke dashstyle="dashDot"/>
            <v:textbox>
              <w:txbxContent>
                <w:p w:rsidR="00986508" w:rsidRPr="006B44BD" w:rsidP="00986508">
                  <w:pPr>
                    <w:widowControl/>
                    <w:shd w:val="clear" w:color="auto" w:fill="FFFFFF"/>
                    <w:jc w:val="center"/>
                    <w:rPr>
                      <w:rFonts w:ascii="宋体" w:eastAsia="宋体" w:hAnsi="宋体" w:cs="宋体"/>
                      <w:color w:val="333333"/>
                      <w:kern w:val="0"/>
                      <w:szCs w:val="21"/>
                    </w:rPr>
                  </w:pPr>
                  <w:r>
                    <w:rPr>
                      <w:rFonts w:ascii="宋体" w:eastAsia="宋体" w:hAnsi="宋体" w:cs="宋体" w:hint="eastAsia"/>
                      <w:color w:val="333333"/>
                      <w:kern w:val="0"/>
                      <w:szCs w:val="21"/>
                    </w:rPr>
                    <w:t>安全“进博会”</w:t>
                  </w:r>
                </w:p>
                <w:p w:rsidR="00986508" w:rsidRPr="00986508" w:rsidP="00460D68">
                  <w:pPr>
                    <w:widowControl/>
                    <w:shd w:val="clear" w:color="auto" w:fill="FFFFFF"/>
                    <w:ind w:firstLine="420" w:firstLineChars="200"/>
                    <w:rPr>
                      <w:rFonts w:ascii="宋体" w:eastAsia="宋体" w:hAnsi="宋体" w:cs="宋体"/>
                      <w:color w:val="333333"/>
                      <w:kern w:val="0"/>
                      <w:szCs w:val="21"/>
                    </w:rPr>
                  </w:pPr>
                  <w:r>
                    <w:rPr>
                      <w:rFonts w:ascii="宋体" w:eastAsia="宋体" w:hAnsi="宋体" w:cs="宋体" w:hint="eastAsia"/>
                      <w:color w:val="333333"/>
                      <w:kern w:val="0"/>
                      <w:szCs w:val="21"/>
                    </w:rPr>
                    <w:t>抗疫宣传：</w:t>
                  </w:r>
                  <w:r w:rsidRPr="00460D68">
                    <w:rPr>
                      <w:rFonts w:ascii="宋体" w:eastAsia="宋体" w:hAnsi="宋体" w:cs="宋体" w:hint="eastAsia"/>
                      <w:color w:val="333333"/>
                      <w:kern w:val="0"/>
                      <w:szCs w:val="21"/>
                    </w:rPr>
                    <w:t>坚持预防为主，深入开展爱国卫生运动，倡导健康文明生活方式，预防控制重大疾病。坚持中西医并重，传承发展中医药事业。</w:t>
                  </w:r>
                </w:p>
              </w:txbxContent>
            </v:textbox>
          </v:shape>
        </w:pict>
      </w:r>
      <w:r>
        <w:rPr>
          <w:rFonts w:ascii="宋体" w:eastAsia="宋体" w:hAnsi="宋体" w:cs="宋体"/>
          <w:noProof/>
          <w:color w:val="333333"/>
          <w:kern w:val="0"/>
          <w:szCs w:val="21"/>
        </w:rPr>
        <w:drawing>
          <wp:anchor distT="0" distB="0" distL="114300" distR="114300" simplePos="0" relativeHeight="251663360" behindDoc="1" locked="0" layoutInCell="1" allowOverlap="1">
            <wp:simplePos x="0" y="0"/>
            <wp:positionH relativeFrom="column">
              <wp:posOffset>-188595</wp:posOffset>
            </wp:positionH>
            <wp:positionV relativeFrom="paragraph">
              <wp:posOffset>102870</wp:posOffset>
            </wp:positionV>
            <wp:extent cx="790575" cy="876300"/>
            <wp:effectExtent l="19050" t="0" r="9525" b="0"/>
            <wp:wrapTight wrapText="bothSides">
              <wp:wrapPolygon>
                <wp:start x="-520" y="0"/>
                <wp:lineTo x="-520" y="21130"/>
                <wp:lineTo x="21860" y="21130"/>
                <wp:lineTo x="21860" y="0"/>
                <wp:lineTo x="-520" y="0"/>
              </wp:wrapPolygon>
            </wp:wrapTight>
            <wp:docPr id="6" name="图片 1" descr="C:\Users\Administrator\Documents\Tencent Files\361535987\Image\C2C\64B23B680414C70D3C37278619426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807300" name="Picture 1" descr="C:\Users\Administrator\Documents\Tencent Files\361535987\Image\C2C\64B23B680414C70D3C372786194260B0.jpg"/>
                    <pic:cNvPicPr>
                      <a:picLocks noChangeAspect="1" noChangeArrowheads="1"/>
                    </pic:cNvPicPr>
                  </pic:nvPicPr>
                  <pic:blipFill>
                    <a:blip xmlns:r="http://schemas.openxmlformats.org/officeDocument/2006/relationships" r:embed="rId10" cstate="print"/>
                    <a:srcRect l="7407" t="9859" r="8333" b="7981"/>
                    <a:stretch>
                      <a:fillRect/>
                    </a:stretch>
                  </pic:blipFill>
                  <pic:spPr bwMode="auto">
                    <a:xfrm>
                      <a:off x="0" y="0"/>
                      <a:ext cx="790575" cy="876300"/>
                    </a:xfrm>
                    <a:prstGeom prst="rect">
                      <a:avLst/>
                    </a:prstGeom>
                    <a:noFill/>
                    <a:ln w="9525">
                      <a:noFill/>
                      <a:miter lim="800000"/>
                      <a:headEnd/>
                      <a:tailEnd/>
                    </a:ln>
                  </pic:spPr>
                </pic:pic>
              </a:graphicData>
            </a:graphic>
          </wp:anchor>
        </w:drawing>
      </w:r>
    </w:p>
    <w:p w:rsidR="00986508" w:rsidP="00A815EF">
      <w:pPr>
        <w:widowControl/>
        <w:shd w:val="clear" w:color="auto" w:fill="FFFFFF"/>
        <w:rPr>
          <w:rFonts w:ascii="宋体" w:eastAsia="宋体" w:hAnsi="宋体" w:cs="宋体"/>
          <w:color w:val="333333"/>
          <w:kern w:val="0"/>
          <w:szCs w:val="21"/>
        </w:rPr>
      </w:pPr>
    </w:p>
    <w:p w:rsidR="00986508" w:rsidP="00A815EF">
      <w:pPr>
        <w:widowControl/>
        <w:shd w:val="clear" w:color="auto" w:fill="FFFFFF"/>
        <w:rPr>
          <w:rFonts w:ascii="宋体" w:eastAsia="宋体" w:hAnsi="宋体" w:cs="宋体"/>
          <w:color w:val="333333"/>
          <w:kern w:val="0"/>
          <w:szCs w:val="21"/>
        </w:rPr>
      </w:pPr>
    </w:p>
    <w:p w:rsidR="00986508" w:rsidP="00A815EF">
      <w:pPr>
        <w:widowControl/>
        <w:shd w:val="clear" w:color="auto" w:fill="FFFFFF"/>
        <w:rPr>
          <w:rFonts w:ascii="宋体" w:eastAsia="宋体" w:hAnsi="宋体" w:cs="宋体"/>
          <w:color w:val="333333"/>
          <w:kern w:val="0"/>
          <w:szCs w:val="21"/>
        </w:rPr>
      </w:pPr>
    </w:p>
    <w:p w:rsidR="00986508" w:rsidP="00A815EF">
      <w:pPr>
        <w:widowControl/>
        <w:shd w:val="clear" w:color="auto" w:fill="FFFFFF"/>
        <w:rPr>
          <w:rFonts w:ascii="宋体" w:eastAsia="宋体" w:hAnsi="宋体" w:cs="宋体"/>
          <w:color w:val="333333"/>
          <w:kern w:val="0"/>
          <w:szCs w:val="21"/>
        </w:rPr>
      </w:pPr>
    </w:p>
    <w:p w:rsidR="00986508" w:rsidP="00765D38">
      <w:pPr>
        <w:widowControl/>
        <w:shd w:val="clear" w:color="auto" w:fill="FFFFFF"/>
        <w:ind w:firstLine="1050" w:firstLineChars="500"/>
        <w:rPr>
          <w:rFonts w:ascii="宋体" w:eastAsia="宋体" w:hAnsi="宋体" w:cs="宋体"/>
          <w:color w:val="333333"/>
          <w:kern w:val="0"/>
          <w:szCs w:val="21"/>
        </w:rPr>
      </w:pPr>
      <w:r w:rsidRPr="006B44BD">
        <w:rPr>
          <w:rFonts w:ascii="宋体" w:eastAsia="宋体" w:hAnsi="宋体" w:cs="宋体" w:hint="eastAsia"/>
          <w:color w:val="333333"/>
          <w:kern w:val="0"/>
          <w:szCs w:val="21"/>
        </w:rPr>
        <w:t>（1）材料表明我国在落实哪项战略？（2分）</w:t>
      </w:r>
    </w:p>
    <w:p w:rsidR="00E26DB0" w:rsidP="00765D38">
      <w:pPr>
        <w:widowControl/>
        <w:shd w:val="clear" w:color="auto" w:fill="FFFFFF"/>
        <w:ind w:firstLine="1050" w:firstLineChars="500"/>
        <w:rPr>
          <w:rFonts w:ascii="宋体" w:eastAsia="宋体" w:hAnsi="宋体" w:cs="宋体"/>
          <w:color w:val="333333"/>
          <w:kern w:val="0"/>
          <w:szCs w:val="21"/>
        </w:rPr>
      </w:pPr>
    </w:p>
    <w:p w:rsidR="00861A9A" w:rsidP="00765D38">
      <w:pPr>
        <w:widowControl/>
        <w:shd w:val="clear" w:color="auto" w:fill="FFFFFF"/>
        <w:ind w:firstLine="1050" w:firstLineChars="500"/>
        <w:rPr>
          <w:rFonts w:asciiTheme="minorEastAsia" w:hAnsiTheme="minorEastAsia"/>
          <w:color w:val="4D4F53"/>
          <w:spacing w:val="15"/>
          <w:szCs w:val="21"/>
          <w:shd w:val="clear" w:color="auto" w:fill="FFFFFF"/>
        </w:rPr>
      </w:pPr>
      <w:r w:rsidRPr="006B44BD">
        <w:rPr>
          <w:rFonts w:ascii="宋体" w:eastAsia="宋体" w:hAnsi="宋体" w:cs="宋体" w:hint="eastAsia"/>
          <w:color w:val="333333"/>
          <w:kern w:val="0"/>
          <w:szCs w:val="21"/>
        </w:rPr>
        <w:t>（2）我们还可以通过哪些途径宣传“进博会”的相关</w:t>
      </w:r>
      <w:r>
        <w:rPr>
          <w:rFonts w:asciiTheme="minorEastAsia" w:hAnsiTheme="minorEastAsia" w:hint="eastAsia"/>
          <w:color w:val="4D4F53"/>
          <w:spacing w:val="15"/>
          <w:szCs w:val="21"/>
          <w:shd w:val="clear" w:color="auto" w:fill="FFFFFF"/>
        </w:rPr>
        <w:t>内容？</w:t>
      </w:r>
      <w:r w:rsidR="008F5ABE">
        <w:rPr>
          <w:rFonts w:ascii="宋体" w:eastAsia="宋体" w:hAnsi="宋体" w:cs="宋体" w:hint="eastAsia"/>
          <w:color w:val="333333"/>
          <w:kern w:val="0"/>
          <w:szCs w:val="21"/>
        </w:rPr>
        <w:t>（2分）</w:t>
      </w:r>
    </w:p>
    <w:p w:rsidR="00E26DB0"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r>
        <w:rPr>
          <w:rFonts w:ascii="宋体" w:eastAsia="宋体" w:hAnsi="宋体" w:cs="宋体"/>
          <w:noProof/>
          <w:color w:val="333333"/>
          <w:kern w:val="0"/>
          <w:szCs w:val="21"/>
        </w:rPr>
        <w:pict>
          <v:shape id="_x0000_s1027" type="#_x0000_t202" style="width:411.75pt;height:70.5pt;margin-top:11.7pt;margin-left:0.9pt;mso-height-relative:margin;mso-width-relative:margin;position:absolute;z-index:251664384" strokeweight="0.25pt">
            <v:stroke dashstyle="dashDot"/>
            <v:textbox>
              <w:txbxContent>
                <w:p w:rsidR="00986508" w:rsidP="00986508">
                  <w:pPr>
                    <w:widowControl/>
                    <w:shd w:val="clear" w:color="auto" w:fill="FFFFFF"/>
                    <w:ind w:firstLine="480"/>
                    <w:jc w:val="center"/>
                    <w:rPr>
                      <w:rFonts w:ascii="宋体" w:eastAsia="宋体" w:hAnsi="宋体" w:cs="宋体"/>
                      <w:color w:val="333333"/>
                      <w:kern w:val="0"/>
                      <w:szCs w:val="21"/>
                    </w:rPr>
                  </w:pPr>
                  <w:r>
                    <w:rPr>
                      <w:rFonts w:ascii="宋体" w:eastAsia="宋体" w:hAnsi="宋体" w:cs="宋体" w:hint="eastAsia"/>
                      <w:color w:val="333333"/>
                      <w:kern w:val="0"/>
                      <w:szCs w:val="21"/>
                    </w:rPr>
                    <w:t>强劲“进博会”</w:t>
                  </w:r>
                </w:p>
                <w:p w:rsidR="00986508" w:rsidP="00986508">
                  <w:pPr>
                    <w:widowControl/>
                    <w:shd w:val="clear" w:color="auto" w:fill="FFFFFF"/>
                    <w:ind w:firstLine="480"/>
                    <w:rPr>
                      <w:rFonts w:ascii="宋体" w:eastAsia="宋体" w:hAnsi="宋体" w:cs="宋体"/>
                      <w:color w:val="333333"/>
                      <w:kern w:val="0"/>
                      <w:szCs w:val="21"/>
                    </w:rPr>
                  </w:pPr>
                  <w:r>
                    <w:rPr>
                      <w:rFonts w:ascii="宋体" w:eastAsia="宋体" w:hAnsi="宋体" w:cs="宋体" w:hint="eastAsia"/>
                      <w:color w:val="333333"/>
                      <w:kern w:val="0"/>
                      <w:szCs w:val="21"/>
                    </w:rPr>
                    <w:t>强劲的进博会，向世界呈现了开放中国的亮眼成绩单：我国加强知识产权保护，完善市场化、法治化，营造国际化的营商环境</w:t>
                  </w:r>
                  <w:r w:rsidR="00765D38">
                    <w:rPr>
                      <w:rFonts w:ascii="宋体" w:eastAsia="宋体" w:hAnsi="宋体" w:cs="宋体" w:hint="eastAsia"/>
                      <w:color w:val="333333"/>
                      <w:kern w:val="0"/>
                      <w:szCs w:val="21"/>
                    </w:rPr>
                    <w:t>；</w:t>
                  </w:r>
                  <w:r>
                    <w:rPr>
                      <w:rFonts w:ascii="宋体" w:eastAsia="宋体" w:hAnsi="宋体" w:cs="宋体" w:hint="eastAsia"/>
                      <w:color w:val="333333"/>
                      <w:kern w:val="0"/>
                      <w:szCs w:val="21"/>
                    </w:rPr>
                    <w:t>我国深入开展贸易和投资自由化</w:t>
                  </w:r>
                  <w:r w:rsidR="00765D38">
                    <w:rPr>
                      <w:rFonts w:ascii="宋体" w:eastAsia="宋体" w:hAnsi="宋体" w:cs="宋体" w:hint="eastAsia"/>
                      <w:color w:val="333333"/>
                      <w:kern w:val="0"/>
                      <w:szCs w:val="21"/>
                    </w:rPr>
                    <w:t>、</w:t>
                  </w:r>
                  <w:r>
                    <w:rPr>
                      <w:rFonts w:ascii="宋体" w:eastAsia="宋体" w:hAnsi="宋体" w:cs="宋体" w:hint="eastAsia"/>
                      <w:color w:val="333333"/>
                      <w:kern w:val="0"/>
                      <w:szCs w:val="21"/>
                    </w:rPr>
                    <w:t xml:space="preserve">便利化改革，在数字经济、互联网等领域持续扩大开放，建设更高水平开放型经济新体制…… </w:t>
                  </w:r>
                </w:p>
                <w:p w:rsidR="00986508" w:rsidRPr="00986508" w:rsidP="00986508">
                  <w:pPr>
                    <w:widowControl/>
                    <w:shd w:val="clear" w:color="auto" w:fill="FFFFFF"/>
                    <w:ind w:firstLine="420" w:firstLineChars="200"/>
                    <w:rPr>
                      <w:rFonts w:ascii="宋体" w:eastAsia="宋体" w:hAnsi="宋体" w:cs="宋体"/>
                      <w:color w:val="333333"/>
                      <w:kern w:val="0"/>
                      <w:szCs w:val="21"/>
                    </w:rPr>
                  </w:pPr>
                </w:p>
              </w:txbxContent>
            </v:textbox>
          </v:shape>
        </w:pict>
      </w:r>
      <w:r>
        <w:rPr>
          <w:rFonts w:ascii="宋体" w:eastAsia="宋体" w:hAnsi="宋体" w:cs="宋体" w:hint="eastAsia"/>
          <w:noProof/>
          <w:color w:val="333333"/>
          <w:kern w:val="0"/>
          <w:szCs w:val="21"/>
        </w:rPr>
        <w:drawing>
          <wp:anchor distT="0" distB="0" distL="114300" distR="114300" simplePos="0" relativeHeight="251666432" behindDoc="1" locked="0" layoutInCell="1" allowOverlap="1">
            <wp:simplePos x="0" y="0"/>
            <wp:positionH relativeFrom="column">
              <wp:posOffset>-188595</wp:posOffset>
            </wp:positionH>
            <wp:positionV relativeFrom="paragraph">
              <wp:posOffset>148590</wp:posOffset>
            </wp:positionV>
            <wp:extent cx="790575" cy="876300"/>
            <wp:effectExtent l="19050" t="0" r="9525" b="0"/>
            <wp:wrapTight wrapText="bothSides">
              <wp:wrapPolygon>
                <wp:start x="-520" y="0"/>
                <wp:lineTo x="-520" y="21130"/>
                <wp:lineTo x="21860" y="21130"/>
                <wp:lineTo x="21860" y="0"/>
                <wp:lineTo x="-520" y="0"/>
              </wp:wrapPolygon>
            </wp:wrapTight>
            <wp:docPr id="8" name="图片 1" descr="C:\Users\Administrator\Documents\Tencent Files\361535987\Image\C2C\64B23B680414C70D3C37278619426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12061" name="Picture 1" descr="C:\Users\Administrator\Documents\Tencent Files\361535987\Image\C2C\64B23B680414C70D3C372786194260B0.jpg"/>
                    <pic:cNvPicPr>
                      <a:picLocks noChangeAspect="1" noChangeArrowheads="1"/>
                    </pic:cNvPicPr>
                  </pic:nvPicPr>
                  <pic:blipFill>
                    <a:blip xmlns:r="http://schemas.openxmlformats.org/officeDocument/2006/relationships" r:embed="rId10" cstate="print"/>
                    <a:srcRect l="7407" t="9859" r="8333" b="7981"/>
                    <a:stretch>
                      <a:fillRect/>
                    </a:stretch>
                  </pic:blipFill>
                  <pic:spPr bwMode="auto">
                    <a:xfrm>
                      <a:off x="0" y="0"/>
                      <a:ext cx="790575" cy="876300"/>
                    </a:xfrm>
                    <a:prstGeom prst="rect">
                      <a:avLst/>
                    </a:prstGeom>
                    <a:noFill/>
                    <a:ln w="9525">
                      <a:noFill/>
                      <a:miter lim="800000"/>
                      <a:headEnd/>
                      <a:tailEnd/>
                    </a:ln>
                  </pic:spPr>
                </pic:pic>
              </a:graphicData>
            </a:graphic>
          </wp:anchor>
        </w:drawing>
      </w: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861A9A" w:rsidP="00765D38">
      <w:pPr>
        <w:widowControl/>
        <w:shd w:val="clear" w:color="auto" w:fill="FFFFFF"/>
        <w:ind w:firstLine="840" w:firstLineChars="400"/>
        <w:rPr>
          <w:rFonts w:ascii="宋体" w:eastAsia="宋体" w:hAnsi="宋体" w:cs="宋体"/>
          <w:color w:val="333333"/>
          <w:kern w:val="0"/>
          <w:szCs w:val="21"/>
        </w:rPr>
      </w:pPr>
      <w:r>
        <w:rPr>
          <w:rFonts w:ascii="宋体" w:eastAsia="宋体" w:hAnsi="宋体" w:cs="宋体" w:hint="eastAsia"/>
          <w:color w:val="333333"/>
          <w:kern w:val="0"/>
          <w:szCs w:val="21"/>
        </w:rPr>
        <w:t>(3)结合材料，运用所学知识分析开放中国成绩取得的原因。（4分，要求原因和材料对应）</w:t>
      </w:r>
    </w:p>
    <w:p w:rsidR="00986508" w:rsidP="00861A9A">
      <w:pPr>
        <w:widowControl/>
        <w:shd w:val="clear" w:color="auto" w:fill="FFFFFF"/>
        <w:ind w:firstLine="480"/>
        <w:rPr>
          <w:rFonts w:ascii="宋体" w:eastAsia="宋体" w:hAnsi="宋体" w:cs="宋体"/>
          <w:color w:val="333333"/>
          <w:kern w:val="0"/>
          <w:szCs w:val="21"/>
        </w:rPr>
      </w:pPr>
    </w:p>
    <w:p w:rsidR="00E26DB0" w:rsidP="00861A9A">
      <w:pPr>
        <w:widowControl/>
        <w:shd w:val="clear" w:color="auto" w:fill="FFFFFF"/>
        <w:ind w:firstLine="480"/>
        <w:rPr>
          <w:rFonts w:ascii="宋体" w:eastAsia="宋体" w:hAnsi="宋体" w:cs="宋体"/>
          <w:color w:val="333333"/>
          <w:kern w:val="0"/>
          <w:szCs w:val="21"/>
        </w:rPr>
      </w:pPr>
    </w:p>
    <w:p w:rsidR="00E26DB0"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r>
        <w:rPr>
          <w:rFonts w:ascii="宋体" w:eastAsia="宋体" w:hAnsi="宋体" w:cs="宋体"/>
          <w:kern w:val="0"/>
          <w:sz w:val="24"/>
          <w:szCs w:val="24"/>
        </w:rPr>
        <w:pict>
          <v:shape id="_x0000_s1028" type="#_x0000_t202" style="width:403.05pt;height:86.4pt;margin-top:-0.45pt;margin-left:5pt;mso-height-relative:margin;mso-width-relative:margin;position:absolute;z-index:251665408" strokeweight="0.25pt">
            <v:stroke dashstyle="dashDot"/>
            <v:textbox>
              <w:txbxContent>
                <w:p w:rsidR="00986508" w:rsidRPr="00861A9A" w:rsidP="00986508">
                  <w:pPr>
                    <w:widowControl/>
                    <w:shd w:val="clear" w:color="auto" w:fill="FFFFFF"/>
                    <w:ind w:firstLine="480"/>
                    <w:jc w:val="center"/>
                    <w:rPr>
                      <w:rFonts w:ascii="宋体" w:eastAsia="宋体" w:hAnsi="宋体" w:cs="宋体"/>
                      <w:color w:val="333333"/>
                      <w:kern w:val="0"/>
                      <w:szCs w:val="21"/>
                    </w:rPr>
                  </w:pPr>
                  <w:r w:rsidRPr="00861A9A">
                    <w:rPr>
                      <w:rFonts w:ascii="宋体" w:eastAsia="宋体" w:hAnsi="宋体" w:cs="宋体" w:hint="eastAsia"/>
                      <w:color w:val="333333"/>
                      <w:kern w:val="0"/>
                      <w:szCs w:val="21"/>
                    </w:rPr>
                    <w:t>多彩</w:t>
                  </w:r>
                  <w:r>
                    <w:rPr>
                      <w:rFonts w:ascii="宋体" w:eastAsia="宋体" w:hAnsi="宋体" w:cs="宋体" w:hint="eastAsia"/>
                      <w:color w:val="333333"/>
                      <w:kern w:val="0"/>
                      <w:szCs w:val="21"/>
                    </w:rPr>
                    <w:t>“</w:t>
                  </w:r>
                  <w:r w:rsidRPr="00861A9A">
                    <w:rPr>
                      <w:rFonts w:ascii="宋体" w:eastAsia="宋体" w:hAnsi="宋体" w:cs="宋体" w:hint="eastAsia"/>
                      <w:color w:val="333333"/>
                      <w:kern w:val="0"/>
                      <w:szCs w:val="21"/>
                    </w:rPr>
                    <w:t>进博会</w:t>
                  </w:r>
                  <w:r>
                    <w:rPr>
                      <w:rFonts w:ascii="宋体" w:eastAsia="宋体" w:hAnsi="宋体" w:cs="宋体" w:hint="eastAsia"/>
                      <w:color w:val="333333"/>
                      <w:kern w:val="0"/>
                      <w:szCs w:val="21"/>
                    </w:rPr>
                    <w:t>”</w:t>
                  </w:r>
                </w:p>
                <w:p w:rsidR="00986508" w:rsidRPr="00861A9A" w:rsidP="00986508">
                  <w:pPr>
                    <w:widowControl/>
                    <w:shd w:val="clear" w:color="auto" w:fill="FFFFFF"/>
                    <w:ind w:firstLine="480"/>
                    <w:rPr>
                      <w:rFonts w:ascii="宋体" w:eastAsia="宋体" w:hAnsi="宋体" w:cs="宋体"/>
                      <w:color w:val="333333"/>
                      <w:kern w:val="0"/>
                      <w:szCs w:val="21"/>
                    </w:rPr>
                  </w:pPr>
                  <w:r w:rsidRPr="00861A9A">
                    <w:rPr>
                      <w:rFonts w:ascii="宋体" w:eastAsia="宋体" w:hAnsi="宋体" w:cs="宋体" w:hint="eastAsia"/>
                      <w:color w:val="333333"/>
                      <w:kern w:val="0"/>
                      <w:szCs w:val="21"/>
                    </w:rPr>
                    <w:t>上海非物质文化遗产专题展“非遗客厅”添彩进博会。传承人互动体验区每日上演非遗互动体验活动，包</w:t>
                  </w:r>
                  <w:r>
                    <w:rPr>
                      <w:rFonts w:ascii="宋体" w:eastAsia="宋体" w:hAnsi="宋体" w:cs="宋体" w:hint="eastAsia"/>
                      <w:color w:val="333333"/>
                      <w:kern w:val="0"/>
                      <w:szCs w:val="21"/>
                    </w:rPr>
                    <w:t>括撕纸、曹素功墨锭制作技艺、手工拓印、钩针编织技艺等</w:t>
                  </w:r>
                  <w:r w:rsidRPr="00861A9A">
                    <w:rPr>
                      <w:rFonts w:ascii="宋体" w:eastAsia="宋体" w:hAnsi="宋体" w:cs="宋体" w:hint="eastAsia"/>
                      <w:color w:val="333333"/>
                      <w:kern w:val="0"/>
                      <w:szCs w:val="21"/>
                    </w:rPr>
                    <w:t>共7</w:t>
                  </w:r>
                  <w:r w:rsidR="00765D38">
                    <w:rPr>
                      <w:rFonts w:ascii="宋体" w:eastAsia="宋体" w:hAnsi="宋体" w:cs="宋体" w:hint="eastAsia"/>
                      <w:color w:val="333333"/>
                      <w:kern w:val="0"/>
                      <w:szCs w:val="21"/>
                    </w:rPr>
                    <w:t>个国家级、市级非遗代表性项目的传承人</w:t>
                  </w:r>
                  <w:r w:rsidRPr="00861A9A">
                    <w:rPr>
                      <w:rFonts w:ascii="宋体" w:eastAsia="宋体" w:hAnsi="宋体" w:cs="宋体" w:hint="eastAsia"/>
                      <w:color w:val="333333"/>
                      <w:kern w:val="0"/>
                      <w:szCs w:val="21"/>
                    </w:rPr>
                    <w:t>轮番亮相。走进“非遗客厅”，爱上中国传统文化。</w:t>
                  </w:r>
                </w:p>
                <w:p w:rsidR="00986508" w:rsidRPr="00986508" w:rsidP="00986508">
                  <w:pPr>
                    <w:rPr>
                      <w:szCs w:val="21"/>
                    </w:rPr>
                  </w:pPr>
                </w:p>
              </w:txbxContent>
            </v:textbox>
          </v:shape>
        </w:pict>
      </w:r>
      <w:r>
        <w:rPr>
          <w:rFonts w:ascii="宋体" w:eastAsia="宋体" w:hAnsi="宋体" w:cs="宋体" w:hint="eastAsia"/>
          <w:noProof/>
          <w:color w:val="333333"/>
          <w:kern w:val="0"/>
          <w:szCs w:val="21"/>
        </w:rPr>
        <w:drawing>
          <wp:anchor distT="0" distB="0" distL="114300" distR="114300" simplePos="0" relativeHeight="251667456" behindDoc="1" locked="0" layoutInCell="1" allowOverlap="1">
            <wp:simplePos x="0" y="0"/>
            <wp:positionH relativeFrom="column">
              <wp:posOffset>-188595</wp:posOffset>
            </wp:positionH>
            <wp:positionV relativeFrom="paragraph">
              <wp:posOffset>-3810</wp:posOffset>
            </wp:positionV>
            <wp:extent cx="790575" cy="876300"/>
            <wp:effectExtent l="19050" t="0" r="9525" b="0"/>
            <wp:wrapTight wrapText="bothSides">
              <wp:wrapPolygon>
                <wp:start x="-520" y="0"/>
                <wp:lineTo x="-520" y="21130"/>
                <wp:lineTo x="21860" y="21130"/>
                <wp:lineTo x="21860" y="0"/>
                <wp:lineTo x="-520" y="0"/>
              </wp:wrapPolygon>
            </wp:wrapTight>
            <wp:docPr id="9" name="图片 1" descr="C:\Users\Administrator\Documents\Tencent Files\361535987\Image\C2C\64B23B680414C70D3C372786194260B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816594" name="Picture 1" descr="C:\Users\Administrator\Documents\Tencent Files\361535987\Image\C2C\64B23B680414C70D3C372786194260B0.jpg"/>
                    <pic:cNvPicPr>
                      <a:picLocks noChangeAspect="1" noChangeArrowheads="1"/>
                    </pic:cNvPicPr>
                  </pic:nvPicPr>
                  <pic:blipFill>
                    <a:blip xmlns:r="http://schemas.openxmlformats.org/officeDocument/2006/relationships" r:embed="rId10" cstate="print"/>
                    <a:srcRect l="7407" t="9859" r="8333" b="7981"/>
                    <a:stretch>
                      <a:fillRect/>
                    </a:stretch>
                  </pic:blipFill>
                  <pic:spPr bwMode="auto">
                    <a:xfrm>
                      <a:off x="0" y="0"/>
                      <a:ext cx="790575" cy="876300"/>
                    </a:xfrm>
                    <a:prstGeom prst="rect">
                      <a:avLst/>
                    </a:prstGeom>
                    <a:noFill/>
                    <a:ln w="9525">
                      <a:noFill/>
                      <a:miter lim="800000"/>
                      <a:headEnd/>
                      <a:tailEnd/>
                    </a:ln>
                  </pic:spPr>
                </pic:pic>
              </a:graphicData>
            </a:graphic>
          </wp:anchor>
        </w:drawing>
      </w: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986508" w:rsidP="00861A9A">
      <w:pPr>
        <w:widowControl/>
        <w:shd w:val="clear" w:color="auto" w:fill="FFFFFF"/>
        <w:ind w:firstLine="480"/>
        <w:rPr>
          <w:rFonts w:ascii="宋体" w:eastAsia="宋体" w:hAnsi="宋体" w:cs="宋体"/>
          <w:color w:val="333333"/>
          <w:kern w:val="0"/>
          <w:szCs w:val="21"/>
        </w:rPr>
      </w:pPr>
    </w:p>
    <w:p w:rsidR="00861A9A" w:rsidRPr="00861A9A" w:rsidP="00765D38">
      <w:pPr>
        <w:widowControl/>
        <w:shd w:val="clear" w:color="auto" w:fill="FFFFFF"/>
        <w:ind w:firstLine="840" w:firstLineChars="400"/>
        <w:rPr>
          <w:rFonts w:ascii="宋体" w:eastAsia="宋体" w:hAnsi="宋体" w:cs="宋体"/>
          <w:color w:val="333333"/>
          <w:kern w:val="0"/>
          <w:szCs w:val="21"/>
        </w:rPr>
      </w:pPr>
      <w:r w:rsidRPr="00861A9A">
        <w:rPr>
          <w:rFonts w:ascii="宋体" w:eastAsia="宋体" w:hAnsi="宋体" w:cs="宋体" w:hint="eastAsia"/>
          <w:color w:val="333333"/>
          <w:kern w:val="0"/>
          <w:szCs w:val="21"/>
        </w:rPr>
        <w:t>（4）多彩“进博会”，让我们感受到中华文化怎样的特点？</w:t>
      </w:r>
      <w:r w:rsidR="008F5ABE">
        <w:rPr>
          <w:rFonts w:ascii="宋体" w:eastAsia="宋体" w:hAnsi="宋体" w:cs="宋体" w:hint="eastAsia"/>
          <w:color w:val="333333"/>
          <w:kern w:val="0"/>
          <w:szCs w:val="21"/>
        </w:rPr>
        <w:t>（2分）</w:t>
      </w:r>
    </w:p>
    <w:p w:rsidR="00E26DB0" w:rsidP="00765D38">
      <w:pPr>
        <w:widowControl/>
        <w:shd w:val="clear" w:color="auto" w:fill="FFFFFF"/>
        <w:ind w:firstLine="840" w:firstLineChars="400"/>
        <w:rPr>
          <w:rFonts w:ascii="宋体" w:eastAsia="宋体" w:hAnsi="宋体" w:cs="宋体"/>
          <w:color w:val="333333"/>
          <w:kern w:val="0"/>
          <w:szCs w:val="21"/>
        </w:rPr>
      </w:pPr>
    </w:p>
    <w:p w:rsidR="00861A9A" w:rsidRPr="00861A9A" w:rsidP="00765D38">
      <w:pPr>
        <w:widowControl/>
        <w:shd w:val="clear" w:color="auto" w:fill="FFFFFF"/>
        <w:ind w:firstLine="840" w:firstLineChars="400"/>
        <w:rPr>
          <w:rFonts w:ascii="宋体" w:eastAsia="宋体" w:hAnsi="宋体" w:cs="宋体"/>
          <w:color w:val="333333"/>
          <w:kern w:val="0"/>
          <w:szCs w:val="21"/>
        </w:rPr>
      </w:pPr>
      <w:r w:rsidRPr="00861A9A">
        <w:rPr>
          <w:rFonts w:ascii="宋体" w:eastAsia="宋体" w:hAnsi="宋体" w:cs="宋体" w:hint="eastAsia"/>
          <w:color w:val="333333"/>
          <w:kern w:val="0"/>
          <w:szCs w:val="21"/>
        </w:rPr>
        <w:t>（5）</w:t>
      </w:r>
      <w:r w:rsidRPr="00A050A8" w:rsidR="00A050A8">
        <w:rPr>
          <w:rFonts w:ascii="宋体" w:eastAsia="宋体" w:hAnsi="宋体" w:cs="宋体" w:hint="eastAsia"/>
          <w:color w:val="333333"/>
          <w:kern w:val="0"/>
          <w:szCs w:val="21"/>
        </w:rPr>
        <w:t>我国发展新的历史方位</w:t>
      </w:r>
      <w:r w:rsidR="00A050A8">
        <w:rPr>
          <w:rFonts w:ascii="宋体" w:eastAsia="宋体" w:hAnsi="宋体" w:cs="宋体" w:hint="eastAsia"/>
          <w:color w:val="333333"/>
          <w:kern w:val="0"/>
          <w:szCs w:val="21"/>
        </w:rPr>
        <w:t>指的</w:t>
      </w:r>
      <w:r w:rsidRPr="00A050A8" w:rsidR="00A050A8">
        <w:rPr>
          <w:rFonts w:ascii="宋体" w:eastAsia="宋体" w:hAnsi="宋体" w:cs="宋体" w:hint="eastAsia"/>
          <w:color w:val="333333"/>
          <w:kern w:val="0"/>
          <w:szCs w:val="21"/>
        </w:rPr>
        <w:t>是</w:t>
      </w:r>
      <w:r w:rsidR="00A050A8">
        <w:rPr>
          <w:rFonts w:ascii="宋体" w:eastAsia="宋体" w:hAnsi="宋体" w:cs="宋体" w:hint="eastAsia"/>
          <w:color w:val="333333"/>
          <w:kern w:val="0"/>
          <w:szCs w:val="21"/>
        </w:rPr>
        <w:t>什么</w:t>
      </w:r>
      <w:r w:rsidRPr="00861A9A">
        <w:rPr>
          <w:rFonts w:ascii="宋体" w:eastAsia="宋体" w:hAnsi="宋体" w:cs="宋体" w:hint="eastAsia"/>
          <w:color w:val="333333"/>
          <w:kern w:val="0"/>
          <w:szCs w:val="21"/>
        </w:rPr>
        <w:t>？</w:t>
      </w:r>
      <w:r w:rsidR="008F5ABE">
        <w:rPr>
          <w:rFonts w:ascii="宋体" w:eastAsia="宋体" w:hAnsi="宋体" w:cs="宋体" w:hint="eastAsia"/>
          <w:color w:val="333333"/>
          <w:kern w:val="0"/>
          <w:szCs w:val="21"/>
        </w:rPr>
        <w:t>（2分）</w:t>
      </w:r>
    </w:p>
    <w:p w:rsidR="00861A9A" w:rsidP="00861A9A">
      <w:pPr>
        <w:widowControl/>
        <w:shd w:val="clear" w:color="auto" w:fill="FFFFFF"/>
        <w:ind w:firstLine="480"/>
        <w:rPr>
          <w:rFonts w:ascii="宋体" w:eastAsia="宋体" w:hAnsi="宋体" w:cs="宋体"/>
          <w:color w:val="333333"/>
          <w:kern w:val="0"/>
          <w:szCs w:val="21"/>
        </w:rPr>
      </w:pPr>
    </w:p>
    <w:p w:rsidR="00587678" w:rsidP="00E52CE9">
      <w:pPr>
        <w:widowControl/>
        <w:shd w:val="clear" w:color="auto" w:fill="FFFFFF"/>
        <w:ind w:firstLine="480"/>
        <w:jc w:val="center"/>
        <w:rPr>
          <w:rFonts w:ascii="宋体" w:eastAsia="宋体" w:hAnsi="宋体" w:cs="宋体"/>
          <w:b/>
          <w:color w:val="333333"/>
          <w:kern w:val="0"/>
          <w:szCs w:val="21"/>
        </w:rPr>
      </w:pPr>
    </w:p>
    <w:p w:rsidR="00587678" w:rsidP="00E52CE9">
      <w:pPr>
        <w:widowControl/>
        <w:shd w:val="clear" w:color="auto" w:fill="FFFFFF"/>
        <w:ind w:firstLine="480"/>
        <w:jc w:val="center"/>
        <w:rPr>
          <w:rFonts w:ascii="宋体" w:eastAsia="宋体" w:hAnsi="宋体" w:cs="宋体"/>
          <w:b/>
          <w:color w:val="333333"/>
          <w:kern w:val="0"/>
          <w:szCs w:val="21"/>
        </w:rPr>
      </w:pPr>
    </w:p>
    <w:p w:rsidR="00E52CE9" w:rsidRPr="001F1C70" w:rsidP="00E52CE9">
      <w:pPr>
        <w:widowControl/>
        <w:shd w:val="clear" w:color="auto" w:fill="FFFFFF"/>
        <w:ind w:firstLine="480"/>
        <w:jc w:val="center"/>
        <w:rPr>
          <w:rFonts w:ascii="宋体" w:eastAsia="宋体" w:hAnsi="宋体" w:cs="宋体"/>
          <w:b/>
          <w:color w:val="333333"/>
          <w:kern w:val="0"/>
          <w:sz w:val="28"/>
          <w:szCs w:val="28"/>
        </w:rPr>
      </w:pPr>
      <w:r w:rsidRPr="001F1C70">
        <w:rPr>
          <w:rFonts w:ascii="宋体" w:eastAsia="宋体" w:hAnsi="宋体" w:cs="宋体" w:hint="eastAsia"/>
          <w:b/>
          <w:color w:val="333333"/>
          <w:kern w:val="0"/>
          <w:sz w:val="28"/>
          <w:szCs w:val="28"/>
        </w:rPr>
        <w:t>九年级道法</w:t>
      </w:r>
      <w:r w:rsidRPr="001F1C70">
        <w:rPr>
          <w:rFonts w:ascii="宋体" w:eastAsia="宋体" w:hAnsi="宋体" w:cs="宋体" w:hint="eastAsia"/>
          <w:b/>
          <w:color w:val="333333"/>
          <w:kern w:val="0"/>
          <w:sz w:val="28"/>
          <w:szCs w:val="28"/>
        </w:rPr>
        <w:t>参考答案</w:t>
      </w:r>
    </w:p>
    <w:p w:rsidR="00E52CE9" w:rsidP="00875449">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一、选择题</w:t>
      </w:r>
    </w:p>
    <w:p w:rsidR="00E52CE9" w:rsidRPr="00A52C29" w:rsidP="00875449">
      <w:pPr>
        <w:widowControl/>
        <w:shd w:val="clear" w:color="auto" w:fill="FFFFFF"/>
        <w:jc w:val="left"/>
        <w:rPr>
          <w:rFonts w:ascii="宋体" w:eastAsia="宋体" w:hAnsi="宋体" w:cs="宋体"/>
          <w:b/>
          <w:color w:val="333333"/>
          <w:kern w:val="0"/>
          <w:szCs w:val="21"/>
        </w:rPr>
      </w:pPr>
      <w:r w:rsidRPr="00A52C29">
        <w:rPr>
          <w:rFonts w:ascii="宋体" w:eastAsia="宋体" w:hAnsi="宋体" w:cs="宋体" w:hint="eastAsia"/>
          <w:b/>
          <w:color w:val="333333"/>
          <w:kern w:val="0"/>
          <w:szCs w:val="21"/>
        </w:rPr>
        <w:t>1-5    DACDC     6-10  CDD</w:t>
      </w:r>
      <w:r w:rsidRPr="00A52C29" w:rsidR="00587678">
        <w:rPr>
          <w:rFonts w:ascii="宋体" w:eastAsia="宋体" w:hAnsi="宋体" w:cs="宋体" w:hint="eastAsia"/>
          <w:b/>
          <w:color w:val="333333"/>
          <w:kern w:val="0"/>
          <w:szCs w:val="21"/>
        </w:rPr>
        <w:t>C</w:t>
      </w:r>
      <w:r w:rsidRPr="00A52C29" w:rsidR="003850F5">
        <w:rPr>
          <w:rFonts w:ascii="宋体" w:eastAsia="宋体" w:hAnsi="宋体" w:cs="宋体" w:hint="eastAsia"/>
          <w:b/>
          <w:color w:val="333333"/>
          <w:kern w:val="0"/>
          <w:szCs w:val="21"/>
        </w:rPr>
        <w:t>A   11-15 A</w:t>
      </w:r>
      <w:r w:rsidRPr="00A52C29" w:rsidR="00587678">
        <w:rPr>
          <w:rFonts w:ascii="宋体" w:eastAsia="宋体" w:hAnsi="宋体" w:cs="宋体" w:hint="eastAsia"/>
          <w:b/>
          <w:color w:val="333333"/>
          <w:kern w:val="0"/>
          <w:szCs w:val="21"/>
        </w:rPr>
        <w:t>CAB</w:t>
      </w:r>
      <w:r w:rsidRPr="00A52C29" w:rsidR="0097565D">
        <w:rPr>
          <w:rFonts w:ascii="宋体" w:eastAsia="宋体" w:hAnsi="宋体" w:cs="宋体" w:hint="eastAsia"/>
          <w:b/>
          <w:color w:val="333333"/>
          <w:kern w:val="0"/>
          <w:szCs w:val="21"/>
        </w:rPr>
        <w:t>D</w:t>
      </w:r>
    </w:p>
    <w:p w:rsidR="00A52C29" w:rsidP="00875449">
      <w:pPr>
        <w:widowControl/>
        <w:shd w:val="clear" w:color="auto" w:fill="FFFFFF"/>
        <w:jc w:val="left"/>
        <w:rPr>
          <w:rFonts w:ascii="宋体" w:eastAsia="宋体" w:hAnsi="宋体" w:cs="宋体"/>
          <w:color w:val="333333"/>
          <w:kern w:val="0"/>
          <w:szCs w:val="21"/>
        </w:rPr>
      </w:pPr>
    </w:p>
    <w:p w:rsidR="00E52CE9" w:rsidP="00875449">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二、非选择题</w:t>
      </w:r>
    </w:p>
    <w:p w:rsidR="00E52CE9" w:rsidP="00875449">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16.（1）</w:t>
      </w:r>
      <w:r w:rsidR="00CF3244">
        <w:rPr>
          <w:rFonts w:ascii="宋体" w:eastAsia="宋体" w:hAnsi="宋体" w:cs="宋体" w:hint="eastAsia"/>
          <w:color w:val="333333"/>
          <w:kern w:val="0"/>
          <w:szCs w:val="21"/>
        </w:rPr>
        <w:t>为人民服务</w:t>
      </w:r>
      <w:r w:rsidR="00025616">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Theme="minorEastAsia" w:hAnsiTheme="minorEastAsia" w:cs="宋体"/>
          <w:color w:val="333333"/>
          <w:kern w:val="0"/>
          <w:szCs w:val="21"/>
        </w:rPr>
        <w:t>依法行政</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（3）</w:t>
      </w:r>
      <w:r>
        <w:rPr>
          <w:rFonts w:asciiTheme="minorEastAsia" w:hAnsiTheme="minorEastAsia" w:cs="宋体"/>
          <w:color w:val="333333"/>
          <w:kern w:val="0"/>
          <w:szCs w:val="21"/>
        </w:rPr>
        <w:t>监督</w:t>
      </w:r>
      <w:r w:rsidR="0047471B">
        <w:rPr>
          <w:rFonts w:asciiTheme="minorEastAsia" w:hAnsiTheme="minorEastAsia" w:cs="宋体" w:hint="eastAsia"/>
          <w:color w:val="333333"/>
          <w:kern w:val="0"/>
          <w:szCs w:val="21"/>
        </w:rPr>
        <w:t>权或公民参与权</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（4）</w:t>
      </w:r>
      <w:r>
        <w:rPr>
          <w:rFonts w:asciiTheme="minorEastAsia" w:hAnsiTheme="minorEastAsia" w:cs="宋体" w:hint="eastAsia"/>
          <w:color w:val="333333"/>
          <w:kern w:val="0"/>
          <w:szCs w:val="21"/>
        </w:rPr>
        <w:t>P54</w:t>
      </w:r>
      <w:r w:rsidR="00A6784C">
        <w:rPr>
          <w:rFonts w:asciiTheme="minorEastAsia" w:hAnsiTheme="minorEastAsia" w:cs="宋体" w:hint="eastAsia"/>
          <w:color w:val="333333"/>
          <w:kern w:val="0"/>
          <w:szCs w:val="21"/>
        </w:rPr>
        <w:t>要率先做遵法守法的榜样，带动全民共同守法。</w:t>
      </w:r>
      <w:r w:rsidR="009D75F8">
        <w:rPr>
          <w:rFonts w:asciiTheme="minorEastAsia" w:hAnsiTheme="minorEastAsia" w:cs="宋体" w:hint="eastAsia"/>
          <w:color w:val="333333"/>
          <w:kern w:val="0"/>
          <w:szCs w:val="21"/>
        </w:rPr>
        <w:t>或P52第一段，第二段均可。</w:t>
      </w:r>
      <w:r>
        <w:rPr>
          <w:rFonts w:ascii="宋体" w:eastAsia="宋体" w:hAnsi="宋体" w:cs="宋体" w:hint="eastAsia"/>
          <w:color w:val="333333"/>
          <w:kern w:val="0"/>
          <w:szCs w:val="21"/>
        </w:rPr>
        <w:t>（</w:t>
      </w:r>
      <w:r w:rsidR="00C0557E">
        <w:rPr>
          <w:rFonts w:ascii="宋体" w:eastAsia="宋体" w:hAnsi="宋体" w:cs="宋体" w:hint="eastAsia"/>
          <w:color w:val="333333"/>
          <w:kern w:val="0"/>
          <w:szCs w:val="21"/>
        </w:rPr>
        <w:t>言之有理即可，</w:t>
      </w:r>
      <w:r>
        <w:rPr>
          <w:rFonts w:ascii="宋体" w:eastAsia="宋体" w:hAnsi="宋体" w:cs="宋体" w:hint="eastAsia"/>
          <w:color w:val="333333"/>
          <w:kern w:val="0"/>
          <w:szCs w:val="21"/>
        </w:rPr>
        <w:t>2分）</w:t>
      </w:r>
    </w:p>
    <w:p w:rsidR="00A52C29" w:rsidP="00025616">
      <w:pPr>
        <w:widowControl/>
        <w:shd w:val="clear" w:color="auto" w:fill="FFFFFF"/>
        <w:jc w:val="left"/>
        <w:rPr>
          <w:rFonts w:asciiTheme="minorEastAsia" w:hAnsiTheme="minorEastAsia" w:cs="宋体"/>
          <w:color w:val="333333"/>
          <w:kern w:val="0"/>
          <w:szCs w:val="21"/>
        </w:rPr>
      </w:pPr>
    </w:p>
    <w:p w:rsidR="00025616" w:rsidP="00025616">
      <w:pPr>
        <w:widowControl/>
        <w:shd w:val="clear" w:color="auto" w:fill="FFFFFF"/>
        <w:jc w:val="left"/>
        <w:rPr>
          <w:rFonts w:ascii="宋体" w:eastAsia="宋体" w:hAnsi="宋体" w:cs="宋体"/>
          <w:color w:val="333333"/>
          <w:kern w:val="0"/>
          <w:szCs w:val="21"/>
        </w:rPr>
      </w:pPr>
      <w:r>
        <w:rPr>
          <w:rFonts w:asciiTheme="minorEastAsia" w:hAnsiTheme="minorEastAsia" w:cs="宋体" w:hint="eastAsia"/>
          <w:color w:val="333333"/>
          <w:kern w:val="0"/>
          <w:szCs w:val="21"/>
        </w:rPr>
        <w:t>17</w:t>
      </w:r>
      <w:r w:rsidR="001F1C70">
        <w:rPr>
          <w:rFonts w:asciiTheme="minorEastAsia" w:hAnsiTheme="minorEastAsia" w:cs="宋体" w:hint="eastAsia"/>
          <w:color w:val="333333"/>
          <w:kern w:val="0"/>
          <w:szCs w:val="21"/>
        </w:rPr>
        <w:t>.</w:t>
      </w:r>
      <w:r>
        <w:rPr>
          <w:rFonts w:asciiTheme="minorEastAsia" w:hAnsiTheme="minorEastAsia" w:cs="宋体" w:hint="eastAsia"/>
          <w:color w:val="333333"/>
          <w:kern w:val="0"/>
          <w:szCs w:val="21"/>
        </w:rPr>
        <w:t>（1）</w:t>
      </w:r>
      <w:r>
        <w:rPr>
          <w:rFonts w:ascii="宋体" w:eastAsia="宋体" w:hAnsi="宋体" w:cs="宋体" w:hint="eastAsia"/>
          <w:color w:val="333333"/>
          <w:kern w:val="0"/>
          <w:szCs w:val="21"/>
        </w:rPr>
        <w:t>大杂居、小聚居、相互交错的特点</w:t>
      </w:r>
      <w:r w:rsidR="001F1C70">
        <w:rPr>
          <w:rFonts w:ascii="宋体" w:eastAsia="宋体" w:hAnsi="宋体" w:cs="宋体" w:hint="eastAsia"/>
          <w:color w:val="333333"/>
          <w:kern w:val="0"/>
          <w:szCs w:val="21"/>
        </w:rPr>
        <w:t>。</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Theme="minorEastAsia" w:hAnsiTheme="minorEastAsia" w:cs="宋体" w:hint="eastAsia"/>
          <w:color w:val="333333"/>
          <w:kern w:val="0"/>
          <w:szCs w:val="21"/>
        </w:rPr>
        <w:t>（2）</w:t>
      </w:r>
      <w:r w:rsidR="00236915">
        <w:rPr>
          <w:rFonts w:asciiTheme="minorEastAsia" w:hAnsiTheme="minorEastAsia" w:cs="宋体" w:hint="eastAsia"/>
          <w:color w:val="333333"/>
          <w:kern w:val="0"/>
          <w:szCs w:val="21"/>
        </w:rPr>
        <w:t>西部大开发战略</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Theme="minorEastAsia" w:hAnsiTheme="minorEastAsia" w:cs="宋体" w:hint="eastAsia"/>
          <w:color w:val="333333"/>
          <w:kern w:val="0"/>
          <w:szCs w:val="21"/>
        </w:rPr>
        <w:t>（3）</w:t>
      </w:r>
      <w:r w:rsidR="00236915">
        <w:rPr>
          <w:rFonts w:asciiTheme="minorEastAsia" w:hAnsiTheme="minorEastAsia" w:cs="宋体" w:hint="eastAsia"/>
          <w:color w:val="333333"/>
          <w:kern w:val="0"/>
          <w:szCs w:val="21"/>
        </w:rPr>
        <w:t>中华民族共同体意识</w:t>
      </w:r>
      <w:r>
        <w:rPr>
          <w:rFonts w:ascii="宋体" w:eastAsia="宋体" w:hAnsi="宋体" w:cs="宋体" w:hint="eastAsia"/>
          <w:color w:val="333333"/>
          <w:kern w:val="0"/>
          <w:szCs w:val="21"/>
        </w:rPr>
        <w:t>（2分）</w:t>
      </w:r>
    </w:p>
    <w:p w:rsidR="00A52C29" w:rsidP="00025616">
      <w:pPr>
        <w:widowControl/>
        <w:shd w:val="clear" w:color="auto" w:fill="FFFFFF"/>
        <w:jc w:val="left"/>
        <w:rPr>
          <w:rFonts w:asciiTheme="minorEastAsia" w:hAnsiTheme="minorEastAsia" w:cs="宋体"/>
          <w:color w:val="333333"/>
          <w:kern w:val="0"/>
          <w:szCs w:val="21"/>
        </w:rPr>
      </w:pPr>
    </w:p>
    <w:p w:rsidR="00025616" w:rsidP="00025616">
      <w:pPr>
        <w:widowControl/>
        <w:shd w:val="clear" w:color="auto" w:fill="FFFFFF"/>
        <w:jc w:val="left"/>
        <w:rPr>
          <w:rFonts w:ascii="宋体" w:eastAsia="宋体" w:hAnsi="宋体" w:cs="宋体"/>
          <w:color w:val="333333"/>
          <w:kern w:val="0"/>
          <w:szCs w:val="21"/>
        </w:rPr>
      </w:pPr>
      <w:r>
        <w:rPr>
          <w:rFonts w:asciiTheme="minorEastAsia" w:hAnsiTheme="minorEastAsia" w:cs="宋体" w:hint="eastAsia"/>
          <w:color w:val="333333"/>
          <w:kern w:val="0"/>
          <w:szCs w:val="21"/>
        </w:rPr>
        <w:t>18</w:t>
      </w:r>
      <w:r w:rsidR="001F1C70">
        <w:rPr>
          <w:rFonts w:asciiTheme="minorEastAsia" w:hAnsiTheme="minorEastAsia" w:cs="宋体" w:hint="eastAsia"/>
          <w:color w:val="333333"/>
          <w:kern w:val="0"/>
          <w:szCs w:val="21"/>
        </w:rPr>
        <w:t>.</w:t>
      </w:r>
      <w:r>
        <w:rPr>
          <w:rFonts w:asciiTheme="minorEastAsia" w:hAnsiTheme="minorEastAsia" w:cs="宋体" w:hint="eastAsia"/>
          <w:color w:val="333333"/>
          <w:kern w:val="0"/>
          <w:szCs w:val="21"/>
        </w:rPr>
        <w:t>（1）</w:t>
      </w:r>
      <w:r>
        <w:rPr>
          <w:rFonts w:ascii="宋体" w:eastAsia="宋体" w:hAnsi="宋体" w:cs="宋体" w:hint="eastAsia"/>
          <w:color w:val="333333"/>
          <w:kern w:val="0"/>
          <w:szCs w:val="21"/>
        </w:rPr>
        <w:t>精神文明建设</w:t>
      </w:r>
      <w:r>
        <w:rPr>
          <w:rFonts w:ascii="宋体" w:eastAsia="宋体" w:hAnsi="宋体" w:cs="宋体" w:hint="eastAsia"/>
          <w:color w:val="333333"/>
          <w:kern w:val="0"/>
          <w:szCs w:val="21"/>
        </w:rPr>
        <w:t>（2分）</w:t>
      </w:r>
    </w:p>
    <w:p w:rsidR="00E26DB0" w:rsidP="00025616">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（2）教育</w:t>
      </w:r>
      <w:r w:rsidR="00522E9B">
        <w:rPr>
          <w:rFonts w:ascii="宋体" w:eastAsia="宋体" w:hAnsi="宋体" w:cs="宋体" w:hint="eastAsia"/>
          <w:color w:val="333333"/>
          <w:kern w:val="0"/>
          <w:szCs w:val="21"/>
        </w:rPr>
        <w:t>公平</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（3）</w:t>
      </w:r>
      <w:r w:rsidR="00BD58D4">
        <w:rPr>
          <w:rFonts w:ascii="宋体" w:eastAsia="宋体" w:hAnsi="宋体" w:cs="宋体" w:hint="eastAsia"/>
          <w:color w:val="333333"/>
          <w:kern w:val="0"/>
          <w:szCs w:val="21"/>
        </w:rPr>
        <w:t>时代需要弘扬创新精神或增进人类福祉，让生活更美好。</w:t>
      </w:r>
      <w:r w:rsidR="008302E0">
        <w:rPr>
          <w:rFonts w:ascii="宋体" w:eastAsia="宋体" w:hAnsi="宋体" w:cs="宋体" w:hint="eastAsia"/>
          <w:color w:val="333333"/>
          <w:kern w:val="0"/>
          <w:szCs w:val="21"/>
        </w:rPr>
        <w:t>或创新是改革开放的生命。</w:t>
      </w:r>
      <w:r>
        <w:rPr>
          <w:rFonts w:ascii="宋体" w:eastAsia="宋体" w:hAnsi="宋体" w:cs="宋体" w:hint="eastAsia"/>
          <w:color w:val="333333"/>
          <w:kern w:val="0"/>
          <w:szCs w:val="21"/>
        </w:rPr>
        <w:t>（</w:t>
      </w:r>
      <w:r w:rsidR="004355D4">
        <w:rPr>
          <w:rFonts w:ascii="宋体" w:eastAsia="宋体" w:hAnsi="宋体" w:cs="宋体" w:hint="eastAsia"/>
          <w:color w:val="333333"/>
          <w:kern w:val="0"/>
          <w:szCs w:val="21"/>
        </w:rPr>
        <w:t>只要体现创新或科技等重要性就可以，</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（4）保护环境基本国策</w:t>
      </w:r>
      <w:r>
        <w:rPr>
          <w:rFonts w:ascii="宋体" w:eastAsia="宋体" w:hAnsi="宋体" w:cs="宋体" w:hint="eastAsia"/>
          <w:color w:val="333333"/>
          <w:kern w:val="0"/>
          <w:szCs w:val="21"/>
        </w:rPr>
        <w:t>（2分）</w:t>
      </w:r>
    </w:p>
    <w:p w:rsidR="00A52C29" w:rsidP="00025616">
      <w:pPr>
        <w:widowControl/>
        <w:shd w:val="clear" w:color="auto" w:fill="FFFFFF"/>
        <w:jc w:val="left"/>
        <w:rPr>
          <w:rFonts w:ascii="宋体" w:eastAsia="宋体" w:hAnsi="宋体" w:cs="宋体"/>
          <w:color w:val="333333"/>
          <w:kern w:val="0"/>
          <w:szCs w:val="21"/>
        </w:rPr>
      </w:pP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19</w:t>
      </w:r>
      <w:r w:rsidR="001F1C70">
        <w:rPr>
          <w:rFonts w:ascii="宋体" w:eastAsia="宋体" w:hAnsi="宋体" w:cs="宋体" w:hint="eastAsia"/>
          <w:color w:val="333333"/>
          <w:kern w:val="0"/>
          <w:szCs w:val="21"/>
        </w:rPr>
        <w:t>.</w:t>
      </w:r>
      <w:r>
        <w:rPr>
          <w:rFonts w:ascii="宋体" w:eastAsia="宋体" w:hAnsi="宋体" w:cs="宋体" w:hint="eastAsia"/>
          <w:color w:val="333333"/>
          <w:kern w:val="0"/>
          <w:szCs w:val="21"/>
        </w:rPr>
        <w:t>（1）</w:t>
      </w:r>
      <w:r>
        <w:rPr>
          <w:rFonts w:ascii="宋体" w:eastAsia="宋体" w:hAnsi="宋体" w:cs="宋体"/>
          <w:color w:val="333333"/>
          <w:kern w:val="0"/>
          <w:szCs w:val="21"/>
        </w:rPr>
        <w:t>爱国</w:t>
      </w:r>
      <w:r>
        <w:rPr>
          <w:rFonts w:ascii="宋体" w:eastAsia="宋体" w:hAnsi="宋体" w:cs="宋体" w:hint="eastAsia"/>
          <w:color w:val="333333"/>
          <w:kern w:val="0"/>
          <w:szCs w:val="21"/>
        </w:rPr>
        <w:t xml:space="preserve"> </w:t>
      </w:r>
      <w:r w:rsidR="001F1C70">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敬业</w:t>
      </w:r>
      <w:r w:rsidR="00B01F24">
        <w:rPr>
          <w:rFonts w:ascii="宋体" w:eastAsia="宋体" w:hAnsi="宋体" w:cs="宋体" w:hint="eastAsia"/>
          <w:color w:val="333333"/>
          <w:kern w:val="0"/>
          <w:szCs w:val="21"/>
        </w:rPr>
        <w:t xml:space="preserve">  友善</w:t>
      </w:r>
      <w:r>
        <w:rPr>
          <w:rFonts w:ascii="宋体" w:eastAsia="宋体" w:hAnsi="宋体" w:cs="宋体" w:hint="eastAsia"/>
          <w:color w:val="333333"/>
          <w:kern w:val="0"/>
          <w:szCs w:val="21"/>
        </w:rPr>
        <w:t>（</w:t>
      </w:r>
      <w:r w:rsidR="001F1C70">
        <w:rPr>
          <w:rFonts w:ascii="宋体" w:eastAsia="宋体" w:hAnsi="宋体" w:cs="宋体" w:hint="eastAsia"/>
          <w:color w:val="333333"/>
          <w:kern w:val="0"/>
          <w:szCs w:val="21"/>
        </w:rPr>
        <w:t>其中</w:t>
      </w:r>
      <w:r w:rsidR="00B01F24">
        <w:rPr>
          <w:rFonts w:ascii="宋体" w:eastAsia="宋体" w:hAnsi="宋体" w:cs="宋体" w:hint="eastAsia"/>
          <w:color w:val="333333"/>
          <w:kern w:val="0"/>
          <w:szCs w:val="21"/>
        </w:rPr>
        <w:t>两点即可，</w:t>
      </w:r>
      <w:r>
        <w:rPr>
          <w:rFonts w:ascii="宋体" w:eastAsia="宋体" w:hAnsi="宋体" w:cs="宋体" w:hint="eastAsia"/>
          <w:color w:val="333333"/>
          <w:kern w:val="0"/>
          <w:szCs w:val="21"/>
        </w:rPr>
        <w:t>2分）</w:t>
      </w:r>
    </w:p>
    <w:p w:rsidR="00E26DB0" w:rsidP="00025616">
      <w:pPr>
        <w:widowControl/>
        <w:shd w:val="clear" w:color="auto" w:fill="FFFFFF"/>
        <w:rPr>
          <w:rFonts w:ascii="宋体" w:eastAsia="宋体" w:hAnsi="宋体" w:cs="宋体"/>
          <w:color w:val="333333"/>
          <w:kern w:val="0"/>
          <w:szCs w:val="21"/>
        </w:rPr>
      </w:pPr>
      <w:r>
        <w:rPr>
          <w:rFonts w:asciiTheme="minorEastAsia" w:hAnsiTheme="minorEastAsia" w:cs="宋体" w:hint="eastAsia"/>
          <w:color w:val="333333"/>
          <w:kern w:val="0"/>
          <w:szCs w:val="21"/>
        </w:rPr>
        <w:t>（2）</w:t>
      </w:r>
      <w:r>
        <w:rPr>
          <w:rFonts w:ascii="宋体" w:eastAsia="宋体" w:hAnsi="宋体" w:cs="宋体"/>
          <w:color w:val="333333"/>
          <w:kern w:val="0"/>
          <w:szCs w:val="21"/>
        </w:rPr>
        <w:t>中国独特的文化传统</w:t>
      </w:r>
      <w:r>
        <w:rPr>
          <w:rFonts w:ascii="宋体" w:eastAsia="宋体" w:hAnsi="宋体" w:cs="宋体" w:hint="eastAsia"/>
          <w:color w:val="333333"/>
          <w:kern w:val="0"/>
          <w:szCs w:val="21"/>
        </w:rPr>
        <w:t>，</w:t>
      </w:r>
      <w:r>
        <w:rPr>
          <w:rFonts w:ascii="宋体" w:eastAsia="宋体" w:hAnsi="宋体" w:cs="宋体"/>
          <w:color w:val="333333"/>
          <w:kern w:val="0"/>
          <w:szCs w:val="21"/>
        </w:rPr>
        <w:t>独特的历史使命</w:t>
      </w:r>
      <w:r>
        <w:rPr>
          <w:rFonts w:ascii="宋体" w:eastAsia="宋体" w:hAnsi="宋体" w:cs="宋体" w:hint="eastAsia"/>
          <w:color w:val="333333"/>
          <w:kern w:val="0"/>
          <w:szCs w:val="21"/>
        </w:rPr>
        <w:t>，</w:t>
      </w:r>
      <w:r>
        <w:rPr>
          <w:rFonts w:ascii="宋体" w:eastAsia="宋体" w:hAnsi="宋体" w:cs="宋体"/>
          <w:color w:val="333333"/>
          <w:kern w:val="0"/>
          <w:szCs w:val="21"/>
        </w:rPr>
        <w:t>独特的基本国情</w:t>
      </w:r>
      <w:r w:rsidR="009972F4">
        <w:rPr>
          <w:rFonts w:ascii="宋体" w:eastAsia="宋体" w:hAnsi="宋体" w:cs="宋体" w:hint="eastAsia"/>
          <w:color w:val="333333"/>
          <w:kern w:val="0"/>
          <w:szCs w:val="21"/>
        </w:rPr>
        <w:t>。</w:t>
      </w:r>
    </w:p>
    <w:p w:rsidR="00E26DB0" w:rsidP="009972F4">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（3）</w:t>
      </w:r>
      <w:r w:rsidR="009972F4">
        <w:rPr>
          <w:rFonts w:ascii="宋体" w:eastAsia="宋体" w:hAnsi="宋体" w:cs="宋体" w:hint="eastAsia"/>
          <w:color w:val="333333"/>
          <w:kern w:val="0"/>
          <w:szCs w:val="21"/>
        </w:rPr>
        <w:t>道路自信   理论自信   制度自信   文化自信</w:t>
      </w:r>
      <w:r w:rsidR="00716DE8">
        <w:rPr>
          <w:rFonts w:ascii="宋体" w:eastAsia="宋体" w:hAnsi="宋体" w:cs="宋体" w:hint="eastAsia"/>
          <w:color w:val="333333"/>
          <w:kern w:val="0"/>
          <w:szCs w:val="21"/>
        </w:rPr>
        <w:t>（</w:t>
      </w:r>
      <w:r w:rsidR="001F1C70">
        <w:rPr>
          <w:rFonts w:ascii="宋体" w:eastAsia="宋体" w:hAnsi="宋体" w:cs="宋体" w:hint="eastAsia"/>
          <w:color w:val="333333"/>
          <w:kern w:val="0"/>
          <w:szCs w:val="21"/>
        </w:rPr>
        <w:t>其中</w:t>
      </w:r>
      <w:r w:rsidR="00716DE8">
        <w:rPr>
          <w:rFonts w:ascii="宋体" w:eastAsia="宋体" w:hAnsi="宋体" w:cs="宋体" w:hint="eastAsia"/>
          <w:color w:val="333333"/>
          <w:kern w:val="0"/>
          <w:szCs w:val="21"/>
        </w:rPr>
        <w:t>两个即可，2分）</w:t>
      </w:r>
    </w:p>
    <w:p w:rsidR="00A52C29" w:rsidP="00025616">
      <w:pPr>
        <w:widowControl/>
        <w:shd w:val="clear" w:color="auto" w:fill="FFFFFF"/>
        <w:jc w:val="left"/>
        <w:rPr>
          <w:rFonts w:ascii="宋体" w:eastAsia="宋体" w:hAnsi="宋体" w:cs="宋体"/>
          <w:color w:val="333333"/>
          <w:kern w:val="0"/>
          <w:szCs w:val="21"/>
        </w:rPr>
      </w:pP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20</w:t>
      </w:r>
      <w:r w:rsidR="001F1C70">
        <w:rPr>
          <w:rFonts w:ascii="宋体" w:eastAsia="宋体" w:hAnsi="宋体" w:cs="宋体" w:hint="eastAsia"/>
          <w:color w:val="333333"/>
          <w:kern w:val="0"/>
          <w:szCs w:val="21"/>
        </w:rPr>
        <w:t>.</w:t>
      </w:r>
      <w:r>
        <w:rPr>
          <w:rFonts w:ascii="宋体" w:eastAsia="宋体" w:hAnsi="宋体" w:cs="宋体" w:hint="eastAsia"/>
          <w:color w:val="333333"/>
          <w:kern w:val="0"/>
          <w:szCs w:val="21"/>
        </w:rPr>
        <w:t>（1）</w:t>
      </w:r>
      <w:r>
        <w:rPr>
          <w:rFonts w:ascii="宋体" w:eastAsia="宋体" w:hAnsi="宋体" w:cs="宋体"/>
          <w:color w:val="333333"/>
          <w:kern w:val="0"/>
          <w:szCs w:val="21"/>
        </w:rPr>
        <w:t>健康中国战略</w:t>
      </w:r>
      <w:r>
        <w:rPr>
          <w:rFonts w:ascii="宋体" w:eastAsia="宋体" w:hAnsi="宋体" w:cs="宋体" w:hint="eastAsia"/>
          <w:color w:val="333333"/>
          <w:kern w:val="0"/>
          <w:szCs w:val="21"/>
        </w:rPr>
        <w:t>（2分）</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（2）</w:t>
      </w:r>
      <w:r>
        <w:rPr>
          <w:rFonts w:ascii="宋体" w:eastAsia="宋体" w:hAnsi="宋体" w:cs="宋体"/>
          <w:color w:val="333333"/>
          <w:kern w:val="0"/>
          <w:szCs w:val="21"/>
        </w:rPr>
        <w:t>主题班会</w:t>
      </w:r>
      <w:r>
        <w:rPr>
          <w:rFonts w:ascii="宋体" w:eastAsia="宋体" w:hAnsi="宋体" w:cs="宋体" w:hint="eastAsia"/>
          <w:color w:val="333333"/>
          <w:kern w:val="0"/>
          <w:szCs w:val="21"/>
        </w:rPr>
        <w:t xml:space="preserve">  制作手抄报</w:t>
      </w:r>
      <w:r>
        <w:rPr>
          <w:rFonts w:ascii="宋体" w:eastAsia="宋体" w:hAnsi="宋体" w:cs="宋体" w:hint="eastAsia"/>
          <w:color w:val="333333"/>
          <w:kern w:val="0"/>
          <w:szCs w:val="21"/>
        </w:rPr>
        <w:t>（2分</w:t>
      </w:r>
      <w:r w:rsidR="003D0247">
        <w:rPr>
          <w:rFonts w:ascii="宋体" w:eastAsia="宋体" w:hAnsi="宋体" w:cs="宋体" w:hint="eastAsia"/>
          <w:color w:val="333333"/>
          <w:kern w:val="0"/>
          <w:szCs w:val="21"/>
        </w:rPr>
        <w:t>，符合题意即可</w:t>
      </w:r>
      <w:r>
        <w:rPr>
          <w:rFonts w:ascii="宋体" w:eastAsia="宋体" w:hAnsi="宋体" w:cs="宋体" w:hint="eastAsia"/>
          <w:color w:val="333333"/>
          <w:kern w:val="0"/>
          <w:szCs w:val="21"/>
        </w:rPr>
        <w:t>）</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(3)</w:t>
      </w:r>
      <w:r>
        <w:rPr>
          <w:rFonts w:ascii="宋体" w:eastAsia="宋体" w:hAnsi="宋体" w:cs="宋体"/>
          <w:color w:val="333333"/>
          <w:kern w:val="0"/>
          <w:szCs w:val="21"/>
        </w:rPr>
        <w:t>原因</w:t>
      </w:r>
      <w:r>
        <w:rPr>
          <w:rFonts w:ascii="宋体" w:eastAsia="宋体" w:hAnsi="宋体" w:cs="宋体" w:hint="eastAsia"/>
          <w:color w:val="333333"/>
          <w:kern w:val="0"/>
          <w:szCs w:val="21"/>
        </w:rPr>
        <w:t>：</w:t>
      </w:r>
      <w:r>
        <w:rPr>
          <w:rFonts w:ascii="宋体" w:eastAsia="宋体" w:hAnsi="宋体" w:cs="宋体"/>
          <w:color w:val="333333"/>
          <w:kern w:val="0"/>
          <w:szCs w:val="21"/>
        </w:rPr>
        <w:t>我国坚持依法治国基本方略</w:t>
      </w:r>
      <w:r w:rsidR="001F1C70">
        <w:rPr>
          <w:rFonts w:ascii="宋体" w:eastAsia="宋体" w:hAnsi="宋体" w:cs="宋体" w:hint="eastAsia"/>
          <w:color w:val="333333"/>
          <w:kern w:val="0"/>
          <w:szCs w:val="21"/>
        </w:rPr>
        <w:t>。</w:t>
      </w:r>
      <w:r>
        <w:rPr>
          <w:rFonts w:ascii="宋体" w:eastAsia="宋体" w:hAnsi="宋体" w:cs="宋体" w:hint="eastAsia"/>
          <w:color w:val="333333"/>
          <w:kern w:val="0"/>
          <w:szCs w:val="21"/>
        </w:rPr>
        <w:t xml:space="preserve"> </w:t>
      </w:r>
    </w:p>
    <w:p w:rsidR="00E26DB0" w:rsidP="00025616">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材料：我国加强知识产权保护，完善市场化、法治化</w:t>
      </w:r>
    </w:p>
    <w:p w:rsidR="001F1C70" w:rsidP="001F1C70">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 xml:space="preserve">   </w:t>
      </w:r>
      <w:r w:rsidR="00E26DB0">
        <w:rPr>
          <w:rFonts w:ascii="宋体" w:eastAsia="宋体" w:hAnsi="宋体" w:cs="宋体" w:hint="eastAsia"/>
          <w:color w:val="333333"/>
          <w:kern w:val="0"/>
          <w:szCs w:val="21"/>
        </w:rPr>
        <w:t>原因：我国坚持改革开放</w:t>
      </w:r>
      <w:r>
        <w:rPr>
          <w:rFonts w:ascii="宋体" w:eastAsia="宋体" w:hAnsi="宋体" w:cs="宋体" w:hint="eastAsia"/>
          <w:color w:val="333333"/>
          <w:kern w:val="0"/>
          <w:szCs w:val="21"/>
        </w:rPr>
        <w:t>。</w:t>
      </w:r>
    </w:p>
    <w:p w:rsidR="00E26DB0" w:rsidP="001F1C70">
      <w:pPr>
        <w:widowControl/>
        <w:shd w:val="clear" w:color="auto" w:fill="FFFFFF"/>
        <w:rPr>
          <w:rFonts w:ascii="宋体" w:eastAsia="宋体" w:hAnsi="宋体" w:cs="宋体"/>
          <w:color w:val="333333"/>
          <w:kern w:val="0"/>
          <w:szCs w:val="21"/>
        </w:rPr>
      </w:pPr>
      <w:r>
        <w:rPr>
          <w:rFonts w:ascii="宋体" w:eastAsia="宋体" w:hAnsi="宋体" w:cs="宋体" w:hint="eastAsia"/>
          <w:color w:val="333333"/>
          <w:kern w:val="0"/>
          <w:szCs w:val="21"/>
        </w:rPr>
        <w:t xml:space="preserve">   </w:t>
      </w:r>
      <w:r>
        <w:rPr>
          <w:rFonts w:ascii="宋体" w:eastAsia="宋体" w:hAnsi="宋体" w:cs="宋体" w:hint="eastAsia"/>
          <w:color w:val="333333"/>
          <w:kern w:val="0"/>
          <w:szCs w:val="21"/>
        </w:rPr>
        <w:t>材料：我国深入开展贸易和投资自由化、便利化改革，在数字经济、互联网等领域持续扩大开放</w:t>
      </w:r>
      <w:r w:rsidR="003D0247">
        <w:rPr>
          <w:rFonts w:ascii="宋体" w:eastAsia="宋体" w:hAnsi="宋体" w:cs="宋体" w:hint="eastAsia"/>
          <w:color w:val="333333"/>
          <w:kern w:val="0"/>
          <w:szCs w:val="21"/>
        </w:rPr>
        <w:t>。（</w:t>
      </w:r>
      <w:r w:rsidR="004355D4">
        <w:rPr>
          <w:rFonts w:ascii="宋体" w:eastAsia="宋体" w:hAnsi="宋体" w:cs="宋体" w:hint="eastAsia"/>
          <w:color w:val="333333"/>
          <w:kern w:val="0"/>
          <w:szCs w:val="21"/>
        </w:rPr>
        <w:t>4分，</w:t>
      </w:r>
      <w:r w:rsidR="003D0247">
        <w:rPr>
          <w:rFonts w:ascii="宋体" w:eastAsia="宋体" w:hAnsi="宋体" w:cs="宋体" w:hint="eastAsia"/>
          <w:color w:val="333333"/>
          <w:kern w:val="0"/>
          <w:szCs w:val="21"/>
        </w:rPr>
        <w:t>材料</w:t>
      </w:r>
      <w:r w:rsidR="00B4021A">
        <w:rPr>
          <w:rFonts w:ascii="宋体" w:eastAsia="宋体" w:hAnsi="宋体" w:cs="宋体" w:hint="eastAsia"/>
          <w:color w:val="333333"/>
          <w:kern w:val="0"/>
          <w:szCs w:val="21"/>
        </w:rPr>
        <w:t>写的</w:t>
      </w:r>
      <w:r w:rsidR="003D0247">
        <w:rPr>
          <w:rFonts w:ascii="宋体" w:eastAsia="宋体" w:hAnsi="宋体" w:cs="宋体" w:hint="eastAsia"/>
          <w:color w:val="333333"/>
          <w:kern w:val="0"/>
          <w:szCs w:val="21"/>
        </w:rPr>
        <w:t>不完整不扣分</w:t>
      </w:r>
      <w:r w:rsidR="00DE2A85">
        <w:rPr>
          <w:rFonts w:ascii="宋体" w:eastAsia="宋体" w:hAnsi="宋体" w:cs="宋体" w:hint="eastAsia"/>
          <w:color w:val="333333"/>
          <w:kern w:val="0"/>
          <w:szCs w:val="21"/>
        </w:rPr>
        <w:t>，原因错，不得分</w:t>
      </w:r>
      <w:r w:rsidR="003D0247">
        <w:rPr>
          <w:rFonts w:ascii="宋体" w:eastAsia="宋体" w:hAnsi="宋体" w:cs="宋体" w:hint="eastAsia"/>
          <w:color w:val="333333"/>
          <w:kern w:val="0"/>
          <w:szCs w:val="21"/>
        </w:rPr>
        <w:t>）</w:t>
      </w:r>
    </w:p>
    <w:p w:rsidR="00E26DB0" w:rsidRP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（4</w:t>
      </w:r>
      <w:r w:rsidR="003D0247">
        <w:rPr>
          <w:rFonts w:ascii="宋体" w:eastAsia="宋体" w:hAnsi="宋体" w:cs="宋体" w:hint="eastAsia"/>
          <w:color w:val="333333"/>
          <w:kern w:val="0"/>
          <w:szCs w:val="21"/>
        </w:rPr>
        <w:t>）源远流长，博大精深。</w:t>
      </w:r>
      <w:r>
        <w:rPr>
          <w:rFonts w:ascii="宋体" w:eastAsia="宋体" w:hAnsi="宋体" w:cs="宋体" w:hint="eastAsia"/>
          <w:color w:val="333333"/>
          <w:kern w:val="0"/>
          <w:szCs w:val="21"/>
        </w:rPr>
        <w:t>薪火相传，历久弥新的特点</w:t>
      </w:r>
      <w:r w:rsidR="003D0247">
        <w:rPr>
          <w:rFonts w:ascii="宋体" w:eastAsia="宋体" w:hAnsi="宋体" w:cs="宋体" w:hint="eastAsia"/>
          <w:color w:val="333333"/>
          <w:kern w:val="0"/>
          <w:szCs w:val="21"/>
        </w:rPr>
        <w:t>。</w:t>
      </w:r>
      <w:r w:rsidR="00025616">
        <w:rPr>
          <w:rFonts w:ascii="宋体" w:eastAsia="宋体" w:hAnsi="宋体" w:cs="宋体" w:hint="eastAsia"/>
          <w:color w:val="333333"/>
          <w:kern w:val="0"/>
          <w:szCs w:val="21"/>
        </w:rPr>
        <w:t>（</w:t>
      </w:r>
      <w:r w:rsidR="003D0247">
        <w:rPr>
          <w:rFonts w:ascii="宋体" w:eastAsia="宋体" w:hAnsi="宋体" w:cs="宋体" w:hint="eastAsia"/>
          <w:color w:val="333333"/>
          <w:kern w:val="0"/>
          <w:szCs w:val="21"/>
        </w:rPr>
        <w:t>共2分，答出</w:t>
      </w:r>
      <w:r w:rsidR="001F1C70">
        <w:rPr>
          <w:rFonts w:ascii="宋体" w:eastAsia="宋体" w:hAnsi="宋体" w:cs="宋体" w:hint="eastAsia"/>
          <w:color w:val="333333"/>
          <w:kern w:val="0"/>
          <w:szCs w:val="21"/>
        </w:rPr>
        <w:t>其中</w:t>
      </w:r>
      <w:r w:rsidR="003D0247">
        <w:rPr>
          <w:rFonts w:ascii="宋体" w:eastAsia="宋体" w:hAnsi="宋体" w:cs="宋体" w:hint="eastAsia"/>
          <w:color w:val="333333"/>
          <w:kern w:val="0"/>
          <w:szCs w:val="21"/>
        </w:rPr>
        <w:t>一点给1</w:t>
      </w:r>
      <w:r w:rsidR="001F1C70">
        <w:rPr>
          <w:rFonts w:ascii="宋体" w:eastAsia="宋体" w:hAnsi="宋体" w:cs="宋体" w:hint="eastAsia"/>
          <w:color w:val="333333"/>
          <w:kern w:val="0"/>
          <w:szCs w:val="21"/>
        </w:rPr>
        <w:t>分</w:t>
      </w:r>
      <w:r w:rsidR="00025616">
        <w:rPr>
          <w:rFonts w:ascii="宋体" w:eastAsia="宋体" w:hAnsi="宋体" w:cs="宋体" w:hint="eastAsia"/>
          <w:color w:val="333333"/>
          <w:kern w:val="0"/>
          <w:szCs w:val="21"/>
        </w:rPr>
        <w:t>）</w:t>
      </w:r>
    </w:p>
    <w:p w:rsidR="00025616" w:rsidP="00025616">
      <w:pPr>
        <w:widowControl/>
        <w:shd w:val="clear" w:color="auto" w:fill="FFFFFF"/>
        <w:jc w:val="left"/>
        <w:rPr>
          <w:rFonts w:ascii="宋体" w:eastAsia="宋体" w:hAnsi="宋体" w:cs="宋体"/>
          <w:color w:val="333333"/>
          <w:kern w:val="0"/>
          <w:szCs w:val="21"/>
        </w:rPr>
      </w:pPr>
      <w:r>
        <w:rPr>
          <w:rFonts w:ascii="宋体" w:eastAsia="宋体" w:hAnsi="宋体" w:cs="宋体" w:hint="eastAsia"/>
          <w:color w:val="333333"/>
          <w:kern w:val="0"/>
          <w:szCs w:val="21"/>
        </w:rPr>
        <w:t>（5）</w:t>
      </w:r>
      <w:r w:rsidR="00A050A8">
        <w:rPr>
          <w:rFonts w:ascii="宋体" w:eastAsia="宋体" w:hAnsi="宋体" w:cs="宋体" w:hint="eastAsia"/>
          <w:color w:val="333333"/>
          <w:kern w:val="0"/>
          <w:szCs w:val="21"/>
        </w:rPr>
        <w:t>中国特色社会主义进入了新时代。</w:t>
      </w:r>
      <w:r>
        <w:rPr>
          <w:rFonts w:ascii="宋体" w:eastAsia="宋体" w:hAnsi="宋体" w:cs="宋体" w:hint="eastAsia"/>
          <w:color w:val="333333"/>
          <w:kern w:val="0"/>
          <w:szCs w:val="21"/>
        </w:rPr>
        <w:t>（2分）</w:t>
      </w:r>
    </w:p>
    <w:sectPr w:rsidSect="00006230">
      <w:headerReference w:type="first" r:id="rId11"/>
      <w:pgSz w:w="10319" w:h="14571" w:code="13"/>
      <w:pgMar w:top="567" w:right="567" w:bottom="567" w:left="56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8240" behindDoc="0" locked="0" layoutInCell="1" allowOverlap="1">
          <wp:simplePos x="0" y="0"/>
          <wp:positionH relativeFrom="page">
            <wp:posOffset>127000</wp:posOffset>
          </wp:positionH>
          <wp:positionV relativeFrom="page">
            <wp:posOffset>12700000</wp:posOffset>
          </wp:positionV>
          <wp:extent cx="317500" cy="2286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7876" name=""/>
                  <pic:cNvPicPr>
                    <a:picLocks noChangeAspect="1"/>
                  </pic:cNvPicPr>
                </pic:nvPicPr>
                <pic:blipFill>
                  <a:blip xmlns:r="http://schemas.openxmlformats.org/officeDocument/2006/relationships" r:embed="rId1"/>
                  <a:stretch>
                    <a:fillRect/>
                  </a:stretch>
                </pic:blipFill>
                <pic:spPr>
                  <a:xfrm>
                    <a:off x="0" y="0"/>
                    <a:ext cx="317500" cy="2286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61A9A"/>
    <w:rsid w:val="000013EF"/>
    <w:rsid w:val="00006230"/>
    <w:rsid w:val="00025616"/>
    <w:rsid w:val="00062CFA"/>
    <w:rsid w:val="000A057F"/>
    <w:rsid w:val="000B3945"/>
    <w:rsid w:val="000B66DF"/>
    <w:rsid w:val="000C5EF5"/>
    <w:rsid w:val="000D211F"/>
    <w:rsid w:val="000E2BAC"/>
    <w:rsid w:val="00100874"/>
    <w:rsid w:val="00102141"/>
    <w:rsid w:val="0010545D"/>
    <w:rsid w:val="0011780A"/>
    <w:rsid w:val="00147DDE"/>
    <w:rsid w:val="00152F73"/>
    <w:rsid w:val="001562B2"/>
    <w:rsid w:val="00166E13"/>
    <w:rsid w:val="001674D7"/>
    <w:rsid w:val="001A30E3"/>
    <w:rsid w:val="001A3D6E"/>
    <w:rsid w:val="001B763A"/>
    <w:rsid w:val="001D1689"/>
    <w:rsid w:val="001F143F"/>
    <w:rsid w:val="001F1C70"/>
    <w:rsid w:val="001F6691"/>
    <w:rsid w:val="00215AC4"/>
    <w:rsid w:val="002254EC"/>
    <w:rsid w:val="00234FAB"/>
    <w:rsid w:val="00236915"/>
    <w:rsid w:val="0024684D"/>
    <w:rsid w:val="00283A63"/>
    <w:rsid w:val="002D1F08"/>
    <w:rsid w:val="002E331E"/>
    <w:rsid w:val="002F3464"/>
    <w:rsid w:val="002F396C"/>
    <w:rsid w:val="002F4384"/>
    <w:rsid w:val="002F68A7"/>
    <w:rsid w:val="00321C13"/>
    <w:rsid w:val="00334F42"/>
    <w:rsid w:val="00335266"/>
    <w:rsid w:val="003768F9"/>
    <w:rsid w:val="003850F5"/>
    <w:rsid w:val="003C1387"/>
    <w:rsid w:val="003D0247"/>
    <w:rsid w:val="003D2ED3"/>
    <w:rsid w:val="00433714"/>
    <w:rsid w:val="004355D4"/>
    <w:rsid w:val="00454DAF"/>
    <w:rsid w:val="00460D68"/>
    <w:rsid w:val="004670F7"/>
    <w:rsid w:val="0047471B"/>
    <w:rsid w:val="00475E0A"/>
    <w:rsid w:val="00485E57"/>
    <w:rsid w:val="004A177A"/>
    <w:rsid w:val="00521943"/>
    <w:rsid w:val="00522E9B"/>
    <w:rsid w:val="00556B47"/>
    <w:rsid w:val="005646BB"/>
    <w:rsid w:val="00574159"/>
    <w:rsid w:val="00584F30"/>
    <w:rsid w:val="00587678"/>
    <w:rsid w:val="005A1516"/>
    <w:rsid w:val="005D4FAA"/>
    <w:rsid w:val="005E738B"/>
    <w:rsid w:val="005F6402"/>
    <w:rsid w:val="006723E8"/>
    <w:rsid w:val="00681E12"/>
    <w:rsid w:val="00691387"/>
    <w:rsid w:val="006B1A01"/>
    <w:rsid w:val="006B44BD"/>
    <w:rsid w:val="006D4130"/>
    <w:rsid w:val="006E6340"/>
    <w:rsid w:val="00704649"/>
    <w:rsid w:val="00716DE8"/>
    <w:rsid w:val="00765D38"/>
    <w:rsid w:val="0077018F"/>
    <w:rsid w:val="0077509D"/>
    <w:rsid w:val="007A121F"/>
    <w:rsid w:val="007B4A41"/>
    <w:rsid w:val="007C2084"/>
    <w:rsid w:val="00802085"/>
    <w:rsid w:val="008043B9"/>
    <w:rsid w:val="008302E0"/>
    <w:rsid w:val="00835DF4"/>
    <w:rsid w:val="00841912"/>
    <w:rsid w:val="00861A9A"/>
    <w:rsid w:val="00875449"/>
    <w:rsid w:val="008971AC"/>
    <w:rsid w:val="008B6AB3"/>
    <w:rsid w:val="008F5ABE"/>
    <w:rsid w:val="00906723"/>
    <w:rsid w:val="009159D7"/>
    <w:rsid w:val="0094131D"/>
    <w:rsid w:val="00950FAA"/>
    <w:rsid w:val="0095603E"/>
    <w:rsid w:val="0097565D"/>
    <w:rsid w:val="00986508"/>
    <w:rsid w:val="00990FD6"/>
    <w:rsid w:val="009972F4"/>
    <w:rsid w:val="00997F90"/>
    <w:rsid w:val="009B5A55"/>
    <w:rsid w:val="009C16BA"/>
    <w:rsid w:val="009D75F8"/>
    <w:rsid w:val="00A050A8"/>
    <w:rsid w:val="00A246CF"/>
    <w:rsid w:val="00A36FB6"/>
    <w:rsid w:val="00A52C29"/>
    <w:rsid w:val="00A618F3"/>
    <w:rsid w:val="00A6784C"/>
    <w:rsid w:val="00A815EF"/>
    <w:rsid w:val="00A8194F"/>
    <w:rsid w:val="00AF723B"/>
    <w:rsid w:val="00B01F24"/>
    <w:rsid w:val="00B4021A"/>
    <w:rsid w:val="00B7225B"/>
    <w:rsid w:val="00BB0248"/>
    <w:rsid w:val="00BB10FA"/>
    <w:rsid w:val="00BD58D4"/>
    <w:rsid w:val="00BE599E"/>
    <w:rsid w:val="00BE68E4"/>
    <w:rsid w:val="00BF1D9F"/>
    <w:rsid w:val="00BF588F"/>
    <w:rsid w:val="00C0557E"/>
    <w:rsid w:val="00C41D75"/>
    <w:rsid w:val="00C472DC"/>
    <w:rsid w:val="00C80BAA"/>
    <w:rsid w:val="00C931EC"/>
    <w:rsid w:val="00CE26F4"/>
    <w:rsid w:val="00CF3244"/>
    <w:rsid w:val="00D2639A"/>
    <w:rsid w:val="00D55D5F"/>
    <w:rsid w:val="00D56718"/>
    <w:rsid w:val="00DC0257"/>
    <w:rsid w:val="00DC7FBD"/>
    <w:rsid w:val="00DE05CB"/>
    <w:rsid w:val="00DE2A85"/>
    <w:rsid w:val="00E06C99"/>
    <w:rsid w:val="00E26DB0"/>
    <w:rsid w:val="00E36ED3"/>
    <w:rsid w:val="00E52CE9"/>
    <w:rsid w:val="00E6320E"/>
    <w:rsid w:val="00EA50AC"/>
    <w:rsid w:val="00F235A8"/>
    <w:rsid w:val="00F46AD9"/>
    <w:rsid w:val="00F50809"/>
    <w:rsid w:val="00F564FE"/>
    <w:rsid w:val="00F61EDC"/>
    <w:rsid w:val="00F64B95"/>
    <w:rsid w:val="00F711E5"/>
    <w:rsid w:val="00F90711"/>
    <w:rsid w:val="00FA1325"/>
    <w:rsid w:val="00FA32FF"/>
    <w:rsid w:val="00FA43FD"/>
    <w:rsid w:val="00FC74D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230"/>
    <w:pPr>
      <w:widowControl w:val="0"/>
      <w:jc w:val="both"/>
    </w:pPr>
  </w:style>
  <w:style w:type="paragraph" w:styleId="Heading1">
    <w:name w:val="heading 1"/>
    <w:basedOn w:val="Normal"/>
    <w:link w:val="1Char"/>
    <w:uiPriority w:val="9"/>
    <w:qFormat/>
    <w:rsid w:val="00FC74D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861A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861A9A"/>
    <w:rPr>
      <w:sz w:val="18"/>
      <w:szCs w:val="18"/>
    </w:rPr>
  </w:style>
  <w:style w:type="paragraph" w:styleId="Footer">
    <w:name w:val="footer"/>
    <w:basedOn w:val="Normal"/>
    <w:link w:val="Char0"/>
    <w:uiPriority w:val="99"/>
    <w:semiHidden/>
    <w:unhideWhenUsed/>
    <w:rsid w:val="00861A9A"/>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861A9A"/>
    <w:rPr>
      <w:sz w:val="18"/>
      <w:szCs w:val="18"/>
    </w:rPr>
  </w:style>
  <w:style w:type="character" w:styleId="Strong">
    <w:name w:val="Strong"/>
    <w:basedOn w:val="DefaultParagraphFont"/>
    <w:uiPriority w:val="22"/>
    <w:qFormat/>
    <w:rsid w:val="00861A9A"/>
    <w:rPr>
      <w:b/>
      <w:bCs/>
    </w:rPr>
  </w:style>
  <w:style w:type="paragraph" w:styleId="BalloonText">
    <w:name w:val="Balloon Text"/>
    <w:basedOn w:val="Normal"/>
    <w:link w:val="Char1"/>
    <w:uiPriority w:val="99"/>
    <w:semiHidden/>
    <w:unhideWhenUsed/>
    <w:rsid w:val="00B7225B"/>
    <w:rPr>
      <w:sz w:val="18"/>
      <w:szCs w:val="18"/>
    </w:rPr>
  </w:style>
  <w:style w:type="character" w:customStyle="1" w:styleId="Char1">
    <w:name w:val="批注框文本 Char"/>
    <w:basedOn w:val="DefaultParagraphFont"/>
    <w:link w:val="BalloonText"/>
    <w:uiPriority w:val="99"/>
    <w:semiHidden/>
    <w:rsid w:val="00B7225B"/>
    <w:rPr>
      <w:sz w:val="18"/>
      <w:szCs w:val="18"/>
    </w:rPr>
  </w:style>
  <w:style w:type="character" w:customStyle="1" w:styleId="1Char">
    <w:name w:val="标题 1 Char"/>
    <w:basedOn w:val="DefaultParagraphFont"/>
    <w:link w:val="Heading1"/>
    <w:uiPriority w:val="9"/>
    <w:rsid w:val="00FC74D8"/>
    <w:rPr>
      <w:rFonts w:ascii="宋体" w:eastAsia="宋体" w:hAnsi="宋体" w:cs="宋体"/>
      <w:b/>
      <w:bCs/>
      <w:kern w:val="36"/>
      <w:sz w:val="48"/>
      <w:szCs w:val="48"/>
    </w:rPr>
  </w:style>
  <w:style w:type="table" w:styleId="TableGrid">
    <w:name w:val="Table Grid"/>
    <w:basedOn w:val="TableNormal"/>
    <w:uiPriority w:val="59"/>
    <w:rsid w:val="000E2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50809"/>
    <w:rPr>
      <w:i w:val="0"/>
      <w:iCs w:val="0"/>
      <w:color w:val="CC0000"/>
    </w:rPr>
  </w:style>
  <w:style w:type="character" w:styleId="Hyperlink">
    <w:name w:val="Hyperlink"/>
    <w:basedOn w:val="DefaultParagraphFont"/>
    <w:uiPriority w:val="99"/>
    <w:semiHidden/>
    <w:unhideWhenUsed/>
    <w:rsid w:val="00F5080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header" Target="header1.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news.sina.com.cn/c/2003-10-20/10351958523.shtml" TargetMode="External"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E8145-7714-4B05-9E1F-9CDBD38D2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2278</TotalTime>
  <Pages>5</Pages>
  <Words>763</Words>
  <Characters>4351</Characters>
  <Application>Microsoft Office Word</Application>
  <DocSecurity>0</DocSecurity>
  <Lines>36</Lines>
  <Paragraphs>10</Paragraphs>
  <ScaleCrop>false</ScaleCrop>
  <Company>Sky123.Org</Company>
  <LinksUpToDate>false</LinksUpToDate>
  <CharactersWithSpaces>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hp</cp:lastModifiedBy>
  <cp:revision>124</cp:revision>
  <cp:lastPrinted>2020-11-25T01:27:00Z</cp:lastPrinted>
  <dcterms:created xsi:type="dcterms:W3CDTF">2020-11-07T07:16:00Z</dcterms:created>
  <dcterms:modified xsi:type="dcterms:W3CDTF">2020-12-24T05:05:00Z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