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topLinePunct w:val="0"/>
        <w:bidi w:val="0"/>
        <w:spacing w:line="240" w:lineRule="auto"/>
        <w:jc w:val="center"/>
        <w:outlineLvl w:val="9"/>
        <w:rPr>
          <w:rFonts w:ascii="仿宋_GB2312" w:hAnsi="仿宋" w:eastAsia="仿宋_GB2312"/>
          <w:b/>
          <w:color w:val="000000" w:themeColor="text1"/>
          <w:sz w:val="32"/>
          <w:szCs w:val="32"/>
        </w:rPr>
      </w:pPr>
      <w:r>
        <w:rPr>
          <w:rFonts w:eastAsia="仿宋_GB2312"/>
          <w:b/>
          <w:bCs/>
          <w:color w:val="000000" w:themeColor="text1"/>
          <w:spacing w:val="10"/>
          <w:sz w:val="32"/>
          <w:szCs w:val="32"/>
        </w:rPr>
        <w:pict>
          <v:shape id="_x0000_s1025" o:spid="_x0000_s1025" o:spt="75" type="#_x0000_t75" style="position:absolute;left:0pt;margin-left:969pt;margin-top:913pt;height:31pt;width:36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bookmarkStart w:id="0" w:name="_Hlk60830227"/>
      <w:bookmarkEnd w:id="0"/>
      <w:r>
        <w:rPr>
          <w:rFonts w:eastAsia="仿宋_GB2312"/>
          <w:b/>
          <w:bCs/>
          <w:color w:val="000000" w:themeColor="text1"/>
          <w:spacing w:val="10"/>
          <w:sz w:val="32"/>
          <w:szCs w:val="32"/>
        </w:rPr>
        <w:t>2020</w:t>
      </w:r>
      <w:r>
        <w:rPr>
          <w:rFonts w:eastAsia="仿宋_GB2312"/>
          <w:b/>
          <w:color w:val="000000" w:themeColor="text1"/>
          <w:spacing w:val="10"/>
          <w:sz w:val="32"/>
          <w:szCs w:val="30"/>
        </w:rPr>
        <w:t>～</w:t>
      </w:r>
      <w:r>
        <w:rPr>
          <w:rFonts w:eastAsia="仿宋_GB2312"/>
          <w:b/>
          <w:bCs/>
          <w:color w:val="000000" w:themeColor="text1"/>
          <w:spacing w:val="10"/>
          <w:sz w:val="32"/>
          <w:szCs w:val="32"/>
        </w:rPr>
        <w:t>2021</w:t>
      </w:r>
      <w:r>
        <w:rPr>
          <w:rFonts w:hint="eastAsia" w:ascii="仿宋" w:hAnsi="仿宋" w:eastAsia="仿宋"/>
          <w:b/>
          <w:color w:val="000000" w:themeColor="text1"/>
          <w:sz w:val="32"/>
          <w:szCs w:val="32"/>
        </w:rPr>
        <w:t>学年度第一学期期末调研测试</w:t>
      </w:r>
    </w:p>
    <w:p>
      <w:pPr>
        <w:keepNext w:val="0"/>
        <w:keepLines w:val="0"/>
        <w:pageBreakBefore w:val="0"/>
        <w:wordWrap/>
        <w:topLinePunct w:val="0"/>
        <w:bidi w:val="0"/>
        <w:spacing w:line="240" w:lineRule="auto"/>
        <w:jc w:val="center"/>
        <w:outlineLvl w:val="9"/>
        <w:rPr>
          <w:rFonts w:asciiTheme="majorEastAsia" w:hAnsiTheme="majorEastAsia" w:eastAsiaTheme="majorEastAsia"/>
          <w:color w:val="000000" w:themeColor="text1"/>
          <w:spacing w:val="4"/>
          <w:sz w:val="22"/>
          <w:szCs w:val="22"/>
        </w:rPr>
      </w:pPr>
      <w:bookmarkStart w:id="1" w:name="topic_391861fe-1103-4f93-b065-c015b44873"/>
      <w:bookmarkStart w:id="2" w:name="topic_824003da-a001-4287-9a00-87279909d4"/>
      <w:r>
        <w:rPr>
          <w:rFonts w:hint="eastAsia" w:eastAsia="黑体"/>
          <w:b/>
          <w:color w:val="000000" w:themeColor="text1"/>
          <w:sz w:val="44"/>
          <w:szCs w:val="48"/>
        </w:rPr>
        <w:t>九年级道德与法治</w:t>
      </w:r>
      <w:r>
        <w:rPr>
          <w:rFonts w:ascii="仿宋" w:hAnsi="仿宋" w:eastAsia="仿宋"/>
          <w:b/>
          <w:color w:val="000000" w:themeColor="text1"/>
          <w:spacing w:val="4"/>
        </w:rPr>
        <w:t>（</w:t>
      </w:r>
      <w:r>
        <w:rPr>
          <w:rFonts w:eastAsia="黑体"/>
          <w:b/>
          <w:color w:val="000000" w:themeColor="text1"/>
          <w:spacing w:val="4"/>
        </w:rPr>
        <w:t>2021.01</w:t>
      </w:r>
      <w:r>
        <w:rPr>
          <w:rFonts w:ascii="仿宋" w:hAnsi="仿宋" w:eastAsia="仿宋"/>
          <w:b/>
          <w:color w:val="000000" w:themeColor="text1"/>
          <w:spacing w:val="4"/>
        </w:rPr>
        <w:t>）</w:t>
      </w:r>
    </w:p>
    <w:p>
      <w:pPr>
        <w:pStyle w:val="4"/>
        <w:keepNext w:val="0"/>
        <w:keepLines w:val="0"/>
        <w:pageBreakBefore w:val="0"/>
        <w:wordWrap/>
        <w:topLinePunct w:val="0"/>
        <w:bidi w:val="0"/>
        <w:spacing w:line="240" w:lineRule="auto"/>
        <w:ind w:left="0" w:firstLine="422" w:firstLineChars="200"/>
        <w:outlineLvl w:val="9"/>
        <w:rPr>
          <w:rFonts w:hAnsi="宋体"/>
          <w:color w:val="000000" w:themeColor="text1"/>
          <w:kern w:val="0"/>
        </w:rPr>
      </w:pPr>
      <w:r>
        <w:rPr>
          <w:rFonts w:hint="eastAsia" w:hAnsi="宋体"/>
          <w:color w:val="000000" w:themeColor="text1"/>
          <w:kern w:val="0"/>
        </w:rPr>
        <w:t>本试题分为第</w:t>
      </w:r>
      <w:r>
        <w:rPr>
          <w:rFonts w:hint="eastAsia" w:ascii="Times New Roman" w:hAnsi="Times New Roman" w:cs="Times New Roman"/>
          <w:color w:val="000000" w:themeColor="text1"/>
          <w:kern w:val="0"/>
        </w:rPr>
        <w:t>Ⅰ</w:t>
      </w:r>
      <w:r>
        <w:rPr>
          <w:rFonts w:hint="eastAsia" w:hAnsi="宋体"/>
          <w:color w:val="000000" w:themeColor="text1"/>
          <w:kern w:val="0"/>
        </w:rPr>
        <w:t>卷和第</w:t>
      </w:r>
      <w:r>
        <w:rPr>
          <w:rFonts w:hint="eastAsia" w:ascii="Times New Roman" w:hAnsi="Times New Roman" w:cs="Times New Roman"/>
          <w:color w:val="000000" w:themeColor="text1"/>
          <w:kern w:val="0"/>
        </w:rPr>
        <w:t>Ⅱ</w:t>
      </w:r>
      <w:r>
        <w:rPr>
          <w:rFonts w:hint="eastAsia" w:hAnsi="宋体"/>
          <w:color w:val="000000" w:themeColor="text1"/>
          <w:kern w:val="0"/>
        </w:rPr>
        <w:t>卷两部分。第Ⅰ卷为选择题，</w:t>
      </w:r>
      <w:r>
        <w:rPr>
          <w:rFonts w:hint="eastAsia" w:ascii="Times New Roman" w:hAnsi="Times New Roman" w:cs="Times New Roman"/>
          <w:color w:val="000000" w:themeColor="text1"/>
          <w:kern w:val="0"/>
        </w:rPr>
        <w:t>50</w:t>
      </w:r>
      <w:r>
        <w:rPr>
          <w:rFonts w:hint="eastAsia" w:hAnsi="宋体"/>
          <w:color w:val="000000" w:themeColor="text1"/>
          <w:kern w:val="0"/>
        </w:rPr>
        <w:t>分；第Ⅱ卷为非选择题，</w:t>
      </w:r>
      <w:r>
        <w:rPr>
          <w:rFonts w:hint="eastAsia" w:ascii="Times New Roman" w:hAnsi="Times New Roman" w:cs="Times New Roman"/>
          <w:color w:val="000000" w:themeColor="text1"/>
          <w:kern w:val="0"/>
        </w:rPr>
        <w:t>50</w:t>
      </w:r>
      <w:r>
        <w:rPr>
          <w:rFonts w:hint="eastAsia" w:hAnsi="宋体"/>
          <w:color w:val="000000" w:themeColor="text1"/>
          <w:kern w:val="0"/>
        </w:rPr>
        <w:t>分。本试题满分</w:t>
      </w:r>
      <w:r>
        <w:rPr>
          <w:rFonts w:ascii="Times New Roman" w:hAnsi="Times New Roman" w:cs="Times New Roman"/>
          <w:color w:val="000000" w:themeColor="text1"/>
          <w:kern w:val="0"/>
        </w:rPr>
        <w:t>100</w:t>
      </w:r>
      <w:r>
        <w:rPr>
          <w:rFonts w:hint="eastAsia" w:hAnsi="宋体"/>
          <w:color w:val="000000" w:themeColor="text1"/>
          <w:kern w:val="0"/>
        </w:rPr>
        <w:t>分，考试时间</w:t>
      </w:r>
      <w:r>
        <w:rPr>
          <w:rFonts w:hint="eastAsia" w:ascii="Times New Roman" w:hAnsi="Times New Roman" w:cs="Times New Roman"/>
          <w:color w:val="000000" w:themeColor="text1"/>
          <w:kern w:val="0"/>
        </w:rPr>
        <w:t>60</w:t>
      </w:r>
      <w:r>
        <w:rPr>
          <w:rFonts w:hint="eastAsia" w:hAnsi="宋体"/>
          <w:color w:val="000000" w:themeColor="text1"/>
          <w:kern w:val="0"/>
        </w:rPr>
        <w:t>分钟。</w:t>
      </w:r>
    </w:p>
    <w:p>
      <w:pPr>
        <w:pStyle w:val="4"/>
        <w:keepNext w:val="0"/>
        <w:keepLines w:val="0"/>
        <w:pageBreakBefore w:val="0"/>
        <w:wordWrap/>
        <w:topLinePunct w:val="0"/>
        <w:bidi w:val="0"/>
        <w:adjustRightInd w:val="0"/>
        <w:snapToGrid w:val="0"/>
        <w:spacing w:line="240" w:lineRule="auto"/>
        <w:ind w:left="281" w:hanging="281"/>
        <w:jc w:val="center"/>
        <w:outlineLvl w:val="9"/>
        <w:rPr>
          <w:rFonts w:ascii="楷体_GB2312" w:hAnsi="宋体" w:eastAsia="楷体_GB2312"/>
          <w:b w:val="0"/>
          <w:color w:val="000000" w:themeColor="text1"/>
          <w:kern w:val="0"/>
          <w:sz w:val="28"/>
        </w:rPr>
      </w:pPr>
      <w:r>
        <w:rPr>
          <w:rFonts w:hint="eastAsia" w:ascii="楷体_GB2312" w:hAnsi="宋体" w:eastAsia="楷体_GB2312"/>
          <w:color w:val="000000" w:themeColor="text1"/>
          <w:kern w:val="0"/>
          <w:sz w:val="28"/>
        </w:rPr>
        <w:t>第Ⅰ卷 (选择题  共</w:t>
      </w:r>
      <w:r>
        <w:rPr>
          <w:rFonts w:ascii="Times New Roman" w:hAnsi="Times New Roman" w:eastAsia="楷体_GB2312" w:cs="Times New Roman"/>
          <w:color w:val="000000" w:themeColor="text1"/>
          <w:kern w:val="0"/>
          <w:sz w:val="28"/>
        </w:rPr>
        <w:t>50</w:t>
      </w:r>
      <w:r>
        <w:rPr>
          <w:rFonts w:hint="eastAsia" w:ascii="楷体_GB2312" w:hAnsi="宋体" w:eastAsia="楷体_GB2312"/>
          <w:color w:val="000000" w:themeColor="text1"/>
          <w:kern w:val="0"/>
          <w:sz w:val="28"/>
        </w:rPr>
        <w:t>分)</w:t>
      </w:r>
    </w:p>
    <w:p>
      <w:pPr>
        <w:pStyle w:val="4"/>
        <w:keepNext w:val="0"/>
        <w:keepLines w:val="0"/>
        <w:pageBreakBefore w:val="0"/>
        <w:wordWrap/>
        <w:topLinePunct w:val="0"/>
        <w:bidi w:val="0"/>
        <w:spacing w:line="240" w:lineRule="auto"/>
        <w:outlineLvl w:val="9"/>
        <w:rPr>
          <w:color w:val="000000" w:themeColor="text1"/>
          <w:kern w:val="0"/>
        </w:rPr>
      </w:pPr>
      <w:r>
        <w:rPr>
          <w:rFonts w:hint="eastAsia"/>
          <w:color w:val="000000" w:themeColor="text1"/>
          <w:kern w:val="0"/>
        </w:rPr>
        <w:t>在下列各题的四个选项中，只有一个答案是正确的。每小题2.5分，共50分。</w:t>
      </w:r>
    </w:p>
    <w:p>
      <w:pPr>
        <w:keepNext w:val="0"/>
        <w:keepLines w:val="0"/>
        <w:pageBreakBefore w:val="0"/>
        <w:wordWrap/>
        <w:topLinePunct w:val="0"/>
        <w:bidi w:val="0"/>
        <w:adjustRightInd w:val="0"/>
        <w:snapToGrid w:val="0"/>
        <w:spacing w:line="240" w:lineRule="auto"/>
        <w:outlineLvl w:val="9"/>
        <w:rPr>
          <w:rFonts w:ascii="宋体" w:hAnsi="宋体"/>
          <w:b/>
          <w:color w:val="000000" w:themeColor="text1"/>
        </w:rPr>
      </w:pPr>
      <w:bookmarkStart w:id="3" w:name="topic_d2b8ddec-49da-4a52-9a5e-f15e36643d"/>
      <w:r>
        <w:rPr>
          <w:b/>
          <w:bCs/>
          <w:color w:val="000000" w:themeColor="text1"/>
          <w:szCs w:val="21"/>
        </w:rPr>
        <w:t>1．</w:t>
      </w:r>
      <w:r>
        <w:rPr>
          <w:b/>
          <w:color w:val="000000" w:themeColor="text1"/>
        </w:rPr>
        <w:t>2020</w:t>
      </w:r>
      <w:r>
        <w:rPr>
          <w:rFonts w:hint="eastAsia" w:ascii="宋体" w:hAnsi="宋体"/>
          <w:b/>
          <w:color w:val="000000" w:themeColor="text1"/>
        </w:rPr>
        <w:t>年</w:t>
      </w:r>
      <w:r>
        <w:rPr>
          <w:rFonts w:hint="eastAsia"/>
          <w:b/>
          <w:color w:val="000000" w:themeColor="text1"/>
        </w:rPr>
        <w:t>10</w:t>
      </w:r>
      <w:r>
        <w:rPr>
          <w:rFonts w:hint="eastAsia" w:ascii="宋体" w:hAnsi="宋体"/>
          <w:b/>
          <w:color w:val="000000" w:themeColor="text1"/>
        </w:rPr>
        <w:t>月</w:t>
      </w:r>
      <w:r>
        <w:rPr>
          <w:rFonts w:hint="eastAsia"/>
          <w:b/>
          <w:color w:val="000000" w:themeColor="text1"/>
        </w:rPr>
        <w:t>17</w:t>
      </w:r>
      <w:r>
        <w:rPr>
          <w:rFonts w:hint="eastAsia" w:ascii="宋体" w:hAnsi="宋体"/>
          <w:b/>
          <w:color w:val="000000" w:themeColor="text1"/>
        </w:rPr>
        <w:t>日</w:t>
      </w:r>
      <w:r>
        <w:rPr>
          <w:rFonts w:ascii="宋体" w:hAnsi="宋体"/>
          <w:b/>
          <w:color w:val="000000" w:themeColor="text1"/>
        </w:rPr>
        <w:t>，十三届全国人大常委会第</w:t>
      </w:r>
      <w:r>
        <w:rPr>
          <w:rFonts w:hint="eastAsia" w:ascii="宋体" w:hAnsi="宋体"/>
          <w:b/>
          <w:color w:val="000000" w:themeColor="text1"/>
        </w:rPr>
        <w:t>二十二</w:t>
      </w:r>
      <w:r>
        <w:rPr>
          <w:rFonts w:ascii="宋体" w:hAnsi="宋体"/>
          <w:b/>
          <w:color w:val="000000" w:themeColor="text1"/>
        </w:rPr>
        <w:t>次会议以</w:t>
      </w:r>
      <w:r>
        <w:rPr>
          <w:rFonts w:hint="eastAsia"/>
          <w:b/>
          <w:color w:val="000000" w:themeColor="text1"/>
        </w:rPr>
        <w:t>164</w:t>
      </w:r>
      <w:r>
        <w:rPr>
          <w:rFonts w:hint="eastAsia" w:ascii="宋体" w:hAnsi="宋体"/>
          <w:b/>
          <w:color w:val="000000" w:themeColor="text1"/>
        </w:rPr>
        <w:t>票</w:t>
      </w:r>
      <w:r>
        <w:rPr>
          <w:rFonts w:ascii="宋体" w:hAnsi="宋体"/>
          <w:b/>
          <w:color w:val="000000" w:themeColor="text1"/>
        </w:rPr>
        <w:t>赞成</w:t>
      </w:r>
      <w:r>
        <w:rPr>
          <w:rFonts w:hint="eastAsia" w:ascii="宋体" w:hAnsi="宋体"/>
          <w:b/>
          <w:color w:val="000000" w:themeColor="text1"/>
        </w:rPr>
        <w:t>、</w:t>
      </w:r>
      <w:r>
        <w:rPr>
          <w:rFonts w:hint="eastAsia"/>
          <w:b/>
          <w:color w:val="000000" w:themeColor="text1"/>
        </w:rPr>
        <w:t>1</w:t>
      </w:r>
      <w:r>
        <w:rPr>
          <w:rFonts w:hint="eastAsia" w:ascii="宋体" w:hAnsi="宋体"/>
          <w:b/>
          <w:color w:val="000000" w:themeColor="text1"/>
        </w:rPr>
        <w:t>票弃权</w:t>
      </w:r>
      <w:r>
        <w:rPr>
          <w:rFonts w:ascii="宋体" w:hAnsi="宋体"/>
          <w:b/>
          <w:color w:val="000000" w:themeColor="text1"/>
        </w:rPr>
        <w:t>、</w:t>
      </w:r>
      <w:r>
        <w:rPr>
          <w:rFonts w:hint="eastAsia"/>
          <w:b/>
          <w:color w:val="000000" w:themeColor="text1"/>
        </w:rPr>
        <w:t>1</w:t>
      </w:r>
    </w:p>
    <w:p>
      <w:pPr>
        <w:keepNext w:val="0"/>
        <w:keepLines w:val="0"/>
        <w:pageBreakBefore w:val="0"/>
        <w:wordWrap/>
        <w:topLinePunct w:val="0"/>
        <w:bidi w:val="0"/>
        <w:adjustRightInd w:val="0"/>
        <w:snapToGrid w:val="0"/>
        <w:spacing w:line="240" w:lineRule="auto"/>
        <w:outlineLvl w:val="9"/>
        <w:rPr>
          <w:rFonts w:ascii="宋体" w:hAnsi="宋体"/>
          <w:b/>
          <w:color w:val="000000" w:themeColor="text1"/>
          <w:szCs w:val="21"/>
        </w:rPr>
      </w:pPr>
      <w:r>
        <w:rPr>
          <w:rFonts w:hint="eastAsia" w:ascii="宋体" w:hAnsi="宋体"/>
          <w:b/>
          <w:color w:val="000000" w:themeColor="text1"/>
        </w:rPr>
        <w:t>票</w:t>
      </w:r>
      <w:r>
        <w:rPr>
          <w:rFonts w:ascii="宋体" w:hAnsi="宋体"/>
          <w:b/>
          <w:color w:val="000000" w:themeColor="text1"/>
        </w:rPr>
        <w:t>反对</w:t>
      </w:r>
      <w:r>
        <w:rPr>
          <w:rFonts w:hint="eastAsia" w:ascii="宋体" w:hAnsi="宋体"/>
          <w:b/>
          <w:color w:val="000000" w:themeColor="text1"/>
        </w:rPr>
        <w:t>的表决结果</w:t>
      </w:r>
      <w:r>
        <w:rPr>
          <w:rFonts w:ascii="宋体" w:hAnsi="宋体"/>
          <w:b/>
          <w:color w:val="000000" w:themeColor="text1"/>
        </w:rPr>
        <w:t>，高票通过了新修订</w:t>
      </w:r>
      <w:r>
        <w:rPr>
          <w:rFonts w:hint="eastAsia" w:ascii="宋体" w:hAnsi="宋体"/>
          <w:b/>
          <w:color w:val="000000" w:themeColor="text1"/>
        </w:rPr>
        <w:t>的《中华人民共和国未成年人</w:t>
      </w:r>
      <w:r>
        <w:rPr>
          <w:rFonts w:ascii="宋体" w:hAnsi="宋体"/>
          <w:b/>
          <w:color w:val="000000" w:themeColor="text1"/>
        </w:rPr>
        <w:t>保护法》</w:t>
      </w:r>
      <w:r>
        <w:rPr>
          <w:rFonts w:hint="eastAsia" w:ascii="宋体" w:hAnsi="宋体"/>
          <w:b/>
          <w:color w:val="000000" w:themeColor="text1"/>
        </w:rPr>
        <w:t>。</w:t>
      </w:r>
      <w:r>
        <w:rPr>
          <w:rFonts w:hint="eastAsia" w:ascii="宋体" w:hAnsi="宋体"/>
          <w:b/>
          <w:color w:val="000000" w:themeColor="text1"/>
          <w:szCs w:val="21"/>
        </w:rPr>
        <w:t>新</w:t>
      </w:r>
      <w:r>
        <w:rPr>
          <w:rFonts w:ascii="宋体" w:hAnsi="宋体"/>
          <w:b/>
          <w:color w:val="000000" w:themeColor="text1"/>
          <w:szCs w:val="21"/>
        </w:rPr>
        <w:t>法将于</w:t>
      </w:r>
      <w:r>
        <w:rPr>
          <w:rFonts w:hint="eastAsia"/>
          <w:b/>
          <w:color w:val="000000" w:themeColor="text1"/>
        </w:rPr>
        <w:t>2021</w:t>
      </w:r>
      <w:r>
        <w:rPr>
          <w:rFonts w:hint="eastAsia" w:ascii="宋体" w:hAnsi="宋体"/>
          <w:b/>
          <w:color w:val="000000" w:themeColor="text1"/>
          <w:szCs w:val="21"/>
        </w:rPr>
        <w:t>年</w:t>
      </w:r>
      <w:r>
        <w:rPr>
          <w:rFonts w:hint="eastAsia"/>
          <w:b/>
          <w:color w:val="000000" w:themeColor="text1"/>
        </w:rPr>
        <w:t>6</w:t>
      </w:r>
      <w:r>
        <w:rPr>
          <w:rFonts w:hint="eastAsia" w:ascii="宋体" w:hAnsi="宋体"/>
          <w:b/>
          <w:color w:val="000000" w:themeColor="text1"/>
          <w:szCs w:val="21"/>
        </w:rPr>
        <w:t>月</w:t>
      </w:r>
      <w:r>
        <w:rPr>
          <w:rFonts w:hint="eastAsia"/>
          <w:b/>
          <w:color w:val="000000" w:themeColor="text1"/>
        </w:rPr>
        <w:t>1</w:t>
      </w:r>
      <w:r>
        <w:rPr>
          <w:rFonts w:hint="eastAsia" w:ascii="宋体" w:hAnsi="宋体"/>
          <w:b/>
          <w:color w:val="000000" w:themeColor="text1"/>
          <w:szCs w:val="21"/>
        </w:rPr>
        <w:t>日</w:t>
      </w:r>
      <w:r>
        <w:rPr>
          <w:rFonts w:ascii="宋体" w:hAnsi="宋体"/>
          <w:b/>
          <w:color w:val="000000" w:themeColor="text1"/>
          <w:szCs w:val="21"/>
        </w:rPr>
        <w:t>起施行。此次修订的</w:t>
      </w:r>
      <w:r>
        <w:rPr>
          <w:rFonts w:hint="eastAsia" w:ascii="宋体" w:hAnsi="宋体"/>
          <w:b/>
          <w:color w:val="000000" w:themeColor="text1"/>
          <w:szCs w:val="21"/>
        </w:rPr>
        <w:t>未成年人保护法</w:t>
      </w:r>
      <w:r>
        <w:rPr>
          <w:rFonts w:ascii="宋体" w:hAnsi="宋体"/>
          <w:b/>
          <w:color w:val="000000" w:themeColor="text1"/>
          <w:szCs w:val="21"/>
        </w:rPr>
        <w:t>在原来的“</w:t>
      </w:r>
      <w:r>
        <w:rPr>
          <w:rFonts w:hint="eastAsia" w:ascii="宋体" w:hAnsi="宋体"/>
          <w:b/>
          <w:color w:val="000000" w:themeColor="text1"/>
          <w:szCs w:val="21"/>
        </w:rPr>
        <w:t>四大保护</w:t>
      </w:r>
      <w:r>
        <w:rPr>
          <w:rFonts w:ascii="宋体" w:hAnsi="宋体"/>
          <w:b/>
          <w:color w:val="000000" w:themeColor="text1"/>
          <w:szCs w:val="21"/>
        </w:rPr>
        <w:t>”</w:t>
      </w:r>
      <w:r>
        <w:rPr>
          <w:rFonts w:hint="eastAsia" w:ascii="宋体" w:hAnsi="宋体"/>
          <w:b/>
          <w:color w:val="000000" w:themeColor="text1"/>
          <w:szCs w:val="21"/>
        </w:rPr>
        <w:t>基础</w:t>
      </w:r>
      <w:r>
        <w:rPr>
          <w:rFonts w:ascii="宋体" w:hAnsi="宋体"/>
          <w:b/>
          <w:color w:val="000000" w:themeColor="text1"/>
          <w:szCs w:val="21"/>
        </w:rPr>
        <w:t>上增加了</w:t>
      </w:r>
      <w:r>
        <w:rPr>
          <w:rFonts w:hint="eastAsia" w:ascii="宋体" w:hAnsi="宋体"/>
          <w:b/>
          <w:color w:val="000000" w:themeColor="text1"/>
          <w:szCs w:val="21"/>
          <w:u w:val="single"/>
        </w:rPr>
        <w:t xml:space="preserve"> </w:t>
      </w:r>
      <w:r>
        <w:rPr>
          <w:rFonts w:ascii="宋体" w:hAnsi="宋体"/>
          <w:b/>
          <w:color w:val="000000" w:themeColor="text1"/>
          <w:szCs w:val="21"/>
          <w:u w:val="single"/>
        </w:rPr>
        <w:t xml:space="preserve">    </w:t>
      </w:r>
      <w:r>
        <w:rPr>
          <w:rFonts w:hint="eastAsia" w:ascii="宋体" w:hAnsi="宋体"/>
          <w:b/>
          <w:color w:val="000000" w:themeColor="text1"/>
          <w:szCs w:val="21"/>
          <w:u w:val="single"/>
        </w:rPr>
        <w:t xml:space="preserve">    </w:t>
      </w:r>
      <w:r>
        <w:rPr>
          <w:rFonts w:hint="eastAsia" w:ascii="宋体" w:hAnsi="宋体"/>
          <w:b/>
          <w:color w:val="000000" w:themeColor="text1"/>
          <w:szCs w:val="21"/>
        </w:rPr>
        <w:t>，</w:t>
      </w:r>
      <w:r>
        <w:rPr>
          <w:rFonts w:ascii="宋体" w:hAnsi="宋体"/>
          <w:b/>
          <w:color w:val="000000" w:themeColor="text1"/>
          <w:szCs w:val="21"/>
        </w:rPr>
        <w:t>形成</w:t>
      </w:r>
      <w:r>
        <w:rPr>
          <w:rFonts w:hint="eastAsia" w:ascii="宋体" w:hAnsi="宋体"/>
          <w:b/>
          <w:color w:val="000000" w:themeColor="text1"/>
          <w:szCs w:val="21"/>
        </w:rPr>
        <w:t>“六大保护</w:t>
      </w:r>
      <w:r>
        <w:rPr>
          <w:rFonts w:ascii="宋体" w:hAnsi="宋体"/>
          <w:b/>
          <w:color w:val="000000" w:themeColor="text1"/>
          <w:szCs w:val="21"/>
        </w:rPr>
        <w:t>”</w:t>
      </w:r>
      <w:r>
        <w:rPr>
          <w:rFonts w:hint="eastAsia" w:ascii="宋体" w:hAnsi="宋体"/>
          <w:b/>
          <w:color w:val="000000" w:themeColor="text1"/>
          <w:szCs w:val="21"/>
        </w:rPr>
        <w:t>。</w:t>
      </w:r>
    </w:p>
    <w:p>
      <w:pPr>
        <w:keepNext w:val="0"/>
        <w:keepLines w:val="0"/>
        <w:pageBreakBefore w:val="0"/>
        <w:wordWrap/>
        <w:topLinePunct w:val="0"/>
        <w:bidi w:val="0"/>
        <w:adjustRightInd w:val="0"/>
        <w:snapToGrid w:val="0"/>
        <w:spacing w:line="240" w:lineRule="auto"/>
        <w:outlineLvl w:val="9"/>
        <w:rPr>
          <w:rFonts w:ascii="宋体" w:hAnsi="宋体"/>
          <w:color w:val="000000" w:themeColor="text1"/>
          <w:szCs w:val="21"/>
        </w:rPr>
      </w:pPr>
      <w:r>
        <w:rPr>
          <w:rFonts w:hint="eastAsia" w:ascii="宋体" w:hAnsi="宋体"/>
          <w:color w:val="000000" w:themeColor="text1"/>
          <w:szCs w:val="21"/>
        </w:rPr>
        <w:t>A</w:t>
      </w:r>
      <w:r>
        <w:rPr>
          <w:rFonts w:ascii="宋体" w:hAnsi="宋体"/>
          <w:color w:val="000000" w:themeColor="text1"/>
          <w:szCs w:val="21"/>
        </w:rPr>
        <w:t>.</w:t>
      </w:r>
      <w:r>
        <w:rPr>
          <w:rFonts w:hint="eastAsia" w:ascii="宋体" w:hAnsi="宋体"/>
          <w:color w:val="000000" w:themeColor="text1"/>
          <w:szCs w:val="21"/>
        </w:rPr>
        <w:t>家庭保护</w:t>
      </w:r>
      <w:r>
        <w:rPr>
          <w:rFonts w:ascii="宋体" w:hAnsi="宋体"/>
          <w:color w:val="000000" w:themeColor="text1"/>
          <w:szCs w:val="21"/>
        </w:rPr>
        <w:t>和学校保护</w:t>
      </w:r>
      <w:r>
        <w:rPr>
          <w:rFonts w:hint="eastAsia" w:ascii="宋体" w:hAnsi="宋体"/>
          <w:color w:val="000000" w:themeColor="text1"/>
          <w:szCs w:val="21"/>
        </w:rPr>
        <w:t xml:space="preserve">    </w:t>
      </w:r>
      <w:r>
        <w:rPr>
          <w:rFonts w:ascii="宋体" w:hAnsi="宋体"/>
          <w:color w:val="000000" w:themeColor="text1"/>
          <w:szCs w:val="21"/>
        </w:rPr>
        <w:t xml:space="preserve">  </w:t>
      </w:r>
      <w:r>
        <w:rPr>
          <w:rFonts w:hint="eastAsia" w:ascii="宋体" w:hAnsi="宋体"/>
          <w:color w:val="000000" w:themeColor="text1"/>
          <w:szCs w:val="21"/>
        </w:rPr>
        <w:t>B</w:t>
      </w:r>
      <w:r>
        <w:rPr>
          <w:rFonts w:ascii="宋体" w:hAnsi="宋体"/>
          <w:color w:val="000000" w:themeColor="text1"/>
          <w:szCs w:val="21"/>
        </w:rPr>
        <w:t>.</w:t>
      </w:r>
      <w:r>
        <w:rPr>
          <w:rFonts w:hint="eastAsia" w:ascii="宋体" w:hAnsi="宋体"/>
          <w:color w:val="000000" w:themeColor="text1"/>
          <w:szCs w:val="21"/>
        </w:rPr>
        <w:t>政府保护</w:t>
      </w:r>
      <w:r>
        <w:rPr>
          <w:rFonts w:ascii="宋体" w:hAnsi="宋体"/>
          <w:color w:val="000000" w:themeColor="text1"/>
          <w:szCs w:val="21"/>
        </w:rPr>
        <w:t>和</w:t>
      </w:r>
      <w:r>
        <w:rPr>
          <w:rFonts w:hint="eastAsia" w:ascii="宋体" w:hAnsi="宋体"/>
          <w:color w:val="000000" w:themeColor="text1"/>
          <w:szCs w:val="21"/>
        </w:rPr>
        <w:t xml:space="preserve">网络保护   </w:t>
      </w:r>
    </w:p>
    <w:p>
      <w:pPr>
        <w:keepNext w:val="0"/>
        <w:keepLines w:val="0"/>
        <w:pageBreakBefore w:val="0"/>
        <w:wordWrap/>
        <w:topLinePunct w:val="0"/>
        <w:bidi w:val="0"/>
        <w:adjustRightInd w:val="0"/>
        <w:snapToGrid w:val="0"/>
        <w:spacing w:line="240" w:lineRule="auto"/>
        <w:outlineLvl w:val="9"/>
        <w:rPr>
          <w:rFonts w:ascii="宋体" w:hAnsi="宋体"/>
          <w:color w:val="000000" w:themeColor="text1"/>
          <w:szCs w:val="21"/>
        </w:rPr>
      </w:pPr>
      <w:r>
        <w:rPr>
          <w:rFonts w:hint="eastAsia" w:ascii="宋体" w:hAnsi="宋体"/>
          <w:color w:val="000000" w:themeColor="text1"/>
          <w:szCs w:val="21"/>
        </w:rPr>
        <w:t>C</w:t>
      </w:r>
      <w:r>
        <w:rPr>
          <w:rFonts w:ascii="宋体" w:hAnsi="宋体"/>
          <w:color w:val="000000" w:themeColor="text1"/>
          <w:szCs w:val="21"/>
        </w:rPr>
        <w:t>.</w:t>
      </w:r>
      <w:r>
        <w:rPr>
          <w:rFonts w:hint="eastAsia" w:ascii="宋体" w:hAnsi="宋体"/>
          <w:color w:val="000000" w:themeColor="text1"/>
          <w:szCs w:val="21"/>
        </w:rPr>
        <w:t>政府保护和</w:t>
      </w:r>
      <w:r>
        <w:rPr>
          <w:rFonts w:ascii="宋体" w:hAnsi="宋体"/>
          <w:color w:val="000000" w:themeColor="text1"/>
          <w:szCs w:val="21"/>
        </w:rPr>
        <w:t>社会保护</w:t>
      </w:r>
      <w:r>
        <w:rPr>
          <w:rFonts w:hint="eastAsia" w:ascii="宋体" w:hAnsi="宋体"/>
          <w:color w:val="000000" w:themeColor="text1"/>
          <w:szCs w:val="21"/>
        </w:rPr>
        <w:t xml:space="preserve">    </w:t>
      </w:r>
      <w:r>
        <w:rPr>
          <w:rFonts w:ascii="宋体" w:hAnsi="宋体"/>
          <w:color w:val="000000" w:themeColor="text1"/>
          <w:szCs w:val="21"/>
        </w:rPr>
        <w:t xml:space="preserve">  </w:t>
      </w:r>
      <w:r>
        <w:rPr>
          <w:rFonts w:hint="eastAsia" w:ascii="宋体" w:hAnsi="宋体"/>
          <w:color w:val="000000" w:themeColor="text1"/>
          <w:szCs w:val="21"/>
        </w:rPr>
        <w:t>D</w:t>
      </w:r>
      <w:r>
        <w:rPr>
          <w:rFonts w:ascii="宋体" w:hAnsi="宋体"/>
          <w:color w:val="000000" w:themeColor="text1"/>
          <w:szCs w:val="21"/>
        </w:rPr>
        <w:t>.</w:t>
      </w:r>
      <w:r>
        <w:rPr>
          <w:rFonts w:hint="eastAsia" w:ascii="宋体" w:hAnsi="宋体"/>
          <w:color w:val="000000" w:themeColor="text1"/>
          <w:szCs w:val="21"/>
        </w:rPr>
        <w:t>网络保护</w:t>
      </w:r>
      <w:r>
        <w:rPr>
          <w:rFonts w:ascii="宋体" w:hAnsi="宋体"/>
          <w:color w:val="000000" w:themeColor="text1"/>
          <w:szCs w:val="21"/>
        </w:rPr>
        <w:t>和司法保护</w:t>
      </w:r>
      <w:r>
        <w:rPr>
          <w:rFonts w:asciiTheme="minorEastAsia" w:hAnsiTheme="minorEastAsia" w:eastAsiaTheme="minorEastAsia" w:cstheme="minorEastAsia"/>
          <w:bCs/>
          <w:color w:val="000000" w:themeColor="text1"/>
          <w:szCs w:val="21"/>
        </w:rPr>
        <w:t xml:space="preserve">  </w:t>
      </w:r>
      <w:r>
        <w:rPr>
          <w:rFonts w:hint="eastAsia" w:ascii="宋体" w:hAnsi="宋体"/>
          <w:color w:val="000000" w:themeColor="text1"/>
          <w:szCs w:val="21"/>
        </w:rPr>
        <w:t xml:space="preserve"> </w:t>
      </w:r>
    </w:p>
    <w:p>
      <w:pPr>
        <w:keepNext w:val="0"/>
        <w:keepLines w:val="0"/>
        <w:pageBreakBefore w:val="0"/>
        <w:wordWrap/>
        <w:topLinePunct w:val="0"/>
        <w:bidi w:val="0"/>
        <w:adjustRightInd w:val="0"/>
        <w:snapToGrid w:val="0"/>
        <w:spacing w:line="240" w:lineRule="auto"/>
        <w:ind w:firstLine="422" w:firstLineChars="200"/>
        <w:outlineLvl w:val="9"/>
        <w:rPr>
          <w:rFonts w:ascii="宋体" w:hAnsi="宋体"/>
          <w:color w:val="000000" w:themeColor="text1"/>
          <w:szCs w:val="21"/>
        </w:rPr>
      </w:pPr>
      <w:r>
        <w:rPr>
          <w:rFonts w:eastAsia="楷体"/>
          <w:b/>
          <w:color w:val="000000" w:themeColor="text1"/>
          <w:szCs w:val="21"/>
        </w:rPr>
        <w:t>2020</w:t>
      </w:r>
      <w:r>
        <w:rPr>
          <w:rFonts w:hint="eastAsia" w:ascii="楷体" w:hAnsi="楷体" w:eastAsia="楷体"/>
          <w:b/>
          <w:color w:val="000000" w:themeColor="text1"/>
          <w:szCs w:val="21"/>
        </w:rPr>
        <w:t>年</w:t>
      </w:r>
      <w:r>
        <w:rPr>
          <w:rFonts w:hint="eastAsia" w:eastAsia="楷体"/>
          <w:b/>
          <w:color w:val="000000" w:themeColor="text1"/>
          <w:szCs w:val="21"/>
        </w:rPr>
        <w:t>10</w:t>
      </w:r>
      <w:r>
        <w:rPr>
          <w:rFonts w:hint="eastAsia" w:ascii="楷体" w:hAnsi="楷体" w:eastAsia="楷体"/>
          <w:b/>
          <w:color w:val="000000" w:themeColor="text1"/>
          <w:szCs w:val="21"/>
        </w:rPr>
        <w:t>月</w:t>
      </w:r>
      <w:r>
        <w:rPr>
          <w:rFonts w:hint="eastAsia" w:eastAsia="楷体"/>
          <w:b/>
          <w:color w:val="000000" w:themeColor="text1"/>
          <w:szCs w:val="21"/>
        </w:rPr>
        <w:t>26</w:t>
      </w:r>
      <w:r>
        <w:rPr>
          <w:rFonts w:hint="eastAsia" w:ascii="楷体" w:hAnsi="楷体" w:eastAsia="楷体"/>
          <w:b/>
          <w:color w:val="000000" w:themeColor="text1"/>
          <w:szCs w:val="21"/>
        </w:rPr>
        <w:t>日</w:t>
      </w:r>
      <w:r>
        <w:rPr>
          <w:rFonts w:ascii="楷体" w:hAnsi="楷体" w:eastAsia="楷体"/>
          <w:b/>
          <w:color w:val="000000" w:themeColor="text1"/>
          <w:szCs w:val="21"/>
        </w:rPr>
        <w:t>至</w:t>
      </w:r>
      <w:r>
        <w:rPr>
          <w:rFonts w:hint="eastAsia" w:eastAsia="楷体"/>
          <w:b/>
          <w:color w:val="000000" w:themeColor="text1"/>
          <w:szCs w:val="21"/>
        </w:rPr>
        <w:t>29</w:t>
      </w:r>
      <w:r>
        <w:rPr>
          <w:rFonts w:hint="eastAsia" w:ascii="楷体" w:hAnsi="楷体" w:eastAsia="楷体"/>
          <w:b/>
          <w:color w:val="000000" w:themeColor="text1"/>
          <w:szCs w:val="21"/>
        </w:rPr>
        <w:t>日，</w:t>
      </w:r>
      <w:r>
        <w:rPr>
          <w:rFonts w:ascii="楷体" w:hAnsi="楷体" w:eastAsia="楷体"/>
          <w:b/>
          <w:color w:val="000000" w:themeColor="text1"/>
          <w:szCs w:val="21"/>
        </w:rPr>
        <w:t>中国共产党第</w:t>
      </w:r>
      <w:r>
        <w:rPr>
          <w:rFonts w:hint="eastAsia" w:ascii="楷体" w:hAnsi="楷体" w:eastAsia="楷体"/>
          <w:b/>
          <w:color w:val="000000" w:themeColor="text1"/>
          <w:szCs w:val="21"/>
        </w:rPr>
        <w:t>十九届</w:t>
      </w:r>
      <w:r>
        <w:rPr>
          <w:rFonts w:ascii="楷体" w:hAnsi="楷体" w:eastAsia="楷体"/>
          <w:b/>
          <w:color w:val="000000" w:themeColor="text1"/>
          <w:szCs w:val="21"/>
        </w:rPr>
        <w:t>中央委员会第</w:t>
      </w:r>
      <w:r>
        <w:rPr>
          <w:rFonts w:hint="eastAsia" w:ascii="楷体" w:hAnsi="楷体" w:eastAsia="楷体"/>
          <w:b/>
          <w:color w:val="000000" w:themeColor="text1"/>
          <w:szCs w:val="21"/>
        </w:rPr>
        <w:t>五次全体会议</w:t>
      </w:r>
      <w:r>
        <w:rPr>
          <w:rFonts w:ascii="楷体" w:hAnsi="楷体" w:eastAsia="楷体"/>
          <w:b/>
          <w:color w:val="000000" w:themeColor="text1"/>
          <w:szCs w:val="21"/>
        </w:rPr>
        <w:t>在北京举行。</w:t>
      </w:r>
    </w:p>
    <w:p>
      <w:pPr>
        <w:keepNext w:val="0"/>
        <w:keepLines w:val="0"/>
        <w:pageBreakBefore w:val="0"/>
        <w:kinsoku w:val="0"/>
        <w:wordWrap/>
        <w:overflowPunct w:val="0"/>
        <w:topLinePunct w:val="0"/>
        <w:autoSpaceDE w:val="0"/>
        <w:autoSpaceDN w:val="0"/>
        <w:bidi w:val="0"/>
        <w:adjustRightInd w:val="0"/>
        <w:snapToGrid w:val="0"/>
        <w:spacing w:line="240" w:lineRule="auto"/>
        <w:outlineLvl w:val="9"/>
        <w:rPr>
          <w:rFonts w:ascii="宋体" w:hAnsi="宋体"/>
          <w:b/>
          <w:color w:val="000000" w:themeColor="text1"/>
          <w:szCs w:val="21"/>
        </w:rPr>
      </w:pPr>
      <w:r>
        <w:rPr>
          <w:rFonts w:ascii="楷体" w:hAnsi="楷体" w:eastAsia="楷体"/>
          <w:b/>
          <w:color w:val="000000" w:themeColor="text1"/>
          <w:szCs w:val="21"/>
        </w:rPr>
        <w:t>全会听取和讨论了</w:t>
      </w:r>
      <w:r>
        <w:rPr>
          <w:rFonts w:hint="eastAsia" w:ascii="楷体" w:hAnsi="楷体" w:eastAsia="楷体"/>
          <w:b/>
          <w:color w:val="000000" w:themeColor="text1"/>
          <w:szCs w:val="21"/>
        </w:rPr>
        <w:t>习近平受中央政治局委托做的工作</w:t>
      </w:r>
      <w:r>
        <w:rPr>
          <w:rFonts w:ascii="楷体" w:hAnsi="楷体" w:eastAsia="楷体"/>
          <w:b/>
          <w:color w:val="000000" w:themeColor="text1"/>
          <w:szCs w:val="21"/>
        </w:rPr>
        <w:t>报告</w:t>
      </w:r>
      <w:r>
        <w:rPr>
          <w:rFonts w:hint="eastAsia" w:ascii="楷体" w:hAnsi="楷体" w:eastAsia="楷体"/>
          <w:b/>
          <w:color w:val="000000" w:themeColor="text1"/>
          <w:szCs w:val="21"/>
        </w:rPr>
        <w:t>，</w:t>
      </w:r>
      <w:r>
        <w:rPr>
          <w:rFonts w:ascii="宋体" w:hAnsi="宋体"/>
          <w:b/>
          <w:color w:val="000000" w:themeColor="text1"/>
          <w:szCs w:val="21"/>
        </w:rPr>
        <w:t>据此回答</w:t>
      </w:r>
      <w:r>
        <w:rPr>
          <w:rFonts w:hint="eastAsia" w:eastAsia="楷体"/>
          <w:b/>
          <w:color w:val="000000" w:themeColor="text1"/>
          <w:szCs w:val="21"/>
        </w:rPr>
        <w:t>2</w:t>
      </w:r>
      <w:r>
        <w:rPr>
          <w:rFonts w:ascii="宋体" w:hAnsi="宋体"/>
          <w:b/>
          <w:color w:val="000000" w:themeColor="text1"/>
          <w:szCs w:val="21"/>
        </w:rPr>
        <w:t>—</w:t>
      </w:r>
      <w:r>
        <w:rPr>
          <w:rFonts w:eastAsia="楷体"/>
          <w:b/>
          <w:color w:val="000000" w:themeColor="text1"/>
          <w:szCs w:val="21"/>
        </w:rPr>
        <w:t>4</w:t>
      </w:r>
      <w:r>
        <w:rPr>
          <w:rFonts w:hint="eastAsia" w:ascii="宋体" w:hAnsi="宋体"/>
          <w:b/>
          <w:color w:val="000000" w:themeColor="text1"/>
          <w:szCs w:val="21"/>
        </w:rPr>
        <w:t>题</w:t>
      </w:r>
      <w:r>
        <w:rPr>
          <w:rFonts w:ascii="宋体" w:hAnsi="宋体"/>
          <w:b/>
          <w:color w:val="000000" w:themeColor="text1"/>
          <w:szCs w:val="21"/>
        </w:rPr>
        <w:t>。</w:t>
      </w:r>
    </w:p>
    <w:p>
      <w:pPr>
        <w:keepNext w:val="0"/>
        <w:keepLines w:val="0"/>
        <w:pageBreakBefore w:val="0"/>
        <w:kinsoku w:val="0"/>
        <w:wordWrap/>
        <w:overflowPunct w:val="0"/>
        <w:topLinePunct w:val="0"/>
        <w:autoSpaceDE w:val="0"/>
        <w:autoSpaceDN w:val="0"/>
        <w:bidi w:val="0"/>
        <w:adjustRightInd w:val="0"/>
        <w:snapToGrid w:val="0"/>
        <w:spacing w:line="240" w:lineRule="auto"/>
        <w:outlineLvl w:val="9"/>
        <w:rPr>
          <w:rFonts w:ascii="宋体" w:hAnsi="宋体"/>
          <w:b/>
          <w:color w:val="000000" w:themeColor="text1"/>
          <w:szCs w:val="21"/>
        </w:rPr>
      </w:pPr>
      <w:r>
        <w:rPr>
          <w:b/>
          <w:bCs/>
          <w:color w:val="000000" w:themeColor="text1"/>
          <w:szCs w:val="21"/>
        </w:rPr>
        <w:t>2．</w:t>
      </w:r>
      <w:r>
        <w:rPr>
          <w:rFonts w:hint="eastAsia" w:ascii="宋体" w:hAnsi="宋体"/>
          <w:b/>
          <w:color w:val="000000" w:themeColor="text1"/>
          <w:szCs w:val="21"/>
        </w:rPr>
        <w:t>全会</w:t>
      </w:r>
      <w:r>
        <w:rPr>
          <w:rFonts w:ascii="宋体" w:hAnsi="宋体"/>
          <w:b/>
          <w:color w:val="000000" w:themeColor="text1"/>
          <w:szCs w:val="21"/>
        </w:rPr>
        <w:t>审议通过了《</w:t>
      </w:r>
      <w:r>
        <w:rPr>
          <w:rFonts w:hint="eastAsia" w:ascii="宋体" w:hAnsi="宋体"/>
          <w:b/>
          <w:color w:val="000000" w:themeColor="text1"/>
          <w:szCs w:val="21"/>
          <w:u w:val="single"/>
        </w:rPr>
        <w:t xml:space="preserve">           </w:t>
      </w:r>
      <w:r>
        <w:rPr>
          <w:rFonts w:ascii="宋体" w:hAnsi="宋体"/>
          <w:b/>
          <w:color w:val="000000" w:themeColor="text1"/>
          <w:szCs w:val="21"/>
        </w:rPr>
        <w:t>》</w:t>
      </w:r>
      <w:r>
        <w:rPr>
          <w:rFonts w:hint="eastAsia" w:ascii="宋体" w:hAnsi="宋体"/>
          <w:b/>
          <w:color w:val="000000" w:themeColor="text1"/>
          <w:szCs w:val="21"/>
        </w:rPr>
        <w:t>。</w:t>
      </w:r>
    </w:p>
    <w:p>
      <w:pPr>
        <w:keepNext w:val="0"/>
        <w:keepLines w:val="0"/>
        <w:pageBreakBefore w:val="0"/>
        <w:wordWrap/>
        <w:topLinePunct w:val="0"/>
        <w:bidi w:val="0"/>
        <w:adjustRightInd w:val="0"/>
        <w:snapToGrid w:val="0"/>
        <w:spacing w:line="240" w:lineRule="auto"/>
        <w:outlineLvl w:val="9"/>
        <w:rPr>
          <w:rFonts w:cs="Arial" w:asciiTheme="minorEastAsia" w:hAnsiTheme="minorEastAsia" w:eastAsiaTheme="minorEastAsia"/>
          <w:color w:val="000000" w:themeColor="text1"/>
          <w:szCs w:val="21"/>
          <w:shd w:val="clear" w:color="auto" w:fill="FFFFFF"/>
        </w:rPr>
      </w:pPr>
      <w:r>
        <w:rPr>
          <w:rFonts w:hint="eastAsia" w:cs="Arial" w:asciiTheme="minorEastAsia" w:hAnsiTheme="minorEastAsia" w:eastAsiaTheme="minorEastAsia"/>
          <w:color w:val="000000" w:themeColor="text1"/>
          <w:szCs w:val="21"/>
          <w:shd w:val="clear" w:color="auto" w:fill="FFFFFF"/>
        </w:rPr>
        <w:t>A.</w:t>
      </w:r>
      <w:r>
        <w:rPr>
          <w:rFonts w:cs="Arial" w:asciiTheme="minorEastAsia" w:hAnsiTheme="minorEastAsia" w:eastAsiaTheme="minorEastAsia"/>
          <w:color w:val="000000" w:themeColor="text1"/>
          <w:szCs w:val="21"/>
          <w:shd w:val="clear" w:color="auto" w:fill="FFFFFF"/>
        </w:rPr>
        <w:t>中共中央关于深化党和国家机构改革的决定</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
          <w:bCs/>
          <w:color w:val="000000" w:themeColor="text1"/>
          <w:szCs w:val="21"/>
        </w:rPr>
      </w:pPr>
      <w:r>
        <w:rPr>
          <w:rFonts w:hint="eastAsia" w:cs="Arial" w:asciiTheme="minorEastAsia" w:hAnsiTheme="minorEastAsia" w:eastAsiaTheme="minorEastAsia"/>
          <w:color w:val="000000" w:themeColor="text1"/>
          <w:szCs w:val="21"/>
          <w:shd w:val="clear" w:color="auto" w:fill="FFFFFF"/>
        </w:rPr>
        <w:t>B.</w:t>
      </w:r>
      <w:r>
        <w:rPr>
          <w:rFonts w:cs="Arial" w:asciiTheme="minorEastAsia" w:hAnsiTheme="minorEastAsia" w:eastAsiaTheme="minorEastAsia"/>
          <w:color w:val="000000" w:themeColor="text1"/>
          <w:szCs w:val="21"/>
          <w:shd w:val="clear" w:color="auto" w:fill="FFFFFF"/>
        </w:rPr>
        <w:t>深化党和国家机构改革</w:t>
      </w:r>
      <w:r>
        <w:rPr>
          <w:rFonts w:hint="eastAsia" w:cs="Arial" w:asciiTheme="minorEastAsia" w:hAnsiTheme="minorEastAsia" w:eastAsiaTheme="minorEastAsia"/>
          <w:color w:val="000000" w:themeColor="text1"/>
          <w:szCs w:val="21"/>
          <w:shd w:val="clear" w:color="auto" w:fill="FFFFFF"/>
        </w:rPr>
        <w:t>方案</w:t>
      </w:r>
    </w:p>
    <w:p>
      <w:pPr>
        <w:keepNext w:val="0"/>
        <w:keepLines w:val="0"/>
        <w:pageBreakBefore w:val="0"/>
        <w:kinsoku w:val="0"/>
        <w:wordWrap/>
        <w:overflowPunct w:val="0"/>
        <w:topLinePunct w:val="0"/>
        <w:autoSpaceDE w:val="0"/>
        <w:autoSpaceDN w:val="0"/>
        <w:bidi w:val="0"/>
        <w:adjustRightInd w:val="0"/>
        <w:snapToGrid w:val="0"/>
        <w:spacing w:line="240" w:lineRule="auto"/>
        <w:outlineLvl w:val="9"/>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C</w:t>
      </w:r>
      <w:r>
        <w:rPr>
          <w:rFonts w:hint="eastAsia" w:asciiTheme="minorEastAsia" w:hAnsiTheme="minorEastAsia" w:eastAsiaTheme="minorEastAsia"/>
          <w:color w:val="000000" w:themeColor="text1"/>
          <w:szCs w:val="21"/>
        </w:rPr>
        <w:t>.中共中央关于坚持和完善中国特色社会主义制度、推进国家治理体系和治理能力现代化若干重大问题的决定</w:t>
      </w:r>
    </w:p>
    <w:p>
      <w:pPr>
        <w:keepNext w:val="0"/>
        <w:keepLines w:val="0"/>
        <w:pageBreakBefore w:val="0"/>
        <w:kinsoku w:val="0"/>
        <w:wordWrap/>
        <w:overflowPunct w:val="0"/>
        <w:topLinePunct w:val="0"/>
        <w:autoSpaceDE w:val="0"/>
        <w:autoSpaceDN w:val="0"/>
        <w:bidi w:val="0"/>
        <w:adjustRightInd w:val="0"/>
        <w:snapToGrid w:val="0"/>
        <w:spacing w:line="240" w:lineRule="auto"/>
        <w:outlineLvl w:val="9"/>
        <w:rPr>
          <w:rFonts w:asciiTheme="minorEastAsia" w:hAnsiTheme="minorEastAsia" w:eastAsiaTheme="minorEastAsia"/>
          <w:color w:val="000000" w:themeColor="text1"/>
          <w:szCs w:val="21"/>
        </w:rPr>
      </w:pPr>
      <w:r>
        <w:rPr>
          <w:rFonts w:asciiTheme="minorEastAsia" w:hAnsiTheme="minorEastAsia" w:eastAsiaTheme="minorEastAsia"/>
          <w:color w:val="000000" w:themeColor="text1"/>
          <w:szCs w:val="21"/>
        </w:rPr>
        <w:t>D</w:t>
      </w:r>
      <w:r>
        <w:rPr>
          <w:rFonts w:hint="eastAsia" w:asciiTheme="minorEastAsia" w:hAnsiTheme="minorEastAsia" w:eastAsiaTheme="minorEastAsia"/>
          <w:color w:val="000000" w:themeColor="text1"/>
          <w:szCs w:val="21"/>
        </w:rPr>
        <w:t>.中共中央</w:t>
      </w:r>
      <w:r>
        <w:rPr>
          <w:rFonts w:asciiTheme="minorEastAsia" w:hAnsiTheme="minorEastAsia" w:eastAsiaTheme="minorEastAsia"/>
          <w:color w:val="000000" w:themeColor="text1"/>
          <w:szCs w:val="21"/>
        </w:rPr>
        <w:t>关于制定国民经济和社会</w:t>
      </w:r>
      <w:r>
        <w:rPr>
          <w:rFonts w:hint="eastAsia" w:asciiTheme="minorEastAsia" w:hAnsiTheme="minorEastAsia" w:eastAsiaTheme="minorEastAsia"/>
          <w:color w:val="000000" w:themeColor="text1"/>
          <w:szCs w:val="21"/>
        </w:rPr>
        <w:t>发展</w:t>
      </w:r>
      <w:r>
        <w:rPr>
          <w:rFonts w:asciiTheme="minorEastAsia" w:hAnsiTheme="minorEastAsia" w:eastAsiaTheme="minorEastAsia"/>
          <w:color w:val="000000" w:themeColor="text1"/>
          <w:szCs w:val="21"/>
        </w:rPr>
        <w:t>第</w:t>
      </w:r>
      <w:r>
        <w:rPr>
          <w:rFonts w:hint="eastAsia" w:asciiTheme="minorEastAsia" w:hAnsiTheme="minorEastAsia" w:eastAsiaTheme="minorEastAsia"/>
          <w:color w:val="000000" w:themeColor="text1"/>
          <w:szCs w:val="21"/>
        </w:rPr>
        <w:t>十四个</w:t>
      </w:r>
      <w:r>
        <w:rPr>
          <w:rFonts w:asciiTheme="minorEastAsia" w:hAnsiTheme="minorEastAsia" w:eastAsiaTheme="minorEastAsia"/>
          <w:color w:val="000000" w:themeColor="text1"/>
          <w:szCs w:val="21"/>
        </w:rPr>
        <w:t>五年</w:t>
      </w:r>
      <w:r>
        <w:rPr>
          <w:rFonts w:hint="eastAsia" w:asciiTheme="minorEastAsia" w:hAnsiTheme="minorEastAsia" w:eastAsiaTheme="minorEastAsia"/>
          <w:color w:val="000000" w:themeColor="text1"/>
          <w:szCs w:val="21"/>
        </w:rPr>
        <w:t>规划</w:t>
      </w:r>
      <w:r>
        <w:rPr>
          <w:rFonts w:asciiTheme="minorEastAsia" w:hAnsiTheme="minorEastAsia" w:eastAsiaTheme="minorEastAsia"/>
          <w:color w:val="000000" w:themeColor="text1"/>
          <w:szCs w:val="21"/>
        </w:rPr>
        <w:t>和二</w:t>
      </w:r>
      <w:r>
        <w:rPr>
          <w:rFonts w:hint="eastAsia" w:asciiTheme="minorEastAsia" w:hAnsiTheme="minorEastAsia" w:eastAsiaTheme="minorEastAsia"/>
          <w:color w:val="000000" w:themeColor="text1"/>
          <w:szCs w:val="21"/>
        </w:rPr>
        <w:t>〇</w:t>
      </w:r>
      <w:r>
        <w:rPr>
          <w:rFonts w:asciiTheme="minorEastAsia" w:hAnsiTheme="minorEastAsia" w:eastAsiaTheme="minorEastAsia"/>
          <w:color w:val="000000" w:themeColor="text1"/>
          <w:szCs w:val="21"/>
        </w:rPr>
        <w:t>三</w:t>
      </w:r>
      <w:r>
        <w:rPr>
          <w:rFonts w:hint="eastAsia" w:asciiTheme="minorEastAsia" w:hAnsiTheme="minorEastAsia" w:eastAsiaTheme="minorEastAsia"/>
          <w:color w:val="000000" w:themeColor="text1"/>
          <w:szCs w:val="21"/>
        </w:rPr>
        <w:t>五</w:t>
      </w:r>
      <w:r>
        <w:rPr>
          <w:rFonts w:asciiTheme="minorEastAsia" w:hAnsiTheme="minorEastAsia" w:eastAsiaTheme="minorEastAsia"/>
          <w:color w:val="000000" w:themeColor="text1"/>
          <w:szCs w:val="21"/>
        </w:rPr>
        <w:t>年远景目标的建议</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
          <w:bCs/>
          <w:color w:val="000000" w:themeColor="text1"/>
          <w:szCs w:val="21"/>
        </w:rPr>
      </w:pPr>
      <w:r>
        <w:rPr>
          <w:b/>
          <w:bCs/>
          <w:color w:val="000000" w:themeColor="text1"/>
          <w:szCs w:val="21"/>
        </w:rPr>
        <w:t>3．</w:t>
      </w:r>
      <w:r>
        <w:rPr>
          <w:rFonts w:asciiTheme="minorEastAsia" w:hAnsiTheme="minorEastAsia" w:eastAsiaTheme="minorEastAsia" w:cstheme="minorEastAsia"/>
          <w:b/>
          <w:bCs/>
          <w:color w:val="000000" w:themeColor="text1"/>
          <w:szCs w:val="21"/>
        </w:rPr>
        <w:t>全会指出，要协调</w:t>
      </w:r>
      <w:r>
        <w:rPr>
          <w:rFonts w:hint="eastAsia" w:asciiTheme="minorEastAsia" w:hAnsiTheme="minorEastAsia" w:eastAsiaTheme="minorEastAsia" w:cstheme="minorEastAsia"/>
          <w:b/>
          <w:bCs/>
          <w:color w:val="000000" w:themeColor="text1"/>
          <w:szCs w:val="21"/>
        </w:rPr>
        <w:t>推进</w:t>
      </w:r>
      <w:r>
        <w:rPr>
          <w:rFonts w:asciiTheme="minorEastAsia" w:hAnsiTheme="minorEastAsia" w:eastAsiaTheme="minorEastAsia" w:cstheme="minorEastAsia"/>
          <w:b/>
          <w:bCs/>
          <w:color w:val="000000" w:themeColor="text1"/>
          <w:szCs w:val="21"/>
        </w:rPr>
        <w:t>全面建设</w:t>
      </w:r>
      <w:r>
        <w:rPr>
          <w:rFonts w:hint="eastAsia" w:asciiTheme="minorEastAsia" w:hAnsiTheme="minorEastAsia" w:eastAsiaTheme="minorEastAsia" w:cstheme="minorEastAsia"/>
          <w:b/>
          <w:bCs/>
          <w:color w:val="000000" w:themeColor="text1"/>
          <w:szCs w:val="21"/>
        </w:rPr>
        <w:t>社会主义</w:t>
      </w:r>
      <w:r>
        <w:rPr>
          <w:rFonts w:hint="eastAsia" w:asciiTheme="minorEastAsia" w:hAnsiTheme="minorEastAsia" w:eastAsiaTheme="minorEastAsia" w:cstheme="minorEastAsia"/>
          <w:b/>
          <w:bCs/>
          <w:color w:val="000000" w:themeColor="text1"/>
          <w:szCs w:val="21"/>
          <w:u w:val="single"/>
        </w:rPr>
        <w:t xml:space="preserve">   </w:t>
      </w:r>
      <w:r>
        <w:rPr>
          <w:rFonts w:asciiTheme="minorEastAsia" w:hAnsiTheme="minorEastAsia" w:eastAsiaTheme="minorEastAsia" w:cstheme="minorEastAsia"/>
          <w:b/>
          <w:bCs/>
          <w:color w:val="000000" w:themeColor="text1"/>
          <w:szCs w:val="21"/>
          <w:u w:val="single"/>
        </w:rPr>
        <w:t xml:space="preserve">   </w:t>
      </w:r>
      <w:r>
        <w:rPr>
          <w:rFonts w:hint="eastAsia" w:asciiTheme="minorEastAsia" w:hAnsiTheme="minorEastAsia" w:eastAsiaTheme="minorEastAsia" w:cstheme="minorEastAsia"/>
          <w:b/>
          <w:bCs/>
          <w:color w:val="000000" w:themeColor="text1"/>
          <w:szCs w:val="21"/>
          <w:u w:val="single"/>
        </w:rPr>
        <w:t xml:space="preserve">  </w:t>
      </w:r>
      <w:r>
        <w:rPr>
          <w:rFonts w:hint="eastAsia" w:asciiTheme="minorEastAsia" w:hAnsiTheme="minorEastAsia" w:eastAsiaTheme="minorEastAsia" w:cstheme="minorEastAsia"/>
          <w:b/>
          <w:bCs/>
          <w:color w:val="000000" w:themeColor="text1"/>
          <w:szCs w:val="21"/>
        </w:rPr>
        <w:t>、</w:t>
      </w:r>
      <w:r>
        <w:rPr>
          <w:rFonts w:asciiTheme="minorEastAsia" w:hAnsiTheme="minorEastAsia" w:eastAsiaTheme="minorEastAsia" w:cstheme="minorEastAsia"/>
          <w:b/>
          <w:bCs/>
          <w:color w:val="000000" w:themeColor="text1"/>
          <w:szCs w:val="21"/>
        </w:rPr>
        <w:t>全面深化改革、全面</w:t>
      </w:r>
      <w:r>
        <w:rPr>
          <w:rFonts w:hint="eastAsia" w:asciiTheme="minorEastAsia" w:hAnsiTheme="minorEastAsia" w:eastAsiaTheme="minorEastAsia" w:cstheme="minorEastAsia"/>
          <w:b/>
          <w:bCs/>
          <w:color w:val="000000" w:themeColor="text1"/>
          <w:szCs w:val="21"/>
        </w:rPr>
        <w:t>依法</w:t>
      </w:r>
      <w:r>
        <w:rPr>
          <w:rFonts w:asciiTheme="minorEastAsia" w:hAnsiTheme="minorEastAsia" w:eastAsiaTheme="minorEastAsia" w:cstheme="minorEastAsia"/>
          <w:b/>
          <w:bCs/>
          <w:color w:val="000000" w:themeColor="text1"/>
          <w:szCs w:val="21"/>
        </w:rPr>
        <w:t>治国，全面从严治党的战略布局。</w:t>
      </w:r>
    </w:p>
    <w:p>
      <w:pPr>
        <w:keepNext w:val="0"/>
        <w:keepLines w:val="0"/>
        <w:pageBreakBefore w:val="0"/>
        <w:wordWrap/>
        <w:topLinePunct w:val="0"/>
        <w:bidi w:val="0"/>
        <w:adjustRightInd w:val="0"/>
        <w:snapToGrid w:val="0"/>
        <w:spacing w:line="240" w:lineRule="auto"/>
        <w:outlineLvl w:val="9"/>
        <w:rPr>
          <w:rFonts w:ascii="宋体" w:hAnsi="宋体"/>
          <w:color w:val="000000" w:themeColor="text1"/>
          <w:szCs w:val="21"/>
        </w:rPr>
      </w:pPr>
      <w:r>
        <w:rPr>
          <w:rFonts w:asciiTheme="minorEastAsia" w:hAnsiTheme="minorEastAsia" w:eastAsiaTheme="minorEastAsia" w:cstheme="minorEastAsia"/>
          <w:bCs/>
          <w:color w:val="000000" w:themeColor="text1"/>
          <w:szCs w:val="21"/>
        </w:rPr>
        <w:t>A.</w:t>
      </w:r>
      <w:r>
        <w:rPr>
          <w:rFonts w:hint="eastAsia" w:asciiTheme="minorEastAsia" w:hAnsiTheme="minorEastAsia" w:eastAsiaTheme="minorEastAsia" w:cstheme="minorEastAsia"/>
          <w:bCs/>
          <w:color w:val="000000" w:themeColor="text1"/>
          <w:szCs w:val="21"/>
        </w:rPr>
        <w:t xml:space="preserve">新农村    </w:t>
      </w:r>
      <w:r>
        <w:rPr>
          <w:rFonts w:asciiTheme="minorEastAsia" w:hAnsiTheme="minorEastAsia" w:eastAsiaTheme="minorEastAsia" w:cstheme="minorEastAsia"/>
          <w:bCs/>
          <w:color w:val="000000" w:themeColor="text1"/>
          <w:szCs w:val="21"/>
        </w:rPr>
        <w:t xml:space="preserve">  B.</w:t>
      </w:r>
      <w:r>
        <w:rPr>
          <w:rFonts w:hint="eastAsia" w:asciiTheme="minorEastAsia" w:hAnsiTheme="minorEastAsia" w:eastAsiaTheme="minorEastAsia" w:cstheme="minorEastAsia"/>
          <w:bCs/>
          <w:color w:val="000000" w:themeColor="text1"/>
          <w:szCs w:val="21"/>
        </w:rPr>
        <w:t xml:space="preserve">现代化国家      </w:t>
      </w:r>
      <w:r>
        <w:rPr>
          <w:rFonts w:asciiTheme="minorEastAsia" w:hAnsiTheme="minorEastAsia" w:eastAsiaTheme="minorEastAsia" w:cstheme="minorEastAsia"/>
          <w:bCs/>
          <w:color w:val="000000" w:themeColor="text1"/>
          <w:szCs w:val="21"/>
        </w:rPr>
        <w:t>C.</w:t>
      </w:r>
      <w:r>
        <w:rPr>
          <w:rFonts w:hint="eastAsia" w:asciiTheme="minorEastAsia" w:hAnsiTheme="minorEastAsia" w:eastAsiaTheme="minorEastAsia" w:cstheme="minorEastAsia"/>
          <w:bCs/>
          <w:color w:val="000000" w:themeColor="text1"/>
          <w:szCs w:val="21"/>
        </w:rPr>
        <w:t xml:space="preserve">新城镇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D.</w:t>
      </w:r>
      <w:r>
        <w:rPr>
          <w:rFonts w:hint="eastAsia" w:asciiTheme="minorEastAsia" w:hAnsiTheme="minorEastAsia" w:eastAsiaTheme="minorEastAsia" w:cstheme="minorEastAsia"/>
          <w:bCs/>
          <w:color w:val="000000" w:themeColor="text1"/>
          <w:szCs w:val="21"/>
        </w:rPr>
        <w:t>新中国</w:t>
      </w:r>
    </w:p>
    <w:bookmarkEnd w:id="1"/>
    <w:bookmarkEnd w:id="2"/>
    <w:bookmarkEnd w:id="3"/>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
          <w:bCs/>
          <w:color w:val="000000" w:themeColor="text1"/>
          <w:sz w:val="21"/>
          <w:szCs w:val="21"/>
        </w:rPr>
      </w:pPr>
      <w:r>
        <w:rPr>
          <w:b/>
          <w:bCs/>
          <w:color w:val="000000" w:themeColor="text1"/>
          <w:sz w:val="21"/>
          <w:szCs w:val="21"/>
        </w:rPr>
        <w:t>4．</w:t>
      </w:r>
      <w:r>
        <w:rPr>
          <w:rFonts w:hint="eastAsia" w:asciiTheme="minorEastAsia" w:hAnsiTheme="minorEastAsia" w:eastAsiaTheme="minorEastAsia" w:cstheme="minorEastAsia"/>
          <w:b/>
          <w:bCs/>
          <w:color w:val="000000" w:themeColor="text1"/>
          <w:sz w:val="21"/>
          <w:szCs w:val="21"/>
        </w:rPr>
        <w:t>全会指出</w:t>
      </w:r>
      <w:r>
        <w:rPr>
          <w:rFonts w:asciiTheme="minorEastAsia" w:hAnsiTheme="minorEastAsia" w:eastAsiaTheme="minorEastAsia" w:cstheme="minorEastAsia"/>
          <w:b/>
          <w:bCs/>
          <w:color w:val="000000" w:themeColor="text1"/>
          <w:sz w:val="21"/>
          <w:szCs w:val="21"/>
        </w:rPr>
        <w:t>，当前和今后一个时期，我国发展</w:t>
      </w:r>
      <w:r>
        <w:rPr>
          <w:rFonts w:hint="eastAsia" w:asciiTheme="minorEastAsia" w:hAnsiTheme="minorEastAsia" w:eastAsiaTheme="minorEastAsia" w:cstheme="minorEastAsia"/>
          <w:b/>
          <w:bCs/>
          <w:color w:val="000000" w:themeColor="text1"/>
          <w:sz w:val="21"/>
          <w:szCs w:val="21"/>
        </w:rPr>
        <w:t>仍</w:t>
      </w:r>
      <w:r>
        <w:rPr>
          <w:rFonts w:asciiTheme="minorEastAsia" w:hAnsiTheme="minorEastAsia" w:eastAsiaTheme="minorEastAsia" w:cstheme="minorEastAsia"/>
          <w:b/>
          <w:bCs/>
          <w:color w:val="000000" w:themeColor="text1"/>
          <w:sz w:val="21"/>
          <w:szCs w:val="21"/>
        </w:rPr>
        <w:t>处于</w:t>
      </w:r>
      <w:r>
        <w:rPr>
          <w:rFonts w:hint="eastAsia" w:asciiTheme="minorEastAsia" w:hAnsiTheme="minorEastAsia" w:eastAsiaTheme="minorEastAsia" w:cstheme="minorEastAsia"/>
          <w:b/>
          <w:bCs/>
          <w:color w:val="000000" w:themeColor="text1"/>
          <w:sz w:val="21"/>
          <w:szCs w:val="21"/>
        </w:rPr>
        <w:t>重要战略机遇期</w:t>
      </w:r>
      <w:r>
        <w:rPr>
          <w:rFonts w:asciiTheme="minorEastAsia" w:hAnsiTheme="minorEastAsia" w:eastAsiaTheme="minorEastAsia" w:cstheme="minorEastAsia"/>
          <w:b/>
          <w:bCs/>
          <w:color w:val="000000" w:themeColor="text1"/>
          <w:sz w:val="21"/>
          <w:szCs w:val="21"/>
        </w:rPr>
        <w:t>，但机遇与挑战都有新的发展变化。我们</w:t>
      </w:r>
      <w:r>
        <w:rPr>
          <w:rFonts w:hint="eastAsia" w:asciiTheme="minorEastAsia" w:hAnsiTheme="minorEastAsia" w:eastAsiaTheme="minorEastAsia" w:cstheme="minorEastAsia"/>
          <w:b/>
          <w:bCs/>
          <w:color w:val="000000" w:themeColor="text1"/>
          <w:sz w:val="21"/>
          <w:szCs w:val="21"/>
        </w:rPr>
        <w:t>要善于</w:t>
      </w:r>
      <w:r>
        <w:rPr>
          <w:rFonts w:asciiTheme="minorEastAsia" w:hAnsiTheme="minorEastAsia" w:eastAsiaTheme="minorEastAsia" w:cstheme="minorEastAsia"/>
          <w:b/>
          <w:bCs/>
          <w:color w:val="000000" w:themeColor="text1"/>
          <w:sz w:val="21"/>
          <w:szCs w:val="21"/>
        </w:rPr>
        <w:t>在危机中</w:t>
      </w:r>
      <w:r>
        <w:rPr>
          <w:rFonts w:hint="eastAsia" w:asciiTheme="minorEastAsia" w:hAnsiTheme="minorEastAsia" w:eastAsiaTheme="minorEastAsia" w:cstheme="minorEastAsia"/>
          <w:b/>
          <w:bCs/>
          <w:color w:val="000000" w:themeColor="text1"/>
          <w:sz w:val="21"/>
          <w:szCs w:val="21"/>
        </w:rPr>
        <w:t>育先机</w:t>
      </w:r>
      <w:r>
        <w:rPr>
          <w:rFonts w:asciiTheme="minorEastAsia" w:hAnsiTheme="minorEastAsia" w:eastAsiaTheme="minorEastAsia" w:cstheme="minorEastAsia"/>
          <w:b/>
          <w:bCs/>
          <w:color w:val="000000" w:themeColor="text1"/>
          <w:sz w:val="21"/>
          <w:szCs w:val="21"/>
        </w:rPr>
        <w:t>、于变局中开新局。这</w:t>
      </w:r>
      <w:r>
        <w:rPr>
          <w:rFonts w:hint="eastAsia" w:asciiTheme="minorEastAsia" w:hAnsiTheme="minorEastAsia" w:eastAsiaTheme="minorEastAsia" w:cstheme="minorEastAsia"/>
          <w:b/>
          <w:bCs/>
          <w:color w:val="000000" w:themeColor="text1"/>
          <w:sz w:val="21"/>
          <w:szCs w:val="21"/>
        </w:rPr>
        <w:t>要求我们</w:t>
      </w:r>
    </w:p>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Cs/>
          <w:color w:val="000000" w:themeColor="text1"/>
          <w:sz w:val="21"/>
          <w:szCs w:val="21"/>
        </w:rPr>
      </w:pPr>
      <w:r>
        <w:rPr>
          <w:rFonts w:hint="eastAsia" w:asciiTheme="minorEastAsia" w:hAnsiTheme="minorEastAsia" w:eastAsiaTheme="minorEastAsia" w:cstheme="minorEastAsia"/>
          <w:bCs/>
          <w:color w:val="000000" w:themeColor="text1"/>
          <w:sz w:val="21"/>
          <w:szCs w:val="21"/>
        </w:rPr>
        <w:t>①大力推进以科技创新为核心的全面创新</w:t>
      </w:r>
    </w:p>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Cs/>
          <w:color w:val="000000" w:themeColor="text1"/>
          <w:sz w:val="21"/>
          <w:szCs w:val="21"/>
        </w:rPr>
      </w:pPr>
      <w:r>
        <w:rPr>
          <w:rFonts w:hint="eastAsia" w:asciiTheme="minorEastAsia" w:hAnsiTheme="minorEastAsia" w:eastAsiaTheme="minorEastAsia" w:cstheme="minorEastAsia"/>
          <w:bCs/>
          <w:color w:val="000000" w:themeColor="text1"/>
          <w:sz w:val="21"/>
          <w:szCs w:val="21"/>
        </w:rPr>
        <w:t>②善于将困难和挑战</w:t>
      </w:r>
      <w:r>
        <w:rPr>
          <w:rFonts w:asciiTheme="minorEastAsia" w:hAnsiTheme="minorEastAsia" w:eastAsiaTheme="minorEastAsia" w:cstheme="minorEastAsia"/>
          <w:bCs/>
          <w:color w:val="000000" w:themeColor="text1"/>
          <w:sz w:val="21"/>
          <w:szCs w:val="21"/>
        </w:rPr>
        <w:t>转化为发展的动力和</w:t>
      </w:r>
      <w:r>
        <w:rPr>
          <w:rFonts w:hint="eastAsia" w:asciiTheme="minorEastAsia" w:hAnsiTheme="minorEastAsia" w:eastAsiaTheme="minorEastAsia" w:cstheme="minorEastAsia"/>
          <w:bCs/>
          <w:color w:val="000000" w:themeColor="text1"/>
          <w:sz w:val="21"/>
          <w:szCs w:val="21"/>
        </w:rPr>
        <w:t>契机</w:t>
      </w:r>
    </w:p>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Cs/>
          <w:color w:val="000000" w:themeColor="text1"/>
          <w:sz w:val="21"/>
          <w:szCs w:val="21"/>
        </w:rPr>
      </w:pPr>
      <w:r>
        <w:rPr>
          <w:rFonts w:hint="eastAsia" w:asciiTheme="minorEastAsia" w:hAnsiTheme="minorEastAsia" w:eastAsiaTheme="minorEastAsia" w:cstheme="minorEastAsia"/>
          <w:bCs/>
          <w:color w:val="000000" w:themeColor="text1"/>
          <w:sz w:val="21"/>
          <w:szCs w:val="21"/>
        </w:rPr>
        <w:t>③主动承担起主导</w:t>
      </w:r>
      <w:r>
        <w:rPr>
          <w:rFonts w:asciiTheme="minorEastAsia" w:hAnsiTheme="minorEastAsia" w:eastAsiaTheme="minorEastAsia" w:cstheme="minorEastAsia"/>
          <w:bCs/>
          <w:color w:val="000000" w:themeColor="text1"/>
          <w:sz w:val="21"/>
          <w:szCs w:val="21"/>
        </w:rPr>
        <w:t>世界经济发展的领导者角色</w:t>
      </w:r>
    </w:p>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Cs/>
          <w:color w:val="000000" w:themeColor="text1"/>
          <w:sz w:val="21"/>
          <w:szCs w:val="21"/>
        </w:rPr>
      </w:pPr>
      <w:r>
        <w:rPr>
          <w:rFonts w:hint="eastAsia" w:asciiTheme="minorEastAsia" w:hAnsiTheme="minorEastAsia" w:eastAsiaTheme="minorEastAsia" w:cstheme="minorEastAsia"/>
          <w:bCs/>
          <w:color w:val="000000" w:themeColor="text1"/>
          <w:sz w:val="21"/>
          <w:szCs w:val="21"/>
        </w:rPr>
        <w:t>④增强信心</w:t>
      </w:r>
      <w:r>
        <w:rPr>
          <w:rFonts w:asciiTheme="minorEastAsia" w:hAnsiTheme="minorEastAsia" w:eastAsiaTheme="minorEastAsia" w:cstheme="minorEastAsia"/>
          <w:bCs/>
          <w:color w:val="000000" w:themeColor="text1"/>
          <w:sz w:val="21"/>
          <w:szCs w:val="21"/>
        </w:rPr>
        <w:t>，积极寻求新的经济</w:t>
      </w:r>
      <w:r>
        <w:rPr>
          <w:rFonts w:hint="eastAsia" w:asciiTheme="minorEastAsia" w:hAnsiTheme="minorEastAsia" w:eastAsiaTheme="minorEastAsia" w:cstheme="minorEastAsia"/>
          <w:bCs/>
          <w:color w:val="000000" w:themeColor="text1"/>
          <w:sz w:val="21"/>
          <w:szCs w:val="21"/>
        </w:rPr>
        <w:t>增长点</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A.①②④       B.②③④       C.①③④      D.①②③</w:t>
      </w:r>
    </w:p>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
          <w:bCs/>
          <w:color w:val="000000" w:themeColor="text1"/>
          <w:sz w:val="21"/>
          <w:szCs w:val="21"/>
        </w:rPr>
      </w:pPr>
      <w:r>
        <w:rPr>
          <w:b/>
          <w:bCs/>
          <w:color w:val="000000" w:themeColor="text1"/>
          <w:sz w:val="21"/>
          <w:szCs w:val="21"/>
        </w:rPr>
        <w:t>5．</w:t>
      </w:r>
      <w:r>
        <w:rPr>
          <w:rFonts w:hint="eastAsia" w:asciiTheme="minorEastAsia" w:hAnsiTheme="minorEastAsia" w:eastAsiaTheme="minorEastAsia" w:cstheme="minorEastAsia"/>
          <w:b/>
          <w:bCs/>
          <w:color w:val="000000" w:themeColor="text1"/>
          <w:sz w:val="21"/>
          <w:szCs w:val="21"/>
        </w:rPr>
        <w:t>习近平总书记</w:t>
      </w:r>
      <w:r>
        <w:rPr>
          <w:rFonts w:asciiTheme="minorEastAsia" w:hAnsiTheme="minorEastAsia" w:eastAsiaTheme="minorEastAsia" w:cstheme="minorEastAsia"/>
          <w:b/>
          <w:bCs/>
          <w:color w:val="000000" w:themeColor="text1"/>
          <w:sz w:val="21"/>
          <w:szCs w:val="21"/>
        </w:rPr>
        <w:t>在改革开放</w:t>
      </w:r>
      <w:r>
        <w:rPr>
          <w:rFonts w:eastAsiaTheme="minorEastAsia"/>
          <w:b/>
          <w:bCs/>
          <w:color w:val="000000" w:themeColor="text1"/>
          <w:sz w:val="21"/>
          <w:szCs w:val="21"/>
        </w:rPr>
        <w:t>40</w:t>
      </w:r>
      <w:r>
        <w:rPr>
          <w:rFonts w:hint="eastAsia" w:asciiTheme="minorEastAsia" w:hAnsiTheme="minorEastAsia" w:eastAsiaTheme="minorEastAsia" w:cstheme="minorEastAsia"/>
          <w:b/>
          <w:bCs/>
          <w:color w:val="000000" w:themeColor="text1"/>
          <w:sz w:val="21"/>
          <w:szCs w:val="21"/>
        </w:rPr>
        <w:t>周年之际</w:t>
      </w:r>
      <w:r>
        <w:rPr>
          <w:rFonts w:asciiTheme="minorEastAsia" w:hAnsiTheme="minorEastAsia" w:eastAsiaTheme="minorEastAsia" w:cstheme="minorEastAsia"/>
          <w:b/>
          <w:bCs/>
          <w:color w:val="000000" w:themeColor="text1"/>
          <w:sz w:val="21"/>
          <w:szCs w:val="21"/>
        </w:rPr>
        <w:t>庄严宣告：“</w:t>
      </w:r>
      <w:r>
        <w:rPr>
          <w:rFonts w:hint="eastAsia" w:asciiTheme="minorEastAsia" w:hAnsiTheme="minorEastAsia" w:eastAsiaTheme="minorEastAsia" w:cstheme="minorEastAsia"/>
          <w:b/>
          <w:bCs/>
          <w:color w:val="000000" w:themeColor="text1"/>
          <w:sz w:val="21"/>
          <w:szCs w:val="21"/>
        </w:rPr>
        <w:t>中国的改革开放永</w:t>
      </w:r>
      <w:r>
        <w:rPr>
          <w:rFonts w:asciiTheme="minorEastAsia" w:hAnsiTheme="minorEastAsia" w:eastAsiaTheme="minorEastAsia" w:cstheme="minorEastAsia"/>
          <w:b/>
          <w:bCs/>
          <w:color w:val="000000" w:themeColor="text1"/>
          <w:sz w:val="21"/>
          <w:szCs w:val="21"/>
        </w:rPr>
        <w:t>不停步</w:t>
      </w:r>
      <w:r>
        <w:rPr>
          <w:rFonts w:hint="eastAsia" w:asciiTheme="minorEastAsia" w:hAnsiTheme="minorEastAsia" w:eastAsiaTheme="minorEastAsia" w:cstheme="minorEastAsia"/>
          <w:b/>
          <w:bCs/>
          <w:color w:val="000000" w:themeColor="text1"/>
          <w:sz w:val="21"/>
          <w:szCs w:val="21"/>
        </w:rPr>
        <w:t>！</w:t>
      </w:r>
      <w:r>
        <w:rPr>
          <w:rFonts w:asciiTheme="minorEastAsia" w:hAnsiTheme="minorEastAsia" w:eastAsiaTheme="minorEastAsia" w:cstheme="minorEastAsia"/>
          <w:b/>
          <w:bCs/>
          <w:color w:val="000000" w:themeColor="text1"/>
          <w:sz w:val="21"/>
          <w:szCs w:val="21"/>
        </w:rPr>
        <w:t>下一个</w:t>
      </w:r>
      <w:r>
        <w:rPr>
          <w:rFonts w:hint="eastAsia" w:asciiTheme="minorEastAsia" w:hAnsiTheme="minorEastAsia" w:eastAsiaTheme="minorEastAsia" w:cstheme="minorEastAsia"/>
          <w:b/>
          <w:bCs/>
          <w:color w:val="000000" w:themeColor="text1"/>
          <w:sz w:val="21"/>
          <w:szCs w:val="21"/>
        </w:rPr>
        <w:t>40年</w:t>
      </w:r>
      <w:r>
        <w:rPr>
          <w:rFonts w:asciiTheme="minorEastAsia" w:hAnsiTheme="minorEastAsia" w:eastAsiaTheme="minorEastAsia" w:cstheme="minorEastAsia"/>
          <w:b/>
          <w:bCs/>
          <w:color w:val="000000" w:themeColor="text1"/>
          <w:sz w:val="21"/>
          <w:szCs w:val="21"/>
        </w:rPr>
        <w:t>的中国，定当</w:t>
      </w:r>
      <w:r>
        <w:rPr>
          <w:rFonts w:hint="eastAsia" w:asciiTheme="minorEastAsia" w:hAnsiTheme="minorEastAsia" w:eastAsiaTheme="minorEastAsia" w:cstheme="minorEastAsia"/>
          <w:b/>
          <w:bCs/>
          <w:color w:val="000000" w:themeColor="text1"/>
          <w:sz w:val="21"/>
          <w:szCs w:val="21"/>
        </w:rPr>
        <w:t>有</w:t>
      </w:r>
      <w:r>
        <w:rPr>
          <w:rFonts w:asciiTheme="minorEastAsia" w:hAnsiTheme="minorEastAsia" w:eastAsiaTheme="minorEastAsia" w:cstheme="minorEastAsia"/>
          <w:b/>
          <w:bCs/>
          <w:color w:val="000000" w:themeColor="text1"/>
          <w:sz w:val="21"/>
          <w:szCs w:val="21"/>
        </w:rPr>
        <w:t>让世界刮目相看的新成就！”</w:t>
      </w:r>
      <w:r>
        <w:rPr>
          <w:rFonts w:hint="eastAsia" w:asciiTheme="minorEastAsia" w:hAnsiTheme="minorEastAsia" w:eastAsiaTheme="minorEastAsia" w:cstheme="minorEastAsia"/>
          <w:b/>
          <w:bCs/>
          <w:color w:val="000000" w:themeColor="text1"/>
          <w:sz w:val="21"/>
          <w:szCs w:val="21"/>
        </w:rPr>
        <w:t>这说明</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①改革开放是决定当代中国命运的关键抉择</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②改革开放是当代中国最鲜明</w:t>
      </w:r>
      <w:r>
        <w:rPr>
          <w:rFonts w:asciiTheme="minorEastAsia" w:hAnsiTheme="minorEastAsia" w:eastAsiaTheme="minorEastAsia" w:cstheme="minorEastAsia"/>
          <w:color w:val="000000" w:themeColor="text1"/>
          <w:kern w:val="0"/>
          <w:szCs w:val="21"/>
        </w:rPr>
        <w:t>的特色</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
          <w:color w:val="000000" w:themeColor="text1"/>
          <w:kern w:val="0"/>
          <w:szCs w:val="21"/>
        </w:rPr>
      </w:pPr>
      <w:r>
        <w:rPr>
          <w:rFonts w:hint="eastAsia" w:asciiTheme="minorEastAsia" w:hAnsiTheme="minorEastAsia" w:eastAsiaTheme="minorEastAsia" w:cstheme="minorEastAsia"/>
          <w:color w:val="000000" w:themeColor="text1"/>
          <w:kern w:val="0"/>
          <w:szCs w:val="21"/>
        </w:rPr>
        <w:t>③</w:t>
      </w:r>
      <w:r>
        <w:rPr>
          <w:rFonts w:asciiTheme="minorEastAsia" w:hAnsiTheme="minorEastAsia" w:eastAsiaTheme="minorEastAsia" w:cstheme="minorEastAsia"/>
          <w:color w:val="000000" w:themeColor="text1"/>
          <w:kern w:val="0"/>
          <w:szCs w:val="21"/>
        </w:rPr>
        <w:t>改革开放是引领发展的第一动力</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④我国过去40年</w:t>
      </w:r>
      <w:r>
        <w:rPr>
          <w:rFonts w:asciiTheme="minorEastAsia" w:hAnsiTheme="minorEastAsia" w:eastAsiaTheme="minorEastAsia" w:cstheme="minorEastAsia"/>
          <w:color w:val="000000" w:themeColor="text1"/>
          <w:kern w:val="0"/>
          <w:szCs w:val="21"/>
        </w:rPr>
        <w:t>的快速发展</w:t>
      </w:r>
      <w:r>
        <w:rPr>
          <w:rFonts w:hint="eastAsia" w:asciiTheme="minorEastAsia" w:hAnsiTheme="minorEastAsia" w:eastAsiaTheme="minorEastAsia" w:cstheme="minorEastAsia"/>
          <w:bCs/>
          <w:color w:val="000000" w:themeColor="text1"/>
          <w:kern w:val="0"/>
          <w:szCs w:val="21"/>
        </w:rPr>
        <w:t>靠</w:t>
      </w:r>
      <w:r>
        <w:rPr>
          <w:rFonts w:asciiTheme="minorEastAsia" w:hAnsiTheme="minorEastAsia" w:eastAsiaTheme="minorEastAsia" w:cstheme="minorEastAsia"/>
          <w:color w:val="000000" w:themeColor="text1"/>
          <w:kern w:val="0"/>
          <w:szCs w:val="21"/>
        </w:rPr>
        <w:t>的是改革开放，未来发展也必须坚定不移地依靠改革开放</w:t>
      </w:r>
    </w:p>
    <w:p>
      <w:pPr>
        <w:keepNext w:val="0"/>
        <w:keepLines w:val="0"/>
        <w:pageBreakBefore w:val="0"/>
        <w:wordWrap/>
        <w:topLinePunct w:val="0"/>
        <w:bidi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 xml:space="preserve">A.①②③     </w:t>
      </w:r>
      <w:r>
        <w:rPr>
          <w:rFonts w:asciiTheme="minorEastAsia" w:hAnsiTheme="minorEastAsia" w:eastAsiaTheme="minorEastAsia" w:cstheme="minorEastAsia"/>
          <w:color w:val="000000" w:themeColor="text1"/>
          <w:kern w:val="0"/>
          <w:szCs w:val="21"/>
        </w:rPr>
        <w:t xml:space="preserve">   </w:t>
      </w:r>
      <w:r>
        <w:rPr>
          <w:rFonts w:hint="eastAsia" w:asciiTheme="minorEastAsia" w:hAnsiTheme="minorEastAsia" w:eastAsiaTheme="minorEastAsia" w:cstheme="minorEastAsia"/>
          <w:color w:val="000000" w:themeColor="text1"/>
          <w:kern w:val="0"/>
          <w:szCs w:val="21"/>
        </w:rPr>
        <w:t xml:space="preserve">B.②③④      C.①③④    </w:t>
      </w:r>
      <w:r>
        <w:rPr>
          <w:rFonts w:asciiTheme="minorEastAsia" w:hAnsiTheme="minorEastAsia" w:eastAsiaTheme="minorEastAsia" w:cstheme="minorEastAsia"/>
          <w:color w:val="000000" w:themeColor="text1"/>
          <w:kern w:val="0"/>
          <w:szCs w:val="21"/>
        </w:rPr>
        <w:t xml:space="preserve">    </w:t>
      </w:r>
      <w:r>
        <w:rPr>
          <w:rFonts w:hint="eastAsia" w:asciiTheme="minorEastAsia" w:hAnsiTheme="minorEastAsia" w:eastAsiaTheme="minorEastAsia" w:cstheme="minorEastAsia"/>
          <w:color w:val="000000" w:themeColor="text1"/>
          <w:kern w:val="0"/>
          <w:szCs w:val="21"/>
        </w:rPr>
        <w:t>D.①②④</w:t>
      </w:r>
    </w:p>
    <w:p>
      <w:pPr>
        <w:pStyle w:val="8"/>
        <w:keepNext w:val="0"/>
        <w:keepLines w:val="0"/>
        <w:pageBreakBefore w:val="0"/>
        <w:widowControl/>
        <w:wordWrap/>
        <w:topLinePunct w:val="0"/>
        <w:bidi w:val="0"/>
        <w:spacing w:beforeAutospacing="0" w:afterAutospacing="0" w:line="240" w:lineRule="auto"/>
        <w:outlineLvl w:val="9"/>
        <w:rPr>
          <w:rFonts w:asciiTheme="minorEastAsia" w:hAnsiTheme="minorEastAsia" w:eastAsiaTheme="minorEastAsia" w:cstheme="minorEastAsia"/>
          <w:b/>
          <w:bCs/>
          <w:color w:val="000000" w:themeColor="text1"/>
          <w:sz w:val="21"/>
          <w:szCs w:val="21"/>
        </w:rPr>
      </w:pPr>
      <w:r>
        <w:rPr>
          <w:b/>
          <w:bCs/>
          <w:color w:val="000000" w:themeColor="text1"/>
          <w:sz w:val="21"/>
          <w:szCs w:val="21"/>
        </w:rPr>
        <w:t>6．</w:t>
      </w:r>
      <w:r>
        <w:rPr>
          <w:rFonts w:hint="eastAsia" w:asciiTheme="minorEastAsia" w:hAnsiTheme="minorEastAsia" w:eastAsiaTheme="minorEastAsia" w:cstheme="minorEastAsia"/>
          <w:b/>
          <w:bCs/>
          <w:color w:val="000000" w:themeColor="text1"/>
          <w:sz w:val="21"/>
          <w:szCs w:val="21"/>
        </w:rPr>
        <w:t>四川德阳市脱贫攻坚领导小组印发的</w:t>
      </w:r>
      <w:r>
        <w:rPr>
          <w:rFonts w:asciiTheme="minorEastAsia" w:hAnsiTheme="minorEastAsia" w:eastAsiaTheme="minorEastAsia" w:cstheme="minorEastAsia"/>
          <w:b/>
          <w:bCs/>
          <w:color w:val="000000" w:themeColor="text1"/>
          <w:sz w:val="21"/>
          <w:szCs w:val="21"/>
        </w:rPr>
        <w:t>《</w:t>
      </w:r>
      <w:r>
        <w:rPr>
          <w:rFonts w:hint="eastAsia" w:eastAsiaTheme="minorEastAsia"/>
          <w:b/>
          <w:bCs/>
          <w:color w:val="000000" w:themeColor="text1"/>
          <w:sz w:val="21"/>
          <w:szCs w:val="21"/>
        </w:rPr>
        <w:t>2019</w:t>
      </w:r>
      <w:r>
        <w:rPr>
          <w:rFonts w:hint="eastAsia" w:asciiTheme="minorEastAsia" w:hAnsiTheme="minorEastAsia" w:eastAsiaTheme="minorEastAsia" w:cstheme="minorEastAsia"/>
          <w:b/>
          <w:bCs/>
          <w:color w:val="000000" w:themeColor="text1"/>
          <w:sz w:val="21"/>
          <w:szCs w:val="21"/>
        </w:rPr>
        <w:t>年度</w:t>
      </w:r>
      <w:r>
        <w:rPr>
          <w:rFonts w:asciiTheme="minorEastAsia" w:hAnsiTheme="minorEastAsia" w:eastAsiaTheme="minorEastAsia" w:cstheme="minorEastAsia"/>
          <w:b/>
          <w:bCs/>
          <w:color w:val="000000" w:themeColor="text1"/>
          <w:sz w:val="21"/>
          <w:szCs w:val="21"/>
        </w:rPr>
        <w:t>全市脱贫攻坚工作要点》</w:t>
      </w:r>
      <w:r>
        <w:rPr>
          <w:rFonts w:hint="eastAsia" w:asciiTheme="minorEastAsia" w:hAnsiTheme="minorEastAsia" w:eastAsiaTheme="minorEastAsia" w:cstheme="minorEastAsia"/>
          <w:b/>
          <w:bCs/>
          <w:color w:val="000000" w:themeColor="text1"/>
          <w:sz w:val="21"/>
          <w:szCs w:val="21"/>
        </w:rPr>
        <w:t>明确了全市脱贫攻坚工作</w:t>
      </w:r>
      <w:r>
        <w:rPr>
          <w:rFonts w:asciiTheme="minorEastAsia" w:hAnsiTheme="minorEastAsia" w:eastAsiaTheme="minorEastAsia" w:cstheme="minorEastAsia"/>
          <w:b/>
          <w:bCs/>
          <w:color w:val="000000" w:themeColor="text1"/>
          <w:sz w:val="21"/>
          <w:szCs w:val="21"/>
        </w:rPr>
        <w:t>的路线图：</w:t>
      </w:r>
      <w:r>
        <w:rPr>
          <w:rFonts w:hint="eastAsia" w:eastAsiaTheme="minorEastAsia"/>
          <w:b/>
          <w:bCs/>
          <w:color w:val="000000" w:themeColor="text1"/>
          <w:sz w:val="21"/>
          <w:szCs w:val="21"/>
        </w:rPr>
        <w:t>2019</w:t>
      </w:r>
      <w:r>
        <w:rPr>
          <w:rFonts w:hint="eastAsia" w:asciiTheme="minorEastAsia" w:hAnsiTheme="minorEastAsia" w:eastAsiaTheme="minorEastAsia" w:cstheme="minorEastAsia"/>
          <w:b/>
          <w:bCs/>
          <w:color w:val="000000" w:themeColor="text1"/>
          <w:sz w:val="21"/>
          <w:szCs w:val="21"/>
        </w:rPr>
        <w:t>年</w:t>
      </w:r>
      <w:r>
        <w:rPr>
          <w:rFonts w:asciiTheme="minorEastAsia" w:hAnsiTheme="minorEastAsia" w:eastAsiaTheme="minorEastAsia" w:cstheme="minorEastAsia"/>
          <w:b/>
          <w:bCs/>
          <w:color w:val="000000" w:themeColor="text1"/>
          <w:sz w:val="21"/>
          <w:szCs w:val="21"/>
        </w:rPr>
        <w:t>德阳市将高质量完成</w:t>
      </w:r>
      <w:r>
        <w:rPr>
          <w:rFonts w:hint="eastAsia" w:eastAsiaTheme="minorEastAsia"/>
          <w:b/>
          <w:bCs/>
          <w:color w:val="000000" w:themeColor="text1"/>
          <w:sz w:val="21"/>
          <w:szCs w:val="21"/>
        </w:rPr>
        <w:t>9270</w:t>
      </w:r>
      <w:r>
        <w:rPr>
          <w:rFonts w:hint="eastAsia" w:asciiTheme="minorEastAsia" w:hAnsiTheme="minorEastAsia" w:eastAsiaTheme="minorEastAsia" w:cstheme="minorEastAsia"/>
          <w:b/>
          <w:bCs/>
          <w:color w:val="000000" w:themeColor="text1"/>
          <w:sz w:val="21"/>
          <w:szCs w:val="21"/>
        </w:rPr>
        <w:t>人异地扶贫搬迁任务，</w:t>
      </w:r>
      <w:r>
        <w:rPr>
          <w:rFonts w:asciiTheme="minorEastAsia" w:hAnsiTheme="minorEastAsia" w:eastAsiaTheme="minorEastAsia" w:cstheme="minorEastAsia"/>
          <w:b/>
          <w:bCs/>
          <w:color w:val="000000" w:themeColor="text1"/>
          <w:sz w:val="21"/>
          <w:szCs w:val="21"/>
        </w:rPr>
        <w:t>实施</w:t>
      </w:r>
      <w:r>
        <w:rPr>
          <w:rFonts w:hint="eastAsia" w:eastAsiaTheme="minorEastAsia"/>
          <w:b/>
          <w:bCs/>
          <w:color w:val="000000" w:themeColor="text1"/>
          <w:sz w:val="21"/>
          <w:szCs w:val="21"/>
        </w:rPr>
        <w:t>652</w:t>
      </w:r>
      <w:r>
        <w:rPr>
          <w:rFonts w:hint="eastAsia" w:asciiTheme="minorEastAsia" w:hAnsiTheme="minorEastAsia" w:eastAsiaTheme="minorEastAsia" w:cstheme="minorEastAsia"/>
          <w:b/>
          <w:bCs/>
          <w:color w:val="000000" w:themeColor="text1"/>
          <w:sz w:val="21"/>
          <w:szCs w:val="21"/>
        </w:rPr>
        <w:t>户</w:t>
      </w:r>
      <w:r>
        <w:rPr>
          <w:rFonts w:asciiTheme="minorEastAsia" w:hAnsiTheme="minorEastAsia" w:eastAsiaTheme="minorEastAsia" w:cstheme="minorEastAsia"/>
          <w:b/>
          <w:bCs/>
          <w:color w:val="000000" w:themeColor="text1"/>
          <w:sz w:val="21"/>
          <w:szCs w:val="21"/>
        </w:rPr>
        <w:t>建档立卡贫困户危房改造，确保贫困户住房安全有保障。</w:t>
      </w:r>
      <w:r>
        <w:rPr>
          <w:rFonts w:hint="eastAsia" w:asciiTheme="minorEastAsia" w:hAnsiTheme="minorEastAsia" w:eastAsiaTheme="minorEastAsia" w:cstheme="minorEastAsia"/>
          <w:b/>
          <w:bCs/>
          <w:color w:val="000000" w:themeColor="text1"/>
          <w:sz w:val="21"/>
          <w:szCs w:val="21"/>
        </w:rPr>
        <w:t>这</w:t>
      </w:r>
      <w:r>
        <w:rPr>
          <w:rFonts w:asciiTheme="minorEastAsia" w:hAnsiTheme="minorEastAsia" w:eastAsiaTheme="minorEastAsia" w:cstheme="minorEastAsia"/>
          <w:b/>
          <w:bCs/>
          <w:color w:val="000000" w:themeColor="text1"/>
          <w:sz w:val="21"/>
          <w:szCs w:val="21"/>
        </w:rPr>
        <w:t>体现了</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rFonts w:asciiTheme="minorEastAsia" w:hAnsiTheme="minorEastAsia" w:eastAsiaTheme="minorEastAsia"/>
          <w:color w:val="000000" w:themeColor="text1"/>
          <w:spacing w:val="7"/>
          <w:sz w:val="21"/>
          <w:szCs w:val="21"/>
        </w:rPr>
      </w:pPr>
      <w:r>
        <w:rPr>
          <w:rFonts w:hint="eastAsia" w:asciiTheme="minorEastAsia" w:hAnsiTheme="minorEastAsia" w:eastAsiaTheme="minorEastAsia"/>
          <w:color w:val="000000" w:themeColor="text1"/>
          <w:spacing w:val="7"/>
          <w:sz w:val="21"/>
          <w:szCs w:val="21"/>
        </w:rPr>
        <w:t>A.共享发展理念</w:t>
      </w:r>
      <w:r>
        <w:rPr>
          <w:rFonts w:asciiTheme="minorEastAsia" w:hAnsiTheme="minorEastAsia" w:eastAsiaTheme="minorEastAsia"/>
          <w:color w:val="000000" w:themeColor="text1"/>
          <w:spacing w:val="7"/>
          <w:sz w:val="21"/>
          <w:szCs w:val="21"/>
        </w:rPr>
        <w:t xml:space="preserve">     </w:t>
      </w:r>
      <w:r>
        <w:rPr>
          <w:rFonts w:hint="eastAsia" w:asciiTheme="minorEastAsia" w:hAnsiTheme="minorEastAsia" w:eastAsiaTheme="minorEastAsia"/>
          <w:color w:val="000000" w:themeColor="text1"/>
          <w:spacing w:val="7"/>
          <w:sz w:val="21"/>
          <w:szCs w:val="21"/>
        </w:rPr>
        <w:t>B.绿色发展理念</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rFonts w:asciiTheme="minorEastAsia" w:hAnsiTheme="minorEastAsia" w:eastAsiaTheme="minorEastAsia"/>
          <w:color w:val="000000" w:themeColor="text1"/>
          <w:spacing w:val="7"/>
          <w:sz w:val="21"/>
          <w:szCs w:val="21"/>
        </w:rPr>
      </w:pPr>
      <w:r>
        <w:rPr>
          <w:rFonts w:hint="eastAsia" w:asciiTheme="minorEastAsia" w:hAnsiTheme="minorEastAsia" w:eastAsiaTheme="minorEastAsia"/>
          <w:color w:val="000000" w:themeColor="text1"/>
          <w:spacing w:val="7"/>
          <w:sz w:val="21"/>
          <w:szCs w:val="21"/>
        </w:rPr>
        <w:t>C.协调发展理念</w:t>
      </w:r>
      <w:r>
        <w:rPr>
          <w:rFonts w:asciiTheme="minorEastAsia" w:hAnsiTheme="minorEastAsia" w:eastAsiaTheme="minorEastAsia"/>
          <w:color w:val="000000" w:themeColor="text1"/>
          <w:spacing w:val="7"/>
          <w:sz w:val="21"/>
          <w:szCs w:val="21"/>
        </w:rPr>
        <w:t xml:space="preserve">     </w:t>
      </w:r>
      <w:r>
        <w:rPr>
          <w:rFonts w:hint="eastAsia" w:asciiTheme="minorEastAsia" w:hAnsiTheme="minorEastAsia" w:eastAsiaTheme="minorEastAsia"/>
          <w:color w:val="000000" w:themeColor="text1"/>
          <w:spacing w:val="7"/>
          <w:sz w:val="21"/>
          <w:szCs w:val="21"/>
        </w:rPr>
        <w:t>D.创新发展理念</w:t>
      </w:r>
      <w:r>
        <w:rPr>
          <w:rFonts w:asciiTheme="minorEastAsia" w:hAnsiTheme="minorEastAsia" w:eastAsiaTheme="minorEastAsia"/>
          <w:color w:val="000000" w:themeColor="text1"/>
          <w:spacing w:val="7"/>
          <w:sz w:val="21"/>
          <w:szCs w:val="21"/>
        </w:rPr>
        <w:t xml:space="preserve"> </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b/>
          <w:color w:val="000000" w:themeColor="text1"/>
          <w:spacing w:val="7"/>
          <w:sz w:val="20"/>
          <w:szCs w:val="20"/>
        </w:rPr>
      </w:pPr>
      <w:r>
        <w:rPr>
          <w:b/>
          <w:bCs/>
          <w:color w:val="000000" w:themeColor="text1"/>
          <w:sz w:val="21"/>
          <w:szCs w:val="21"/>
        </w:rPr>
        <w:t>7．</w:t>
      </w:r>
      <w:r>
        <w:rPr>
          <w:rFonts w:eastAsiaTheme="minorEastAsia"/>
          <w:b/>
          <w:bCs/>
          <w:color w:val="000000" w:themeColor="text1"/>
          <w:sz w:val="21"/>
          <w:szCs w:val="21"/>
        </w:rPr>
        <w:t>2020</w:t>
      </w:r>
      <w:r>
        <w:rPr>
          <w:rFonts w:hint="eastAsia" w:asciiTheme="minorEastAsia" w:hAnsiTheme="minorEastAsia" w:eastAsiaTheme="minorEastAsia" w:cstheme="minorEastAsia"/>
          <w:b/>
          <w:bCs/>
          <w:color w:val="000000" w:themeColor="text1"/>
          <w:sz w:val="21"/>
          <w:szCs w:val="21"/>
        </w:rPr>
        <w:t>年</w:t>
      </w:r>
      <w:r>
        <w:rPr>
          <w:rFonts w:hint="eastAsia" w:eastAsiaTheme="minorEastAsia"/>
          <w:b/>
          <w:bCs/>
          <w:color w:val="000000" w:themeColor="text1"/>
          <w:sz w:val="21"/>
          <w:szCs w:val="21"/>
        </w:rPr>
        <w:t>6</w:t>
      </w:r>
      <w:r>
        <w:rPr>
          <w:rFonts w:hint="eastAsia" w:asciiTheme="minorEastAsia" w:hAnsiTheme="minorEastAsia" w:eastAsiaTheme="minorEastAsia" w:cstheme="minorEastAsia"/>
          <w:b/>
          <w:bCs/>
          <w:color w:val="000000" w:themeColor="text1"/>
          <w:sz w:val="21"/>
          <w:szCs w:val="21"/>
        </w:rPr>
        <w:t>月</w:t>
      </w:r>
      <w:r>
        <w:rPr>
          <w:rFonts w:hint="eastAsia" w:eastAsiaTheme="minorEastAsia"/>
          <w:b/>
          <w:bCs/>
          <w:color w:val="000000" w:themeColor="text1"/>
          <w:sz w:val="21"/>
          <w:szCs w:val="21"/>
        </w:rPr>
        <w:t>23</w:t>
      </w:r>
      <w:r>
        <w:rPr>
          <w:rFonts w:hint="eastAsia" w:asciiTheme="minorEastAsia" w:hAnsiTheme="minorEastAsia" w:eastAsiaTheme="minorEastAsia" w:cstheme="minorEastAsia"/>
          <w:b/>
          <w:bCs/>
          <w:color w:val="000000" w:themeColor="text1"/>
          <w:sz w:val="21"/>
          <w:szCs w:val="21"/>
        </w:rPr>
        <w:t>日</w:t>
      </w:r>
      <w:r>
        <w:rPr>
          <w:rFonts w:asciiTheme="minorEastAsia" w:hAnsiTheme="minorEastAsia" w:eastAsiaTheme="minorEastAsia" w:cstheme="minorEastAsia"/>
          <w:b/>
          <w:bCs/>
          <w:color w:val="000000" w:themeColor="text1"/>
          <w:sz w:val="21"/>
          <w:szCs w:val="21"/>
        </w:rPr>
        <w:t>，北斗三号全球卫星导航系统最后一</w:t>
      </w:r>
      <w:r>
        <w:rPr>
          <w:rFonts w:hint="eastAsia" w:asciiTheme="minorEastAsia" w:hAnsiTheme="minorEastAsia" w:eastAsiaTheme="minorEastAsia" w:cstheme="minorEastAsia"/>
          <w:b/>
          <w:bCs/>
          <w:color w:val="000000" w:themeColor="text1"/>
          <w:sz w:val="21"/>
          <w:szCs w:val="21"/>
        </w:rPr>
        <w:t>颗</w:t>
      </w:r>
      <w:r>
        <w:rPr>
          <w:rFonts w:asciiTheme="minorEastAsia" w:hAnsiTheme="minorEastAsia" w:eastAsiaTheme="minorEastAsia" w:cstheme="minorEastAsia"/>
          <w:b/>
          <w:bCs/>
          <w:color w:val="000000" w:themeColor="text1"/>
          <w:sz w:val="21"/>
          <w:szCs w:val="21"/>
        </w:rPr>
        <w:t>组网卫星成功发射，</w:t>
      </w:r>
      <w:r>
        <w:rPr>
          <w:rFonts w:hint="eastAsia" w:asciiTheme="minorEastAsia" w:hAnsiTheme="minorEastAsia" w:eastAsiaTheme="minorEastAsia" w:cstheme="minorEastAsia"/>
          <w:b/>
          <w:bCs/>
          <w:color w:val="000000" w:themeColor="text1"/>
          <w:sz w:val="21"/>
          <w:szCs w:val="21"/>
        </w:rPr>
        <w:t>完成全球</w:t>
      </w:r>
      <w:r>
        <w:rPr>
          <w:rFonts w:asciiTheme="minorEastAsia" w:hAnsiTheme="minorEastAsia" w:eastAsiaTheme="minorEastAsia" w:cstheme="minorEastAsia"/>
          <w:b/>
          <w:bCs/>
          <w:color w:val="000000" w:themeColor="text1"/>
          <w:sz w:val="21"/>
          <w:szCs w:val="21"/>
        </w:rPr>
        <w:t>星座部署。对此</w:t>
      </w:r>
      <w:r>
        <w:rPr>
          <w:rFonts w:hint="eastAsia" w:asciiTheme="minorEastAsia" w:hAnsiTheme="minorEastAsia" w:eastAsiaTheme="minorEastAsia" w:cstheme="minorEastAsia"/>
          <w:b/>
          <w:bCs/>
          <w:color w:val="000000" w:themeColor="text1"/>
          <w:sz w:val="21"/>
          <w:szCs w:val="21"/>
        </w:rPr>
        <w:t>，</w:t>
      </w:r>
      <w:r>
        <w:rPr>
          <w:rFonts w:asciiTheme="minorEastAsia" w:hAnsiTheme="minorEastAsia" w:eastAsiaTheme="minorEastAsia" w:cstheme="minorEastAsia"/>
          <w:b/>
          <w:bCs/>
          <w:color w:val="000000" w:themeColor="text1"/>
          <w:sz w:val="21"/>
          <w:szCs w:val="21"/>
        </w:rPr>
        <w:t>下列</w:t>
      </w:r>
      <w:r>
        <w:rPr>
          <w:rFonts w:hint="eastAsia" w:asciiTheme="minorEastAsia" w:hAnsiTheme="minorEastAsia" w:eastAsiaTheme="minorEastAsia" w:cstheme="minorEastAsia"/>
          <w:b/>
          <w:bCs/>
          <w:color w:val="000000" w:themeColor="text1"/>
          <w:sz w:val="21"/>
          <w:szCs w:val="21"/>
        </w:rPr>
        <w:t>认识正确的是</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rFonts w:asciiTheme="minorEastAsia" w:hAnsiTheme="minorEastAsia" w:eastAsiaTheme="minorEastAsia"/>
          <w:color w:val="000000" w:themeColor="text1"/>
          <w:spacing w:val="7"/>
          <w:sz w:val="21"/>
          <w:szCs w:val="21"/>
        </w:rPr>
      </w:pPr>
      <w:r>
        <w:rPr>
          <w:rFonts w:hint="eastAsia" w:asciiTheme="minorEastAsia" w:hAnsiTheme="minorEastAsia" w:eastAsiaTheme="minorEastAsia"/>
          <w:color w:val="000000" w:themeColor="text1"/>
          <w:spacing w:val="7"/>
          <w:sz w:val="21"/>
          <w:szCs w:val="21"/>
        </w:rPr>
        <w:t>A.创新改变生活，</w:t>
      </w:r>
      <w:r>
        <w:rPr>
          <w:rFonts w:asciiTheme="minorEastAsia" w:hAnsiTheme="minorEastAsia" w:eastAsiaTheme="minorEastAsia"/>
          <w:color w:val="000000" w:themeColor="text1"/>
          <w:spacing w:val="7"/>
          <w:sz w:val="21"/>
          <w:szCs w:val="21"/>
        </w:rPr>
        <w:t>改革创新是中华民族</w:t>
      </w:r>
      <w:r>
        <w:rPr>
          <w:rFonts w:hint="eastAsia" w:asciiTheme="minorEastAsia" w:hAnsiTheme="minorEastAsia" w:eastAsiaTheme="minorEastAsia"/>
          <w:color w:val="000000" w:themeColor="text1"/>
          <w:spacing w:val="7"/>
          <w:sz w:val="21"/>
          <w:szCs w:val="21"/>
        </w:rPr>
        <w:t>精神</w:t>
      </w:r>
      <w:r>
        <w:rPr>
          <w:rFonts w:asciiTheme="minorEastAsia" w:hAnsiTheme="minorEastAsia" w:eastAsiaTheme="minorEastAsia"/>
          <w:color w:val="000000" w:themeColor="text1"/>
          <w:spacing w:val="7"/>
          <w:sz w:val="21"/>
          <w:szCs w:val="21"/>
        </w:rPr>
        <w:t>的核心</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rFonts w:asciiTheme="minorEastAsia" w:hAnsiTheme="minorEastAsia" w:eastAsiaTheme="minorEastAsia"/>
          <w:color w:val="000000" w:themeColor="text1"/>
          <w:spacing w:val="7"/>
          <w:sz w:val="21"/>
          <w:szCs w:val="21"/>
        </w:rPr>
      </w:pPr>
      <w:r>
        <w:rPr>
          <w:rFonts w:hint="eastAsia" w:asciiTheme="minorEastAsia" w:hAnsiTheme="minorEastAsia" w:eastAsiaTheme="minorEastAsia"/>
          <w:color w:val="000000" w:themeColor="text1"/>
          <w:spacing w:val="7"/>
          <w:sz w:val="21"/>
          <w:szCs w:val="21"/>
        </w:rPr>
        <w:t>B.创新驱动发展</w:t>
      </w:r>
      <w:r>
        <w:rPr>
          <w:rFonts w:asciiTheme="minorEastAsia" w:hAnsiTheme="minorEastAsia" w:eastAsiaTheme="minorEastAsia"/>
          <w:color w:val="000000" w:themeColor="text1"/>
          <w:spacing w:val="7"/>
          <w:sz w:val="21"/>
          <w:szCs w:val="21"/>
        </w:rPr>
        <w:t>，我国的自主创新</w:t>
      </w:r>
      <w:r>
        <w:rPr>
          <w:rFonts w:hint="eastAsia" w:asciiTheme="minorEastAsia" w:hAnsiTheme="minorEastAsia" w:eastAsiaTheme="minorEastAsia"/>
          <w:color w:val="000000" w:themeColor="text1"/>
          <w:spacing w:val="7"/>
          <w:sz w:val="21"/>
          <w:szCs w:val="21"/>
        </w:rPr>
        <w:t>能力不断提高</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rFonts w:asciiTheme="minorEastAsia" w:hAnsiTheme="minorEastAsia" w:eastAsiaTheme="minorEastAsia"/>
          <w:color w:val="000000" w:themeColor="text1"/>
          <w:spacing w:val="7"/>
          <w:sz w:val="21"/>
          <w:szCs w:val="21"/>
        </w:rPr>
      </w:pPr>
      <w:r>
        <w:rPr>
          <w:rFonts w:hint="eastAsia" w:asciiTheme="minorEastAsia" w:hAnsiTheme="minorEastAsia" w:eastAsiaTheme="minorEastAsia"/>
          <w:color w:val="000000" w:themeColor="text1"/>
          <w:spacing w:val="7"/>
          <w:sz w:val="21"/>
          <w:szCs w:val="21"/>
        </w:rPr>
        <w:t>C.创新</w:t>
      </w:r>
      <w:r>
        <w:rPr>
          <w:rFonts w:asciiTheme="minorEastAsia" w:hAnsiTheme="minorEastAsia" w:eastAsiaTheme="minorEastAsia"/>
          <w:color w:val="000000" w:themeColor="text1"/>
          <w:spacing w:val="7"/>
          <w:sz w:val="21"/>
          <w:szCs w:val="21"/>
        </w:rPr>
        <w:t>永无止境，我国的创新能力走在为世界前列</w:t>
      </w:r>
    </w:p>
    <w:p>
      <w:pPr>
        <w:pStyle w:val="8"/>
        <w:keepNext w:val="0"/>
        <w:keepLines w:val="0"/>
        <w:pageBreakBefore w:val="0"/>
        <w:shd w:val="clear" w:color="auto" w:fill="FFFFFF"/>
        <w:wordWrap/>
        <w:topLinePunct w:val="0"/>
        <w:bidi w:val="0"/>
        <w:adjustRightInd w:val="0"/>
        <w:snapToGrid w:val="0"/>
        <w:spacing w:beforeAutospacing="0" w:afterAutospacing="0" w:line="240" w:lineRule="auto"/>
        <w:jc w:val="both"/>
        <w:outlineLvl w:val="9"/>
        <w:rPr>
          <w:rFonts w:asciiTheme="minorEastAsia" w:hAnsiTheme="minorEastAsia" w:eastAsiaTheme="minorEastAsia"/>
          <w:color w:val="000000" w:themeColor="text1"/>
          <w:spacing w:val="7"/>
          <w:sz w:val="21"/>
          <w:szCs w:val="21"/>
        </w:rPr>
      </w:pPr>
      <w:r>
        <w:rPr>
          <w:rFonts w:hint="eastAsia" w:asciiTheme="minorEastAsia" w:hAnsiTheme="minorEastAsia" w:eastAsiaTheme="minorEastAsia"/>
          <w:color w:val="000000" w:themeColor="text1"/>
          <w:spacing w:val="7"/>
          <w:sz w:val="21"/>
          <w:szCs w:val="21"/>
        </w:rPr>
        <w:t>D.创新引领发展</w:t>
      </w:r>
      <w:r>
        <w:rPr>
          <w:rFonts w:asciiTheme="minorEastAsia" w:hAnsiTheme="minorEastAsia" w:eastAsiaTheme="minorEastAsia"/>
          <w:color w:val="000000" w:themeColor="text1"/>
          <w:spacing w:val="7"/>
          <w:sz w:val="21"/>
          <w:szCs w:val="21"/>
        </w:rPr>
        <w:t>，是民族振兴和社会进步的基石</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
          <w:bCs/>
          <w:color w:val="000000" w:themeColor="text1"/>
          <w:kern w:val="0"/>
          <w:szCs w:val="21"/>
        </w:rPr>
      </w:pPr>
      <w:r>
        <w:rPr>
          <w:b/>
          <w:bCs/>
          <w:color w:val="000000" w:themeColor="text1"/>
          <w:szCs w:val="21"/>
        </w:rPr>
        <w:t>8．</w:t>
      </w:r>
      <w:r>
        <w:rPr>
          <w:rFonts w:hint="eastAsia" w:asciiTheme="minorEastAsia" w:hAnsiTheme="minorEastAsia" w:eastAsiaTheme="minorEastAsia" w:cstheme="minorEastAsia"/>
          <w:b/>
          <w:bCs/>
          <w:color w:val="000000" w:themeColor="text1"/>
          <w:kern w:val="0"/>
          <w:szCs w:val="21"/>
        </w:rPr>
        <w:t>在两年半的</w:t>
      </w:r>
      <w:r>
        <w:rPr>
          <w:rFonts w:asciiTheme="minorEastAsia" w:hAnsiTheme="minorEastAsia" w:eastAsiaTheme="minorEastAsia" w:cstheme="minorEastAsia"/>
          <w:b/>
          <w:bCs/>
          <w:color w:val="000000" w:themeColor="text1"/>
          <w:kern w:val="0"/>
          <w:szCs w:val="21"/>
        </w:rPr>
        <w:t>时间里，北斗三号</w:t>
      </w:r>
      <w:r>
        <w:rPr>
          <w:rFonts w:eastAsiaTheme="minorEastAsia"/>
          <w:b/>
          <w:bCs/>
          <w:color w:val="000000" w:themeColor="text1"/>
          <w:kern w:val="0"/>
          <w:szCs w:val="21"/>
        </w:rPr>
        <w:t>18</w:t>
      </w:r>
      <w:r>
        <w:rPr>
          <w:rFonts w:hint="eastAsia" w:asciiTheme="minorEastAsia" w:hAnsiTheme="minorEastAsia" w:eastAsiaTheme="minorEastAsia" w:cstheme="minorEastAsia"/>
          <w:b/>
          <w:bCs/>
          <w:color w:val="000000" w:themeColor="text1"/>
          <w:kern w:val="0"/>
          <w:szCs w:val="21"/>
        </w:rPr>
        <w:t>次</w:t>
      </w:r>
      <w:r>
        <w:rPr>
          <w:rFonts w:asciiTheme="minorEastAsia" w:hAnsiTheme="minorEastAsia" w:eastAsiaTheme="minorEastAsia" w:cstheme="minorEastAsia"/>
          <w:b/>
          <w:bCs/>
          <w:color w:val="000000" w:themeColor="text1"/>
          <w:kern w:val="0"/>
          <w:szCs w:val="21"/>
        </w:rPr>
        <w:t>发射任务接连成功。北斗工程</w:t>
      </w:r>
      <w:r>
        <w:rPr>
          <w:rFonts w:hint="eastAsia" w:asciiTheme="minorEastAsia" w:hAnsiTheme="minorEastAsia" w:eastAsiaTheme="minorEastAsia" w:cstheme="minorEastAsia"/>
          <w:b/>
          <w:bCs/>
          <w:color w:val="000000" w:themeColor="text1"/>
          <w:kern w:val="0"/>
          <w:szCs w:val="21"/>
        </w:rPr>
        <w:t>七大系统</w:t>
      </w:r>
      <w:r>
        <w:rPr>
          <w:rFonts w:asciiTheme="minorEastAsia" w:hAnsiTheme="minorEastAsia" w:eastAsiaTheme="minorEastAsia" w:cstheme="minorEastAsia"/>
          <w:b/>
          <w:bCs/>
          <w:color w:val="000000" w:themeColor="text1"/>
          <w:kern w:val="0"/>
          <w:szCs w:val="21"/>
        </w:rPr>
        <w:t>、</w:t>
      </w:r>
      <w:r>
        <w:rPr>
          <w:rFonts w:hint="eastAsia" w:eastAsiaTheme="minorEastAsia"/>
          <w:b/>
          <w:bCs/>
          <w:color w:val="000000" w:themeColor="text1"/>
          <w:kern w:val="0"/>
          <w:szCs w:val="21"/>
        </w:rPr>
        <w:t>400</w:t>
      </w:r>
      <w:r>
        <w:rPr>
          <w:rFonts w:hint="eastAsia" w:asciiTheme="minorEastAsia" w:hAnsiTheme="minorEastAsia" w:eastAsiaTheme="minorEastAsia" w:cstheme="minorEastAsia"/>
          <w:b/>
          <w:bCs/>
          <w:color w:val="000000" w:themeColor="text1"/>
          <w:kern w:val="0"/>
          <w:szCs w:val="21"/>
        </w:rPr>
        <w:t>多家参研参建单位</w:t>
      </w:r>
      <w:r>
        <w:rPr>
          <w:rFonts w:asciiTheme="minorEastAsia" w:hAnsiTheme="minorEastAsia" w:eastAsiaTheme="minorEastAsia" w:cstheme="minorEastAsia"/>
          <w:b/>
          <w:bCs/>
          <w:color w:val="000000" w:themeColor="text1"/>
          <w:kern w:val="0"/>
          <w:szCs w:val="21"/>
        </w:rPr>
        <w:t>、</w:t>
      </w:r>
      <w:r>
        <w:rPr>
          <w:rFonts w:hint="eastAsia" w:eastAsiaTheme="minorEastAsia"/>
          <w:b/>
          <w:bCs/>
          <w:color w:val="000000" w:themeColor="text1"/>
          <w:kern w:val="0"/>
          <w:szCs w:val="21"/>
        </w:rPr>
        <w:t>30</w:t>
      </w:r>
      <w:r>
        <w:rPr>
          <w:rFonts w:hint="eastAsia" w:asciiTheme="minorEastAsia" w:hAnsiTheme="minorEastAsia" w:eastAsiaTheme="minorEastAsia" w:cstheme="minorEastAsia"/>
          <w:b/>
          <w:bCs/>
          <w:color w:val="000000" w:themeColor="text1"/>
          <w:kern w:val="0"/>
          <w:szCs w:val="21"/>
        </w:rPr>
        <w:t>余万</w:t>
      </w:r>
      <w:r>
        <w:rPr>
          <w:rFonts w:asciiTheme="minorEastAsia" w:hAnsiTheme="minorEastAsia" w:eastAsiaTheme="minorEastAsia" w:cstheme="minorEastAsia"/>
          <w:b/>
          <w:bCs/>
          <w:color w:val="000000" w:themeColor="text1"/>
          <w:kern w:val="0"/>
          <w:szCs w:val="21"/>
        </w:rPr>
        <w:t>名科技人员齐心协力、群策群力、万众一心，圆满完成任务，每一名参与任务的</w:t>
      </w:r>
      <w:r>
        <w:rPr>
          <w:rFonts w:hint="eastAsia" w:asciiTheme="minorEastAsia" w:hAnsiTheme="minorEastAsia" w:eastAsiaTheme="minorEastAsia" w:cstheme="minorEastAsia"/>
          <w:b/>
          <w:bCs/>
          <w:color w:val="000000" w:themeColor="text1"/>
          <w:kern w:val="0"/>
          <w:szCs w:val="21"/>
        </w:rPr>
        <w:t>北斗人</w:t>
      </w:r>
      <w:r>
        <w:rPr>
          <w:rFonts w:asciiTheme="minorEastAsia" w:hAnsiTheme="minorEastAsia" w:eastAsiaTheme="minorEastAsia" w:cstheme="minorEastAsia"/>
          <w:b/>
          <w:bCs/>
          <w:color w:val="000000" w:themeColor="text1"/>
          <w:kern w:val="0"/>
          <w:szCs w:val="21"/>
        </w:rPr>
        <w:t>都不</w:t>
      </w:r>
      <w:r>
        <w:rPr>
          <w:rFonts w:hint="eastAsia" w:asciiTheme="minorEastAsia" w:hAnsiTheme="minorEastAsia" w:eastAsiaTheme="minorEastAsia" w:cstheme="minorEastAsia"/>
          <w:b/>
          <w:bCs/>
          <w:color w:val="000000" w:themeColor="text1"/>
          <w:kern w:val="0"/>
          <w:szCs w:val="21"/>
        </w:rPr>
        <w:t>容易</w:t>
      </w:r>
      <w:r>
        <w:rPr>
          <w:rFonts w:asciiTheme="minorEastAsia" w:hAnsiTheme="minorEastAsia" w:eastAsiaTheme="minorEastAsia" w:cstheme="minorEastAsia"/>
          <w:b/>
          <w:bCs/>
          <w:color w:val="000000" w:themeColor="text1"/>
          <w:kern w:val="0"/>
          <w:szCs w:val="21"/>
        </w:rPr>
        <w:t>。这说明</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 xml:space="preserve">①合作是事业成功的重要保证 </w:t>
      </w:r>
      <w:r>
        <w:rPr>
          <w:rFonts w:asciiTheme="minorEastAsia" w:hAnsiTheme="minorEastAsia" w:eastAsiaTheme="minorEastAsia" w:cstheme="minorEastAsia"/>
          <w:color w:val="000000" w:themeColor="text1"/>
          <w:kern w:val="0"/>
          <w:szCs w:val="21"/>
        </w:rPr>
        <w:t xml:space="preserve">    </w:t>
      </w:r>
      <w:r>
        <w:rPr>
          <w:rFonts w:hint="eastAsia" w:asciiTheme="minorEastAsia" w:hAnsiTheme="minorEastAsia" w:eastAsiaTheme="minorEastAsia" w:cstheme="minorEastAsia"/>
          <w:color w:val="000000" w:themeColor="text1"/>
          <w:kern w:val="0"/>
          <w:szCs w:val="21"/>
        </w:rPr>
        <w:t>②劳动与实干创造奇迹　</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 xml:space="preserve">③努力是梦想与现实之间的桥梁 </w:t>
      </w:r>
      <w:r>
        <w:rPr>
          <w:rFonts w:asciiTheme="minorEastAsia" w:hAnsiTheme="minorEastAsia" w:eastAsiaTheme="minorEastAsia" w:cstheme="minorEastAsia"/>
          <w:color w:val="000000" w:themeColor="text1"/>
          <w:kern w:val="0"/>
          <w:szCs w:val="21"/>
        </w:rPr>
        <w:t xml:space="preserve">  </w:t>
      </w:r>
      <w:r>
        <w:rPr>
          <w:rFonts w:hint="eastAsia" w:asciiTheme="minorEastAsia" w:hAnsiTheme="minorEastAsia" w:eastAsiaTheme="minorEastAsia" w:cstheme="minorEastAsia"/>
          <w:color w:val="000000" w:themeColor="text1"/>
          <w:kern w:val="0"/>
          <w:szCs w:val="21"/>
        </w:rPr>
        <w:t>④成员越多</w:t>
      </w:r>
      <w:r>
        <w:rPr>
          <w:rFonts w:asciiTheme="minorEastAsia" w:hAnsiTheme="minorEastAsia" w:eastAsiaTheme="minorEastAsia" w:cstheme="minorEastAsia"/>
          <w:color w:val="000000" w:themeColor="text1"/>
          <w:kern w:val="0"/>
          <w:szCs w:val="21"/>
        </w:rPr>
        <w:t>，集体的力量就越强大</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 xml:space="preserve">A.①②③     </w:t>
      </w:r>
      <w:r>
        <w:rPr>
          <w:rFonts w:asciiTheme="minorEastAsia" w:hAnsiTheme="minorEastAsia" w:eastAsiaTheme="minorEastAsia" w:cstheme="minorEastAsia"/>
          <w:color w:val="000000" w:themeColor="text1"/>
          <w:kern w:val="0"/>
          <w:szCs w:val="21"/>
        </w:rPr>
        <w:t xml:space="preserve">  </w:t>
      </w:r>
      <w:r>
        <w:rPr>
          <w:rFonts w:hint="eastAsia" w:asciiTheme="minorEastAsia" w:hAnsiTheme="minorEastAsia" w:eastAsiaTheme="minorEastAsia" w:cstheme="minorEastAsia"/>
          <w:color w:val="000000" w:themeColor="text1"/>
          <w:kern w:val="0"/>
          <w:szCs w:val="21"/>
        </w:rPr>
        <w:t xml:space="preserve">  B.②③④      C.①③④     </w:t>
      </w:r>
      <w:r>
        <w:rPr>
          <w:rFonts w:asciiTheme="minorEastAsia" w:hAnsiTheme="minorEastAsia" w:eastAsiaTheme="minorEastAsia" w:cstheme="minorEastAsia"/>
          <w:color w:val="000000" w:themeColor="text1"/>
          <w:kern w:val="0"/>
          <w:szCs w:val="21"/>
        </w:rPr>
        <w:t xml:space="preserve">   </w:t>
      </w:r>
      <w:r>
        <w:rPr>
          <w:rFonts w:hint="eastAsia" w:asciiTheme="minorEastAsia" w:hAnsiTheme="minorEastAsia" w:eastAsiaTheme="minorEastAsia" w:cstheme="minorEastAsia"/>
          <w:color w:val="000000" w:themeColor="text1"/>
          <w:kern w:val="0"/>
          <w:szCs w:val="21"/>
        </w:rPr>
        <w:t xml:space="preserve"> D.①②④</w:t>
      </w:r>
    </w:p>
    <w:p>
      <w:pPr>
        <w:keepNext w:val="0"/>
        <w:keepLines w:val="0"/>
        <w:pageBreakBefore w:val="0"/>
        <w:wordWrap/>
        <w:topLinePunct w:val="0"/>
        <w:bidi w:val="0"/>
        <w:adjustRightInd w:val="0"/>
        <w:snapToGrid w:val="0"/>
        <w:spacing w:line="240" w:lineRule="auto"/>
        <w:outlineLvl w:val="9"/>
        <w:rPr>
          <w:b/>
          <w:color w:val="000000" w:themeColor="text1"/>
        </w:rPr>
      </w:pPr>
      <w:r>
        <w:rPr>
          <w:color w:val="000000" w:themeColor="text1"/>
        </w:rPr>
        <w:drawing>
          <wp:anchor distT="0" distB="0" distL="114300" distR="114300" simplePos="0" relativeHeight="251659264" behindDoc="1" locked="0" layoutInCell="1" allowOverlap="1">
            <wp:simplePos x="0" y="0"/>
            <wp:positionH relativeFrom="column">
              <wp:posOffset>3098800</wp:posOffset>
            </wp:positionH>
            <wp:positionV relativeFrom="paragraph">
              <wp:posOffset>130175</wp:posOffset>
            </wp:positionV>
            <wp:extent cx="1713230" cy="1411605"/>
            <wp:effectExtent l="19050" t="19050" r="1905"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713035" cy="1411368"/>
                    </a:xfrm>
                    <a:prstGeom prst="rect">
                      <a:avLst/>
                    </a:prstGeom>
                    <a:ln>
                      <a:solidFill>
                        <a:schemeClr val="tx1"/>
                      </a:solidFill>
                    </a:ln>
                  </pic:spPr>
                </pic:pic>
              </a:graphicData>
            </a:graphic>
          </wp:anchor>
        </w:drawing>
      </w:r>
      <w:r>
        <w:rPr>
          <w:b/>
          <w:bCs/>
          <w:color w:val="000000" w:themeColor="text1"/>
          <w:szCs w:val="21"/>
        </w:rPr>
        <w:t>9．</w:t>
      </w:r>
      <w:r>
        <w:rPr>
          <w:rFonts w:hint="eastAsia"/>
          <w:b/>
          <w:color w:val="000000" w:themeColor="text1"/>
        </w:rPr>
        <w:t>右面</w:t>
      </w:r>
      <w:r>
        <w:rPr>
          <w:b/>
          <w:color w:val="000000" w:themeColor="text1"/>
        </w:rPr>
        <w:t>漫画说明</w:t>
      </w:r>
    </w:p>
    <w:p>
      <w:pPr>
        <w:keepNext w:val="0"/>
        <w:keepLines w:val="0"/>
        <w:pageBreakBefore w:val="0"/>
        <w:wordWrap/>
        <w:topLinePunct w:val="0"/>
        <w:bidi w:val="0"/>
        <w:adjustRightInd w:val="0"/>
        <w:snapToGrid w:val="0"/>
        <w:spacing w:line="240" w:lineRule="auto"/>
        <w:outlineLvl w:val="9"/>
        <w:rPr>
          <w:color w:val="000000" w:themeColor="text1"/>
        </w:rPr>
      </w:pPr>
      <w:r>
        <w:rPr>
          <w:rFonts w:hint="eastAsia" w:ascii="宋体" w:hAnsi="宋体" w:cs="宋体"/>
          <w:color w:val="000000" w:themeColor="text1"/>
        </w:rPr>
        <w:t>①</w:t>
      </w:r>
      <w:r>
        <w:rPr>
          <w:color w:val="000000" w:themeColor="text1"/>
        </w:rPr>
        <w:t>我国公民依法享有选举权和被选举权</w:t>
      </w:r>
    </w:p>
    <w:p>
      <w:pPr>
        <w:keepNext w:val="0"/>
        <w:keepLines w:val="0"/>
        <w:pageBreakBefore w:val="0"/>
        <w:wordWrap/>
        <w:topLinePunct w:val="0"/>
        <w:bidi w:val="0"/>
        <w:adjustRightInd w:val="0"/>
        <w:snapToGrid w:val="0"/>
        <w:spacing w:line="240" w:lineRule="auto"/>
        <w:outlineLvl w:val="9"/>
        <w:rPr>
          <w:color w:val="000000" w:themeColor="text1"/>
        </w:rPr>
      </w:pPr>
      <w:r>
        <w:rPr>
          <w:rFonts w:hint="eastAsia" w:ascii="宋体" w:hAnsi="宋体" w:cs="宋体"/>
          <w:color w:val="000000" w:themeColor="text1"/>
        </w:rPr>
        <w:t>②</w:t>
      </w:r>
      <w:r>
        <w:rPr>
          <w:color w:val="000000" w:themeColor="text1"/>
        </w:rPr>
        <w:t>我国公民通过民主决策参与民主生活</w:t>
      </w:r>
    </w:p>
    <w:p>
      <w:pPr>
        <w:keepNext w:val="0"/>
        <w:keepLines w:val="0"/>
        <w:pageBreakBefore w:val="0"/>
        <w:tabs>
          <w:tab w:val="left" w:pos="6979"/>
        </w:tabs>
        <w:wordWrap/>
        <w:topLinePunct w:val="0"/>
        <w:bidi w:val="0"/>
        <w:adjustRightInd w:val="0"/>
        <w:snapToGrid w:val="0"/>
        <w:spacing w:line="240" w:lineRule="auto"/>
        <w:outlineLvl w:val="9"/>
        <w:rPr>
          <w:color w:val="000000" w:themeColor="text1"/>
        </w:rPr>
      </w:pPr>
      <w:r>
        <w:rPr>
          <w:rFonts w:hint="eastAsia" w:ascii="宋体" w:hAnsi="宋体" w:cs="宋体"/>
          <w:color w:val="000000" w:themeColor="text1"/>
        </w:rPr>
        <w:t>③</w:t>
      </w:r>
      <w:r>
        <w:rPr>
          <w:color w:val="000000" w:themeColor="text1"/>
        </w:rPr>
        <w:t>基层群众自治制度是我国的根本政治制度</w:t>
      </w:r>
      <w:r>
        <w:rPr>
          <w:color w:val="000000" w:themeColor="text1"/>
        </w:rPr>
        <w:tab/>
      </w:r>
    </w:p>
    <w:p>
      <w:pPr>
        <w:keepNext w:val="0"/>
        <w:keepLines w:val="0"/>
        <w:pageBreakBefore w:val="0"/>
        <w:wordWrap/>
        <w:topLinePunct w:val="0"/>
        <w:bidi w:val="0"/>
        <w:adjustRightInd w:val="0"/>
        <w:snapToGrid w:val="0"/>
        <w:spacing w:line="240" w:lineRule="auto"/>
        <w:outlineLvl w:val="9"/>
        <w:rPr>
          <w:color w:val="000000" w:themeColor="text1"/>
        </w:rPr>
      </w:pPr>
      <w:r>
        <w:rPr>
          <w:rFonts w:hint="eastAsia" w:ascii="宋体" w:hAnsi="宋体" w:cs="宋体"/>
          <w:color w:val="000000" w:themeColor="text1"/>
        </w:rPr>
        <w:t>④</w:t>
      </w:r>
      <w:r>
        <w:rPr>
          <w:color w:val="000000" w:themeColor="text1"/>
        </w:rPr>
        <w:t>我国实行人民民主，切实维护人民根本利益</w:t>
      </w:r>
    </w:p>
    <w:p>
      <w:pPr>
        <w:keepNext w:val="0"/>
        <w:keepLines w:val="0"/>
        <w:pageBreakBefore w:val="0"/>
        <w:wordWrap/>
        <w:topLinePunct w:val="0"/>
        <w:bidi w:val="0"/>
        <w:adjustRightInd w:val="0"/>
        <w:snapToGrid w:val="0"/>
        <w:spacing w:line="240" w:lineRule="auto"/>
        <w:outlineLvl w:val="9"/>
        <w:rPr>
          <w:color w:val="000000" w:themeColor="text1"/>
        </w:rPr>
      </w:pPr>
      <w:r>
        <w:rPr>
          <w:rFonts w:hint="eastAsia" w:asciiTheme="minorEastAsia" w:hAnsiTheme="minorEastAsia" w:eastAsiaTheme="minorEastAsia" w:cstheme="minorEastAsia"/>
          <w:color w:val="000000" w:themeColor="text1"/>
          <w:kern w:val="0"/>
          <w:szCs w:val="21"/>
        </w:rPr>
        <w:t>A.</w:t>
      </w:r>
      <w:r>
        <w:rPr>
          <w:rFonts w:hint="eastAsia" w:ascii="宋体" w:hAnsi="宋体" w:cs="宋体"/>
          <w:color w:val="000000" w:themeColor="text1"/>
        </w:rPr>
        <w:t xml:space="preserve">①②  </w:t>
      </w:r>
      <w:r>
        <w:rPr>
          <w:rFonts w:ascii="宋体" w:hAnsi="宋体" w:cs="宋体"/>
          <w:color w:val="000000" w:themeColor="text1"/>
        </w:rPr>
        <w:t xml:space="preserve"> </w:t>
      </w:r>
      <w:r>
        <w:rPr>
          <w:rFonts w:hint="eastAsia" w:ascii="宋体" w:hAnsi="宋体" w:cs="宋体"/>
          <w:color w:val="000000" w:themeColor="text1"/>
        </w:rPr>
        <w:t xml:space="preserve"> </w:t>
      </w:r>
      <w:r>
        <w:rPr>
          <w:rFonts w:ascii="宋体" w:hAnsi="宋体" w:cs="宋体"/>
          <w:color w:val="000000" w:themeColor="text1"/>
        </w:rPr>
        <w:t>B</w:t>
      </w:r>
      <w:r>
        <w:rPr>
          <w:rFonts w:hint="eastAsia" w:asciiTheme="minorEastAsia" w:hAnsiTheme="minorEastAsia" w:eastAsiaTheme="minorEastAsia" w:cstheme="minorEastAsia"/>
          <w:color w:val="000000" w:themeColor="text1"/>
          <w:kern w:val="0"/>
          <w:szCs w:val="21"/>
        </w:rPr>
        <w:t>.</w:t>
      </w:r>
      <w:r>
        <w:rPr>
          <w:rFonts w:hint="eastAsia" w:ascii="宋体" w:hAnsi="宋体" w:cs="宋体"/>
          <w:color w:val="000000" w:themeColor="text1"/>
        </w:rPr>
        <w:t xml:space="preserve">②④  </w:t>
      </w:r>
      <w:r>
        <w:rPr>
          <w:rFonts w:ascii="宋体" w:hAnsi="宋体" w:cs="宋体"/>
          <w:color w:val="000000" w:themeColor="text1"/>
        </w:rPr>
        <w:t xml:space="preserve"> </w:t>
      </w:r>
      <w:r>
        <w:rPr>
          <w:rFonts w:hint="eastAsia" w:ascii="宋体" w:hAnsi="宋体" w:cs="宋体"/>
          <w:color w:val="000000" w:themeColor="text1"/>
        </w:rPr>
        <w:t xml:space="preserve"> </w:t>
      </w:r>
      <w:r>
        <w:rPr>
          <w:rFonts w:asciiTheme="minorEastAsia" w:hAnsiTheme="minorEastAsia" w:eastAsiaTheme="minorEastAsia" w:cstheme="minorEastAsia"/>
          <w:color w:val="000000" w:themeColor="text1"/>
          <w:kern w:val="0"/>
          <w:szCs w:val="21"/>
        </w:rPr>
        <w:t>C</w:t>
      </w:r>
      <w:r>
        <w:rPr>
          <w:rFonts w:hint="eastAsia" w:asciiTheme="minorEastAsia" w:hAnsiTheme="minorEastAsia" w:eastAsiaTheme="minorEastAsia" w:cstheme="minorEastAsia"/>
          <w:color w:val="000000" w:themeColor="text1"/>
          <w:kern w:val="0"/>
          <w:szCs w:val="21"/>
        </w:rPr>
        <w:t>.</w:t>
      </w:r>
      <w:r>
        <w:rPr>
          <w:rFonts w:hint="eastAsia" w:ascii="宋体" w:hAnsi="宋体" w:cs="宋体"/>
          <w:color w:val="000000" w:themeColor="text1"/>
        </w:rPr>
        <w:t xml:space="preserve">②③    </w:t>
      </w:r>
      <w:r>
        <w:rPr>
          <w:rFonts w:asciiTheme="minorEastAsia" w:hAnsiTheme="minorEastAsia" w:eastAsiaTheme="minorEastAsia" w:cstheme="minorEastAsia"/>
          <w:color w:val="000000" w:themeColor="text1"/>
          <w:kern w:val="0"/>
          <w:szCs w:val="21"/>
        </w:rPr>
        <w:t>D</w:t>
      </w:r>
      <w:r>
        <w:rPr>
          <w:rFonts w:hint="eastAsia" w:asciiTheme="minorEastAsia" w:hAnsiTheme="minorEastAsia" w:eastAsiaTheme="minorEastAsia" w:cstheme="minorEastAsia"/>
          <w:color w:val="000000" w:themeColor="text1"/>
          <w:kern w:val="0"/>
          <w:szCs w:val="21"/>
        </w:rPr>
        <w:t>.</w:t>
      </w:r>
      <w:r>
        <w:rPr>
          <w:rFonts w:hint="eastAsia" w:ascii="宋体" w:hAnsi="宋体" w:cs="宋体"/>
          <w:color w:val="000000" w:themeColor="text1"/>
        </w:rPr>
        <w:t>①④</w:t>
      </w:r>
    </w:p>
    <w:p>
      <w:pPr>
        <w:pStyle w:val="4"/>
        <w:keepNext w:val="0"/>
        <w:keepLines w:val="0"/>
        <w:pageBreakBefore w:val="0"/>
        <w:wordWrap/>
        <w:topLinePunct w:val="0"/>
        <w:bidi w:val="0"/>
        <w:spacing w:line="240" w:lineRule="auto"/>
        <w:ind w:left="0" w:firstLine="0" w:firstLineChars="0"/>
        <w:outlineLvl w:val="9"/>
        <w:rPr>
          <w:color w:val="000000" w:themeColor="text1"/>
        </w:rPr>
      </w:pPr>
      <w:r>
        <w:rPr>
          <w:rFonts w:ascii="Times New Roman" w:hAnsi="Times New Roman" w:cs="Times New Roman"/>
          <w:color w:val="000000" w:themeColor="text1"/>
        </w:rPr>
        <w:t>10</w:t>
      </w:r>
      <w:r>
        <w:rPr>
          <w:bCs/>
          <w:color w:val="000000" w:themeColor="text1"/>
        </w:rPr>
        <w:t>．</w:t>
      </w:r>
      <w:r>
        <w:rPr>
          <w:color w:val="000000" w:themeColor="text1"/>
        </w:rPr>
        <w:t>《济南市生活垃圾减量与分类管理条例》于2020年10月29日通过，该条例将在省人大常委会批准后，于2021年5月1日起施行，这标志着我市生活垃圾分类管理即将进入</w:t>
      </w:r>
      <w:r>
        <w:rPr>
          <w:rFonts w:hint="eastAsia"/>
          <w:color w:val="000000" w:themeColor="text1"/>
        </w:rPr>
        <w:t>“</w:t>
      </w:r>
      <w:r>
        <w:rPr>
          <w:color w:val="000000" w:themeColor="text1"/>
        </w:rPr>
        <w:t>有法可依</w:t>
      </w:r>
      <w:r>
        <w:rPr>
          <w:rFonts w:hint="eastAsia"/>
          <w:color w:val="000000" w:themeColor="text1"/>
        </w:rPr>
        <w:t>”</w:t>
      </w:r>
      <w:r>
        <w:rPr>
          <w:color w:val="000000" w:themeColor="text1"/>
        </w:rPr>
        <w:t>时代。对此评价最恰当的是</w:t>
      </w:r>
    </w:p>
    <w:p>
      <w:pPr>
        <w:pStyle w:val="4"/>
        <w:keepNext w:val="0"/>
        <w:keepLines w:val="0"/>
        <w:pageBreakBefore w:val="0"/>
        <w:wordWrap/>
        <w:topLinePunct w:val="0"/>
        <w:bidi w:val="0"/>
        <w:spacing w:line="240" w:lineRule="auto"/>
        <w:ind w:left="0" w:firstLine="0" w:firstLineChars="0"/>
        <w:outlineLvl w:val="9"/>
        <w:rPr>
          <w:b w:val="0"/>
          <w:color w:val="000000" w:themeColor="text1"/>
        </w:rPr>
      </w:pPr>
      <w:r>
        <w:rPr>
          <w:rFonts w:hint="eastAsia" w:asciiTheme="minorEastAsia" w:hAnsiTheme="minorEastAsia" w:eastAsiaTheme="minorEastAsia" w:cstheme="minorEastAsia"/>
          <w:b w:val="0"/>
          <w:bCs/>
          <w:color w:val="000000" w:themeColor="text1"/>
          <w:kern w:val="0"/>
        </w:rPr>
        <w:t>A</w:t>
      </w:r>
      <w:r>
        <w:rPr>
          <w:rFonts w:hint="eastAsia" w:asciiTheme="minorEastAsia" w:hAnsiTheme="minorEastAsia" w:eastAsiaTheme="minorEastAsia" w:cstheme="minorEastAsia"/>
          <w:color w:val="000000" w:themeColor="text1"/>
          <w:kern w:val="0"/>
        </w:rPr>
        <w:t>.</w:t>
      </w:r>
      <w:r>
        <w:rPr>
          <w:b w:val="0"/>
          <w:color w:val="000000" w:themeColor="text1"/>
        </w:rPr>
        <w:t>宁要绿水青山，不要金山银山</w:t>
      </w:r>
      <w:r>
        <w:rPr>
          <w:rFonts w:hint="eastAsia"/>
          <w:b w:val="0"/>
          <w:color w:val="000000" w:themeColor="text1"/>
        </w:rPr>
        <w:t xml:space="preserve"> </w:t>
      </w:r>
      <w:r>
        <w:rPr>
          <w:b w:val="0"/>
          <w:color w:val="000000" w:themeColor="text1"/>
        </w:rPr>
        <w:t xml:space="preserve">         </w:t>
      </w:r>
      <w:r>
        <w:rPr>
          <w:rFonts w:asciiTheme="minorEastAsia" w:hAnsiTheme="minorEastAsia" w:eastAsiaTheme="minorEastAsia" w:cstheme="minorEastAsia"/>
          <w:b w:val="0"/>
          <w:bCs/>
          <w:color w:val="000000" w:themeColor="text1"/>
          <w:kern w:val="0"/>
        </w:rPr>
        <w:t>B</w:t>
      </w:r>
      <w:r>
        <w:rPr>
          <w:rFonts w:hint="eastAsia" w:asciiTheme="minorEastAsia" w:hAnsiTheme="minorEastAsia" w:eastAsiaTheme="minorEastAsia" w:cstheme="minorEastAsia"/>
          <w:b w:val="0"/>
          <w:bCs/>
          <w:color w:val="000000" w:themeColor="text1"/>
          <w:kern w:val="0"/>
        </w:rPr>
        <w:t>.</w:t>
      </w:r>
      <w:r>
        <w:rPr>
          <w:b w:val="0"/>
          <w:color w:val="000000" w:themeColor="text1"/>
        </w:rPr>
        <w:t>生态兴则文明兴，生态衰则文明衰</w:t>
      </w:r>
    </w:p>
    <w:p>
      <w:pPr>
        <w:pStyle w:val="4"/>
        <w:keepNext w:val="0"/>
        <w:keepLines w:val="0"/>
        <w:pageBreakBefore w:val="0"/>
        <w:wordWrap/>
        <w:topLinePunct w:val="0"/>
        <w:bidi w:val="0"/>
        <w:spacing w:line="240" w:lineRule="auto"/>
        <w:ind w:left="0" w:firstLine="0" w:firstLineChars="0"/>
        <w:outlineLvl w:val="9"/>
        <w:rPr>
          <w:b w:val="0"/>
          <w:color w:val="000000" w:themeColor="text1"/>
        </w:rPr>
      </w:pPr>
      <w:r>
        <w:rPr>
          <w:b w:val="0"/>
          <w:color w:val="000000" w:themeColor="text1"/>
        </w:rPr>
        <w:t>C</w:t>
      </w:r>
      <w:r>
        <w:rPr>
          <w:rFonts w:hint="eastAsia" w:asciiTheme="minorEastAsia" w:hAnsiTheme="minorEastAsia" w:eastAsiaTheme="minorEastAsia" w:cstheme="minorEastAsia"/>
          <w:b w:val="0"/>
          <w:bCs/>
          <w:color w:val="000000" w:themeColor="text1"/>
          <w:kern w:val="0"/>
        </w:rPr>
        <w:t>.</w:t>
      </w:r>
      <w:r>
        <w:rPr>
          <w:b w:val="0"/>
          <w:color w:val="000000" w:themeColor="text1"/>
        </w:rPr>
        <w:t>严密的法治为生态文明建设提供保障</w:t>
      </w:r>
      <w:r>
        <w:rPr>
          <w:rFonts w:hint="eastAsia"/>
          <w:b w:val="0"/>
          <w:color w:val="000000" w:themeColor="text1"/>
        </w:rPr>
        <w:t xml:space="preserve"> </w:t>
      </w:r>
      <w:r>
        <w:rPr>
          <w:b w:val="0"/>
          <w:color w:val="000000" w:themeColor="text1"/>
        </w:rPr>
        <w:t xml:space="preserve">   D</w:t>
      </w:r>
      <w:r>
        <w:rPr>
          <w:rFonts w:hint="eastAsia" w:asciiTheme="minorEastAsia" w:hAnsiTheme="minorEastAsia" w:eastAsiaTheme="minorEastAsia" w:cstheme="minorEastAsia"/>
          <w:b w:val="0"/>
          <w:bCs/>
          <w:color w:val="000000" w:themeColor="text1"/>
          <w:kern w:val="0"/>
        </w:rPr>
        <w:t>.</w:t>
      </w:r>
      <w:r>
        <w:rPr>
          <w:b w:val="0"/>
          <w:color w:val="000000" w:themeColor="text1"/>
        </w:rPr>
        <w:t>我市环境面临危机，严重影响经济发展</w:t>
      </w:r>
    </w:p>
    <w:p>
      <w:pPr>
        <w:pStyle w:val="4"/>
        <w:keepNext w:val="0"/>
        <w:keepLines w:val="0"/>
        <w:pageBreakBefore w:val="0"/>
        <w:wordWrap/>
        <w:topLinePunct w:val="0"/>
        <w:bidi w:val="0"/>
        <w:spacing w:line="240" w:lineRule="auto"/>
        <w:outlineLvl w:val="9"/>
        <w:rPr>
          <w:rFonts w:asciiTheme="minorEastAsia" w:hAnsiTheme="minorEastAsia" w:eastAsiaTheme="minorEastAsia" w:cstheme="minorEastAsia"/>
          <w:b w:val="0"/>
          <w:bCs/>
          <w:color w:val="000000" w:themeColor="text1"/>
          <w:kern w:val="0"/>
        </w:rPr>
      </w:pPr>
      <w:r>
        <w:rPr>
          <w:rFonts w:ascii="Times New Roman" w:hAnsi="Times New Roman" w:cs="Times New Roman"/>
          <w:color w:val="000000" w:themeColor="text1"/>
        </w:rPr>
        <w:t>11</w:t>
      </w:r>
      <w:r>
        <w:rPr>
          <w:bCs/>
          <w:color w:val="000000" w:themeColor="text1"/>
        </w:rPr>
        <w:t>．</w:t>
      </w:r>
      <w:r>
        <w:rPr>
          <w:rFonts w:hint="eastAsia" w:asciiTheme="minorEastAsia" w:hAnsiTheme="minorEastAsia" w:eastAsiaTheme="minorEastAsia" w:cstheme="minorEastAsia"/>
          <w:bCs/>
          <w:color w:val="000000" w:themeColor="text1"/>
          <w:kern w:val="0"/>
        </w:rPr>
        <w:t>“法安天下</w:t>
      </w:r>
      <w:r>
        <w:rPr>
          <w:rFonts w:asciiTheme="minorEastAsia" w:hAnsiTheme="minorEastAsia" w:eastAsiaTheme="minorEastAsia" w:cstheme="minorEastAsia"/>
          <w:bCs/>
          <w:color w:val="000000" w:themeColor="text1"/>
          <w:kern w:val="0"/>
        </w:rPr>
        <w:t>，德润</w:t>
      </w:r>
      <w:r>
        <w:rPr>
          <w:rFonts w:hint="eastAsia" w:asciiTheme="minorEastAsia" w:hAnsiTheme="minorEastAsia" w:eastAsiaTheme="minorEastAsia" w:cstheme="minorEastAsia"/>
          <w:bCs/>
          <w:color w:val="000000" w:themeColor="text1"/>
          <w:kern w:val="0"/>
        </w:rPr>
        <w:t>人心</w:t>
      </w:r>
      <w:r>
        <w:rPr>
          <w:rFonts w:asciiTheme="minorEastAsia" w:hAnsiTheme="minorEastAsia" w:eastAsiaTheme="minorEastAsia" w:cstheme="minorEastAsia"/>
          <w:bCs/>
          <w:color w:val="000000" w:themeColor="text1"/>
          <w:kern w:val="0"/>
        </w:rPr>
        <w:t>。</w:t>
      </w:r>
      <w:r>
        <w:rPr>
          <w:rFonts w:hint="eastAsia" w:asciiTheme="minorEastAsia" w:hAnsiTheme="minorEastAsia" w:eastAsiaTheme="minorEastAsia" w:cstheme="minorEastAsia"/>
          <w:bCs/>
          <w:color w:val="000000" w:themeColor="text1"/>
          <w:kern w:val="0"/>
        </w:rPr>
        <w:t>”下列</w:t>
      </w:r>
      <w:r>
        <w:rPr>
          <w:rFonts w:asciiTheme="minorEastAsia" w:hAnsiTheme="minorEastAsia" w:eastAsiaTheme="minorEastAsia" w:cstheme="minorEastAsia"/>
          <w:bCs/>
          <w:color w:val="000000" w:themeColor="text1"/>
          <w:kern w:val="0"/>
        </w:rPr>
        <w:t>关于法治与</w:t>
      </w:r>
      <w:r>
        <w:rPr>
          <w:rFonts w:hint="eastAsia" w:asciiTheme="minorEastAsia" w:hAnsiTheme="minorEastAsia" w:eastAsiaTheme="minorEastAsia" w:cstheme="minorEastAsia"/>
          <w:bCs/>
          <w:color w:val="000000" w:themeColor="text1"/>
          <w:kern w:val="0"/>
        </w:rPr>
        <w:t>德治</w:t>
      </w:r>
      <w:r>
        <w:rPr>
          <w:rFonts w:asciiTheme="minorEastAsia" w:hAnsiTheme="minorEastAsia" w:eastAsiaTheme="minorEastAsia" w:cstheme="minorEastAsia"/>
          <w:bCs/>
          <w:color w:val="000000" w:themeColor="text1"/>
          <w:kern w:val="0"/>
        </w:rPr>
        <w:t>的关系认识正确的是</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A</w:t>
      </w:r>
      <w:r>
        <w:rPr>
          <w:rFonts w:hint="eastAsia"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color w:val="000000" w:themeColor="text1"/>
          <w:kern w:val="0"/>
          <w:szCs w:val="21"/>
        </w:rPr>
        <w:t>既</w:t>
      </w:r>
      <w:r>
        <w:rPr>
          <w:rFonts w:asciiTheme="minorEastAsia" w:hAnsiTheme="minorEastAsia" w:eastAsiaTheme="minorEastAsia" w:cstheme="minorEastAsia"/>
          <w:color w:val="000000" w:themeColor="text1"/>
          <w:kern w:val="0"/>
          <w:szCs w:val="21"/>
        </w:rPr>
        <w:t>重视</w:t>
      </w:r>
      <w:r>
        <w:rPr>
          <w:rFonts w:hint="eastAsia" w:asciiTheme="minorEastAsia" w:hAnsiTheme="minorEastAsia" w:eastAsiaTheme="minorEastAsia" w:cstheme="minorEastAsia"/>
          <w:color w:val="000000" w:themeColor="text1"/>
          <w:kern w:val="0"/>
          <w:szCs w:val="21"/>
        </w:rPr>
        <w:t>发挥法律的教化作用</w:t>
      </w:r>
      <w:r>
        <w:rPr>
          <w:rFonts w:asciiTheme="minorEastAsia" w:hAnsiTheme="minorEastAsia" w:eastAsiaTheme="minorEastAsia" w:cstheme="minorEastAsia"/>
          <w:color w:val="000000" w:themeColor="text1"/>
          <w:kern w:val="0"/>
          <w:szCs w:val="21"/>
        </w:rPr>
        <w:t>，又重视</w:t>
      </w:r>
      <w:r>
        <w:rPr>
          <w:rFonts w:hint="eastAsia" w:asciiTheme="minorEastAsia" w:hAnsiTheme="minorEastAsia" w:eastAsiaTheme="minorEastAsia" w:cstheme="minorEastAsia"/>
          <w:color w:val="000000" w:themeColor="text1"/>
          <w:kern w:val="0"/>
          <w:szCs w:val="21"/>
        </w:rPr>
        <w:t>发挥</w:t>
      </w:r>
      <w:r>
        <w:rPr>
          <w:rFonts w:asciiTheme="minorEastAsia" w:hAnsiTheme="minorEastAsia" w:eastAsiaTheme="minorEastAsia" w:cstheme="minorEastAsia"/>
          <w:color w:val="000000" w:themeColor="text1"/>
          <w:kern w:val="0"/>
          <w:szCs w:val="21"/>
        </w:rPr>
        <w:t xml:space="preserve">道德规范作用 </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B</w:t>
      </w:r>
      <w:r>
        <w:rPr>
          <w:rFonts w:hint="eastAsia"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color w:val="000000" w:themeColor="text1"/>
          <w:kern w:val="0"/>
          <w:szCs w:val="21"/>
        </w:rPr>
        <w:t>以法治体现</w:t>
      </w:r>
      <w:r>
        <w:rPr>
          <w:rFonts w:asciiTheme="minorEastAsia" w:hAnsiTheme="minorEastAsia" w:eastAsiaTheme="minorEastAsia" w:cstheme="minorEastAsia"/>
          <w:color w:val="000000" w:themeColor="text1"/>
          <w:kern w:val="0"/>
          <w:szCs w:val="21"/>
        </w:rPr>
        <w:t>道德</w:t>
      </w:r>
      <w:r>
        <w:rPr>
          <w:rFonts w:hint="eastAsia" w:asciiTheme="minorEastAsia" w:hAnsiTheme="minorEastAsia" w:eastAsiaTheme="minorEastAsia" w:cstheme="minorEastAsia"/>
          <w:color w:val="000000" w:themeColor="text1"/>
          <w:kern w:val="0"/>
          <w:szCs w:val="21"/>
        </w:rPr>
        <w:t>理念</w:t>
      </w:r>
      <w:r>
        <w:rPr>
          <w:rFonts w:asciiTheme="minorEastAsia" w:hAnsiTheme="minorEastAsia" w:eastAsiaTheme="minorEastAsia" w:cstheme="minorEastAsia"/>
          <w:color w:val="000000" w:themeColor="text1"/>
          <w:kern w:val="0"/>
          <w:szCs w:val="21"/>
        </w:rPr>
        <w:t>，强化法律对道德建设的支撑作用</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C</w:t>
      </w:r>
      <w:r>
        <w:rPr>
          <w:rFonts w:hint="eastAsia"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color w:val="000000" w:themeColor="text1"/>
          <w:kern w:val="0"/>
          <w:szCs w:val="21"/>
        </w:rPr>
        <w:t>以</w:t>
      </w:r>
      <w:r>
        <w:rPr>
          <w:rFonts w:asciiTheme="minorEastAsia" w:hAnsiTheme="minorEastAsia" w:eastAsiaTheme="minorEastAsia" w:cstheme="minorEastAsia"/>
          <w:color w:val="000000" w:themeColor="text1"/>
          <w:kern w:val="0"/>
          <w:szCs w:val="21"/>
        </w:rPr>
        <w:t>道德</w:t>
      </w:r>
      <w:r>
        <w:rPr>
          <w:rFonts w:hint="eastAsia" w:asciiTheme="minorEastAsia" w:hAnsiTheme="minorEastAsia" w:eastAsiaTheme="minorEastAsia" w:cstheme="minorEastAsia"/>
          <w:color w:val="000000" w:themeColor="text1"/>
          <w:kern w:val="0"/>
          <w:szCs w:val="21"/>
        </w:rPr>
        <w:t>滋养法治精神</w:t>
      </w:r>
      <w:r>
        <w:rPr>
          <w:rFonts w:asciiTheme="minorEastAsia" w:hAnsiTheme="minorEastAsia" w:eastAsiaTheme="minorEastAsia" w:cstheme="minorEastAsia"/>
          <w:color w:val="000000" w:themeColor="text1"/>
          <w:kern w:val="0"/>
          <w:szCs w:val="21"/>
        </w:rPr>
        <w:t>，强化</w:t>
      </w:r>
      <w:r>
        <w:rPr>
          <w:rFonts w:hint="eastAsia" w:asciiTheme="minorEastAsia" w:hAnsiTheme="minorEastAsia" w:eastAsiaTheme="minorEastAsia" w:cstheme="minorEastAsia"/>
          <w:color w:val="000000" w:themeColor="text1"/>
          <w:kern w:val="0"/>
          <w:szCs w:val="21"/>
        </w:rPr>
        <w:t>道德</w:t>
      </w:r>
      <w:r>
        <w:rPr>
          <w:rFonts w:asciiTheme="minorEastAsia" w:hAnsiTheme="minorEastAsia" w:eastAsiaTheme="minorEastAsia" w:cstheme="minorEastAsia"/>
          <w:color w:val="000000" w:themeColor="text1"/>
          <w:kern w:val="0"/>
          <w:szCs w:val="21"/>
        </w:rPr>
        <w:t>对法治文化的</w:t>
      </w:r>
      <w:r>
        <w:rPr>
          <w:rFonts w:hint="eastAsia" w:asciiTheme="minorEastAsia" w:hAnsiTheme="minorEastAsia" w:eastAsiaTheme="minorEastAsia" w:cstheme="minorEastAsia"/>
          <w:color w:val="000000" w:themeColor="text1"/>
          <w:kern w:val="0"/>
          <w:szCs w:val="21"/>
        </w:rPr>
        <w:t>促进作用</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D</w:t>
      </w:r>
      <w:r>
        <w:rPr>
          <w:rFonts w:hint="eastAsia"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color w:val="000000" w:themeColor="text1"/>
          <w:kern w:val="0"/>
          <w:szCs w:val="21"/>
        </w:rPr>
        <w:t>法律与道德相辅相成</w:t>
      </w:r>
      <w:r>
        <w:rPr>
          <w:rFonts w:asciiTheme="minorEastAsia" w:hAnsiTheme="minorEastAsia" w:eastAsiaTheme="minorEastAsia" w:cstheme="minorEastAsia"/>
          <w:color w:val="000000" w:themeColor="text1"/>
          <w:kern w:val="0"/>
          <w:szCs w:val="21"/>
        </w:rPr>
        <w:t>，法治与德治相得益彰</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
          <w:bCs/>
          <w:color w:val="000000" w:themeColor="text1"/>
          <w:kern w:val="0"/>
          <w:szCs w:val="21"/>
        </w:rPr>
      </w:pPr>
      <w:r>
        <w:rPr>
          <w:b/>
          <w:bCs/>
          <w:color w:val="000000" w:themeColor="text1"/>
        </w:rPr>
        <w:t>12</w:t>
      </w:r>
      <w:r>
        <w:rPr>
          <w:b/>
          <w:bCs/>
          <w:color w:val="000000" w:themeColor="text1"/>
          <w:szCs w:val="21"/>
        </w:rPr>
        <w:t>．</w:t>
      </w:r>
      <w:r>
        <w:rPr>
          <w:rFonts w:eastAsiaTheme="minorEastAsia"/>
          <w:b/>
          <w:bCs/>
          <w:color w:val="000000" w:themeColor="text1"/>
          <w:kern w:val="0"/>
          <w:szCs w:val="21"/>
        </w:rPr>
        <w:t>2020</w:t>
      </w:r>
      <w:r>
        <w:rPr>
          <w:rFonts w:hint="eastAsia" w:asciiTheme="minorEastAsia" w:hAnsiTheme="minorEastAsia" w:eastAsiaTheme="minorEastAsia" w:cstheme="minorEastAsia"/>
          <w:b/>
          <w:bCs/>
          <w:color w:val="000000" w:themeColor="text1"/>
          <w:kern w:val="0"/>
          <w:szCs w:val="21"/>
        </w:rPr>
        <w:t>年</w:t>
      </w:r>
      <w:r>
        <w:rPr>
          <w:rFonts w:hint="eastAsia" w:eastAsiaTheme="minorEastAsia"/>
          <w:b/>
          <w:bCs/>
          <w:color w:val="000000" w:themeColor="text1"/>
          <w:kern w:val="0"/>
          <w:szCs w:val="21"/>
        </w:rPr>
        <w:t>9</w:t>
      </w:r>
      <w:r>
        <w:rPr>
          <w:rFonts w:hint="eastAsia" w:asciiTheme="minorEastAsia" w:hAnsiTheme="minorEastAsia" w:eastAsiaTheme="minorEastAsia" w:cstheme="minorEastAsia"/>
          <w:b/>
          <w:bCs/>
          <w:color w:val="000000" w:themeColor="text1"/>
          <w:kern w:val="0"/>
          <w:szCs w:val="21"/>
        </w:rPr>
        <w:t>月</w:t>
      </w:r>
      <w:r>
        <w:rPr>
          <w:rFonts w:hint="eastAsia" w:eastAsiaTheme="minorEastAsia"/>
          <w:b/>
          <w:bCs/>
          <w:color w:val="000000" w:themeColor="text1"/>
          <w:kern w:val="0"/>
          <w:szCs w:val="21"/>
        </w:rPr>
        <w:t>20</w:t>
      </w:r>
      <w:r>
        <w:rPr>
          <w:rFonts w:hint="eastAsia" w:asciiTheme="minorEastAsia" w:hAnsiTheme="minorEastAsia" w:eastAsiaTheme="minorEastAsia" w:cstheme="minorEastAsia"/>
          <w:b/>
          <w:bCs/>
          <w:color w:val="000000" w:themeColor="text1"/>
          <w:kern w:val="0"/>
          <w:szCs w:val="21"/>
        </w:rPr>
        <w:t>日，</w:t>
      </w:r>
      <w:r>
        <w:rPr>
          <w:rFonts w:asciiTheme="minorEastAsia" w:hAnsiTheme="minorEastAsia" w:eastAsiaTheme="minorEastAsia" w:cstheme="minorEastAsia"/>
          <w:b/>
          <w:bCs/>
          <w:color w:val="000000" w:themeColor="text1"/>
          <w:kern w:val="0"/>
          <w:szCs w:val="21"/>
        </w:rPr>
        <w:t>国务院办公厅印发《</w:t>
      </w:r>
      <w:r>
        <w:rPr>
          <w:rFonts w:hint="eastAsia" w:asciiTheme="minorEastAsia" w:hAnsiTheme="minorEastAsia" w:eastAsiaTheme="minorEastAsia" w:cstheme="minorEastAsia"/>
          <w:b/>
          <w:bCs/>
          <w:color w:val="000000" w:themeColor="text1"/>
          <w:kern w:val="0"/>
          <w:szCs w:val="21"/>
        </w:rPr>
        <w:t>关于</w:t>
      </w:r>
      <w:r>
        <w:rPr>
          <w:rFonts w:asciiTheme="minorEastAsia" w:hAnsiTheme="minorEastAsia" w:eastAsiaTheme="minorEastAsia" w:cstheme="minorEastAsia"/>
          <w:b/>
          <w:bCs/>
          <w:color w:val="000000" w:themeColor="text1"/>
          <w:kern w:val="0"/>
          <w:szCs w:val="21"/>
        </w:rPr>
        <w:t>加快推进政务服务“</w:t>
      </w:r>
      <w:r>
        <w:rPr>
          <w:rFonts w:hint="eastAsia" w:asciiTheme="minorEastAsia" w:hAnsiTheme="minorEastAsia" w:eastAsiaTheme="minorEastAsia" w:cstheme="minorEastAsia"/>
          <w:b/>
          <w:bCs/>
          <w:color w:val="000000" w:themeColor="text1"/>
          <w:kern w:val="0"/>
          <w:szCs w:val="21"/>
        </w:rPr>
        <w:t>跨省通办</w:t>
      </w:r>
      <w:r>
        <w:rPr>
          <w:rFonts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b/>
          <w:bCs/>
          <w:color w:val="000000" w:themeColor="text1"/>
          <w:kern w:val="0"/>
          <w:szCs w:val="21"/>
        </w:rPr>
        <w:t>的</w:t>
      </w:r>
      <w:r>
        <w:rPr>
          <w:rFonts w:asciiTheme="minorEastAsia" w:hAnsiTheme="minorEastAsia" w:eastAsiaTheme="minorEastAsia" w:cstheme="minorEastAsia"/>
          <w:b/>
          <w:bCs/>
          <w:color w:val="000000" w:themeColor="text1"/>
          <w:kern w:val="0"/>
          <w:szCs w:val="21"/>
        </w:rPr>
        <w:t>指导</w:t>
      </w:r>
      <w:r>
        <w:rPr>
          <w:rFonts w:hint="eastAsia" w:asciiTheme="minorEastAsia" w:hAnsiTheme="minorEastAsia" w:eastAsiaTheme="minorEastAsia" w:cstheme="minorEastAsia"/>
          <w:b/>
          <w:bCs/>
          <w:color w:val="000000" w:themeColor="text1"/>
          <w:kern w:val="0"/>
          <w:szCs w:val="21"/>
        </w:rPr>
        <w:t>意</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
          <w:bCs/>
          <w:color w:val="000000" w:themeColor="text1"/>
          <w:kern w:val="0"/>
          <w:szCs w:val="21"/>
        </w:rPr>
      </w:pPr>
      <w:r>
        <w:rPr>
          <w:rFonts w:hint="eastAsia" w:asciiTheme="minorEastAsia" w:hAnsiTheme="minorEastAsia" w:eastAsiaTheme="minorEastAsia" w:cstheme="minorEastAsia"/>
          <w:b/>
          <w:bCs/>
          <w:color w:val="000000" w:themeColor="text1"/>
          <w:kern w:val="0"/>
          <w:szCs w:val="21"/>
        </w:rPr>
        <w:t>见</w:t>
      </w:r>
      <w:r>
        <w:rPr>
          <w:rFonts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b/>
          <w:bCs/>
          <w:color w:val="000000" w:themeColor="text1"/>
          <w:kern w:val="0"/>
          <w:szCs w:val="21"/>
        </w:rPr>
        <w:t>，</w:t>
      </w:r>
      <w:r>
        <w:rPr>
          <w:rFonts w:asciiTheme="minorEastAsia" w:hAnsiTheme="minorEastAsia" w:eastAsiaTheme="minorEastAsia" w:cstheme="minorEastAsia"/>
          <w:b/>
          <w:bCs/>
          <w:color w:val="000000" w:themeColor="text1"/>
          <w:kern w:val="0"/>
          <w:szCs w:val="21"/>
        </w:rPr>
        <w:t>提出</w:t>
      </w:r>
      <w:r>
        <w:rPr>
          <w:rFonts w:hint="eastAsia" w:eastAsiaTheme="minorEastAsia"/>
          <w:b/>
          <w:bCs/>
          <w:color w:val="000000" w:themeColor="text1"/>
          <w:kern w:val="0"/>
          <w:szCs w:val="21"/>
        </w:rPr>
        <w:t>140</w:t>
      </w:r>
      <w:r>
        <w:rPr>
          <w:rFonts w:asciiTheme="minorEastAsia" w:hAnsiTheme="minorEastAsia" w:eastAsiaTheme="minorEastAsia" w:cstheme="minorEastAsia"/>
          <w:b/>
          <w:bCs/>
          <w:color w:val="000000" w:themeColor="text1"/>
          <w:kern w:val="0"/>
          <w:szCs w:val="21"/>
        </w:rPr>
        <w:t>项全国高频政务服务“</w:t>
      </w:r>
      <w:r>
        <w:rPr>
          <w:rFonts w:hint="eastAsia" w:asciiTheme="minorEastAsia" w:hAnsiTheme="minorEastAsia" w:eastAsiaTheme="minorEastAsia" w:cstheme="minorEastAsia"/>
          <w:b/>
          <w:bCs/>
          <w:color w:val="000000" w:themeColor="text1"/>
          <w:kern w:val="0"/>
          <w:szCs w:val="21"/>
        </w:rPr>
        <w:t>跨省通办</w:t>
      </w:r>
      <w:r>
        <w:rPr>
          <w:rFonts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b/>
          <w:bCs/>
          <w:color w:val="000000" w:themeColor="text1"/>
          <w:kern w:val="0"/>
          <w:szCs w:val="21"/>
        </w:rPr>
        <w:t>事项清单。加快推进政务服务</w:t>
      </w:r>
      <w:r>
        <w:rPr>
          <w:rFonts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b/>
          <w:bCs/>
          <w:color w:val="000000" w:themeColor="text1"/>
          <w:kern w:val="0"/>
          <w:szCs w:val="21"/>
        </w:rPr>
        <w:t>跨省通办</w:t>
      </w:r>
      <w:r>
        <w:rPr>
          <w:rFonts w:asciiTheme="minorEastAsia" w:hAnsiTheme="minorEastAsia" w:eastAsiaTheme="minorEastAsia" w:cstheme="minorEastAsia"/>
          <w:b/>
          <w:bCs/>
          <w:color w:val="000000" w:themeColor="text1"/>
          <w:kern w:val="0"/>
          <w:szCs w:val="21"/>
        </w:rPr>
        <w:t>”</w:t>
      </w:r>
      <w:r>
        <w:rPr>
          <w:rFonts w:hint="eastAsia" w:asciiTheme="minorEastAsia" w:hAnsiTheme="minorEastAsia" w:eastAsiaTheme="minorEastAsia" w:cstheme="minorEastAsia"/>
          <w:b/>
          <w:bCs/>
          <w:color w:val="000000" w:themeColor="text1"/>
          <w:kern w:val="0"/>
          <w:szCs w:val="21"/>
        </w:rPr>
        <w:t>有利于</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A</w:t>
      </w:r>
      <w:r>
        <w:rPr>
          <w:rFonts w:asciiTheme="minorEastAsia" w:hAnsiTheme="minorEastAsia" w:eastAsiaTheme="minorEastAsia" w:cstheme="minorEastAsia"/>
          <w:bCs/>
          <w:color w:val="000000" w:themeColor="text1"/>
          <w:kern w:val="0"/>
          <w:szCs w:val="21"/>
        </w:rPr>
        <w:t>.</w:t>
      </w:r>
      <w:r>
        <w:rPr>
          <w:rFonts w:hint="eastAsia" w:asciiTheme="minorEastAsia" w:hAnsiTheme="minorEastAsia" w:eastAsiaTheme="minorEastAsia" w:cstheme="minorEastAsia"/>
          <w:bCs/>
          <w:color w:val="000000" w:themeColor="text1"/>
          <w:kern w:val="0"/>
          <w:szCs w:val="21"/>
        </w:rPr>
        <w:t xml:space="preserve">促进政府决策科学化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B</w:t>
      </w:r>
      <w:r>
        <w:rPr>
          <w:rFonts w:asciiTheme="minorEastAsia" w:hAnsiTheme="minorEastAsia" w:eastAsiaTheme="minorEastAsia" w:cstheme="minorEastAsia"/>
          <w:bCs/>
          <w:color w:val="000000" w:themeColor="text1"/>
          <w:kern w:val="0"/>
          <w:szCs w:val="21"/>
        </w:rPr>
        <w:t>.</w:t>
      </w:r>
      <w:r>
        <w:rPr>
          <w:rFonts w:hint="eastAsia" w:asciiTheme="minorEastAsia" w:hAnsiTheme="minorEastAsia" w:eastAsiaTheme="minorEastAsia" w:cstheme="minorEastAsia"/>
          <w:bCs/>
          <w:color w:val="000000" w:themeColor="text1"/>
          <w:kern w:val="0"/>
          <w:szCs w:val="21"/>
        </w:rPr>
        <w:t>促进</w:t>
      </w:r>
      <w:r>
        <w:rPr>
          <w:rFonts w:asciiTheme="minorEastAsia" w:hAnsiTheme="minorEastAsia" w:eastAsiaTheme="minorEastAsia" w:cstheme="minorEastAsia"/>
          <w:bCs/>
          <w:color w:val="000000" w:themeColor="text1"/>
          <w:kern w:val="0"/>
          <w:szCs w:val="21"/>
        </w:rPr>
        <w:t>政府决策民主化</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C</w:t>
      </w:r>
      <w:r>
        <w:rPr>
          <w:rFonts w:asciiTheme="minorEastAsia" w:hAnsiTheme="minorEastAsia" w:eastAsiaTheme="minorEastAsia" w:cstheme="minorEastAsia"/>
          <w:bCs/>
          <w:color w:val="000000" w:themeColor="text1"/>
          <w:kern w:val="0"/>
          <w:szCs w:val="21"/>
        </w:rPr>
        <w:t>.</w:t>
      </w:r>
      <w:r>
        <w:rPr>
          <w:rFonts w:hint="eastAsia" w:asciiTheme="minorEastAsia" w:hAnsiTheme="minorEastAsia" w:eastAsiaTheme="minorEastAsia" w:cstheme="minorEastAsia"/>
          <w:bCs/>
          <w:color w:val="000000" w:themeColor="text1"/>
          <w:kern w:val="0"/>
          <w:szCs w:val="21"/>
        </w:rPr>
        <w:t xml:space="preserve">推动政府立法科学化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D</w:t>
      </w:r>
      <w:r>
        <w:rPr>
          <w:rFonts w:asciiTheme="minorEastAsia" w:hAnsiTheme="minorEastAsia" w:eastAsiaTheme="minorEastAsia" w:cstheme="minorEastAsia"/>
          <w:bCs/>
          <w:color w:val="000000" w:themeColor="text1"/>
          <w:kern w:val="0"/>
          <w:szCs w:val="21"/>
        </w:rPr>
        <w:t>.</w:t>
      </w:r>
      <w:r>
        <w:rPr>
          <w:rFonts w:hint="eastAsia" w:asciiTheme="minorEastAsia" w:hAnsiTheme="minorEastAsia" w:eastAsiaTheme="minorEastAsia" w:cstheme="minorEastAsia"/>
          <w:bCs/>
          <w:color w:val="000000" w:themeColor="text1"/>
          <w:kern w:val="0"/>
          <w:szCs w:val="21"/>
        </w:rPr>
        <w:t>推动服务型政府</w:t>
      </w:r>
      <w:r>
        <w:rPr>
          <w:rFonts w:asciiTheme="minorEastAsia" w:hAnsiTheme="minorEastAsia" w:eastAsiaTheme="minorEastAsia" w:cstheme="minorEastAsia"/>
          <w:bCs/>
          <w:color w:val="000000" w:themeColor="text1"/>
          <w:kern w:val="0"/>
          <w:szCs w:val="21"/>
        </w:rPr>
        <w:t>建设</w:t>
      </w:r>
    </w:p>
    <w:p>
      <w:pPr>
        <w:keepNext w:val="0"/>
        <w:keepLines w:val="0"/>
        <w:pageBreakBefore w:val="0"/>
        <w:wordWrap/>
        <w:topLinePunct w:val="0"/>
        <w:bidi w:val="0"/>
        <w:adjustRightInd w:val="0"/>
        <w:snapToGrid w:val="0"/>
        <w:spacing w:line="240" w:lineRule="auto"/>
        <w:ind w:left="210" w:hanging="211" w:hangingChars="100"/>
        <w:outlineLvl w:val="9"/>
        <w:rPr>
          <w:rFonts w:asciiTheme="minorEastAsia" w:hAnsiTheme="minorEastAsia" w:eastAsiaTheme="minorEastAsia" w:cstheme="minorEastAsia"/>
          <w:b/>
          <w:bCs/>
          <w:color w:val="000000" w:themeColor="text1"/>
          <w:kern w:val="0"/>
          <w:szCs w:val="21"/>
        </w:rPr>
      </w:pPr>
      <w:r>
        <w:rPr>
          <w:b/>
          <w:bCs/>
          <w:color w:val="000000" w:themeColor="text1"/>
        </w:rPr>
        <w:t>13</w:t>
      </w:r>
      <w:r>
        <w:rPr>
          <w:b/>
          <w:bCs/>
          <w:color w:val="000000" w:themeColor="text1"/>
          <w:szCs w:val="21"/>
        </w:rPr>
        <w:t>．</w:t>
      </w:r>
      <w:r>
        <w:rPr>
          <w:rFonts w:hint="eastAsia" w:asciiTheme="minorEastAsia" w:hAnsiTheme="minorEastAsia" w:eastAsiaTheme="minorEastAsia" w:cstheme="minorEastAsia"/>
          <w:b/>
          <w:bCs/>
          <w:color w:val="000000" w:themeColor="text1"/>
          <w:kern w:val="0"/>
          <w:szCs w:val="21"/>
        </w:rPr>
        <w:t>坚定文化自信，</w:t>
      </w:r>
      <w:r>
        <w:rPr>
          <w:rFonts w:asciiTheme="minorEastAsia" w:hAnsiTheme="minorEastAsia" w:eastAsiaTheme="minorEastAsia" w:cstheme="minorEastAsia"/>
          <w:b/>
          <w:bCs/>
          <w:color w:val="000000" w:themeColor="text1"/>
          <w:kern w:val="0"/>
          <w:szCs w:val="21"/>
        </w:rPr>
        <w:t>事关</w:t>
      </w:r>
      <w:r>
        <w:rPr>
          <w:rFonts w:hint="eastAsia" w:asciiTheme="minorEastAsia" w:hAnsiTheme="minorEastAsia" w:eastAsiaTheme="minorEastAsia" w:cstheme="minorEastAsia"/>
          <w:b/>
          <w:bCs/>
          <w:color w:val="000000" w:themeColor="text1"/>
          <w:kern w:val="0"/>
          <w:szCs w:val="21"/>
        </w:rPr>
        <w:t>国运</w:t>
      </w:r>
      <w:r>
        <w:rPr>
          <w:rFonts w:asciiTheme="minorEastAsia" w:hAnsiTheme="minorEastAsia" w:eastAsiaTheme="minorEastAsia" w:cstheme="minorEastAsia"/>
          <w:b/>
          <w:bCs/>
          <w:color w:val="000000" w:themeColor="text1"/>
          <w:kern w:val="0"/>
          <w:szCs w:val="21"/>
        </w:rPr>
        <w:t>兴衰、</w:t>
      </w:r>
      <w:r>
        <w:rPr>
          <w:rFonts w:hint="eastAsia" w:asciiTheme="minorEastAsia" w:hAnsiTheme="minorEastAsia" w:eastAsiaTheme="minorEastAsia" w:cstheme="minorEastAsia"/>
          <w:b/>
          <w:bCs/>
          <w:color w:val="000000" w:themeColor="text1"/>
          <w:kern w:val="0"/>
          <w:szCs w:val="21"/>
        </w:rPr>
        <w:t>文化安全和</w:t>
      </w:r>
      <w:r>
        <w:rPr>
          <w:rFonts w:asciiTheme="minorEastAsia" w:hAnsiTheme="minorEastAsia" w:eastAsiaTheme="minorEastAsia" w:cstheme="minorEastAsia"/>
          <w:b/>
          <w:bCs/>
          <w:color w:val="000000" w:themeColor="text1"/>
          <w:kern w:val="0"/>
          <w:szCs w:val="21"/>
        </w:rPr>
        <w:t>民族精神的传承发展。坚定</w:t>
      </w:r>
      <w:r>
        <w:rPr>
          <w:rFonts w:hint="eastAsia" w:asciiTheme="minorEastAsia" w:hAnsiTheme="minorEastAsia" w:eastAsiaTheme="minorEastAsia" w:cstheme="minorEastAsia"/>
          <w:b/>
          <w:bCs/>
          <w:color w:val="000000" w:themeColor="text1"/>
          <w:kern w:val="0"/>
          <w:szCs w:val="21"/>
        </w:rPr>
        <w:t>文化自信</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①要以我为主</w:t>
      </w:r>
      <w:r>
        <w:rPr>
          <w:rFonts w:asciiTheme="minorEastAsia" w:hAnsiTheme="minorEastAsia" w:eastAsiaTheme="minorEastAsia" w:cstheme="minorEastAsia"/>
          <w:bCs/>
          <w:color w:val="000000" w:themeColor="text1"/>
          <w:kern w:val="0"/>
          <w:szCs w:val="21"/>
        </w:rPr>
        <w:t>，坚信中华文化是唯一优秀的文化</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②要做到不忘本来</w:t>
      </w:r>
      <w:r>
        <w:rPr>
          <w:rFonts w:asciiTheme="minorEastAsia" w:hAnsiTheme="minorEastAsia" w:eastAsiaTheme="minorEastAsia" w:cstheme="minorEastAsia"/>
          <w:bCs/>
          <w:color w:val="000000" w:themeColor="text1"/>
          <w:kern w:val="0"/>
          <w:szCs w:val="21"/>
        </w:rPr>
        <w:t>，吸收外来，面向未来</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③要继承革命文化</w:t>
      </w:r>
      <w:r>
        <w:rPr>
          <w:rFonts w:asciiTheme="minorEastAsia" w:hAnsiTheme="minorEastAsia" w:eastAsiaTheme="minorEastAsia" w:cstheme="minorEastAsia"/>
          <w:bCs/>
          <w:color w:val="000000" w:themeColor="text1"/>
          <w:kern w:val="0"/>
          <w:szCs w:val="21"/>
        </w:rPr>
        <w:t>，发展社会主义先进文化</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④要推动</w:t>
      </w:r>
      <w:r>
        <w:rPr>
          <w:rFonts w:asciiTheme="minorEastAsia" w:hAnsiTheme="minorEastAsia" w:eastAsiaTheme="minorEastAsia" w:cstheme="minorEastAsia"/>
          <w:bCs/>
          <w:color w:val="000000" w:themeColor="text1"/>
          <w:kern w:val="0"/>
          <w:szCs w:val="21"/>
        </w:rPr>
        <w:t>中华优秀传统文化创造性</w:t>
      </w:r>
      <w:r>
        <w:rPr>
          <w:rFonts w:hint="eastAsia" w:asciiTheme="minorEastAsia" w:hAnsiTheme="minorEastAsia" w:eastAsiaTheme="minorEastAsia" w:cstheme="minorEastAsia"/>
          <w:bCs/>
          <w:color w:val="000000" w:themeColor="text1"/>
          <w:kern w:val="0"/>
          <w:szCs w:val="21"/>
        </w:rPr>
        <w:t>转化、</w:t>
      </w:r>
      <w:r>
        <w:rPr>
          <w:rFonts w:asciiTheme="minorEastAsia" w:hAnsiTheme="minorEastAsia" w:eastAsiaTheme="minorEastAsia" w:cstheme="minorEastAsia"/>
          <w:bCs/>
          <w:color w:val="000000" w:themeColor="text1"/>
          <w:kern w:val="0"/>
          <w:szCs w:val="21"/>
        </w:rPr>
        <w:t>创新性发展</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asciiTheme="minorEastAsia" w:hAnsiTheme="minorEastAsia" w:eastAsiaTheme="minorEastAsia" w:cstheme="minorEastAsia"/>
          <w:bCs/>
          <w:color w:val="000000" w:themeColor="text1"/>
          <w:kern w:val="0"/>
          <w:szCs w:val="21"/>
        </w:rPr>
        <w:t>A.</w:t>
      </w:r>
      <w:r>
        <w:rPr>
          <w:rFonts w:hint="eastAsia" w:asciiTheme="minorEastAsia" w:hAnsiTheme="minorEastAsia" w:eastAsiaTheme="minorEastAsia" w:cstheme="minorEastAsia"/>
          <w:bCs/>
          <w:color w:val="000000" w:themeColor="text1"/>
          <w:kern w:val="0"/>
          <w:szCs w:val="21"/>
        </w:rPr>
        <w:t xml:space="preserve">①②③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B.</w:t>
      </w:r>
      <w:r>
        <w:rPr>
          <w:rFonts w:hint="eastAsia" w:asciiTheme="minorEastAsia" w:hAnsiTheme="minorEastAsia" w:eastAsiaTheme="minorEastAsia" w:cstheme="minorEastAsia"/>
          <w:bCs/>
          <w:color w:val="000000" w:themeColor="text1"/>
          <w:kern w:val="0"/>
          <w:szCs w:val="21"/>
        </w:rPr>
        <w:t xml:space="preserve">①③④    </w:t>
      </w:r>
      <w:r>
        <w:rPr>
          <w:rFonts w:asciiTheme="minorEastAsia" w:hAnsiTheme="minorEastAsia" w:eastAsiaTheme="minorEastAsia" w:cstheme="minorEastAsia"/>
          <w:bCs/>
          <w:color w:val="000000" w:themeColor="text1"/>
          <w:kern w:val="0"/>
          <w:szCs w:val="21"/>
        </w:rPr>
        <w:t xml:space="preserve"> C.</w:t>
      </w:r>
      <w:r>
        <w:rPr>
          <w:rFonts w:hint="eastAsia" w:asciiTheme="minorEastAsia" w:hAnsiTheme="minorEastAsia" w:eastAsiaTheme="minorEastAsia" w:cstheme="minorEastAsia"/>
          <w:bCs/>
          <w:color w:val="000000" w:themeColor="text1"/>
          <w:kern w:val="0"/>
          <w:szCs w:val="21"/>
        </w:rPr>
        <w:t xml:space="preserve"> ②③④   </w:t>
      </w:r>
      <w:r>
        <w:rPr>
          <w:rFonts w:asciiTheme="minorEastAsia" w:hAnsiTheme="minorEastAsia" w:eastAsiaTheme="minorEastAsia" w:cstheme="minorEastAsia"/>
          <w:bCs/>
          <w:color w:val="000000" w:themeColor="text1"/>
          <w:kern w:val="0"/>
          <w:szCs w:val="21"/>
        </w:rPr>
        <w:t xml:space="preserve">   D.</w:t>
      </w:r>
      <w:r>
        <w:rPr>
          <w:rFonts w:hint="eastAsia" w:asciiTheme="minorEastAsia" w:hAnsiTheme="minorEastAsia" w:eastAsiaTheme="minorEastAsia" w:cstheme="minorEastAsia"/>
          <w:bCs/>
          <w:color w:val="000000" w:themeColor="text1"/>
          <w:kern w:val="0"/>
          <w:szCs w:val="21"/>
        </w:rPr>
        <w:t xml:space="preserve"> ①②④</w:t>
      </w:r>
      <w:r>
        <w:rPr>
          <w:rFonts w:asciiTheme="minorEastAsia" w:hAnsiTheme="minorEastAsia" w:eastAsiaTheme="minorEastAsia" w:cstheme="minorEastAsia"/>
          <w:bCs/>
          <w:color w:val="000000" w:themeColor="text1"/>
          <w:kern w:val="0"/>
          <w:szCs w:val="21"/>
        </w:rPr>
        <w:t xml:space="preserve"> </w:t>
      </w:r>
    </w:p>
    <w:p>
      <w:pPr>
        <w:pStyle w:val="21"/>
        <w:keepNext w:val="0"/>
        <w:keepLines w:val="0"/>
        <w:pageBreakBefore w:val="0"/>
        <w:wordWrap/>
        <w:topLinePunct w:val="0"/>
        <w:bidi w:val="0"/>
        <w:spacing w:line="240" w:lineRule="auto"/>
        <w:outlineLvl w:val="9"/>
        <w:rPr>
          <w:rFonts w:asciiTheme="minorEastAsia" w:hAnsiTheme="minorEastAsia" w:eastAsiaTheme="minorEastAsia" w:cstheme="minorEastAsia"/>
          <w:b/>
          <w:bCs/>
          <w:color w:val="000000" w:themeColor="text1"/>
          <w:sz w:val="21"/>
          <w:szCs w:val="21"/>
        </w:rPr>
      </w:pPr>
      <w:r>
        <w:rPr>
          <w:rFonts w:ascii="Times New Roman" w:cs="Times New Roman"/>
          <w:b/>
          <w:bCs/>
          <w:color w:val="000000" w:themeColor="text1"/>
          <w:sz w:val="21"/>
          <w:szCs w:val="21"/>
        </w:rPr>
        <w:t>14</w:t>
      </w:r>
      <w:r>
        <w:rPr>
          <w:b/>
          <w:bCs/>
          <w:color w:val="000000" w:themeColor="text1"/>
          <w:sz w:val="21"/>
          <w:szCs w:val="21"/>
        </w:rPr>
        <w:t>．</w:t>
      </w:r>
      <w:r>
        <w:rPr>
          <w:rFonts w:ascii="Times New Roman" w:cs="Times New Roman" w:eastAsiaTheme="minorEastAsia"/>
          <w:b/>
          <w:bCs/>
          <w:color w:val="000000" w:themeColor="text1"/>
          <w:sz w:val="21"/>
          <w:szCs w:val="21"/>
        </w:rPr>
        <w:t>2020</w:t>
      </w:r>
      <w:r>
        <w:rPr>
          <w:rFonts w:hint="eastAsia" w:asciiTheme="minorEastAsia" w:hAnsiTheme="minorEastAsia" w:eastAsiaTheme="minorEastAsia" w:cstheme="minorEastAsia"/>
          <w:b/>
          <w:bCs/>
          <w:color w:val="000000" w:themeColor="text1"/>
          <w:sz w:val="21"/>
          <w:szCs w:val="21"/>
        </w:rPr>
        <w:t>年</w:t>
      </w:r>
      <w:r>
        <w:rPr>
          <w:rFonts w:hint="eastAsia" w:ascii="Times New Roman" w:cs="Times New Roman" w:eastAsiaTheme="minorEastAsia"/>
          <w:b/>
          <w:bCs/>
          <w:color w:val="000000" w:themeColor="text1"/>
          <w:sz w:val="21"/>
          <w:szCs w:val="21"/>
        </w:rPr>
        <w:t>10</w:t>
      </w:r>
      <w:r>
        <w:rPr>
          <w:rFonts w:hint="eastAsia" w:asciiTheme="minorEastAsia" w:hAnsiTheme="minorEastAsia" w:eastAsiaTheme="minorEastAsia" w:cstheme="minorEastAsia"/>
          <w:b/>
          <w:bCs/>
          <w:color w:val="000000" w:themeColor="text1"/>
          <w:sz w:val="21"/>
          <w:szCs w:val="21"/>
        </w:rPr>
        <w:t>月</w:t>
      </w:r>
      <w:r>
        <w:rPr>
          <w:rFonts w:hint="eastAsia" w:ascii="Times New Roman" w:cs="Times New Roman" w:eastAsiaTheme="minorEastAsia"/>
          <w:b/>
          <w:bCs/>
          <w:color w:val="000000" w:themeColor="text1"/>
          <w:sz w:val="21"/>
          <w:szCs w:val="21"/>
        </w:rPr>
        <w:t>1</w:t>
      </w:r>
      <w:r>
        <w:rPr>
          <w:rFonts w:hint="eastAsia" w:asciiTheme="minorEastAsia" w:hAnsiTheme="minorEastAsia" w:eastAsiaTheme="minorEastAsia" w:cstheme="minorEastAsia"/>
          <w:b/>
          <w:bCs/>
          <w:color w:val="000000" w:themeColor="text1"/>
          <w:sz w:val="21"/>
          <w:szCs w:val="21"/>
        </w:rPr>
        <w:t>日</w:t>
      </w:r>
      <w:r>
        <w:rPr>
          <w:rFonts w:asciiTheme="minorEastAsia" w:hAnsiTheme="minorEastAsia" w:eastAsiaTheme="minorEastAsia" w:cstheme="minorEastAsia"/>
          <w:b/>
          <w:bCs/>
          <w:color w:val="000000" w:themeColor="text1"/>
          <w:sz w:val="21"/>
          <w:szCs w:val="21"/>
        </w:rPr>
        <w:t>当天，山东</w:t>
      </w:r>
      <w:r>
        <w:rPr>
          <w:rFonts w:hint="eastAsia" w:asciiTheme="minorEastAsia" w:hAnsiTheme="minorEastAsia" w:eastAsiaTheme="minorEastAsia" w:cstheme="minorEastAsia"/>
          <w:b/>
          <w:bCs/>
          <w:color w:val="000000" w:themeColor="text1"/>
          <w:sz w:val="21"/>
          <w:szCs w:val="21"/>
        </w:rPr>
        <w:t>东营</w:t>
      </w:r>
      <w:r>
        <w:rPr>
          <w:rFonts w:asciiTheme="minorEastAsia" w:hAnsiTheme="minorEastAsia" w:eastAsiaTheme="minorEastAsia" w:cstheme="minorEastAsia"/>
          <w:b/>
          <w:bCs/>
          <w:color w:val="000000" w:themeColor="text1"/>
          <w:sz w:val="21"/>
          <w:szCs w:val="21"/>
        </w:rPr>
        <w:t>男子崔博一家祖孙三代共</w:t>
      </w:r>
      <w:r>
        <w:rPr>
          <w:rFonts w:hint="eastAsia" w:ascii="Times New Roman" w:cs="Times New Roman" w:eastAsiaTheme="minorEastAsia"/>
          <w:b/>
          <w:bCs/>
          <w:color w:val="000000" w:themeColor="text1"/>
          <w:sz w:val="21"/>
          <w:szCs w:val="21"/>
        </w:rPr>
        <w:t>7</w:t>
      </w:r>
      <w:r>
        <w:rPr>
          <w:rFonts w:hint="eastAsia" w:asciiTheme="minorEastAsia" w:hAnsiTheme="minorEastAsia" w:eastAsiaTheme="minorEastAsia" w:cstheme="minorEastAsia"/>
          <w:b/>
          <w:bCs/>
          <w:color w:val="000000" w:themeColor="text1"/>
          <w:sz w:val="21"/>
          <w:szCs w:val="21"/>
        </w:rPr>
        <w:t>口人</w:t>
      </w:r>
      <w:r>
        <w:rPr>
          <w:rFonts w:asciiTheme="minorEastAsia" w:hAnsiTheme="minorEastAsia" w:eastAsiaTheme="minorEastAsia" w:cstheme="minorEastAsia"/>
          <w:b/>
          <w:bCs/>
          <w:color w:val="000000" w:themeColor="text1"/>
          <w:sz w:val="21"/>
          <w:szCs w:val="21"/>
        </w:rPr>
        <w:t>，用同时登记捐献角膜的方式度过了一个意义非凡的节日。祖孙三代的举动</w:t>
      </w:r>
      <w:r>
        <w:rPr>
          <w:rFonts w:hint="eastAsia" w:asciiTheme="minorEastAsia" w:hAnsiTheme="minorEastAsia" w:eastAsiaTheme="minorEastAsia" w:cstheme="minorEastAsia"/>
          <w:b/>
          <w:bCs/>
          <w:color w:val="000000" w:themeColor="text1"/>
          <w:sz w:val="21"/>
          <w:szCs w:val="21"/>
        </w:rPr>
        <w:t>，</w:t>
      </w:r>
      <w:r>
        <w:rPr>
          <w:rFonts w:asciiTheme="minorEastAsia" w:hAnsiTheme="minorEastAsia" w:eastAsiaTheme="minorEastAsia" w:cstheme="minorEastAsia"/>
          <w:b/>
          <w:bCs/>
          <w:color w:val="000000" w:themeColor="text1"/>
          <w:sz w:val="21"/>
          <w:szCs w:val="21"/>
        </w:rPr>
        <w:t>引发网友</w:t>
      </w:r>
      <w:r>
        <w:rPr>
          <w:rFonts w:hint="eastAsia" w:asciiTheme="minorEastAsia" w:hAnsiTheme="minorEastAsia" w:eastAsiaTheme="minorEastAsia" w:cstheme="minorEastAsia"/>
          <w:b/>
          <w:bCs/>
          <w:color w:val="000000" w:themeColor="text1"/>
          <w:sz w:val="21"/>
          <w:szCs w:val="21"/>
        </w:rPr>
        <w:t>纷纷</w:t>
      </w:r>
      <w:r>
        <w:rPr>
          <w:rFonts w:asciiTheme="minorEastAsia" w:hAnsiTheme="minorEastAsia" w:eastAsiaTheme="minorEastAsia" w:cstheme="minorEastAsia"/>
          <w:b/>
          <w:bCs/>
          <w:color w:val="000000" w:themeColor="text1"/>
          <w:sz w:val="21"/>
          <w:szCs w:val="21"/>
        </w:rPr>
        <w:t>点赞</w:t>
      </w:r>
      <w:r>
        <w:rPr>
          <w:rFonts w:hint="eastAsia" w:asciiTheme="minorEastAsia" w:hAnsiTheme="minorEastAsia" w:eastAsiaTheme="minorEastAsia" w:cstheme="minorEastAsia"/>
          <w:b/>
          <w:bCs/>
          <w:color w:val="000000" w:themeColor="text1"/>
          <w:sz w:val="21"/>
          <w:szCs w:val="21"/>
        </w:rPr>
        <w:t>。</w:t>
      </w:r>
      <w:r>
        <w:rPr>
          <w:rFonts w:asciiTheme="minorEastAsia" w:hAnsiTheme="minorEastAsia" w:eastAsiaTheme="minorEastAsia" w:cstheme="minorEastAsia"/>
          <w:b/>
          <w:bCs/>
          <w:color w:val="000000" w:themeColor="text1"/>
          <w:sz w:val="21"/>
          <w:szCs w:val="21"/>
        </w:rPr>
        <w:t>祖孙三代的</w:t>
      </w:r>
      <w:r>
        <w:rPr>
          <w:rFonts w:hint="eastAsia" w:asciiTheme="minorEastAsia" w:hAnsiTheme="minorEastAsia" w:eastAsiaTheme="minorEastAsia" w:cstheme="minorEastAsia"/>
          <w:b/>
          <w:bCs/>
          <w:color w:val="000000" w:themeColor="text1"/>
          <w:sz w:val="21"/>
          <w:szCs w:val="21"/>
        </w:rPr>
        <w:t>行为</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 xml:space="preserve">①是实现人生价值的最好选择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②践行了</w:t>
      </w:r>
      <w:r>
        <w:rPr>
          <w:rFonts w:asciiTheme="minorEastAsia" w:hAnsiTheme="minorEastAsia" w:eastAsiaTheme="minorEastAsia" w:cstheme="minorEastAsia"/>
          <w:bCs/>
          <w:color w:val="000000" w:themeColor="text1"/>
          <w:kern w:val="0"/>
          <w:szCs w:val="21"/>
        </w:rPr>
        <w:t>友善的社会主义核心价值观</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③传承了</w:t>
      </w:r>
      <w:r>
        <w:rPr>
          <w:rFonts w:asciiTheme="minorEastAsia" w:hAnsiTheme="minorEastAsia" w:eastAsiaTheme="minorEastAsia" w:cstheme="minorEastAsia"/>
          <w:bCs/>
          <w:color w:val="000000" w:themeColor="text1"/>
          <w:kern w:val="0"/>
          <w:szCs w:val="21"/>
        </w:rPr>
        <w:t>中华民族的传统美德</w:t>
      </w:r>
      <w:r>
        <w:rPr>
          <w:rFonts w:hint="eastAsia" w:asciiTheme="minorEastAsia" w:hAnsiTheme="minorEastAsia" w:eastAsiaTheme="minorEastAsia" w:cstheme="minorEastAsia"/>
          <w:bCs/>
          <w:color w:val="000000" w:themeColor="text1"/>
          <w:kern w:val="0"/>
          <w:szCs w:val="21"/>
        </w:rPr>
        <w:t xml:space="preserve">   ④达到了宣传家庭知名度</w:t>
      </w:r>
      <w:r>
        <w:rPr>
          <w:rFonts w:asciiTheme="minorEastAsia" w:hAnsiTheme="minorEastAsia" w:eastAsiaTheme="minorEastAsia" w:cstheme="minorEastAsia"/>
          <w:bCs/>
          <w:color w:val="000000" w:themeColor="text1"/>
          <w:kern w:val="0"/>
          <w:szCs w:val="21"/>
        </w:rPr>
        <w:t>的目的</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asciiTheme="minorEastAsia" w:hAnsiTheme="minorEastAsia" w:eastAsiaTheme="minorEastAsia" w:cstheme="minorEastAsia"/>
          <w:bCs/>
          <w:color w:val="000000" w:themeColor="text1"/>
          <w:kern w:val="0"/>
          <w:szCs w:val="21"/>
        </w:rPr>
        <w:t>A.</w:t>
      </w:r>
      <w:r>
        <w:rPr>
          <w:rFonts w:hint="eastAsia" w:asciiTheme="minorEastAsia" w:hAnsiTheme="minorEastAsia" w:eastAsiaTheme="minorEastAsia" w:cstheme="minorEastAsia"/>
          <w:bCs/>
          <w:color w:val="000000" w:themeColor="text1"/>
          <w:kern w:val="0"/>
          <w:szCs w:val="21"/>
        </w:rPr>
        <w:t xml:space="preserve">①③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B.</w:t>
      </w:r>
      <w:r>
        <w:rPr>
          <w:rFonts w:hint="eastAsia" w:asciiTheme="minorEastAsia" w:hAnsiTheme="minorEastAsia" w:eastAsiaTheme="minorEastAsia" w:cstheme="minorEastAsia"/>
          <w:bCs/>
          <w:color w:val="000000" w:themeColor="text1"/>
          <w:kern w:val="0"/>
          <w:szCs w:val="21"/>
        </w:rPr>
        <w:t xml:space="preserve">①④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C.</w:t>
      </w:r>
      <w:r>
        <w:rPr>
          <w:rFonts w:hint="eastAsia" w:asciiTheme="minorEastAsia" w:hAnsiTheme="minorEastAsia" w:eastAsiaTheme="minorEastAsia" w:cstheme="minorEastAsia"/>
          <w:bCs/>
          <w:color w:val="000000" w:themeColor="text1"/>
          <w:kern w:val="0"/>
          <w:szCs w:val="21"/>
        </w:rPr>
        <w:t xml:space="preserve">②③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D.</w:t>
      </w:r>
      <w:r>
        <w:rPr>
          <w:rFonts w:hint="eastAsia" w:asciiTheme="minorEastAsia" w:hAnsiTheme="minorEastAsia" w:eastAsiaTheme="minorEastAsia" w:cstheme="minorEastAsia"/>
          <w:bCs/>
          <w:color w:val="000000" w:themeColor="text1"/>
          <w:kern w:val="0"/>
          <w:szCs w:val="21"/>
        </w:rPr>
        <w:t>②④</w:t>
      </w:r>
    </w:p>
    <w:p>
      <w:pPr>
        <w:pStyle w:val="21"/>
        <w:keepNext w:val="0"/>
        <w:keepLines w:val="0"/>
        <w:pageBreakBefore w:val="0"/>
        <w:wordWrap/>
        <w:topLinePunct w:val="0"/>
        <w:bidi w:val="0"/>
        <w:spacing w:line="240" w:lineRule="auto"/>
        <w:outlineLvl w:val="9"/>
        <w:rPr>
          <w:rFonts w:asciiTheme="minorEastAsia" w:hAnsiTheme="minorEastAsia" w:eastAsiaTheme="minorEastAsia"/>
          <w:b/>
          <w:color w:val="000000" w:themeColor="text1"/>
          <w:sz w:val="21"/>
          <w:szCs w:val="21"/>
        </w:rPr>
      </w:pPr>
      <w:r>
        <w:rPr>
          <w:rFonts w:ascii="Times New Roman" w:cs="Times New Roman"/>
          <w:b/>
          <w:bCs/>
          <w:color w:val="000000" w:themeColor="text1"/>
          <w:sz w:val="21"/>
          <w:szCs w:val="21"/>
        </w:rPr>
        <w:t>15</w:t>
      </w:r>
      <w:r>
        <w:rPr>
          <w:b/>
          <w:bCs/>
          <w:color w:val="000000" w:themeColor="text1"/>
          <w:sz w:val="21"/>
          <w:szCs w:val="21"/>
        </w:rPr>
        <w:t>．</w:t>
      </w:r>
      <w:r>
        <w:rPr>
          <w:rFonts w:ascii="Times New Roman" w:cs="Times New Roman" w:eastAsiaTheme="minorEastAsia"/>
          <w:b/>
          <w:bCs/>
          <w:color w:val="000000" w:themeColor="text1"/>
          <w:sz w:val="21"/>
          <w:szCs w:val="21"/>
        </w:rPr>
        <w:t>2020</w:t>
      </w:r>
      <w:r>
        <w:rPr>
          <w:rFonts w:hint="eastAsia" w:asciiTheme="minorEastAsia" w:hAnsiTheme="minorEastAsia" w:eastAsiaTheme="minorEastAsia"/>
          <w:b/>
          <w:color w:val="000000" w:themeColor="text1"/>
          <w:sz w:val="21"/>
          <w:szCs w:val="21"/>
        </w:rPr>
        <w:t>年</w:t>
      </w:r>
      <w:r>
        <w:rPr>
          <w:rFonts w:hint="eastAsia" w:ascii="Times New Roman" w:cs="Times New Roman" w:eastAsiaTheme="minorEastAsia"/>
          <w:b/>
          <w:bCs/>
          <w:color w:val="000000" w:themeColor="text1"/>
          <w:sz w:val="21"/>
          <w:szCs w:val="21"/>
        </w:rPr>
        <w:t>11</w:t>
      </w:r>
      <w:r>
        <w:rPr>
          <w:rFonts w:hint="eastAsia" w:asciiTheme="minorEastAsia" w:hAnsiTheme="minorEastAsia" w:eastAsiaTheme="minorEastAsia"/>
          <w:b/>
          <w:color w:val="000000" w:themeColor="text1"/>
          <w:sz w:val="21"/>
          <w:szCs w:val="21"/>
        </w:rPr>
        <w:t>月</w:t>
      </w:r>
      <w:r>
        <w:rPr>
          <w:rFonts w:hint="eastAsia" w:ascii="Times New Roman" w:cs="Times New Roman" w:eastAsiaTheme="minorEastAsia"/>
          <w:b/>
          <w:bCs/>
          <w:color w:val="000000" w:themeColor="text1"/>
          <w:sz w:val="21"/>
          <w:szCs w:val="21"/>
        </w:rPr>
        <w:t>1</w:t>
      </w:r>
      <w:r>
        <w:rPr>
          <w:rFonts w:hint="eastAsia" w:asciiTheme="minorEastAsia" w:hAnsiTheme="minorEastAsia" w:eastAsiaTheme="minorEastAsia"/>
          <w:b/>
          <w:color w:val="000000" w:themeColor="text1"/>
          <w:sz w:val="21"/>
          <w:szCs w:val="21"/>
        </w:rPr>
        <w:t>日</w:t>
      </w:r>
      <w:r>
        <w:rPr>
          <w:rFonts w:asciiTheme="minorEastAsia" w:hAnsiTheme="minorEastAsia" w:eastAsiaTheme="minorEastAsia"/>
          <w:b/>
          <w:color w:val="000000" w:themeColor="text1"/>
          <w:sz w:val="21"/>
          <w:szCs w:val="21"/>
        </w:rPr>
        <w:t>，我国第</w:t>
      </w:r>
      <w:r>
        <w:rPr>
          <w:rFonts w:hint="eastAsia" w:asciiTheme="minorEastAsia" w:hAnsiTheme="minorEastAsia" w:eastAsiaTheme="minorEastAsia"/>
          <w:b/>
          <w:color w:val="000000" w:themeColor="text1"/>
          <w:sz w:val="21"/>
          <w:szCs w:val="21"/>
        </w:rPr>
        <w:t>七次</w:t>
      </w:r>
      <w:r>
        <w:rPr>
          <w:rFonts w:asciiTheme="minorEastAsia" w:hAnsiTheme="minorEastAsia" w:eastAsiaTheme="minorEastAsia"/>
          <w:b/>
          <w:color w:val="000000" w:themeColor="text1"/>
          <w:sz w:val="21"/>
          <w:szCs w:val="21"/>
        </w:rPr>
        <w:t>人</w:t>
      </w:r>
      <w:r>
        <w:rPr>
          <w:rFonts w:hint="eastAsia" w:asciiTheme="minorEastAsia" w:hAnsiTheme="minorEastAsia" w:eastAsiaTheme="minorEastAsia"/>
          <w:b/>
          <w:color w:val="000000" w:themeColor="text1"/>
          <w:sz w:val="21"/>
          <w:szCs w:val="21"/>
        </w:rPr>
        <w:t>口</w:t>
      </w:r>
      <w:r>
        <w:rPr>
          <w:rFonts w:asciiTheme="minorEastAsia" w:hAnsiTheme="minorEastAsia" w:eastAsiaTheme="minorEastAsia"/>
          <w:b/>
          <w:color w:val="000000" w:themeColor="text1"/>
          <w:sz w:val="21"/>
          <w:szCs w:val="21"/>
        </w:rPr>
        <w:t>普查开</w:t>
      </w:r>
      <w:r>
        <w:rPr>
          <w:rFonts w:hint="eastAsia" w:asciiTheme="minorEastAsia" w:hAnsiTheme="minorEastAsia" w:eastAsiaTheme="minorEastAsia"/>
          <w:b/>
          <w:color w:val="000000" w:themeColor="text1"/>
          <w:sz w:val="21"/>
          <w:szCs w:val="21"/>
        </w:rPr>
        <w:t>启</w:t>
      </w:r>
      <w:r>
        <w:rPr>
          <w:rFonts w:asciiTheme="minorEastAsia" w:hAnsiTheme="minorEastAsia" w:eastAsiaTheme="minorEastAsia"/>
          <w:b/>
          <w:color w:val="000000" w:themeColor="text1"/>
          <w:sz w:val="21"/>
          <w:szCs w:val="21"/>
        </w:rPr>
        <w:t>。我国重视</w:t>
      </w:r>
      <w:r>
        <w:rPr>
          <w:rFonts w:hint="eastAsia" w:asciiTheme="minorEastAsia" w:hAnsiTheme="minorEastAsia" w:eastAsiaTheme="minorEastAsia"/>
          <w:b/>
          <w:color w:val="000000" w:themeColor="text1"/>
          <w:sz w:val="21"/>
          <w:szCs w:val="21"/>
        </w:rPr>
        <w:t>人口普查工作</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①是因为</w:t>
      </w:r>
      <w:r>
        <w:rPr>
          <w:rFonts w:asciiTheme="minorEastAsia" w:hAnsiTheme="minorEastAsia" w:eastAsiaTheme="minorEastAsia" w:cstheme="minorEastAsia"/>
          <w:bCs/>
          <w:color w:val="000000" w:themeColor="text1"/>
          <w:kern w:val="0"/>
          <w:szCs w:val="21"/>
        </w:rPr>
        <w:t>人口问题始终是我</w:t>
      </w:r>
      <w:r>
        <w:rPr>
          <w:rFonts w:hint="eastAsia" w:asciiTheme="minorEastAsia" w:hAnsiTheme="minorEastAsia" w:eastAsiaTheme="minorEastAsia" w:cstheme="minorEastAsia"/>
          <w:bCs/>
          <w:color w:val="000000" w:themeColor="text1"/>
          <w:kern w:val="0"/>
          <w:szCs w:val="21"/>
        </w:rPr>
        <w:t>国</w:t>
      </w:r>
      <w:r>
        <w:rPr>
          <w:rFonts w:asciiTheme="minorEastAsia" w:hAnsiTheme="minorEastAsia" w:eastAsiaTheme="minorEastAsia" w:cstheme="minorEastAsia"/>
          <w:bCs/>
          <w:color w:val="000000" w:themeColor="text1"/>
          <w:kern w:val="0"/>
          <w:szCs w:val="21"/>
        </w:rPr>
        <w:t>面临的全局性、长期性</w:t>
      </w:r>
      <w:r>
        <w:rPr>
          <w:rFonts w:hint="eastAsia" w:asciiTheme="minorEastAsia" w:hAnsiTheme="minorEastAsia" w:eastAsiaTheme="minorEastAsia" w:cstheme="minorEastAsia"/>
          <w:bCs/>
          <w:color w:val="000000" w:themeColor="text1"/>
          <w:kern w:val="0"/>
          <w:szCs w:val="21"/>
        </w:rPr>
        <w:t>、</w:t>
      </w:r>
      <w:r>
        <w:rPr>
          <w:rFonts w:asciiTheme="minorEastAsia" w:hAnsiTheme="minorEastAsia" w:eastAsiaTheme="minorEastAsia" w:cstheme="minorEastAsia"/>
          <w:bCs/>
          <w:color w:val="000000" w:themeColor="text1"/>
          <w:kern w:val="0"/>
          <w:szCs w:val="21"/>
        </w:rPr>
        <w:t>战略性的问题</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②有利于</w:t>
      </w:r>
      <w:r>
        <w:rPr>
          <w:rFonts w:asciiTheme="minorEastAsia" w:hAnsiTheme="minorEastAsia" w:eastAsiaTheme="minorEastAsia" w:cstheme="minorEastAsia"/>
          <w:bCs/>
          <w:color w:val="000000" w:themeColor="text1"/>
          <w:kern w:val="0"/>
          <w:szCs w:val="21"/>
        </w:rPr>
        <w:t>提高我国人口素质</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③是当前解决</w:t>
      </w:r>
      <w:r>
        <w:rPr>
          <w:rFonts w:asciiTheme="minorEastAsia" w:hAnsiTheme="minorEastAsia" w:eastAsiaTheme="minorEastAsia" w:cstheme="minorEastAsia"/>
          <w:bCs/>
          <w:color w:val="000000" w:themeColor="text1"/>
          <w:kern w:val="0"/>
          <w:szCs w:val="21"/>
        </w:rPr>
        <w:t>人口问题的</w:t>
      </w:r>
      <w:r>
        <w:rPr>
          <w:rFonts w:hint="eastAsia" w:asciiTheme="minorEastAsia" w:hAnsiTheme="minorEastAsia" w:eastAsiaTheme="minorEastAsia" w:cstheme="minorEastAsia"/>
          <w:bCs/>
          <w:color w:val="000000" w:themeColor="text1"/>
          <w:kern w:val="0"/>
          <w:szCs w:val="21"/>
        </w:rPr>
        <w:t>唯一手段</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bCs/>
          <w:color w:val="000000" w:themeColor="text1"/>
          <w:kern w:val="0"/>
          <w:szCs w:val="21"/>
        </w:rPr>
      </w:pPr>
      <w:r>
        <w:rPr>
          <w:rFonts w:hint="eastAsia" w:asciiTheme="minorEastAsia" w:hAnsiTheme="minorEastAsia" w:eastAsiaTheme="minorEastAsia" w:cstheme="minorEastAsia"/>
          <w:bCs/>
          <w:color w:val="000000" w:themeColor="text1"/>
          <w:kern w:val="0"/>
          <w:szCs w:val="21"/>
        </w:rPr>
        <w:t>④有利于</w:t>
      </w:r>
      <w:r>
        <w:rPr>
          <w:rFonts w:asciiTheme="minorEastAsia" w:hAnsiTheme="minorEastAsia" w:eastAsiaTheme="minorEastAsia" w:cstheme="minorEastAsia"/>
          <w:bCs/>
          <w:color w:val="000000" w:themeColor="text1"/>
          <w:kern w:val="0"/>
          <w:szCs w:val="21"/>
        </w:rPr>
        <w:t>完善我国人口发展政策，</w:t>
      </w:r>
      <w:r>
        <w:rPr>
          <w:rFonts w:hint="eastAsia" w:asciiTheme="minorEastAsia" w:hAnsiTheme="minorEastAsia" w:eastAsiaTheme="minorEastAsia" w:cstheme="minorEastAsia"/>
          <w:bCs/>
          <w:color w:val="000000" w:themeColor="text1"/>
          <w:kern w:val="0"/>
          <w:szCs w:val="21"/>
        </w:rPr>
        <w:t>促进</w:t>
      </w:r>
      <w:r>
        <w:rPr>
          <w:rFonts w:asciiTheme="minorEastAsia" w:hAnsiTheme="minorEastAsia" w:eastAsiaTheme="minorEastAsia" w:cstheme="minorEastAsia"/>
          <w:bCs/>
          <w:color w:val="000000" w:themeColor="text1"/>
          <w:kern w:val="0"/>
          <w:szCs w:val="21"/>
        </w:rPr>
        <w:t>人口长期均衡发展</w:t>
      </w:r>
    </w:p>
    <w:p>
      <w:pPr>
        <w:pStyle w:val="21"/>
        <w:keepNext w:val="0"/>
        <w:keepLines w:val="0"/>
        <w:pageBreakBefore w:val="0"/>
        <w:wordWrap/>
        <w:topLinePunct w:val="0"/>
        <w:bidi w:val="0"/>
        <w:spacing w:line="240" w:lineRule="auto"/>
        <w:outlineLvl w:val="9"/>
        <w:rPr>
          <w:rFonts w:asciiTheme="minorEastAsia" w:hAnsiTheme="minorEastAsia" w:eastAsiaTheme="minorEastAsia" w:cstheme="minorEastAsia"/>
          <w:bCs/>
          <w:color w:val="000000" w:themeColor="text1"/>
          <w:sz w:val="21"/>
          <w:szCs w:val="21"/>
        </w:rPr>
      </w:pPr>
      <w:r>
        <w:rPr>
          <w:rFonts w:asciiTheme="minorEastAsia" w:hAnsiTheme="minorEastAsia" w:eastAsiaTheme="minorEastAsia" w:cstheme="minorEastAsia"/>
          <w:bCs/>
          <w:color w:val="000000" w:themeColor="text1"/>
          <w:sz w:val="21"/>
          <w:szCs w:val="21"/>
        </w:rPr>
        <w:t>A.</w:t>
      </w:r>
      <w:r>
        <w:rPr>
          <w:rFonts w:hint="eastAsia" w:asciiTheme="minorEastAsia" w:hAnsiTheme="minorEastAsia" w:eastAsiaTheme="minorEastAsia" w:cstheme="minorEastAsia"/>
          <w:bCs/>
          <w:color w:val="000000" w:themeColor="text1"/>
          <w:sz w:val="21"/>
          <w:szCs w:val="21"/>
        </w:rPr>
        <w:t>①②</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 w:val="21"/>
          <w:szCs w:val="21"/>
        </w:rPr>
        <w:t>B.</w:t>
      </w:r>
      <w:r>
        <w:rPr>
          <w:rFonts w:hint="eastAsia" w:asciiTheme="minorEastAsia" w:hAnsiTheme="minorEastAsia" w:eastAsiaTheme="minorEastAsia" w:cstheme="minorEastAsia"/>
          <w:bCs/>
          <w:color w:val="000000" w:themeColor="text1"/>
          <w:sz w:val="21"/>
          <w:szCs w:val="21"/>
        </w:rPr>
        <w:t>①④</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 w:val="21"/>
          <w:szCs w:val="21"/>
        </w:rPr>
        <w:t>C.</w:t>
      </w:r>
      <w:r>
        <w:rPr>
          <w:rFonts w:hint="eastAsia" w:asciiTheme="minorEastAsia" w:hAnsiTheme="minorEastAsia" w:eastAsiaTheme="minorEastAsia" w:cstheme="minorEastAsia"/>
          <w:bCs/>
          <w:color w:val="000000" w:themeColor="text1"/>
          <w:sz w:val="21"/>
          <w:szCs w:val="21"/>
        </w:rPr>
        <w:t>③④</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 w:val="21"/>
          <w:szCs w:val="21"/>
        </w:rPr>
        <w:t>D.</w:t>
      </w:r>
      <w:r>
        <w:rPr>
          <w:rFonts w:hint="eastAsia" w:asciiTheme="minorEastAsia" w:hAnsiTheme="minorEastAsia" w:eastAsiaTheme="minorEastAsia" w:cstheme="minorEastAsia"/>
          <w:bCs/>
          <w:color w:val="000000" w:themeColor="text1"/>
          <w:sz w:val="21"/>
          <w:szCs w:val="21"/>
        </w:rPr>
        <w:t>②④</w:t>
      </w:r>
    </w:p>
    <w:p>
      <w:pPr>
        <w:pStyle w:val="21"/>
        <w:keepNext w:val="0"/>
        <w:keepLines w:val="0"/>
        <w:pageBreakBefore w:val="0"/>
        <w:wordWrap/>
        <w:topLinePunct w:val="0"/>
        <w:bidi w:val="0"/>
        <w:spacing w:line="240" w:lineRule="auto"/>
        <w:outlineLvl w:val="9"/>
        <w:rPr>
          <w:rFonts w:asciiTheme="minorEastAsia" w:hAnsiTheme="minorEastAsia" w:eastAsiaTheme="minorEastAsia"/>
          <w:b/>
          <w:color w:val="000000" w:themeColor="text1"/>
          <w:sz w:val="21"/>
          <w:szCs w:val="21"/>
        </w:rPr>
      </w:pPr>
      <w:r>
        <w:rPr>
          <w:rFonts w:ascii="Times New Roman" w:cs="Times New Roman"/>
          <w:b/>
          <w:bCs/>
          <w:color w:val="000000" w:themeColor="text1"/>
          <w:sz w:val="21"/>
          <w:szCs w:val="21"/>
        </w:rPr>
        <w:t>16</w:t>
      </w:r>
      <w:r>
        <w:rPr>
          <w:b/>
          <w:bCs/>
          <w:color w:val="000000" w:themeColor="text1"/>
          <w:sz w:val="21"/>
          <w:szCs w:val="21"/>
        </w:rPr>
        <w:t>．</w:t>
      </w:r>
      <w:r>
        <w:rPr>
          <w:rFonts w:hint="eastAsia" w:asciiTheme="minorEastAsia" w:hAnsiTheme="minorEastAsia" w:eastAsiaTheme="minorEastAsia"/>
          <w:b/>
          <w:color w:val="000000" w:themeColor="text1"/>
          <w:sz w:val="21"/>
          <w:szCs w:val="21"/>
        </w:rPr>
        <w:t>围绕</w:t>
      </w:r>
      <w:r>
        <w:rPr>
          <w:rFonts w:asciiTheme="minorEastAsia" w:hAnsiTheme="minorEastAsia" w:eastAsiaTheme="minorEastAsia"/>
          <w:b/>
          <w:color w:val="000000" w:themeColor="text1"/>
          <w:sz w:val="21"/>
          <w:szCs w:val="21"/>
        </w:rPr>
        <w:t>“</w:t>
      </w:r>
      <w:r>
        <w:rPr>
          <w:rFonts w:hint="eastAsia" w:asciiTheme="minorEastAsia" w:hAnsiTheme="minorEastAsia" w:eastAsiaTheme="minorEastAsia"/>
          <w:b/>
          <w:color w:val="000000" w:themeColor="text1"/>
          <w:sz w:val="21"/>
          <w:szCs w:val="21"/>
        </w:rPr>
        <w:t>如何促进民族团结</w:t>
      </w:r>
      <w:r>
        <w:rPr>
          <w:rFonts w:asciiTheme="minorEastAsia" w:hAnsiTheme="minorEastAsia" w:eastAsiaTheme="minorEastAsia"/>
          <w:b/>
          <w:color w:val="000000" w:themeColor="text1"/>
          <w:sz w:val="21"/>
          <w:szCs w:val="21"/>
        </w:rPr>
        <w:t>”</w:t>
      </w:r>
      <w:r>
        <w:rPr>
          <w:rFonts w:hint="eastAsia" w:asciiTheme="minorEastAsia" w:hAnsiTheme="minorEastAsia" w:eastAsiaTheme="minorEastAsia"/>
          <w:b/>
          <w:color w:val="000000" w:themeColor="text1"/>
          <w:sz w:val="21"/>
          <w:szCs w:val="21"/>
        </w:rPr>
        <w:t>这一话题，同学们打开了话匣子。下列说法正确的是</w:t>
      </w:r>
      <w:r>
        <w:rPr>
          <w:rFonts w:asciiTheme="minorEastAsia" w:hAnsiTheme="minorEastAsia" w:eastAsiaTheme="minorEastAsia"/>
          <w:b/>
          <w:color w:val="000000" w:themeColor="text1"/>
          <w:sz w:val="21"/>
          <w:szCs w:val="21"/>
        </w:rPr>
        <w:t xml:space="preserve"> </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①我们要履行维护和促进民族团结的义务</w:t>
      </w:r>
      <w:r>
        <w:rPr>
          <w:rFonts w:asciiTheme="minorEastAsia" w:hAnsiTheme="minorEastAsia" w:eastAsiaTheme="minorEastAsia"/>
          <w:color w:val="000000" w:themeColor="text1"/>
          <w:sz w:val="21"/>
          <w:szCs w:val="21"/>
        </w:rPr>
        <w:t xml:space="preserve"> </w:t>
      </w:r>
      <w:r>
        <w:rPr>
          <w:rFonts w:hint="eastAsia" w:asciiTheme="minorEastAsia" w:hAnsiTheme="minorEastAsia" w:eastAsiaTheme="minorEastAsia"/>
          <w:color w:val="000000" w:themeColor="text1"/>
          <w:sz w:val="21"/>
          <w:szCs w:val="21"/>
        </w:rPr>
        <w:t xml:space="preserve"> </w:t>
      </w:r>
      <w:r>
        <w:rPr>
          <w:rFonts w:asciiTheme="minorEastAsia" w:hAnsiTheme="minorEastAsia" w:eastAsiaTheme="minorEastAsia"/>
          <w:color w:val="000000" w:themeColor="text1"/>
          <w:sz w:val="21"/>
          <w:szCs w:val="21"/>
        </w:rPr>
        <w:t xml:space="preserve"> </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②坚持</w:t>
      </w: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和平统一、一国两制</w:t>
      </w:r>
      <w:r>
        <w:rPr>
          <w:rFonts w:asciiTheme="minorEastAsia" w:hAnsiTheme="minorEastAsia" w:eastAsiaTheme="minorEastAsia"/>
          <w:color w:val="000000" w:themeColor="text1"/>
          <w:sz w:val="21"/>
          <w:szCs w:val="21"/>
        </w:rPr>
        <w:t>”</w:t>
      </w:r>
      <w:r>
        <w:rPr>
          <w:rFonts w:hint="eastAsia" w:asciiTheme="minorEastAsia" w:hAnsiTheme="minorEastAsia" w:eastAsiaTheme="minorEastAsia"/>
          <w:color w:val="000000" w:themeColor="text1"/>
          <w:sz w:val="21"/>
          <w:szCs w:val="21"/>
        </w:rPr>
        <w:t>的基本方针</w:t>
      </w:r>
      <w:r>
        <w:rPr>
          <w:rFonts w:asciiTheme="minorEastAsia" w:hAnsiTheme="minorEastAsia" w:eastAsiaTheme="minorEastAsia"/>
          <w:color w:val="000000" w:themeColor="text1"/>
          <w:sz w:val="21"/>
          <w:szCs w:val="21"/>
        </w:rPr>
        <w:t xml:space="preserve"> </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③全国各族人民要铸牢中华民族共同体意识</w:t>
      </w:r>
      <w:r>
        <w:rPr>
          <w:rFonts w:asciiTheme="minorEastAsia" w:hAnsiTheme="minorEastAsia" w:eastAsiaTheme="minorEastAsia"/>
          <w:color w:val="000000" w:themeColor="text1"/>
          <w:sz w:val="21"/>
          <w:szCs w:val="21"/>
        </w:rPr>
        <w:t xml:space="preserve"> </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④我们要尊重各民族的风俗习惯和语言文字</w:t>
      </w:r>
      <w:r>
        <w:rPr>
          <w:rFonts w:asciiTheme="minorEastAsia" w:hAnsiTheme="minorEastAsia" w:eastAsiaTheme="minorEastAsia"/>
          <w:color w:val="000000" w:themeColor="text1"/>
          <w:sz w:val="21"/>
          <w:szCs w:val="21"/>
        </w:rPr>
        <w:t xml:space="preserve"> </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asciiTheme="minorEastAsia" w:hAnsiTheme="minorEastAsia" w:eastAsiaTheme="minorEastAsia"/>
          <w:color w:val="000000" w:themeColor="text1"/>
          <w:sz w:val="21"/>
          <w:szCs w:val="21"/>
        </w:rPr>
        <w:t>A</w:t>
      </w:r>
      <w:r>
        <w:rPr>
          <w:rFonts w:hint="eastAsia" w:asciiTheme="minorEastAsia" w:hAnsiTheme="minorEastAsia" w:eastAsiaTheme="minorEastAsia"/>
          <w:color w:val="000000" w:themeColor="text1"/>
          <w:sz w:val="21"/>
          <w:szCs w:val="21"/>
        </w:rPr>
        <w:t>．①③④</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olor w:val="000000" w:themeColor="text1"/>
          <w:sz w:val="21"/>
          <w:szCs w:val="21"/>
        </w:rPr>
        <w:t>B</w:t>
      </w:r>
      <w:r>
        <w:rPr>
          <w:rFonts w:hint="eastAsia" w:asciiTheme="minorEastAsia" w:hAnsiTheme="minorEastAsia" w:eastAsiaTheme="minorEastAsia"/>
          <w:color w:val="000000" w:themeColor="text1"/>
          <w:sz w:val="21"/>
          <w:szCs w:val="21"/>
        </w:rPr>
        <w:t>．①②④</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olor w:val="000000" w:themeColor="text1"/>
          <w:sz w:val="21"/>
          <w:szCs w:val="21"/>
        </w:rPr>
        <w:t>C</w:t>
      </w:r>
      <w:r>
        <w:rPr>
          <w:rFonts w:hint="eastAsia" w:asciiTheme="minorEastAsia" w:hAnsiTheme="minorEastAsia" w:eastAsiaTheme="minorEastAsia"/>
          <w:color w:val="000000" w:themeColor="text1"/>
          <w:sz w:val="21"/>
          <w:szCs w:val="21"/>
        </w:rPr>
        <w:t>．①②③</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olor w:val="000000" w:themeColor="text1"/>
          <w:sz w:val="21"/>
          <w:szCs w:val="21"/>
        </w:rPr>
        <w:t>D</w:t>
      </w:r>
      <w:r>
        <w:rPr>
          <w:rFonts w:hint="eastAsia" w:asciiTheme="minorEastAsia" w:hAnsiTheme="minorEastAsia" w:eastAsiaTheme="minorEastAsia"/>
          <w:color w:val="000000" w:themeColor="text1"/>
          <w:sz w:val="21"/>
          <w:szCs w:val="21"/>
        </w:rPr>
        <w:t>．②③④</w:t>
      </w:r>
    </w:p>
    <w:p>
      <w:pPr>
        <w:pStyle w:val="21"/>
        <w:keepNext w:val="0"/>
        <w:keepLines w:val="0"/>
        <w:pageBreakBefore w:val="0"/>
        <w:wordWrap/>
        <w:topLinePunct w:val="0"/>
        <w:bidi w:val="0"/>
        <w:spacing w:line="240" w:lineRule="auto"/>
        <w:outlineLvl w:val="9"/>
        <w:rPr>
          <w:rFonts w:asciiTheme="minorEastAsia" w:hAnsiTheme="minorEastAsia" w:eastAsiaTheme="minorEastAsia"/>
          <w:b/>
          <w:color w:val="000000" w:themeColor="text1"/>
          <w:sz w:val="21"/>
          <w:szCs w:val="21"/>
        </w:rPr>
      </w:pPr>
      <w:r>
        <w:rPr>
          <w:rFonts w:ascii="Times New Roman" w:cs="Times New Roman"/>
          <w:b/>
          <w:bCs/>
          <w:color w:val="000000" w:themeColor="text1"/>
          <w:sz w:val="21"/>
          <w:szCs w:val="21"/>
        </w:rPr>
        <w:t>17</w:t>
      </w:r>
      <w:r>
        <w:rPr>
          <w:b/>
          <w:bCs/>
          <w:color w:val="000000" w:themeColor="text1"/>
          <w:sz w:val="21"/>
          <w:szCs w:val="21"/>
        </w:rPr>
        <w:t>．</w:t>
      </w:r>
      <w:r>
        <w:rPr>
          <w:rFonts w:hint="eastAsia" w:asciiTheme="minorEastAsia" w:hAnsiTheme="minorEastAsia" w:eastAsiaTheme="minorEastAsia"/>
          <w:b/>
          <w:color w:val="000000" w:themeColor="text1"/>
          <w:sz w:val="21"/>
          <w:szCs w:val="21"/>
        </w:rPr>
        <w:t>一台电脑=美国的CPU+日本的声卡+中国台湾的主板+中国大陆的机箱。由这个等式可知</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①经济全球化使</w:t>
      </w:r>
      <w:r>
        <w:rPr>
          <w:rFonts w:asciiTheme="minorEastAsia" w:hAnsiTheme="minorEastAsia" w:eastAsiaTheme="minorEastAsia"/>
          <w:color w:val="000000" w:themeColor="text1"/>
          <w:sz w:val="21"/>
          <w:szCs w:val="21"/>
        </w:rPr>
        <w:t>世界各地</w:t>
      </w:r>
      <w:r>
        <w:rPr>
          <w:rFonts w:hint="eastAsia" w:asciiTheme="minorEastAsia" w:hAnsiTheme="minorEastAsia" w:eastAsiaTheme="minorEastAsia"/>
          <w:color w:val="000000" w:themeColor="text1"/>
          <w:sz w:val="21"/>
          <w:szCs w:val="21"/>
        </w:rPr>
        <w:t>经济联系更加紧密</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②发展离不开合作,合作是解决我国所有问题的关键</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③经济全球化使得商品的生产在全球范围内完成</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④经济全球化使商品贸易在全球范围内进行</w:t>
      </w:r>
    </w:p>
    <w:p>
      <w:pPr>
        <w:pStyle w:val="21"/>
        <w:keepNext w:val="0"/>
        <w:keepLines w:val="0"/>
        <w:pageBreakBefore w:val="0"/>
        <w:wordWrap/>
        <w:topLinePunct w:val="0"/>
        <w:bidi w:val="0"/>
        <w:spacing w:line="240" w:lineRule="auto"/>
        <w:outlineLvl w:val="9"/>
        <w:rPr>
          <w:rFonts w:asciiTheme="minorEastAsia" w:hAnsiTheme="minorEastAsia" w:eastAsiaTheme="minorEastAsia"/>
          <w:color w:val="000000" w:themeColor="text1"/>
          <w:sz w:val="21"/>
          <w:szCs w:val="21"/>
        </w:rPr>
      </w:pPr>
      <w:r>
        <w:rPr>
          <w:rFonts w:hint="eastAsia" w:asciiTheme="minorEastAsia" w:hAnsiTheme="minorEastAsia" w:eastAsiaTheme="minorEastAsia"/>
          <w:color w:val="000000" w:themeColor="text1"/>
          <w:sz w:val="21"/>
          <w:szCs w:val="21"/>
        </w:rPr>
        <w:t>A.①②③</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olor w:val="000000" w:themeColor="text1"/>
          <w:sz w:val="21"/>
          <w:szCs w:val="21"/>
        </w:rPr>
        <w:t>B.①③</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olor w:val="000000" w:themeColor="text1"/>
          <w:sz w:val="21"/>
          <w:szCs w:val="21"/>
        </w:rPr>
        <w:t>C.①③④</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stheme="minorEastAsia"/>
          <w:bCs/>
          <w:color w:val="000000" w:themeColor="text1"/>
          <w:szCs w:val="21"/>
        </w:rPr>
        <w:t xml:space="preserve"> </w:t>
      </w:r>
      <w:r>
        <w:rPr>
          <w:rFonts w:asciiTheme="minorEastAsia" w:hAnsiTheme="minorEastAsia" w:eastAsiaTheme="minorEastAsia" w:cstheme="minorEastAsia"/>
          <w:bCs/>
          <w:color w:val="000000" w:themeColor="text1"/>
          <w:szCs w:val="21"/>
        </w:rPr>
        <w:t xml:space="preserve"> </w:t>
      </w:r>
      <w:r>
        <w:rPr>
          <w:rFonts w:hint="eastAsia" w:asciiTheme="minorEastAsia" w:hAnsiTheme="minorEastAsia" w:eastAsiaTheme="minorEastAsia"/>
          <w:color w:val="000000" w:themeColor="text1"/>
          <w:sz w:val="21"/>
          <w:szCs w:val="21"/>
        </w:rPr>
        <w:t>D.①②</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b/>
          <w:color w:val="000000" w:themeColor="text1"/>
          <w:spacing w:val="8"/>
          <w:kern w:val="0"/>
          <w:sz w:val="26"/>
          <w:szCs w:val="26"/>
        </w:rPr>
      </w:pPr>
      <w:r>
        <w:rPr>
          <w:b/>
          <w:bCs/>
          <w:color w:val="000000" w:themeColor="text1"/>
          <w:szCs w:val="21"/>
        </w:rPr>
        <w:t>18．</w:t>
      </w:r>
      <w:r>
        <w:rPr>
          <w:rFonts w:hint="eastAsia" w:ascii="宋体" w:hAnsi="宋体" w:cs="宋体"/>
          <w:b/>
          <w:color w:val="000000" w:themeColor="text1"/>
          <w:spacing w:val="8"/>
          <w:kern w:val="0"/>
          <w:szCs w:val="21"/>
        </w:rPr>
        <w:t>过去数个世纪,美国和欧洲一直是世界的中心,主导着国际政治事务，但是现在,美欧的情况今非昔比。世界面临大发展大变革大调整,这是因为</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000000" w:themeColor="text1"/>
          <w:spacing w:val="8"/>
          <w:kern w:val="0"/>
          <w:sz w:val="26"/>
          <w:szCs w:val="26"/>
        </w:rPr>
      </w:pPr>
      <w:r>
        <w:rPr>
          <w:rFonts w:hint="eastAsia" w:ascii="宋体" w:hAnsi="宋体" w:cs="宋体"/>
          <w:color w:val="000000" w:themeColor="text1"/>
          <w:spacing w:val="8"/>
          <w:kern w:val="0"/>
          <w:szCs w:val="21"/>
        </w:rPr>
        <w:t>①世界多极化继续向前推进,国际体系和国际秩序深度调整</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000000" w:themeColor="text1"/>
          <w:spacing w:val="8"/>
          <w:kern w:val="0"/>
          <w:sz w:val="26"/>
          <w:szCs w:val="26"/>
        </w:rPr>
      </w:pPr>
      <w:r>
        <w:rPr>
          <w:rFonts w:hint="eastAsia" w:ascii="宋体" w:hAnsi="宋体" w:cs="宋体"/>
          <w:color w:val="000000" w:themeColor="text1"/>
          <w:spacing w:val="8"/>
          <w:kern w:val="0"/>
          <w:szCs w:val="21"/>
        </w:rPr>
        <w:t>②当今世界任何国家或国家集团都难以单独主宰世界事务</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000000" w:themeColor="text1"/>
          <w:spacing w:val="8"/>
          <w:kern w:val="0"/>
          <w:sz w:val="26"/>
          <w:szCs w:val="26"/>
        </w:rPr>
      </w:pPr>
      <w:r>
        <w:rPr>
          <w:rFonts w:hint="eastAsia" w:ascii="宋体" w:hAnsi="宋体" w:cs="宋体"/>
          <w:color w:val="000000" w:themeColor="text1"/>
          <w:spacing w:val="8"/>
          <w:kern w:val="0"/>
          <w:szCs w:val="21"/>
        </w:rPr>
        <w:t>③国际形势缓和的大趋势已经改变,各类冲突事件不断发生</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000000" w:themeColor="text1"/>
          <w:spacing w:val="8"/>
          <w:kern w:val="0"/>
          <w:sz w:val="26"/>
          <w:szCs w:val="26"/>
        </w:rPr>
      </w:pPr>
      <w:r>
        <w:rPr>
          <w:rFonts w:hint="eastAsia" w:ascii="宋体" w:hAnsi="宋体" w:cs="宋体"/>
          <w:color w:val="000000" w:themeColor="text1"/>
          <w:spacing w:val="8"/>
          <w:kern w:val="0"/>
          <w:szCs w:val="21"/>
        </w:rPr>
        <w:t>④一些新兴经济体和发展中国家的经济实力和国际影响力不断增强</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000000" w:themeColor="text1"/>
          <w:spacing w:val="8"/>
          <w:kern w:val="0"/>
          <w:sz w:val="26"/>
          <w:szCs w:val="26"/>
        </w:rPr>
      </w:pPr>
      <w:r>
        <w:rPr>
          <w:rFonts w:hint="eastAsia" w:ascii="宋体" w:hAnsi="宋体" w:cs="宋体"/>
          <w:color w:val="000000" w:themeColor="text1"/>
          <w:spacing w:val="8"/>
          <w:kern w:val="0"/>
          <w:szCs w:val="21"/>
        </w:rPr>
        <w:t>A.①②③</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宋体" w:hAnsi="宋体" w:cs="宋体"/>
          <w:color w:val="000000" w:themeColor="text1"/>
          <w:spacing w:val="8"/>
          <w:kern w:val="0"/>
          <w:szCs w:val="21"/>
        </w:rPr>
        <w:t>B.①②④</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宋体" w:hAnsi="宋体" w:cs="宋体"/>
          <w:color w:val="000000" w:themeColor="text1"/>
          <w:spacing w:val="8"/>
          <w:kern w:val="0"/>
          <w:szCs w:val="21"/>
        </w:rPr>
        <w:t>C.①③④</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宋体" w:hAnsi="宋体" w:cs="宋体"/>
          <w:color w:val="000000" w:themeColor="text1"/>
          <w:spacing w:val="8"/>
          <w:kern w:val="0"/>
          <w:szCs w:val="21"/>
        </w:rPr>
        <w:t>D.②③④</w:t>
      </w:r>
    </w:p>
    <w:p>
      <w:pPr>
        <w:keepNext w:val="0"/>
        <w:keepLines w:val="0"/>
        <w:pageBreakBefore w:val="0"/>
        <w:widowControl/>
        <w:shd w:val="clear" w:color="auto" w:fill="FFFFFF"/>
        <w:wordWrap/>
        <w:topLinePunct w:val="0"/>
        <w:bidi w:val="0"/>
        <w:spacing w:line="240" w:lineRule="auto"/>
        <w:outlineLvl w:val="9"/>
        <w:rPr>
          <w:rFonts w:ascii="宋体" w:hAnsi="宋体" w:cs="宋体"/>
          <w:b/>
          <w:color w:val="000000" w:themeColor="text1"/>
          <w:spacing w:val="8"/>
          <w:kern w:val="0"/>
          <w:szCs w:val="21"/>
        </w:rPr>
      </w:pPr>
      <w:r>
        <w:rPr>
          <w:b/>
          <w:bCs/>
          <w:color w:val="000000" w:themeColor="text1"/>
          <w:szCs w:val="21"/>
        </w:rPr>
        <w:t>19．</w:t>
      </w:r>
      <w:r>
        <w:rPr>
          <w:b/>
          <w:color w:val="000000" w:themeColor="text1"/>
          <w:spacing w:val="8"/>
          <w:kern w:val="0"/>
          <w:szCs w:val="21"/>
        </w:rPr>
        <w:t>2020</w:t>
      </w:r>
      <w:r>
        <w:rPr>
          <w:rFonts w:hint="eastAsia" w:ascii="宋体" w:hAnsi="宋体" w:cs="宋体"/>
          <w:b/>
          <w:color w:val="000000" w:themeColor="text1"/>
          <w:spacing w:val="8"/>
          <w:kern w:val="0"/>
          <w:szCs w:val="21"/>
        </w:rPr>
        <w:t>年</w:t>
      </w:r>
      <w:r>
        <w:rPr>
          <w:rFonts w:hint="eastAsia"/>
          <w:b/>
          <w:color w:val="000000" w:themeColor="text1"/>
          <w:spacing w:val="8"/>
          <w:kern w:val="0"/>
          <w:szCs w:val="21"/>
        </w:rPr>
        <w:t>11</w:t>
      </w:r>
      <w:r>
        <w:rPr>
          <w:rFonts w:hint="eastAsia" w:ascii="宋体" w:hAnsi="宋体" w:cs="宋体"/>
          <w:b/>
          <w:color w:val="000000" w:themeColor="text1"/>
          <w:spacing w:val="8"/>
          <w:kern w:val="0"/>
          <w:szCs w:val="21"/>
        </w:rPr>
        <w:t>月</w:t>
      </w:r>
      <w:r>
        <w:rPr>
          <w:rFonts w:hint="eastAsia"/>
          <w:b/>
          <w:color w:val="000000" w:themeColor="text1"/>
          <w:spacing w:val="8"/>
          <w:kern w:val="0"/>
          <w:szCs w:val="21"/>
        </w:rPr>
        <w:t>4</w:t>
      </w:r>
      <w:r>
        <w:rPr>
          <w:rFonts w:hint="eastAsia" w:ascii="宋体" w:hAnsi="宋体" w:cs="宋体"/>
          <w:b/>
          <w:color w:val="000000" w:themeColor="text1"/>
          <w:spacing w:val="8"/>
          <w:kern w:val="0"/>
          <w:szCs w:val="21"/>
        </w:rPr>
        <w:t>日</w:t>
      </w:r>
      <w:r>
        <w:rPr>
          <w:rFonts w:ascii="宋体" w:hAnsi="宋体" w:cs="宋体"/>
          <w:b/>
          <w:color w:val="000000" w:themeColor="text1"/>
          <w:spacing w:val="8"/>
          <w:kern w:val="0"/>
          <w:szCs w:val="21"/>
        </w:rPr>
        <w:t>，国家主席习近平在第三</w:t>
      </w:r>
      <w:r>
        <w:rPr>
          <w:rFonts w:hint="eastAsia" w:ascii="宋体" w:hAnsi="宋体" w:cs="宋体"/>
          <w:b/>
          <w:color w:val="000000" w:themeColor="text1"/>
          <w:spacing w:val="8"/>
          <w:kern w:val="0"/>
          <w:szCs w:val="21"/>
        </w:rPr>
        <w:t>届</w:t>
      </w:r>
      <w:r>
        <w:rPr>
          <w:rFonts w:ascii="宋体" w:hAnsi="宋体" w:cs="宋体"/>
          <w:b/>
          <w:color w:val="000000" w:themeColor="text1"/>
          <w:spacing w:val="8"/>
          <w:kern w:val="0"/>
          <w:szCs w:val="21"/>
        </w:rPr>
        <w:t>中国国际</w:t>
      </w:r>
      <w:r>
        <w:rPr>
          <w:rFonts w:hint="eastAsia" w:ascii="宋体" w:hAnsi="宋体" w:cs="宋体"/>
          <w:b/>
          <w:color w:val="000000" w:themeColor="text1"/>
          <w:spacing w:val="8"/>
          <w:kern w:val="0"/>
          <w:szCs w:val="21"/>
        </w:rPr>
        <w:t>进口</w:t>
      </w:r>
      <w:r>
        <w:rPr>
          <w:rFonts w:ascii="宋体" w:hAnsi="宋体" w:cs="宋体"/>
          <w:b/>
          <w:color w:val="000000" w:themeColor="text1"/>
          <w:spacing w:val="8"/>
          <w:kern w:val="0"/>
          <w:szCs w:val="21"/>
        </w:rPr>
        <w:t>博览会开幕式</w:t>
      </w:r>
      <w:r>
        <w:rPr>
          <w:rFonts w:hint="eastAsia" w:ascii="宋体" w:hAnsi="宋体" w:cs="宋体"/>
          <w:b/>
          <w:color w:val="000000" w:themeColor="text1"/>
          <w:spacing w:val="8"/>
          <w:kern w:val="0"/>
          <w:szCs w:val="21"/>
        </w:rPr>
        <w:t>上指出</w:t>
      </w:r>
      <w:r>
        <w:rPr>
          <w:rFonts w:ascii="宋体" w:hAnsi="宋体" w:cs="宋体"/>
          <w:b/>
          <w:color w:val="000000" w:themeColor="text1"/>
          <w:spacing w:val="8"/>
          <w:kern w:val="0"/>
          <w:szCs w:val="21"/>
        </w:rPr>
        <w:t>，中国将继续通过</w:t>
      </w:r>
      <w:r>
        <w:rPr>
          <w:rFonts w:hint="eastAsia" w:ascii="宋体" w:hAnsi="宋体" w:cs="宋体"/>
          <w:b/>
          <w:color w:val="000000" w:themeColor="text1"/>
          <w:spacing w:val="8"/>
          <w:kern w:val="0"/>
          <w:szCs w:val="21"/>
        </w:rPr>
        <w:t>进博会</w:t>
      </w:r>
      <w:r>
        <w:rPr>
          <w:rFonts w:ascii="宋体" w:hAnsi="宋体" w:cs="宋体"/>
          <w:b/>
          <w:color w:val="000000" w:themeColor="text1"/>
          <w:spacing w:val="8"/>
          <w:kern w:val="0"/>
          <w:szCs w:val="21"/>
        </w:rPr>
        <w:t>等开放平台，支持各国企业拓展中国商机。这表明</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①中国高举</w:t>
      </w:r>
      <w:r>
        <w:rPr>
          <w:rFonts w:ascii="宋体" w:hAnsi="宋体" w:cs="宋体"/>
          <w:color w:val="000000" w:themeColor="text1"/>
          <w:spacing w:val="8"/>
          <w:kern w:val="0"/>
          <w:szCs w:val="21"/>
        </w:rPr>
        <w:t>和平、发展、合作、</w:t>
      </w:r>
      <w:r>
        <w:rPr>
          <w:rFonts w:hint="eastAsia" w:ascii="宋体" w:hAnsi="宋体" w:cs="宋体"/>
          <w:color w:val="000000" w:themeColor="text1"/>
          <w:spacing w:val="8"/>
          <w:kern w:val="0"/>
          <w:szCs w:val="21"/>
        </w:rPr>
        <w:t>共赢</w:t>
      </w:r>
      <w:r>
        <w:rPr>
          <w:rFonts w:ascii="宋体" w:hAnsi="宋体" w:cs="宋体"/>
          <w:color w:val="000000" w:themeColor="text1"/>
          <w:spacing w:val="8"/>
          <w:kern w:val="0"/>
          <w:szCs w:val="21"/>
        </w:rPr>
        <w:t>的旗帜</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②当今世界</w:t>
      </w:r>
      <w:r>
        <w:rPr>
          <w:rFonts w:ascii="宋体" w:hAnsi="宋体" w:cs="宋体"/>
          <w:color w:val="000000" w:themeColor="text1"/>
          <w:spacing w:val="8"/>
          <w:kern w:val="0"/>
          <w:szCs w:val="21"/>
        </w:rPr>
        <w:t>是开放的、发展的、紧密联系的</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③中国秉持</w:t>
      </w:r>
      <w:r>
        <w:rPr>
          <w:rFonts w:ascii="宋体" w:hAnsi="宋体" w:cs="宋体"/>
          <w:color w:val="000000" w:themeColor="text1"/>
          <w:spacing w:val="8"/>
          <w:kern w:val="0"/>
          <w:szCs w:val="21"/>
        </w:rPr>
        <w:t>人类命运共同体理念，为世界经济持续发展提供动力</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④建设一个普遍安全、</w:t>
      </w:r>
      <w:r>
        <w:rPr>
          <w:rFonts w:ascii="宋体" w:hAnsi="宋体" w:cs="宋体"/>
          <w:color w:val="000000" w:themeColor="text1"/>
          <w:spacing w:val="8"/>
          <w:kern w:val="0"/>
          <w:szCs w:val="21"/>
        </w:rPr>
        <w:t>开放</w:t>
      </w:r>
      <w:r>
        <w:rPr>
          <w:rFonts w:hint="eastAsia" w:ascii="宋体" w:hAnsi="宋体" w:cs="宋体"/>
          <w:color w:val="000000" w:themeColor="text1"/>
          <w:spacing w:val="8"/>
          <w:kern w:val="0"/>
          <w:szCs w:val="21"/>
        </w:rPr>
        <w:t>包容</w:t>
      </w:r>
      <w:r>
        <w:rPr>
          <w:rFonts w:ascii="宋体" w:hAnsi="宋体" w:cs="宋体"/>
          <w:color w:val="000000" w:themeColor="text1"/>
          <w:spacing w:val="8"/>
          <w:kern w:val="0"/>
          <w:szCs w:val="21"/>
        </w:rPr>
        <w:t>的世界</w:t>
      </w:r>
      <w:r>
        <w:rPr>
          <w:rFonts w:hint="eastAsia" w:ascii="宋体" w:hAnsi="宋体" w:cs="宋体"/>
          <w:color w:val="000000" w:themeColor="text1"/>
          <w:spacing w:val="8"/>
          <w:kern w:val="0"/>
          <w:szCs w:val="21"/>
        </w:rPr>
        <w:t>已</w:t>
      </w:r>
      <w:r>
        <w:rPr>
          <w:rFonts w:ascii="宋体" w:hAnsi="宋体" w:cs="宋体"/>
          <w:color w:val="000000" w:themeColor="text1"/>
          <w:spacing w:val="8"/>
          <w:kern w:val="0"/>
          <w:szCs w:val="21"/>
        </w:rPr>
        <w:t>没有任何阻力</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ascii="宋体" w:hAnsi="宋体" w:cs="宋体"/>
          <w:color w:val="000000" w:themeColor="text1"/>
          <w:spacing w:val="8"/>
          <w:kern w:val="0"/>
          <w:szCs w:val="21"/>
        </w:rPr>
        <w:t>A</w:t>
      </w:r>
      <w:r>
        <w:rPr>
          <w:rFonts w:hint="eastAsia" w:ascii="宋体" w:hAnsi="宋体" w:cs="宋体"/>
          <w:color w:val="000000" w:themeColor="text1"/>
          <w:spacing w:val="8"/>
          <w:kern w:val="0"/>
          <w:szCs w:val="21"/>
        </w:rPr>
        <w:t>.①③④</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ascii="宋体" w:hAnsi="宋体" w:cs="宋体"/>
          <w:color w:val="000000" w:themeColor="text1"/>
          <w:spacing w:val="8"/>
          <w:kern w:val="0"/>
          <w:szCs w:val="21"/>
        </w:rPr>
        <w:t>B</w:t>
      </w:r>
      <w:r>
        <w:rPr>
          <w:rFonts w:hint="eastAsia" w:ascii="宋体" w:hAnsi="宋体" w:cs="宋体"/>
          <w:color w:val="000000" w:themeColor="text1"/>
          <w:spacing w:val="8"/>
          <w:kern w:val="0"/>
          <w:szCs w:val="21"/>
        </w:rPr>
        <w:t>.①②④</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ascii="宋体" w:hAnsi="宋体" w:cs="宋体"/>
          <w:color w:val="000000" w:themeColor="text1"/>
          <w:spacing w:val="8"/>
          <w:kern w:val="0"/>
          <w:szCs w:val="21"/>
        </w:rPr>
        <w:t>C</w:t>
      </w:r>
      <w:r>
        <w:rPr>
          <w:rFonts w:hint="eastAsia" w:ascii="宋体" w:hAnsi="宋体" w:cs="宋体"/>
          <w:color w:val="000000" w:themeColor="text1"/>
          <w:spacing w:val="8"/>
          <w:kern w:val="0"/>
          <w:szCs w:val="21"/>
        </w:rPr>
        <w:t>.①②③</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hint="eastAsia" w:asciiTheme="minorEastAsia" w:hAnsiTheme="minorEastAsia" w:eastAsiaTheme="minorEastAsia" w:cstheme="minorEastAsia"/>
          <w:bCs/>
          <w:color w:val="000000" w:themeColor="text1"/>
          <w:kern w:val="0"/>
          <w:szCs w:val="21"/>
        </w:rPr>
        <w:t xml:space="preserve"> </w:t>
      </w:r>
      <w:r>
        <w:rPr>
          <w:rFonts w:asciiTheme="minorEastAsia" w:hAnsiTheme="minorEastAsia" w:eastAsiaTheme="minorEastAsia" w:cstheme="minorEastAsia"/>
          <w:bCs/>
          <w:color w:val="000000" w:themeColor="text1"/>
          <w:kern w:val="0"/>
          <w:szCs w:val="21"/>
        </w:rPr>
        <w:t xml:space="preserve"> </w:t>
      </w:r>
      <w:r>
        <w:rPr>
          <w:rFonts w:ascii="宋体" w:hAnsi="宋体" w:cs="宋体"/>
          <w:color w:val="000000" w:themeColor="text1"/>
          <w:spacing w:val="8"/>
          <w:kern w:val="0"/>
          <w:szCs w:val="21"/>
        </w:rPr>
        <w:t>D</w:t>
      </w:r>
      <w:r>
        <w:rPr>
          <w:rFonts w:hint="eastAsia" w:ascii="宋体" w:hAnsi="宋体" w:cs="宋体"/>
          <w:color w:val="000000" w:themeColor="text1"/>
          <w:spacing w:val="8"/>
          <w:kern w:val="0"/>
          <w:szCs w:val="21"/>
        </w:rPr>
        <w:t>.②③④</w:t>
      </w:r>
    </w:p>
    <w:p>
      <w:pPr>
        <w:pStyle w:val="2"/>
        <w:keepNext w:val="0"/>
        <w:keepLines w:val="0"/>
        <w:pageBreakBefore w:val="0"/>
        <w:wordWrap/>
        <w:topLinePunct w:val="0"/>
        <w:bidi w:val="0"/>
        <w:spacing w:after="0" w:line="240" w:lineRule="auto"/>
        <w:outlineLvl w:val="9"/>
        <w:rPr>
          <w:rFonts w:cs="宋体" w:asciiTheme="minorEastAsia" w:hAnsiTheme="minorEastAsia" w:eastAsiaTheme="minorEastAsia"/>
          <w:b/>
          <w:color w:val="000000" w:themeColor="text1"/>
          <w:szCs w:val="21"/>
        </w:rPr>
      </w:pPr>
      <w:r>
        <w:rPr>
          <w:b/>
          <w:bCs/>
          <w:color w:val="000000" w:themeColor="text1"/>
          <w:szCs w:val="21"/>
        </w:rPr>
        <w:t>20．</w:t>
      </w:r>
      <w:r>
        <w:rPr>
          <w:rFonts w:hint="eastAsia" w:cs="宋体" w:asciiTheme="minorEastAsia" w:hAnsiTheme="minorEastAsia" w:eastAsiaTheme="minorEastAsia"/>
          <w:b/>
          <w:color w:val="000000" w:themeColor="text1"/>
          <w:szCs w:val="21"/>
        </w:rPr>
        <w:t>宠物美容师、农场经理人、旅游体验师、数字视频策划制作师……许许多多新职业不断涌现，并被官方正式确认。这说明</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A</w:t>
      </w:r>
      <w:r>
        <w:rPr>
          <w:rFonts w:ascii="宋体" w:hAnsi="宋体" w:cs="宋体"/>
          <w:color w:val="000000" w:themeColor="text1"/>
          <w:spacing w:val="8"/>
          <w:kern w:val="0"/>
          <w:szCs w:val="21"/>
        </w:rPr>
        <w:t>.</w:t>
      </w:r>
      <w:r>
        <w:rPr>
          <w:rFonts w:hint="eastAsia" w:ascii="宋体" w:hAnsi="宋体" w:cs="宋体"/>
          <w:color w:val="000000" w:themeColor="text1"/>
          <w:spacing w:val="8"/>
          <w:kern w:val="0"/>
          <w:szCs w:val="21"/>
        </w:rPr>
        <w:t xml:space="preserve">职业偏见和歧视已经消除       </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B</w:t>
      </w:r>
      <w:r>
        <w:rPr>
          <w:rFonts w:ascii="宋体" w:hAnsi="宋体" w:cs="宋体"/>
          <w:color w:val="000000" w:themeColor="text1"/>
          <w:spacing w:val="8"/>
          <w:kern w:val="0"/>
          <w:szCs w:val="21"/>
        </w:rPr>
        <w:t>.</w:t>
      </w:r>
      <w:r>
        <w:rPr>
          <w:rFonts w:hint="eastAsia" w:ascii="宋体" w:hAnsi="宋体" w:cs="宋体"/>
          <w:color w:val="000000" w:themeColor="text1"/>
          <w:spacing w:val="8"/>
          <w:kern w:val="0"/>
          <w:szCs w:val="21"/>
        </w:rPr>
        <w:t>人们的职业选择越来越丰富</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C</w:t>
      </w:r>
      <w:r>
        <w:rPr>
          <w:rFonts w:ascii="宋体" w:hAnsi="宋体" w:cs="宋体"/>
          <w:color w:val="000000" w:themeColor="text1"/>
          <w:spacing w:val="8"/>
          <w:kern w:val="0"/>
          <w:szCs w:val="21"/>
        </w:rPr>
        <w:t>.</w:t>
      </w:r>
      <w:r>
        <w:rPr>
          <w:rFonts w:hint="eastAsia" w:ascii="宋体" w:hAnsi="宋体" w:cs="宋体"/>
          <w:color w:val="000000" w:themeColor="text1"/>
          <w:spacing w:val="8"/>
          <w:kern w:val="0"/>
          <w:szCs w:val="21"/>
        </w:rPr>
        <w:t xml:space="preserve">未来就业将会越来越容易       </w:t>
      </w:r>
    </w:p>
    <w:p>
      <w:pPr>
        <w:keepNext w:val="0"/>
        <w:keepLines w:val="0"/>
        <w:pageBreakBefore w:val="0"/>
        <w:widowControl/>
        <w:shd w:val="clear" w:color="auto" w:fill="FFFFFF"/>
        <w:wordWrap/>
        <w:topLinePunct w:val="0"/>
        <w:bidi w:val="0"/>
        <w:spacing w:line="240" w:lineRule="auto"/>
        <w:outlineLvl w:val="9"/>
        <w:rPr>
          <w:rFonts w:ascii="宋体" w:hAnsi="宋体" w:cs="宋体"/>
          <w:color w:val="000000" w:themeColor="text1"/>
          <w:spacing w:val="8"/>
          <w:kern w:val="0"/>
          <w:szCs w:val="21"/>
        </w:rPr>
      </w:pPr>
      <w:r>
        <w:rPr>
          <w:rFonts w:hint="eastAsia" w:ascii="宋体" w:hAnsi="宋体" w:cs="宋体"/>
          <w:color w:val="000000" w:themeColor="text1"/>
          <w:spacing w:val="8"/>
          <w:kern w:val="0"/>
          <w:szCs w:val="21"/>
        </w:rPr>
        <w:t>D</w:t>
      </w:r>
      <w:r>
        <w:rPr>
          <w:rFonts w:ascii="宋体" w:hAnsi="宋体" w:cs="宋体"/>
          <w:color w:val="000000" w:themeColor="text1"/>
          <w:spacing w:val="8"/>
          <w:kern w:val="0"/>
          <w:szCs w:val="21"/>
        </w:rPr>
        <w:t>.</w:t>
      </w:r>
      <w:r>
        <w:rPr>
          <w:rFonts w:hint="eastAsia" w:ascii="宋体" w:hAnsi="宋体" w:cs="宋体"/>
          <w:color w:val="000000" w:themeColor="text1"/>
          <w:spacing w:val="8"/>
          <w:kern w:val="0"/>
          <w:szCs w:val="21"/>
        </w:rPr>
        <w:t>要处理好职业与兴趣的关系</w:t>
      </w:r>
    </w:p>
    <w:p>
      <w:pPr>
        <w:keepNext w:val="0"/>
        <w:keepLines w:val="0"/>
        <w:pageBreakBefore w:val="0"/>
        <w:wordWrap/>
        <w:topLinePunct w:val="0"/>
        <w:bidi w:val="0"/>
        <w:spacing w:line="240" w:lineRule="auto"/>
        <w:jc w:val="center"/>
        <w:textAlignment w:val="center"/>
        <w:outlineLvl w:val="9"/>
        <w:rPr>
          <w:rFonts w:ascii="楷体_GB2312" w:hAnsi="宋体" w:eastAsia="楷体_GB2312"/>
          <w:b/>
          <w:color w:val="000000" w:themeColor="text1"/>
          <w:kern w:val="0"/>
          <w:sz w:val="28"/>
        </w:rPr>
      </w:pPr>
      <w:r>
        <w:rPr>
          <w:rFonts w:hint="eastAsia" w:ascii="楷体_GB2312" w:hAnsi="宋体" w:eastAsia="楷体_GB2312"/>
          <w:b/>
          <w:color w:val="000000" w:themeColor="text1"/>
          <w:kern w:val="0"/>
          <w:sz w:val="28"/>
        </w:rPr>
        <w:t>第Ⅱ卷 (非选择题  共</w:t>
      </w:r>
      <w:r>
        <w:rPr>
          <w:rFonts w:eastAsia="楷体_GB2312"/>
          <w:b/>
          <w:color w:val="000000" w:themeColor="text1"/>
          <w:kern w:val="0"/>
          <w:sz w:val="28"/>
        </w:rPr>
        <w:t>50</w:t>
      </w:r>
      <w:r>
        <w:rPr>
          <w:rFonts w:hint="eastAsia" w:ascii="楷体_GB2312" w:hAnsi="宋体" w:eastAsia="楷体_GB2312"/>
          <w:b/>
          <w:color w:val="000000" w:themeColor="text1"/>
          <w:kern w:val="0"/>
          <w:sz w:val="28"/>
        </w:rPr>
        <w:t>分)</w:t>
      </w:r>
    </w:p>
    <w:p>
      <w:pPr>
        <w:keepNext w:val="0"/>
        <w:keepLines w:val="0"/>
        <w:pageBreakBefore w:val="0"/>
        <w:wordWrap/>
        <w:topLinePunct w:val="0"/>
        <w:bidi w:val="0"/>
        <w:spacing w:line="240" w:lineRule="auto"/>
        <w:ind w:firstLine="420" w:firstLineChars="200"/>
        <w:outlineLvl w:val="9"/>
        <w:rPr>
          <w:rFonts w:ascii="黑体" w:hAnsi="黑体" w:eastAsia="黑体"/>
          <w:color w:val="000000" w:themeColor="text1"/>
        </w:rPr>
      </w:pPr>
      <w:r>
        <w:rPr>
          <w:rFonts w:hint="eastAsia" w:ascii="黑体" w:hAnsi="黑体" w:eastAsia="黑体"/>
          <w:color w:val="000000" w:themeColor="text1"/>
        </w:rPr>
        <w:t>一部民法典，</w:t>
      </w:r>
      <w:r>
        <w:rPr>
          <w:rFonts w:ascii="黑体" w:hAnsi="黑体" w:eastAsia="黑体"/>
          <w:color w:val="000000" w:themeColor="text1"/>
        </w:rPr>
        <w:t>彰显一个国家的立法水平。阅读材料</w:t>
      </w:r>
      <w:r>
        <w:rPr>
          <w:rFonts w:hint="eastAsia" w:ascii="黑体" w:hAnsi="黑体" w:eastAsia="黑体"/>
          <w:color w:val="000000" w:themeColor="text1"/>
        </w:rPr>
        <w:t>，</w:t>
      </w:r>
      <w:r>
        <w:rPr>
          <w:rFonts w:ascii="黑体" w:hAnsi="黑体" w:eastAsia="黑体"/>
          <w:color w:val="000000" w:themeColor="text1"/>
        </w:rPr>
        <w:t>回答问题</w:t>
      </w:r>
    </w:p>
    <w:p>
      <w:pPr>
        <w:pStyle w:val="8"/>
        <w:keepNext w:val="0"/>
        <w:keepLines w:val="0"/>
        <w:pageBreakBefore w:val="0"/>
        <w:shd w:val="clear" w:color="auto" w:fill="FFFFFF"/>
        <w:wordWrap/>
        <w:topLinePunct w:val="0"/>
        <w:bidi w:val="0"/>
        <w:spacing w:beforeAutospacing="0" w:afterAutospacing="0" w:line="240" w:lineRule="auto"/>
        <w:ind w:left="105" w:leftChars="50" w:firstLine="339" w:firstLineChars="150"/>
        <w:jc w:val="both"/>
        <w:outlineLvl w:val="9"/>
        <w:rPr>
          <w:rFonts w:ascii="楷体" w:hAnsi="楷体" w:eastAsia="楷体"/>
          <w:color w:val="000000" w:themeColor="text1"/>
          <w:spacing w:val="8"/>
          <w:sz w:val="21"/>
          <w:szCs w:val="21"/>
        </w:rPr>
      </w:pPr>
      <w:r>
        <w:rPr>
          <w:rFonts w:hint="eastAsia" w:ascii="黑体" w:hAnsi="黑体" w:eastAsia="黑体"/>
          <w:color w:val="000000" w:themeColor="text1"/>
          <w:spacing w:val="8"/>
          <w:sz w:val="21"/>
          <w:szCs w:val="21"/>
        </w:rPr>
        <w:t>材料一</w:t>
      </w:r>
      <w:r>
        <w:rPr>
          <w:rFonts w:hint="eastAsia" w:ascii="黑体" w:hAnsi="黑体" w:eastAsia="黑体"/>
          <w:color w:val="000000" w:themeColor="text1"/>
        </w:rPr>
        <w:t>：</w:t>
      </w:r>
      <w:r>
        <w:rPr>
          <w:rFonts w:ascii="黑体" w:hAnsi="黑体" w:eastAsia="黑体"/>
          <w:color w:val="000000" w:themeColor="text1"/>
          <w:sz w:val="21"/>
          <w:szCs w:val="21"/>
        </w:rPr>
        <w:t>顺应</w:t>
      </w:r>
      <w:r>
        <w:rPr>
          <w:rFonts w:hint="eastAsia" w:ascii="黑体" w:hAnsi="黑体" w:eastAsia="黑体"/>
          <w:color w:val="000000" w:themeColor="text1"/>
          <w:sz w:val="21"/>
          <w:szCs w:val="21"/>
        </w:rPr>
        <w:t>发展</w:t>
      </w:r>
      <w:r>
        <w:rPr>
          <w:rFonts w:ascii="黑体" w:hAnsi="黑体" w:eastAsia="黑体"/>
          <w:color w:val="000000" w:themeColor="text1"/>
          <w:sz w:val="21"/>
          <w:szCs w:val="21"/>
        </w:rPr>
        <w:t>，体现为民情怀</w:t>
      </w:r>
    </w:p>
    <w:p>
      <w:pPr>
        <w:pStyle w:val="8"/>
        <w:keepNext w:val="0"/>
        <w:keepLines w:val="0"/>
        <w:pageBreakBefore w:val="0"/>
        <w:shd w:val="clear" w:color="auto" w:fill="FFFFFF"/>
        <w:wordWrap/>
        <w:topLinePunct w:val="0"/>
        <w:bidi w:val="0"/>
        <w:spacing w:beforeAutospacing="0" w:afterAutospacing="0" w:line="240" w:lineRule="auto"/>
        <w:ind w:firstLine="452" w:firstLineChars="200"/>
        <w:jc w:val="both"/>
        <w:outlineLvl w:val="9"/>
        <w:rPr>
          <w:rFonts w:ascii="楷体" w:hAnsi="楷体" w:eastAsia="楷体"/>
          <w:color w:val="000000" w:themeColor="text1"/>
          <w:spacing w:val="8"/>
          <w:sz w:val="26"/>
          <w:szCs w:val="26"/>
        </w:rPr>
      </w:pPr>
      <w:r>
        <w:rPr>
          <w:rFonts w:hint="eastAsia" w:ascii="楷体" w:hAnsi="楷体" w:eastAsia="楷体"/>
          <w:color w:val="000000" w:themeColor="text1"/>
          <w:spacing w:val="8"/>
          <w:sz w:val="21"/>
          <w:szCs w:val="21"/>
        </w:rPr>
        <w:t>《中华人民共和国民法典》被称为“社会生活的百科全书”，是新中国第一部以法典命名的法律，在法律体系中居于基础性地位，也是市场经济的基本法。《中华人民共和国民法典》共</w:t>
      </w:r>
      <w:r>
        <w:rPr>
          <w:rStyle w:val="17"/>
          <w:rFonts w:ascii="Calibri" w:hAnsi="Calibri" w:eastAsia="楷体" w:cs="Calibri"/>
          <w:color w:val="000000" w:themeColor="text1"/>
          <w:spacing w:val="8"/>
          <w:sz w:val="21"/>
          <w:szCs w:val="21"/>
        </w:rPr>
        <w:t> </w:t>
      </w:r>
      <w:r>
        <w:rPr>
          <w:rFonts w:ascii="楷体" w:hAnsi="楷体" w:eastAsia="楷体"/>
          <w:color w:val="000000" w:themeColor="text1"/>
          <w:spacing w:val="8"/>
          <w:sz w:val="21"/>
          <w:szCs w:val="21"/>
        </w:rPr>
        <w:t>7</w:t>
      </w:r>
      <w:r>
        <w:rPr>
          <w:rStyle w:val="17"/>
          <w:rFonts w:ascii="Calibri" w:hAnsi="Calibri" w:eastAsia="楷体" w:cs="Calibri"/>
          <w:color w:val="000000" w:themeColor="text1"/>
          <w:spacing w:val="8"/>
          <w:sz w:val="21"/>
          <w:szCs w:val="21"/>
        </w:rPr>
        <w:t> </w:t>
      </w:r>
      <w:r>
        <w:rPr>
          <w:rFonts w:hint="eastAsia" w:ascii="楷体" w:hAnsi="楷体" w:eastAsia="楷体"/>
          <w:color w:val="000000" w:themeColor="text1"/>
          <w:spacing w:val="8"/>
          <w:sz w:val="21"/>
          <w:szCs w:val="21"/>
        </w:rPr>
        <w:t>编</w:t>
      </w:r>
      <w:r>
        <w:rPr>
          <w:rFonts w:eastAsia="楷体"/>
          <w:color w:val="000000" w:themeColor="text1"/>
          <w:spacing w:val="8"/>
          <w:sz w:val="21"/>
          <w:szCs w:val="21"/>
        </w:rPr>
        <w:t>1260</w:t>
      </w:r>
      <w:r>
        <w:rPr>
          <w:rStyle w:val="17"/>
          <w:rFonts w:eastAsia="楷体"/>
          <w:color w:val="000000" w:themeColor="text1"/>
          <w:spacing w:val="8"/>
          <w:sz w:val="21"/>
          <w:szCs w:val="21"/>
        </w:rPr>
        <w:t> </w:t>
      </w:r>
      <w:r>
        <w:rPr>
          <w:rFonts w:hint="eastAsia" w:ascii="楷体" w:hAnsi="楷体" w:eastAsia="楷体"/>
          <w:color w:val="000000" w:themeColor="text1"/>
          <w:spacing w:val="8"/>
          <w:sz w:val="21"/>
          <w:szCs w:val="21"/>
        </w:rPr>
        <w:t>条，各编依次为总则、物权、合同、人格权、婚姻家庭、继承、侵权责任，以及附则。内容之广、定义之细，几乎涵盖到了人们日常生活各个方面。</w:t>
      </w:r>
    </w:p>
    <w:p>
      <w:pPr>
        <w:pStyle w:val="8"/>
        <w:keepNext w:val="0"/>
        <w:keepLines w:val="0"/>
        <w:pageBreakBefore w:val="0"/>
        <w:shd w:val="clear" w:color="auto" w:fill="FFFFFF"/>
        <w:wordWrap/>
        <w:topLinePunct w:val="0"/>
        <w:bidi w:val="0"/>
        <w:spacing w:beforeAutospacing="0" w:afterAutospacing="0" w:line="240" w:lineRule="auto"/>
        <w:ind w:firstLine="452" w:firstLineChars="200"/>
        <w:jc w:val="both"/>
        <w:outlineLvl w:val="9"/>
        <w:rPr>
          <w:rFonts w:ascii="楷体" w:hAnsi="楷体" w:eastAsia="楷体"/>
          <w:color w:val="000000" w:themeColor="text1"/>
          <w:spacing w:val="8"/>
          <w:sz w:val="26"/>
          <w:szCs w:val="26"/>
        </w:rPr>
      </w:pPr>
      <w:r>
        <w:rPr>
          <w:rFonts w:hint="eastAsia" w:ascii="楷体" w:hAnsi="楷体" w:eastAsia="楷体"/>
          <w:color w:val="000000" w:themeColor="text1"/>
          <w:spacing w:val="8"/>
          <w:sz w:val="21"/>
          <w:szCs w:val="21"/>
        </w:rPr>
        <w:t>民法典与我们的生活联系十分密切，可以称之为社会生活的百科全书。《中华人民共和国民法典》是民事权利的宣言书和保障书，几乎所有的民事活动大到签订合同、公司设立，小到缴纳物业费、离婚，都能在民法典中找到依据。</w:t>
      </w:r>
    </w:p>
    <w:p>
      <w:pPr>
        <w:keepNext w:val="0"/>
        <w:keepLines w:val="0"/>
        <w:pageBreakBefore w:val="0"/>
        <w:wordWrap/>
        <w:topLinePunct w:val="0"/>
        <w:bidi w:val="0"/>
        <w:spacing w:line="240" w:lineRule="auto"/>
        <w:ind w:firstLine="420" w:firstLineChars="200"/>
        <w:outlineLvl w:val="9"/>
        <w:rPr>
          <w:rFonts w:asciiTheme="minorEastAsia" w:hAnsiTheme="minorEastAsia" w:eastAsiaTheme="minorEastAsia"/>
          <w:color w:val="000000" w:themeColor="text1"/>
        </w:rPr>
      </w:pPr>
      <w:r>
        <w:rPr>
          <w:rFonts w:hint="eastAsia" w:ascii="黑体" w:hAnsi="黑体" w:eastAsia="黑体"/>
          <w:color w:val="000000" w:themeColor="text1"/>
        </w:rPr>
        <w:t>材料二</w:t>
      </w:r>
      <w:r>
        <w:rPr>
          <w:rFonts w:hint="eastAsia" w:ascii="黑体" w:hAnsi="黑体" w:eastAsia="黑体"/>
          <w:color w:val="000000" w:themeColor="text1"/>
          <w:kern w:val="0"/>
          <w:szCs w:val="21"/>
        </w:rPr>
        <w:t>：</w:t>
      </w:r>
      <w:r>
        <w:rPr>
          <w:rFonts w:ascii="黑体" w:hAnsi="黑体" w:eastAsia="黑体"/>
          <w:color w:val="000000" w:themeColor="text1"/>
          <w:kern w:val="0"/>
          <w:szCs w:val="21"/>
        </w:rPr>
        <w:t>蹄急步稳，回望立法之路</w:t>
      </w:r>
    </w:p>
    <w:p>
      <w:pPr>
        <w:keepNext w:val="0"/>
        <w:keepLines w:val="0"/>
        <w:pageBreakBefore w:val="0"/>
        <w:wordWrap/>
        <w:topLinePunct w:val="0"/>
        <w:bidi w:val="0"/>
        <w:spacing w:line="240" w:lineRule="auto"/>
        <w:outlineLvl w:val="9"/>
        <w:rPr>
          <w:color w:val="000000" w:themeColor="text1"/>
        </w:rPr>
      </w:pPr>
      <w:r>
        <w:rPr>
          <w:rFonts w:ascii="黑体" w:hAnsi="黑体" w:eastAsia="黑体"/>
          <w:b/>
          <w:color w:val="000000" w:themeColor="text1"/>
        </w:rPr>
        <w:pict>
          <v:shape id="_x0000_s1026" o:spid="_x0000_s1026" o:spt="202" type="#_x0000_t202" style="position:absolute;left:0pt;margin-left:96.15pt;margin-top:3pt;height:85.95pt;width:191.45pt;z-index:-251654144;mso-width-relative:margin;mso-height-relative:margin;" coordsize="21600,21600">
            <v:path/>
            <v:fill focussize="0,0"/>
            <v:stroke joinstyle="miter"/>
            <v:imagedata o:title=""/>
            <o:lock v:ext="edit"/>
            <v:textbox style="mso-fit-shape-to-text:t;">
              <w:txbxContent>
                <w:p>
                  <w:r>
                    <w:rPr>
                      <w:rFonts w:hint="eastAsia"/>
                    </w:rPr>
                    <w:t>历经7年</w:t>
                  </w:r>
                  <w:r>
                    <w:t>，在民法</w:t>
                  </w:r>
                  <w:r>
                    <w:rPr>
                      <w:rFonts w:hint="eastAsia"/>
                    </w:rPr>
                    <w:t>典</w:t>
                  </w:r>
                  <w:r>
                    <w:t>编纂过程中</w:t>
                  </w:r>
                  <w:r>
                    <w:rPr>
                      <w:rFonts w:hint="eastAsia"/>
                    </w:rPr>
                    <w:t>累计收到102万</w:t>
                  </w:r>
                  <w:r>
                    <w:t>条意见和建议，在反复讨论修订后完成了</w:t>
                  </w:r>
                  <w:r>
                    <w:rPr>
                      <w:rFonts w:hint="eastAsia"/>
                    </w:rPr>
                    <w:t>民法典草案</w:t>
                  </w:r>
                  <w:r>
                    <w:t>。民法典草案于</w:t>
                  </w:r>
                  <w:r>
                    <w:rPr>
                      <w:rFonts w:hint="eastAsia"/>
                    </w:rPr>
                    <w:t>2019年12月28日</w:t>
                  </w:r>
                  <w:r>
                    <w:t>至</w:t>
                  </w:r>
                  <w:r>
                    <w:rPr>
                      <w:rFonts w:hint="eastAsia"/>
                    </w:rPr>
                    <w:t>2020年1月26日</w:t>
                  </w:r>
                  <w:r>
                    <w:t>公开征求意见。</w:t>
                  </w:r>
                </w:p>
              </w:txbxContent>
            </v:textbox>
          </v:shape>
        </w:pict>
      </w:r>
      <w:r>
        <w:rPr>
          <w:rFonts w:ascii="黑体" w:hAnsi="黑体" w:eastAsia="黑体"/>
          <w:b/>
          <w:color w:val="000000" w:themeColor="text1"/>
        </w:rPr>
        <w:pict>
          <v:shape id="_x0000_s1027" o:spid="_x0000_s1027" o:spt="202" type="#_x0000_t202" style="position:absolute;left:0pt;margin-left:315.9pt;margin-top:2.75pt;height:85.95pt;width:129.5pt;z-index:-251653120;mso-width-relative:margin;mso-height-relative:margin;" coordsize="21600,21600">
            <v:path/>
            <v:fill focussize="0,0"/>
            <v:stroke joinstyle="miter"/>
            <v:imagedata o:title=""/>
            <o:lock v:ext="edit"/>
            <v:textbox style="mso-fit-shape-to-text:t;">
              <w:txbxContent>
                <w:p>
                  <w:r>
                    <w:t>2020</w:t>
                  </w:r>
                  <w:r>
                    <w:rPr>
                      <w:rFonts w:hint="eastAsia"/>
                    </w:rPr>
                    <w:t>年5月28日</w:t>
                  </w:r>
                  <w:r>
                    <w:t>，十三届全国人大三次会议表决通过《</w:t>
                  </w:r>
                  <w:r>
                    <w:rPr>
                      <w:rFonts w:hint="eastAsia"/>
                    </w:rPr>
                    <w:t>中华人民</w:t>
                  </w:r>
                  <w:r>
                    <w:t>共和国</w:t>
                  </w:r>
                  <w:r>
                    <w:rPr>
                      <w:rFonts w:hint="eastAsia"/>
                    </w:rPr>
                    <w:t>民法典</w:t>
                  </w:r>
                  <w:r>
                    <w:t>》</w:t>
                  </w:r>
                  <w:r>
                    <w:rPr>
                      <w:rFonts w:hint="eastAsia"/>
                    </w:rPr>
                    <w:t>，</w:t>
                  </w:r>
                  <w:r>
                    <w:t>这部法律自</w:t>
                  </w:r>
                  <w:r>
                    <w:rPr>
                      <w:rFonts w:hint="eastAsia"/>
                    </w:rPr>
                    <w:t>2021年1月1日</w:t>
                  </w:r>
                  <w:r>
                    <w:t>起实施。</w:t>
                  </w:r>
                </w:p>
              </w:txbxContent>
            </v:textbox>
          </v:shape>
        </w:pict>
      </w:r>
      <w:r>
        <w:rPr>
          <w:rFonts w:ascii="黑体" w:hAnsi="黑体" w:eastAsia="黑体"/>
          <w:color w:val="000000" w:themeColor="text1"/>
        </w:rPr>
        <w:pict>
          <v:shape id="文本框 2" o:spid="_x0000_s1028" o:spt="202" type="#_x0000_t202" style="position:absolute;left:0pt;margin-left:-15pt;margin-top:4.35pt;height:85.15pt;width:87.8pt;z-index:-251655168;mso-width-relative:margin;mso-height-relative:margin;" coordsize="21600,21600">
            <v:path/>
            <v:fill focussize="0,0"/>
            <v:stroke joinstyle="miter"/>
            <v:imagedata o:title=""/>
            <o:lock v:ext="edit"/>
            <v:textbox>
              <w:txbxContent>
                <w:p>
                  <w:r>
                    <w:t>2014</w:t>
                  </w:r>
                  <w:r>
                    <w:rPr>
                      <w:rFonts w:hint="eastAsia"/>
                    </w:rPr>
                    <w:t>年10月</w:t>
                  </w:r>
                  <w:r>
                    <w:t>，中共十八届四中全会做出编纂民法典的决定</w:t>
                  </w:r>
                </w:p>
              </w:txbxContent>
            </v:textbox>
          </v:shape>
        </w:pict>
      </w:r>
      <w:r>
        <w:rPr>
          <w:rFonts w:ascii="黑体" w:hAnsi="黑体" w:eastAsia="黑体"/>
          <w:color w:val="000000" w:themeColor="text1"/>
        </w:rPr>
        <w:pict>
          <v:shape id="_x0000_s1029" o:spid="_x0000_s1029" o:spt="32" type="#_x0000_t32" style="position:absolute;left:0pt;margin-left:74.9pt;margin-top:40.75pt;height:0pt;width:16.5pt;z-index:251664384;mso-width-relative:page;mso-height-relative:page;" o:connectortype="straight" filled="f" coordsize="21600,21600">
            <v:path arrowok="t"/>
            <v:fill on="f" focussize="0,0"/>
            <v:stroke endarrow="block"/>
            <v:imagedata o:title=""/>
            <o:lock v:ext="edit"/>
          </v:shape>
        </w:pict>
      </w:r>
    </w:p>
    <w:p>
      <w:pPr>
        <w:keepNext w:val="0"/>
        <w:keepLines w:val="0"/>
        <w:pageBreakBefore w:val="0"/>
        <w:wordWrap/>
        <w:topLinePunct w:val="0"/>
        <w:bidi w:val="0"/>
        <w:spacing w:line="240" w:lineRule="auto"/>
        <w:outlineLvl w:val="9"/>
        <w:rPr>
          <w:color w:val="000000" w:themeColor="text1"/>
        </w:rPr>
      </w:pPr>
    </w:p>
    <w:p>
      <w:pPr>
        <w:keepNext w:val="0"/>
        <w:keepLines w:val="0"/>
        <w:pageBreakBefore w:val="0"/>
        <w:wordWrap/>
        <w:topLinePunct w:val="0"/>
        <w:bidi w:val="0"/>
        <w:spacing w:line="240" w:lineRule="auto"/>
        <w:outlineLvl w:val="9"/>
        <w:rPr>
          <w:color w:val="000000" w:themeColor="text1"/>
        </w:rPr>
      </w:pPr>
      <w:r>
        <w:rPr>
          <w:rFonts w:ascii="黑体" w:hAnsi="黑体" w:eastAsia="黑体"/>
          <w:b/>
          <w:color w:val="000000" w:themeColor="text1"/>
        </w:rPr>
        <w:pict>
          <v:shape id="_x0000_s1030" o:spid="_x0000_s1030" o:spt="32" type="#_x0000_t32" style="position:absolute;left:0pt;margin-left:294.15pt;margin-top:9.85pt;height:0pt;width:16.5pt;z-index:251665408;mso-width-relative:page;mso-height-relative:page;" o:connectortype="straight" filled="f" coordsize="21600,21600">
            <v:path arrowok="t"/>
            <v:fill on="f" focussize="0,0"/>
            <v:stroke endarrow="block"/>
            <v:imagedata o:title=""/>
            <o:lock v:ext="edit"/>
          </v:shape>
        </w:pict>
      </w:r>
    </w:p>
    <w:p>
      <w:pPr>
        <w:keepNext w:val="0"/>
        <w:keepLines w:val="0"/>
        <w:pageBreakBefore w:val="0"/>
        <w:wordWrap/>
        <w:topLinePunct w:val="0"/>
        <w:bidi w:val="0"/>
        <w:spacing w:line="240" w:lineRule="auto"/>
        <w:outlineLvl w:val="9"/>
        <w:rPr>
          <w:color w:val="000000" w:themeColor="text1"/>
        </w:rPr>
      </w:pPr>
    </w:p>
    <w:p>
      <w:pPr>
        <w:keepNext w:val="0"/>
        <w:keepLines w:val="0"/>
        <w:pageBreakBefore w:val="0"/>
        <w:wordWrap/>
        <w:topLinePunct w:val="0"/>
        <w:bidi w:val="0"/>
        <w:spacing w:line="240" w:lineRule="auto"/>
        <w:outlineLvl w:val="9"/>
        <w:rPr>
          <w:color w:val="000000" w:themeColor="text1"/>
        </w:rPr>
      </w:pPr>
    </w:p>
    <w:p>
      <w:pPr>
        <w:keepNext w:val="0"/>
        <w:keepLines w:val="0"/>
        <w:pageBreakBefore w:val="0"/>
        <w:wordWrap/>
        <w:topLinePunct w:val="0"/>
        <w:bidi w:val="0"/>
        <w:spacing w:line="240" w:lineRule="auto"/>
        <w:outlineLvl w:val="9"/>
        <w:rPr>
          <w:color w:val="000000" w:themeColor="text1"/>
        </w:rPr>
      </w:pP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000000" w:themeColor="text1"/>
          <w:spacing w:val="8"/>
          <w:kern w:val="0"/>
          <w:sz w:val="26"/>
          <w:szCs w:val="26"/>
        </w:rPr>
      </w:pPr>
      <w:r>
        <w:rPr>
          <w:b/>
          <w:bCs/>
          <w:color w:val="000000" w:themeColor="text1"/>
          <w:szCs w:val="21"/>
        </w:rPr>
        <w:t>21．</w:t>
      </w:r>
      <w:r>
        <w:rPr>
          <w:rFonts w:hint="eastAsia" w:ascii="宋体" w:hAnsi="宋体" w:cs="宋体"/>
          <w:color w:val="000000" w:themeColor="text1"/>
          <w:spacing w:val="8"/>
          <w:kern w:val="0"/>
          <w:szCs w:val="21"/>
        </w:rPr>
        <w:t>《中华人民共和国民法典》的实行有何意义？（</w:t>
      </w:r>
      <w:r>
        <w:rPr>
          <w:color w:val="000000" w:themeColor="text1"/>
          <w:spacing w:val="8"/>
          <w:kern w:val="0"/>
          <w:szCs w:val="21"/>
        </w:rPr>
        <w:t>6</w:t>
      </w:r>
      <w:r>
        <w:rPr>
          <w:rFonts w:hint="eastAsia" w:ascii="宋体" w:hAnsi="宋体" w:cs="宋体"/>
          <w:color w:val="000000" w:themeColor="text1"/>
          <w:spacing w:val="8"/>
          <w:kern w:val="0"/>
          <w:szCs w:val="21"/>
        </w:rPr>
        <w:t>分</w:t>
      </w:r>
      <w:r>
        <w:rPr>
          <w:rFonts w:ascii="宋体" w:hAnsi="宋体" w:cs="宋体"/>
          <w:color w:val="000000" w:themeColor="text1"/>
          <w:spacing w:val="8"/>
          <w:kern w:val="0"/>
          <w:szCs w:val="21"/>
        </w:rPr>
        <w:t>）</w:t>
      </w:r>
      <w:r>
        <w:rPr>
          <w:rFonts w:ascii="Microsoft YaHei UI" w:hAnsi="Microsoft YaHei UI" w:eastAsia="Microsoft YaHei UI" w:cs="宋体"/>
          <w:color w:val="000000" w:themeColor="text1"/>
          <w:spacing w:val="8"/>
          <w:kern w:val="0"/>
          <w:sz w:val="26"/>
          <w:szCs w:val="26"/>
        </w:rPr>
        <w:t xml:space="preserve"> </w:t>
      </w:r>
    </w:p>
    <w:p>
      <w:pPr>
        <w:keepNext w:val="0"/>
        <w:keepLines w:val="0"/>
        <w:pageBreakBefore w:val="0"/>
        <w:tabs>
          <w:tab w:val="left" w:pos="6127"/>
        </w:tabs>
        <w:wordWrap/>
        <w:topLinePunct w:val="0"/>
        <w:bidi w:val="0"/>
        <w:spacing w:line="240" w:lineRule="auto"/>
        <w:outlineLvl w:val="9"/>
        <w:rPr>
          <w:rFonts w:asciiTheme="minorEastAsia" w:hAnsiTheme="minorEastAsia" w:eastAsiaTheme="minorEastAsia"/>
          <w:color w:val="000000" w:themeColor="text1"/>
        </w:rPr>
      </w:pPr>
    </w:p>
    <w:p>
      <w:pPr>
        <w:keepNext w:val="0"/>
        <w:keepLines w:val="0"/>
        <w:pageBreakBefore w:val="0"/>
        <w:tabs>
          <w:tab w:val="left" w:pos="6127"/>
        </w:tabs>
        <w:wordWrap/>
        <w:topLinePunct w:val="0"/>
        <w:bidi w:val="0"/>
        <w:spacing w:line="240" w:lineRule="auto"/>
        <w:jc w:val="left"/>
        <w:outlineLvl w:val="9"/>
        <w:rPr>
          <w:rFonts w:asciiTheme="minorEastAsia" w:hAnsiTheme="minorEastAsia" w:eastAsiaTheme="minorEastAsia"/>
          <w:color w:val="000000" w:themeColor="text1"/>
        </w:rPr>
      </w:pPr>
      <w:r>
        <w:rPr>
          <w:b/>
          <w:bCs/>
          <w:color w:val="000000" w:themeColor="text1"/>
          <w:szCs w:val="21"/>
        </w:rPr>
        <w:t>22．</w:t>
      </w:r>
      <w:r>
        <w:rPr>
          <w:rFonts w:hint="eastAsia" w:ascii="宋体" w:hAnsi="宋体" w:cs="宋体"/>
          <w:color w:val="000000" w:themeColor="text1"/>
          <w:spacing w:val="8"/>
          <w:kern w:val="0"/>
          <w:szCs w:val="21"/>
        </w:rPr>
        <w:t>结合材料二</w:t>
      </w:r>
      <w:r>
        <w:rPr>
          <w:rFonts w:ascii="宋体" w:hAnsi="宋体" w:cs="宋体"/>
          <w:color w:val="000000" w:themeColor="text1"/>
          <w:spacing w:val="8"/>
          <w:kern w:val="0"/>
          <w:szCs w:val="21"/>
        </w:rPr>
        <w:t>，分析立法过程</w:t>
      </w:r>
      <w:r>
        <w:rPr>
          <w:rFonts w:hint="eastAsia" w:ascii="宋体" w:hAnsi="宋体" w:cs="宋体"/>
          <w:color w:val="000000" w:themeColor="text1"/>
          <w:spacing w:val="8"/>
          <w:kern w:val="0"/>
          <w:szCs w:val="21"/>
        </w:rPr>
        <w:t>依次</w:t>
      </w:r>
      <w:r>
        <w:rPr>
          <w:rFonts w:ascii="宋体" w:hAnsi="宋体" w:cs="宋体"/>
          <w:color w:val="000000" w:themeColor="text1"/>
          <w:spacing w:val="8"/>
          <w:kern w:val="0"/>
          <w:szCs w:val="21"/>
        </w:rPr>
        <w:t>体现了教材中哪些观点？</w:t>
      </w:r>
      <w:r>
        <w:rPr>
          <w:rFonts w:hint="eastAsia" w:ascii="宋体" w:hAnsi="宋体" w:cs="宋体"/>
          <w:color w:val="000000" w:themeColor="text1"/>
          <w:spacing w:val="8"/>
          <w:kern w:val="0"/>
          <w:szCs w:val="21"/>
        </w:rPr>
        <w:t>（</w:t>
      </w:r>
      <w:r>
        <w:rPr>
          <w:rFonts w:hint="eastAsia"/>
          <w:color w:val="000000" w:themeColor="text1"/>
          <w:spacing w:val="8"/>
          <w:kern w:val="0"/>
          <w:szCs w:val="21"/>
        </w:rPr>
        <w:t>9</w:t>
      </w:r>
      <w:r>
        <w:rPr>
          <w:rFonts w:hint="eastAsia" w:ascii="宋体" w:hAnsi="宋体" w:cs="宋体"/>
          <w:color w:val="000000" w:themeColor="text1"/>
          <w:spacing w:val="8"/>
          <w:kern w:val="0"/>
          <w:szCs w:val="21"/>
        </w:rPr>
        <w:t>分</w:t>
      </w:r>
      <w:r>
        <w:rPr>
          <w:rFonts w:ascii="宋体" w:hAnsi="宋体" w:cs="宋体"/>
          <w:color w:val="000000" w:themeColor="text1"/>
          <w:spacing w:val="8"/>
          <w:kern w:val="0"/>
          <w:szCs w:val="21"/>
        </w:rPr>
        <w:t>）</w:t>
      </w:r>
    </w:p>
    <w:p>
      <w:pPr>
        <w:keepNext w:val="0"/>
        <w:keepLines w:val="0"/>
        <w:pageBreakBefore w:val="0"/>
        <w:wordWrap/>
        <w:topLinePunct w:val="0"/>
        <w:bidi w:val="0"/>
        <w:spacing w:line="240" w:lineRule="auto"/>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outlineLvl w:val="9"/>
        <w:rPr>
          <w:rFonts w:ascii="宋体" w:hAnsi="宋体" w:cstheme="minorEastAsia"/>
          <w:b/>
          <w:color w:val="000000" w:themeColor="text1"/>
          <w:kern w:val="0"/>
          <w:szCs w:val="21"/>
        </w:rPr>
      </w:pPr>
      <w:r>
        <w:rPr>
          <w:rFonts w:hint="eastAsia" w:ascii="宋体" w:hAnsi="宋体" w:cstheme="minorEastAsia"/>
          <w:b/>
          <w:color w:val="000000" w:themeColor="text1"/>
          <w:kern w:val="0"/>
          <w:szCs w:val="21"/>
        </w:rPr>
        <w:t>【科学规划“十四五</w:t>
      </w:r>
      <w:r>
        <w:rPr>
          <w:rFonts w:ascii="宋体" w:hAnsi="宋体" w:cstheme="minorEastAsia"/>
          <w:b/>
          <w:color w:val="000000" w:themeColor="text1"/>
          <w:kern w:val="0"/>
          <w:szCs w:val="21"/>
        </w:rPr>
        <w:t>”</w:t>
      </w:r>
      <w:r>
        <w:rPr>
          <w:rFonts w:hint="eastAsia" w:ascii="宋体" w:hAnsi="宋体" w:cstheme="minorEastAsia"/>
          <w:b/>
          <w:color w:val="000000" w:themeColor="text1"/>
          <w:kern w:val="0"/>
          <w:szCs w:val="21"/>
        </w:rPr>
        <w:t xml:space="preserve">  擘画</w:t>
      </w:r>
      <w:r>
        <w:rPr>
          <w:rFonts w:ascii="宋体" w:hAnsi="宋体" w:cstheme="minorEastAsia"/>
          <w:b/>
          <w:color w:val="000000" w:themeColor="text1"/>
          <w:kern w:val="0"/>
          <w:szCs w:val="21"/>
        </w:rPr>
        <w:t>发展新蓝图】</w:t>
      </w:r>
    </w:p>
    <w:p>
      <w:pPr>
        <w:keepNext w:val="0"/>
        <w:keepLines w:val="0"/>
        <w:pageBreakBefore w:val="0"/>
        <w:wordWrap/>
        <w:topLinePunct w:val="0"/>
        <w:bidi w:val="0"/>
        <w:adjustRightInd w:val="0"/>
        <w:snapToGrid w:val="0"/>
        <w:spacing w:line="240" w:lineRule="auto"/>
        <w:ind w:firstLine="420" w:firstLineChars="200"/>
        <w:outlineLvl w:val="9"/>
        <w:rPr>
          <w:rFonts w:ascii="楷体" w:hAnsi="楷体" w:eastAsia="楷体" w:cstheme="minorEastAsia"/>
          <w:color w:val="000000" w:themeColor="text1"/>
          <w:kern w:val="0"/>
          <w:szCs w:val="21"/>
        </w:rPr>
      </w:pPr>
      <w:r>
        <w:rPr>
          <w:rFonts w:eastAsia="楷体"/>
          <w:color w:val="000000" w:themeColor="text1"/>
          <w:kern w:val="0"/>
          <w:szCs w:val="21"/>
        </w:rPr>
        <w:t>2020</w:t>
      </w:r>
      <w:r>
        <w:rPr>
          <w:rFonts w:hint="eastAsia" w:ascii="楷体" w:hAnsi="楷体" w:eastAsia="楷体" w:cstheme="minorEastAsia"/>
          <w:color w:val="000000" w:themeColor="text1"/>
          <w:kern w:val="0"/>
          <w:szCs w:val="21"/>
        </w:rPr>
        <w:t>年</w:t>
      </w:r>
      <w:r>
        <w:rPr>
          <w:rFonts w:ascii="楷体" w:hAnsi="楷体" w:eastAsia="楷体" w:cstheme="minorEastAsia"/>
          <w:color w:val="000000" w:themeColor="text1"/>
          <w:kern w:val="0"/>
          <w:szCs w:val="21"/>
        </w:rPr>
        <w:t>是一个特</w:t>
      </w:r>
      <w:r>
        <w:rPr>
          <w:rFonts w:hint="eastAsia" w:ascii="楷体" w:hAnsi="楷体" w:eastAsia="楷体" w:cstheme="minorEastAsia"/>
          <w:color w:val="000000" w:themeColor="text1"/>
          <w:kern w:val="0"/>
          <w:szCs w:val="21"/>
        </w:rPr>
        <w:t>别</w:t>
      </w:r>
      <w:r>
        <w:rPr>
          <w:rFonts w:ascii="楷体" w:hAnsi="楷体" w:eastAsia="楷体" w:cstheme="minorEastAsia"/>
          <w:color w:val="000000" w:themeColor="text1"/>
          <w:kern w:val="0"/>
          <w:szCs w:val="21"/>
        </w:rPr>
        <w:t>的年份</w:t>
      </w:r>
      <w:r>
        <w:rPr>
          <w:rFonts w:hint="eastAsia" w:ascii="楷体" w:hAnsi="楷体" w:eastAsia="楷体" w:cstheme="minorEastAsia"/>
          <w:color w:val="000000" w:themeColor="text1"/>
          <w:kern w:val="0"/>
          <w:szCs w:val="21"/>
        </w:rPr>
        <w:t>，</w:t>
      </w:r>
      <w:r>
        <w:rPr>
          <w:rFonts w:ascii="楷体" w:hAnsi="楷体" w:eastAsia="楷体" w:cstheme="minorEastAsia"/>
          <w:color w:val="000000" w:themeColor="text1"/>
          <w:kern w:val="0"/>
          <w:szCs w:val="21"/>
        </w:rPr>
        <w:t>这一年我国将</w:t>
      </w:r>
      <w:r>
        <w:rPr>
          <w:rFonts w:hint="eastAsia" w:ascii="楷体" w:hAnsi="楷体" w:eastAsia="楷体" w:cstheme="minorEastAsia"/>
          <w:color w:val="000000" w:themeColor="text1"/>
          <w:kern w:val="0"/>
          <w:szCs w:val="21"/>
        </w:rPr>
        <w:t>迎来</w:t>
      </w:r>
      <w:r>
        <w:rPr>
          <w:rFonts w:ascii="楷体" w:hAnsi="楷体" w:eastAsia="楷体" w:cstheme="minorEastAsia"/>
          <w:color w:val="000000" w:themeColor="text1"/>
          <w:kern w:val="0"/>
          <w:szCs w:val="21"/>
        </w:rPr>
        <w:t>“</w:t>
      </w:r>
      <w:r>
        <w:rPr>
          <w:rFonts w:hint="eastAsia" w:ascii="楷体" w:hAnsi="楷体" w:eastAsia="楷体" w:cstheme="minorEastAsia"/>
          <w:color w:val="000000" w:themeColor="text1"/>
          <w:kern w:val="0"/>
          <w:szCs w:val="21"/>
        </w:rPr>
        <w:t>十三五</w:t>
      </w:r>
      <w:r>
        <w:rPr>
          <w:rFonts w:ascii="楷体" w:hAnsi="楷体" w:eastAsia="楷体" w:cstheme="minorEastAsia"/>
          <w:color w:val="000000" w:themeColor="text1"/>
          <w:kern w:val="0"/>
          <w:szCs w:val="21"/>
        </w:rPr>
        <w:t>”</w:t>
      </w:r>
      <w:r>
        <w:rPr>
          <w:rFonts w:hint="eastAsia" w:ascii="楷体" w:hAnsi="楷体" w:eastAsia="楷体" w:cstheme="minorEastAsia"/>
          <w:color w:val="000000" w:themeColor="text1"/>
          <w:kern w:val="0"/>
          <w:szCs w:val="21"/>
        </w:rPr>
        <w:t>规划</w:t>
      </w:r>
      <w:r>
        <w:rPr>
          <w:rFonts w:ascii="楷体" w:hAnsi="楷体" w:eastAsia="楷体" w:cstheme="minorEastAsia"/>
          <w:color w:val="000000" w:themeColor="text1"/>
          <w:kern w:val="0"/>
          <w:szCs w:val="21"/>
        </w:rPr>
        <w:t>的收官之战</w:t>
      </w:r>
      <w:r>
        <w:rPr>
          <w:rFonts w:hint="eastAsia" w:ascii="楷体" w:hAnsi="楷体" w:eastAsia="楷体" w:cstheme="minorEastAsia"/>
          <w:color w:val="000000" w:themeColor="text1"/>
          <w:kern w:val="0"/>
          <w:szCs w:val="21"/>
        </w:rPr>
        <w:t>，也将</w:t>
      </w:r>
      <w:r>
        <w:rPr>
          <w:rFonts w:ascii="楷体" w:hAnsi="楷体" w:eastAsia="楷体" w:cstheme="minorEastAsia"/>
          <w:color w:val="000000" w:themeColor="text1"/>
          <w:kern w:val="0"/>
          <w:szCs w:val="21"/>
        </w:rPr>
        <w:t>谋划</w:t>
      </w:r>
      <w:r>
        <w:rPr>
          <w:rFonts w:hint="eastAsia" w:ascii="楷体" w:hAnsi="楷体" w:eastAsia="楷体" w:cstheme="minorEastAsia"/>
          <w:color w:val="000000" w:themeColor="text1"/>
          <w:kern w:val="0"/>
          <w:szCs w:val="21"/>
        </w:rPr>
        <w:t>“十四五</w:t>
      </w:r>
      <w:r>
        <w:rPr>
          <w:rFonts w:ascii="楷体" w:hAnsi="楷体" w:eastAsia="楷体" w:cstheme="minorEastAsia"/>
          <w:color w:val="000000" w:themeColor="text1"/>
          <w:kern w:val="0"/>
          <w:szCs w:val="21"/>
        </w:rPr>
        <w:t>”</w:t>
      </w:r>
      <w:r>
        <w:rPr>
          <w:rFonts w:hint="eastAsia" w:ascii="楷体" w:hAnsi="楷体" w:eastAsia="楷体" w:cstheme="minorEastAsia"/>
          <w:color w:val="000000" w:themeColor="text1"/>
          <w:kern w:val="0"/>
          <w:szCs w:val="21"/>
        </w:rPr>
        <w:t>规划的</w:t>
      </w:r>
      <w:r>
        <w:rPr>
          <w:rFonts w:ascii="楷体" w:hAnsi="楷体" w:eastAsia="楷体" w:cstheme="minorEastAsia"/>
          <w:color w:val="000000" w:themeColor="text1"/>
          <w:kern w:val="0"/>
          <w:szCs w:val="21"/>
        </w:rPr>
        <w:t>布局。某校</w:t>
      </w:r>
      <w:r>
        <w:rPr>
          <w:rFonts w:hint="eastAsia" w:ascii="楷体" w:hAnsi="楷体" w:eastAsia="楷体" w:cstheme="minorEastAsia"/>
          <w:color w:val="000000" w:themeColor="text1"/>
          <w:kern w:val="0"/>
          <w:szCs w:val="21"/>
        </w:rPr>
        <w:t>九年级</w:t>
      </w:r>
      <w:r>
        <w:rPr>
          <w:rFonts w:eastAsia="楷体"/>
          <w:color w:val="000000" w:themeColor="text1"/>
          <w:kern w:val="0"/>
          <w:szCs w:val="21"/>
        </w:rPr>
        <w:t>9</w:t>
      </w:r>
      <w:r>
        <w:rPr>
          <w:rFonts w:hint="eastAsia" w:ascii="楷体" w:hAnsi="楷体" w:eastAsia="楷体" w:cstheme="minorEastAsia"/>
          <w:color w:val="000000" w:themeColor="text1"/>
          <w:kern w:val="0"/>
          <w:szCs w:val="21"/>
        </w:rPr>
        <w:t>班</w:t>
      </w:r>
      <w:r>
        <w:rPr>
          <w:rFonts w:ascii="楷体" w:hAnsi="楷体" w:eastAsia="楷体" w:cstheme="minorEastAsia"/>
          <w:color w:val="000000" w:themeColor="text1"/>
          <w:kern w:val="0"/>
          <w:szCs w:val="21"/>
        </w:rPr>
        <w:t>决定举行一次探究活动，请你参与。</w:t>
      </w:r>
    </w:p>
    <w:p>
      <w:pPr>
        <w:keepNext w:val="0"/>
        <w:keepLines w:val="0"/>
        <w:pageBreakBefore w:val="0"/>
        <w:wordWrap/>
        <w:topLinePunct w:val="0"/>
        <w:bidi w:val="0"/>
        <w:adjustRightInd w:val="0"/>
        <w:snapToGrid w:val="0"/>
        <w:spacing w:line="240" w:lineRule="auto"/>
        <w:outlineLvl w:val="9"/>
        <w:rPr>
          <w:rFonts w:ascii="宋体" w:hAnsi="宋体" w:cstheme="minorEastAsia"/>
          <w:color w:val="000000" w:themeColor="text1"/>
          <w:kern w:val="0"/>
          <w:szCs w:val="21"/>
        </w:rPr>
      </w:pPr>
      <w:r>
        <w:rPr>
          <w:color w:val="000000" w:themeColor="text1"/>
        </w:rPr>
        <w:drawing>
          <wp:anchor distT="0" distB="0" distL="114300" distR="114300" simplePos="0" relativeHeight="251660288" behindDoc="1" locked="0" layoutInCell="1" allowOverlap="1">
            <wp:simplePos x="0" y="0"/>
            <wp:positionH relativeFrom="column">
              <wp:posOffset>817245</wp:posOffset>
            </wp:positionH>
            <wp:positionV relativeFrom="paragraph">
              <wp:posOffset>233045</wp:posOffset>
            </wp:positionV>
            <wp:extent cx="3601720" cy="1982470"/>
            <wp:effectExtent l="19050" t="1905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07852" cy="1985851"/>
                    </a:xfrm>
                    <a:prstGeom prst="rect">
                      <a:avLst/>
                    </a:prstGeom>
                    <a:noFill/>
                    <a:ln>
                      <a:solidFill>
                        <a:schemeClr val="tx1"/>
                      </a:solidFill>
                    </a:ln>
                  </pic:spPr>
                </pic:pic>
              </a:graphicData>
            </a:graphic>
          </wp:anchor>
        </w:drawing>
      </w:r>
      <w:r>
        <w:rPr>
          <w:rFonts w:hint="eastAsia" w:ascii="宋体" w:hAnsi="宋体" w:cstheme="minorEastAsia"/>
          <w:color w:val="000000" w:themeColor="text1"/>
          <w:kern w:val="0"/>
          <w:szCs w:val="21"/>
        </w:rPr>
        <w:t>【</w:t>
      </w:r>
      <w:r>
        <w:rPr>
          <w:rFonts w:hint="eastAsia" w:ascii="宋体" w:hAnsi="宋体" w:cstheme="minorEastAsia"/>
          <w:b/>
          <w:bCs/>
          <w:color w:val="000000" w:themeColor="text1"/>
          <w:kern w:val="0"/>
          <w:szCs w:val="21"/>
        </w:rPr>
        <w:t>数说“十三五”</w:t>
      </w:r>
      <w:r>
        <w:rPr>
          <w:rFonts w:ascii="宋体" w:hAnsi="宋体" w:cstheme="minorEastAsia"/>
          <w:color w:val="000000" w:themeColor="text1"/>
          <w:kern w:val="0"/>
          <w:szCs w:val="21"/>
        </w:rPr>
        <w:t>】</w:t>
      </w: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ind w:firstLine="211" w:firstLineChars="100"/>
        <w:outlineLvl w:val="9"/>
        <w:rPr>
          <w:b/>
          <w:bCs/>
          <w:color w:val="000000" w:themeColor="text1"/>
          <w:szCs w:val="21"/>
        </w:rPr>
      </w:pPr>
    </w:p>
    <w:p>
      <w:pPr>
        <w:keepNext w:val="0"/>
        <w:keepLines w:val="0"/>
        <w:pageBreakBefore w:val="0"/>
        <w:wordWrap/>
        <w:topLinePunct w:val="0"/>
        <w:bidi w:val="0"/>
        <w:adjustRightInd w:val="0"/>
        <w:snapToGrid w:val="0"/>
        <w:spacing w:line="240" w:lineRule="auto"/>
        <w:outlineLvl w:val="9"/>
        <w:rPr>
          <w:rFonts w:ascii="宋体" w:hAnsi="宋体" w:cstheme="minorEastAsia"/>
          <w:color w:val="000000" w:themeColor="text1"/>
          <w:kern w:val="0"/>
          <w:szCs w:val="21"/>
        </w:rPr>
      </w:pPr>
      <w:r>
        <w:rPr>
          <w:b/>
          <w:bCs/>
          <w:color w:val="000000" w:themeColor="text1"/>
          <w:szCs w:val="21"/>
        </w:rPr>
        <w:t>23．</w:t>
      </w:r>
      <w:r>
        <w:rPr>
          <w:rFonts w:hint="eastAsia" w:ascii="宋体" w:hAnsi="宋体" w:cstheme="minorEastAsia"/>
          <w:color w:val="000000" w:themeColor="text1"/>
          <w:kern w:val="0"/>
          <w:szCs w:val="21"/>
        </w:rPr>
        <w:t>阅读上述</w:t>
      </w:r>
      <w:r>
        <w:rPr>
          <w:rFonts w:ascii="宋体" w:hAnsi="宋体" w:cstheme="minorEastAsia"/>
          <w:color w:val="000000" w:themeColor="text1"/>
          <w:kern w:val="0"/>
          <w:szCs w:val="21"/>
        </w:rPr>
        <w:t>数据，可以获得</w:t>
      </w:r>
      <w:r>
        <w:rPr>
          <w:rFonts w:hint="eastAsia" w:ascii="宋体" w:hAnsi="宋体" w:cstheme="minorEastAsia"/>
          <w:color w:val="000000" w:themeColor="text1"/>
          <w:kern w:val="0"/>
          <w:szCs w:val="21"/>
        </w:rPr>
        <w:t>哪些</w:t>
      </w:r>
      <w:r>
        <w:rPr>
          <w:rFonts w:ascii="宋体" w:hAnsi="宋体" w:cstheme="minorEastAsia"/>
          <w:color w:val="000000" w:themeColor="text1"/>
          <w:kern w:val="0"/>
          <w:szCs w:val="21"/>
        </w:rPr>
        <w:t>有效信息</w:t>
      </w:r>
      <w:r>
        <w:rPr>
          <w:rFonts w:hint="eastAsia" w:ascii="宋体" w:hAnsi="宋体" w:cstheme="minorEastAsia"/>
          <w:color w:val="000000" w:themeColor="text1"/>
          <w:kern w:val="0"/>
          <w:szCs w:val="21"/>
        </w:rPr>
        <w:t>？</w:t>
      </w:r>
      <w:r>
        <w:rPr>
          <w:rFonts w:ascii="宋体" w:hAnsi="宋体" w:cstheme="minorEastAsia"/>
          <w:color w:val="000000" w:themeColor="text1"/>
          <w:kern w:val="0"/>
          <w:szCs w:val="21"/>
        </w:rPr>
        <w:t>（</w:t>
      </w:r>
      <w:r>
        <w:rPr>
          <w:rFonts w:hint="eastAsia" w:eastAsiaTheme="minorEastAsia"/>
          <w:color w:val="000000" w:themeColor="text1"/>
        </w:rPr>
        <w:t>6</w:t>
      </w:r>
      <w:r>
        <w:rPr>
          <w:rFonts w:hint="eastAsia" w:ascii="宋体" w:hAnsi="宋体" w:cstheme="minorEastAsia"/>
          <w:color w:val="000000" w:themeColor="text1"/>
          <w:kern w:val="0"/>
          <w:szCs w:val="21"/>
        </w:rPr>
        <w:t>分）</w:t>
      </w:r>
    </w:p>
    <w:p>
      <w:pPr>
        <w:keepNext w:val="0"/>
        <w:keepLines w:val="0"/>
        <w:pageBreakBefore w:val="0"/>
        <w:wordWrap/>
        <w:topLinePunct w:val="0"/>
        <w:bidi w:val="0"/>
        <w:adjustRightInd w:val="0"/>
        <w:snapToGrid w:val="0"/>
        <w:spacing w:line="240" w:lineRule="auto"/>
        <w:outlineLvl w:val="9"/>
        <w:rPr>
          <w:rFonts w:ascii="宋体" w:hAnsi="宋体" w:cstheme="minorEastAsia"/>
          <w:color w:val="000000" w:themeColor="text1"/>
          <w:kern w:val="0"/>
          <w:szCs w:val="21"/>
        </w:rPr>
      </w:pPr>
    </w:p>
    <w:p>
      <w:pPr>
        <w:keepNext w:val="0"/>
        <w:keepLines w:val="0"/>
        <w:pageBreakBefore w:val="0"/>
        <w:wordWrap/>
        <w:topLinePunct w:val="0"/>
        <w:bidi w:val="0"/>
        <w:adjustRightInd w:val="0"/>
        <w:snapToGrid w:val="0"/>
        <w:spacing w:line="240" w:lineRule="auto"/>
        <w:jc w:val="left"/>
        <w:outlineLvl w:val="9"/>
        <w:rPr>
          <w:rFonts w:asciiTheme="minorEastAsia" w:hAnsiTheme="minorEastAsia" w:eastAsiaTheme="minorEastAsia"/>
          <w:color w:val="000000" w:themeColor="text1"/>
        </w:rPr>
      </w:pPr>
      <w:r>
        <w:rPr>
          <w:b/>
          <w:bCs/>
          <w:color w:val="000000" w:themeColor="text1"/>
          <w:szCs w:val="21"/>
        </w:rPr>
        <w:t>24．</w:t>
      </w:r>
      <w:r>
        <w:rPr>
          <w:rFonts w:hint="eastAsia" w:ascii="宋体" w:hAnsi="宋体" w:cstheme="minorEastAsia"/>
          <w:color w:val="000000" w:themeColor="text1"/>
          <w:kern w:val="0"/>
          <w:szCs w:val="21"/>
        </w:rPr>
        <w:t>请你分析取得上述成就的原因？（</w:t>
      </w:r>
      <w:r>
        <w:rPr>
          <w:rFonts w:hint="eastAsia" w:eastAsiaTheme="minorEastAsia"/>
          <w:color w:val="000000" w:themeColor="text1"/>
        </w:rPr>
        <w:t>8</w:t>
      </w:r>
      <w:r>
        <w:rPr>
          <w:rFonts w:hint="eastAsia" w:ascii="宋体" w:hAnsi="宋体" w:cstheme="minorEastAsia"/>
          <w:color w:val="000000" w:themeColor="text1"/>
          <w:kern w:val="0"/>
          <w:szCs w:val="21"/>
        </w:rPr>
        <w:t>分</w:t>
      </w:r>
      <w:r>
        <w:rPr>
          <w:rFonts w:ascii="宋体" w:hAnsi="宋体" w:cstheme="minorEastAsia"/>
          <w:color w:val="000000" w:themeColor="text1"/>
          <w:kern w:val="0"/>
          <w:szCs w:val="21"/>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r>
        <w:rPr>
          <w:rFonts w:asciiTheme="minorEastAsia" w:hAnsiTheme="minorEastAsia" w:eastAsiaTheme="minorEastAsia"/>
          <w:color w:val="000000" w:themeColor="text1"/>
        </w:rPr>
        <w:t>【</w:t>
      </w:r>
      <w:r>
        <w:rPr>
          <w:rFonts w:hint="eastAsia" w:asciiTheme="minorEastAsia" w:hAnsiTheme="minorEastAsia" w:eastAsiaTheme="minorEastAsia"/>
          <w:b/>
          <w:bCs/>
          <w:color w:val="000000" w:themeColor="text1"/>
        </w:rPr>
        <w:t>谋划</w:t>
      </w:r>
      <w:r>
        <w:rPr>
          <w:rFonts w:asciiTheme="minorEastAsia" w:hAnsiTheme="minorEastAsia" w:eastAsiaTheme="minorEastAsia"/>
          <w:b/>
          <w:bCs/>
          <w:color w:val="000000" w:themeColor="text1"/>
        </w:rPr>
        <w:t>“</w:t>
      </w:r>
      <w:r>
        <w:rPr>
          <w:rFonts w:hint="eastAsia" w:asciiTheme="minorEastAsia" w:hAnsiTheme="minorEastAsia" w:eastAsiaTheme="minorEastAsia"/>
          <w:b/>
          <w:bCs/>
          <w:color w:val="000000" w:themeColor="text1"/>
        </w:rPr>
        <w:t>十四五</w:t>
      </w:r>
      <w:r>
        <w:rPr>
          <w:rFonts w:asciiTheme="minorEastAsia" w:hAnsiTheme="minorEastAsia" w:eastAsiaTheme="minorEastAsia"/>
          <w:b/>
          <w:bCs/>
          <w:color w:val="000000" w:themeColor="text1"/>
        </w:rPr>
        <w:t>”</w:t>
      </w:r>
      <w:r>
        <w:rPr>
          <w:rFonts w:asciiTheme="minorEastAsia" w:hAnsiTheme="minorEastAsia" w:eastAsiaTheme="minorEastAsia"/>
          <w:color w:val="000000" w:themeColor="text1"/>
        </w:rPr>
        <w:t>】</w:t>
      </w:r>
    </w:p>
    <w:p>
      <w:pPr>
        <w:keepNext w:val="0"/>
        <w:keepLines w:val="0"/>
        <w:pageBreakBefore w:val="0"/>
        <w:wordWrap/>
        <w:topLinePunct w:val="0"/>
        <w:bidi w:val="0"/>
        <w:adjustRightInd w:val="0"/>
        <w:snapToGrid w:val="0"/>
        <w:spacing w:line="240" w:lineRule="auto"/>
        <w:ind w:firstLine="420" w:firstLineChars="200"/>
        <w:outlineLvl w:val="9"/>
        <w:rPr>
          <w:rFonts w:ascii="楷体" w:hAnsi="楷体" w:eastAsia="楷体"/>
          <w:color w:val="000000" w:themeColor="text1"/>
        </w:rPr>
      </w:pPr>
      <w:r>
        <w:rPr>
          <w:rFonts w:hint="eastAsia" w:ascii="楷体" w:hAnsi="楷体" w:eastAsia="楷体"/>
          <w:color w:val="000000" w:themeColor="text1"/>
        </w:rPr>
        <w:t>2020年9月25日</w:t>
      </w:r>
      <w:r>
        <w:rPr>
          <w:rFonts w:ascii="楷体" w:hAnsi="楷体" w:eastAsia="楷体"/>
          <w:color w:val="000000" w:themeColor="text1"/>
        </w:rPr>
        <w:t>，中共中央总书记</w:t>
      </w:r>
      <w:r>
        <w:rPr>
          <w:rFonts w:hint="eastAsia" w:ascii="楷体" w:hAnsi="楷体" w:eastAsia="楷体"/>
          <w:color w:val="000000" w:themeColor="text1"/>
        </w:rPr>
        <w:t>、</w:t>
      </w:r>
      <w:r>
        <w:rPr>
          <w:rFonts w:ascii="楷体" w:hAnsi="楷体" w:eastAsia="楷体"/>
          <w:color w:val="000000" w:themeColor="text1"/>
        </w:rPr>
        <w:t>国家主席、中央军委主席习近平</w:t>
      </w:r>
      <w:r>
        <w:rPr>
          <w:rFonts w:hint="eastAsia" w:ascii="楷体" w:hAnsi="楷体" w:eastAsia="楷体"/>
          <w:color w:val="000000" w:themeColor="text1"/>
        </w:rPr>
        <w:t>对</w:t>
      </w:r>
      <w:r>
        <w:rPr>
          <w:rFonts w:ascii="楷体" w:hAnsi="楷体" w:eastAsia="楷体"/>
          <w:color w:val="000000" w:themeColor="text1"/>
        </w:rPr>
        <w:t>“</w:t>
      </w:r>
      <w:r>
        <w:rPr>
          <w:rFonts w:hint="eastAsia" w:ascii="楷体" w:hAnsi="楷体" w:eastAsia="楷体"/>
          <w:color w:val="000000" w:themeColor="text1"/>
        </w:rPr>
        <w:t>十四五</w:t>
      </w:r>
      <w:r>
        <w:rPr>
          <w:rFonts w:ascii="楷体" w:hAnsi="楷体" w:eastAsia="楷体"/>
          <w:color w:val="000000" w:themeColor="text1"/>
        </w:rPr>
        <w:t>”</w:t>
      </w:r>
      <w:r>
        <w:rPr>
          <w:rFonts w:hint="eastAsia" w:ascii="楷体" w:hAnsi="楷体" w:eastAsia="楷体"/>
          <w:color w:val="000000" w:themeColor="text1"/>
        </w:rPr>
        <w:t>规划编制</w:t>
      </w:r>
      <w:r>
        <w:rPr>
          <w:rFonts w:ascii="楷体" w:hAnsi="楷体" w:eastAsia="楷体"/>
          <w:color w:val="000000" w:themeColor="text1"/>
        </w:rPr>
        <w:t>网上意见征求活动</w:t>
      </w:r>
      <w:r>
        <w:rPr>
          <w:rFonts w:hint="eastAsia" w:ascii="楷体" w:hAnsi="楷体" w:eastAsia="楷体"/>
          <w:color w:val="000000" w:themeColor="text1"/>
        </w:rPr>
        <w:t>做出</w:t>
      </w:r>
      <w:r>
        <w:rPr>
          <w:rFonts w:ascii="楷体" w:hAnsi="楷体" w:eastAsia="楷体"/>
          <w:color w:val="000000" w:themeColor="text1"/>
        </w:rPr>
        <w:t>重要</w:t>
      </w:r>
      <w:r>
        <w:rPr>
          <w:rFonts w:hint="eastAsia" w:ascii="楷体" w:hAnsi="楷体" w:eastAsia="楷体"/>
          <w:color w:val="000000" w:themeColor="text1"/>
        </w:rPr>
        <w:t>指示</w:t>
      </w:r>
      <w:r>
        <w:rPr>
          <w:rFonts w:ascii="楷体" w:hAnsi="楷体" w:eastAsia="楷体"/>
          <w:color w:val="000000" w:themeColor="text1"/>
        </w:rPr>
        <w:t>强调，通过</w:t>
      </w:r>
      <w:r>
        <w:rPr>
          <w:rFonts w:hint="eastAsia" w:ascii="楷体" w:hAnsi="楷体" w:eastAsia="楷体"/>
          <w:color w:val="000000" w:themeColor="text1"/>
        </w:rPr>
        <w:t>互联网</w:t>
      </w:r>
      <w:r>
        <w:rPr>
          <w:rFonts w:ascii="楷体" w:hAnsi="楷体" w:eastAsia="楷体"/>
          <w:color w:val="000000" w:themeColor="text1"/>
        </w:rPr>
        <w:t>就“</w:t>
      </w:r>
      <w:r>
        <w:rPr>
          <w:rFonts w:hint="eastAsia" w:ascii="楷体" w:hAnsi="楷体" w:eastAsia="楷体"/>
          <w:color w:val="000000" w:themeColor="text1"/>
        </w:rPr>
        <w:t>十四五</w:t>
      </w:r>
      <w:r>
        <w:rPr>
          <w:rFonts w:ascii="楷体" w:hAnsi="楷体" w:eastAsia="楷体"/>
          <w:color w:val="000000" w:themeColor="text1"/>
        </w:rPr>
        <w:t>”</w:t>
      </w:r>
      <w:r>
        <w:rPr>
          <w:rFonts w:hint="eastAsia" w:ascii="楷体" w:hAnsi="楷体" w:eastAsia="楷体"/>
          <w:color w:val="000000" w:themeColor="text1"/>
        </w:rPr>
        <w:t>规划编制向全社会征求意见和建议</w:t>
      </w:r>
      <w:r>
        <w:rPr>
          <w:rFonts w:ascii="楷体" w:hAnsi="楷体" w:eastAsia="楷体"/>
          <w:color w:val="000000" w:themeColor="text1"/>
        </w:rPr>
        <w:t>，在我</w:t>
      </w:r>
      <w:r>
        <w:rPr>
          <w:rFonts w:hint="eastAsia" w:ascii="楷体" w:hAnsi="楷体" w:eastAsia="楷体"/>
          <w:color w:val="000000" w:themeColor="text1"/>
        </w:rPr>
        <w:t>国</w:t>
      </w:r>
      <w:r>
        <w:rPr>
          <w:rFonts w:ascii="楷体" w:hAnsi="楷体" w:eastAsia="楷体"/>
          <w:color w:val="000000" w:themeColor="text1"/>
        </w:rPr>
        <w:t>五年规划编制</w:t>
      </w:r>
      <w:r>
        <w:rPr>
          <w:rFonts w:hint="eastAsia" w:ascii="楷体" w:hAnsi="楷体" w:eastAsia="楷体"/>
          <w:color w:val="000000" w:themeColor="text1"/>
        </w:rPr>
        <w:t>史</w:t>
      </w:r>
      <w:r>
        <w:rPr>
          <w:rFonts w:ascii="楷体" w:hAnsi="楷体" w:eastAsia="楷体"/>
          <w:color w:val="000000" w:themeColor="text1"/>
        </w:rPr>
        <w:t>上是第一次。这次活动效果很好</w:t>
      </w:r>
      <w:r>
        <w:rPr>
          <w:rFonts w:hint="eastAsia" w:ascii="楷体" w:hAnsi="楷体" w:eastAsia="楷体"/>
          <w:color w:val="000000" w:themeColor="text1"/>
        </w:rPr>
        <w:t>，社会</w:t>
      </w:r>
      <w:r>
        <w:rPr>
          <w:rFonts w:ascii="楷体" w:hAnsi="楷体" w:eastAsia="楷体"/>
          <w:color w:val="000000" w:themeColor="text1"/>
        </w:rPr>
        <w:t>参与度很高，提出了许多建设性的意见和建议</w:t>
      </w:r>
      <w:r>
        <w:rPr>
          <w:rFonts w:hint="eastAsia" w:ascii="楷体" w:hAnsi="楷体" w:eastAsia="楷体"/>
          <w:color w:val="000000" w:themeColor="text1"/>
        </w:rPr>
        <w:t>。</w:t>
      </w:r>
      <w:r>
        <w:rPr>
          <w:rFonts w:ascii="楷体" w:hAnsi="楷体" w:eastAsia="楷体"/>
          <w:color w:val="000000" w:themeColor="text1"/>
        </w:rPr>
        <w:t>有关部门要及时梳理分析</w:t>
      </w:r>
      <w:r>
        <w:rPr>
          <w:rFonts w:hint="eastAsia" w:ascii="楷体" w:hAnsi="楷体" w:eastAsia="楷体"/>
          <w:color w:val="000000" w:themeColor="text1"/>
        </w:rPr>
        <w:t>、</w:t>
      </w:r>
      <w:r>
        <w:rPr>
          <w:rFonts w:ascii="楷体" w:hAnsi="楷体" w:eastAsia="楷体"/>
          <w:color w:val="000000" w:themeColor="text1"/>
        </w:rPr>
        <w:t>认真吸收。</w:t>
      </w:r>
      <w:r>
        <w:rPr>
          <w:rFonts w:hint="eastAsia" w:ascii="楷体" w:hAnsi="楷体" w:eastAsia="楷体"/>
          <w:color w:val="000000" w:themeColor="text1"/>
        </w:rPr>
        <w:t>广大人民群众</w:t>
      </w:r>
      <w:r>
        <w:rPr>
          <w:rFonts w:ascii="楷体" w:hAnsi="楷体" w:eastAsia="楷体"/>
          <w:color w:val="000000" w:themeColor="text1"/>
        </w:rPr>
        <w:t>提出的意见和建议广泛而具体</w:t>
      </w:r>
      <w:r>
        <w:rPr>
          <w:rFonts w:hint="eastAsia" w:ascii="楷体" w:hAnsi="楷体" w:eastAsia="楷体"/>
          <w:color w:val="000000" w:themeColor="text1"/>
        </w:rPr>
        <w:t>，</w:t>
      </w:r>
      <w:r>
        <w:rPr>
          <w:rFonts w:ascii="楷体" w:hAnsi="楷体" w:eastAsia="楷体"/>
          <w:color w:val="000000" w:themeColor="text1"/>
        </w:rPr>
        <w:t>充分</w:t>
      </w:r>
      <w:r>
        <w:rPr>
          <w:rFonts w:hint="eastAsia" w:ascii="楷体" w:hAnsi="楷体" w:eastAsia="楷体"/>
          <w:color w:val="000000" w:themeColor="text1"/>
        </w:rPr>
        <w:t>表达了对美好生活的新期盼</w:t>
      </w:r>
      <w:r>
        <w:rPr>
          <w:rFonts w:ascii="楷体" w:hAnsi="楷体" w:eastAsia="楷体"/>
          <w:color w:val="000000" w:themeColor="text1"/>
        </w:rPr>
        <w:t>。</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r>
        <w:rPr>
          <w:b/>
          <w:bCs/>
          <w:color w:val="000000" w:themeColor="text1"/>
          <w:szCs w:val="21"/>
        </w:rPr>
        <w:t>25．</w:t>
      </w:r>
      <w:r>
        <w:rPr>
          <w:rFonts w:hint="eastAsia" w:asciiTheme="minorEastAsia" w:hAnsiTheme="minorEastAsia" w:eastAsiaTheme="minorEastAsia"/>
          <w:color w:val="000000" w:themeColor="text1"/>
        </w:rPr>
        <w:t>结合</w:t>
      </w:r>
      <w:r>
        <w:rPr>
          <w:rFonts w:asciiTheme="minorEastAsia" w:hAnsiTheme="minorEastAsia" w:eastAsiaTheme="minorEastAsia"/>
          <w:color w:val="000000" w:themeColor="text1"/>
        </w:rPr>
        <w:t>材料分析就“</w:t>
      </w:r>
      <w:r>
        <w:rPr>
          <w:rFonts w:hint="eastAsia" w:asciiTheme="minorEastAsia" w:hAnsiTheme="minorEastAsia" w:eastAsiaTheme="minorEastAsia"/>
          <w:color w:val="000000" w:themeColor="text1"/>
        </w:rPr>
        <w:t>十四五</w:t>
      </w:r>
      <w:r>
        <w:rPr>
          <w:rFonts w:asciiTheme="minorEastAsia" w:hAnsiTheme="minorEastAsia" w:eastAsiaTheme="minorEastAsia"/>
          <w:color w:val="000000" w:themeColor="text1"/>
        </w:rPr>
        <w:t>”</w:t>
      </w:r>
      <w:r>
        <w:rPr>
          <w:rFonts w:hint="eastAsia" w:asciiTheme="minorEastAsia" w:hAnsiTheme="minorEastAsia" w:eastAsiaTheme="minorEastAsia"/>
          <w:color w:val="000000" w:themeColor="text1"/>
        </w:rPr>
        <w:t>规划编制向全社会征求意见和建议的意义</w:t>
      </w:r>
      <w:r>
        <w:rPr>
          <w:rFonts w:asciiTheme="minorEastAsia" w:hAnsiTheme="minorEastAsia" w:eastAsiaTheme="minorEastAsia"/>
          <w:color w:val="000000" w:themeColor="text1"/>
        </w:rPr>
        <w:t>。（</w:t>
      </w:r>
      <w:r>
        <w:rPr>
          <w:rFonts w:hint="eastAsia" w:eastAsiaTheme="minorEastAsia"/>
          <w:color w:val="000000" w:themeColor="text1"/>
        </w:rPr>
        <w:t>6</w:t>
      </w:r>
      <w:r>
        <w:rPr>
          <w:rFonts w:hint="eastAsia" w:asciiTheme="minorEastAsia" w:hAnsiTheme="minorEastAsia" w:eastAsiaTheme="minorEastAsia"/>
          <w:color w:val="000000" w:themeColor="text1"/>
        </w:rPr>
        <w:t>分）</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r>
        <w:rPr>
          <w:b/>
          <w:bCs/>
          <w:color w:val="000000" w:themeColor="text1"/>
          <w:szCs w:val="21"/>
        </w:rPr>
        <w:t>26．</w:t>
      </w:r>
      <w:r>
        <w:rPr>
          <w:rFonts w:hint="eastAsia" w:asciiTheme="minorEastAsia" w:hAnsiTheme="minorEastAsia" w:eastAsiaTheme="minorEastAsia"/>
          <w:color w:val="000000" w:themeColor="text1"/>
        </w:rPr>
        <w:t>请你畅想</w:t>
      </w:r>
      <w:r>
        <w:rPr>
          <w:rFonts w:asciiTheme="minorEastAsia" w:hAnsiTheme="minorEastAsia" w:eastAsiaTheme="minorEastAsia"/>
          <w:color w:val="000000" w:themeColor="text1"/>
        </w:rPr>
        <w:t>2035</w:t>
      </w:r>
      <w:r>
        <w:rPr>
          <w:rFonts w:hint="eastAsia" w:asciiTheme="minorEastAsia" w:hAnsiTheme="minorEastAsia" w:eastAsiaTheme="minorEastAsia"/>
          <w:color w:val="000000" w:themeColor="text1"/>
        </w:rPr>
        <w:t>年我国将发生的</w:t>
      </w:r>
      <w:r>
        <w:rPr>
          <w:rFonts w:asciiTheme="minorEastAsia" w:hAnsiTheme="minorEastAsia" w:eastAsiaTheme="minorEastAsia"/>
          <w:color w:val="000000" w:themeColor="text1"/>
        </w:rPr>
        <w:t>变化</w:t>
      </w:r>
      <w:r>
        <w:rPr>
          <w:rFonts w:hint="eastAsia" w:asciiTheme="minorEastAsia" w:hAnsiTheme="minorEastAsia" w:eastAsiaTheme="minorEastAsia"/>
          <w:color w:val="000000" w:themeColor="text1"/>
        </w:rPr>
        <w:t>。（</w:t>
      </w:r>
      <w:r>
        <w:rPr>
          <w:rFonts w:eastAsiaTheme="minorEastAsia"/>
          <w:color w:val="000000" w:themeColor="text1"/>
        </w:rPr>
        <w:t>6</w:t>
      </w:r>
      <w:r>
        <w:rPr>
          <w:rFonts w:hint="eastAsia" w:asciiTheme="minorEastAsia" w:hAnsiTheme="minorEastAsia" w:eastAsiaTheme="minorEastAsia"/>
          <w:color w:val="000000" w:themeColor="text1"/>
        </w:rPr>
        <w:t>分</w:t>
      </w:r>
      <w:r>
        <w:rPr>
          <w:rFonts w:asciiTheme="minorEastAsia" w:hAnsiTheme="minorEastAsia" w:eastAsiaTheme="minorEastAsia"/>
          <w:color w:val="000000" w:themeColor="text1"/>
        </w:rPr>
        <w:t>）</w:t>
      </w: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olor w:val="000000" w:themeColor="text1"/>
        </w:rPr>
      </w:pPr>
      <w:r>
        <w:rPr>
          <w:b/>
          <w:bCs/>
          <w:color w:val="000000" w:themeColor="text1"/>
          <w:szCs w:val="21"/>
        </w:rPr>
        <w:t>27．</w:t>
      </w:r>
      <w:r>
        <w:rPr>
          <w:rFonts w:hint="eastAsia" w:asciiTheme="minorEastAsia" w:hAnsiTheme="minorEastAsia" w:eastAsiaTheme="minorEastAsia"/>
          <w:color w:val="000000" w:themeColor="text1"/>
        </w:rPr>
        <w:t>作为新时代的青少年</w:t>
      </w:r>
      <w:r>
        <w:rPr>
          <w:rFonts w:asciiTheme="minorEastAsia" w:hAnsiTheme="minorEastAsia" w:eastAsiaTheme="minorEastAsia"/>
          <w:color w:val="000000" w:themeColor="text1"/>
        </w:rPr>
        <w:t>，你将如何彰显中国人的自信？</w:t>
      </w:r>
      <w:r>
        <w:rPr>
          <w:rFonts w:hint="eastAsia" w:asciiTheme="minorEastAsia" w:hAnsiTheme="minorEastAsia" w:eastAsiaTheme="minorEastAsia"/>
          <w:color w:val="000000" w:themeColor="text1"/>
        </w:rPr>
        <w:t>（</w:t>
      </w:r>
      <w:r>
        <w:rPr>
          <w:rFonts w:hint="eastAsia" w:eastAsiaTheme="minorEastAsia"/>
          <w:color w:val="000000" w:themeColor="text1"/>
        </w:rPr>
        <w:t>9</w:t>
      </w:r>
      <w:r>
        <w:rPr>
          <w:rFonts w:hint="eastAsia" w:asciiTheme="minorEastAsia" w:hAnsiTheme="minorEastAsia" w:eastAsiaTheme="minorEastAsia"/>
          <w:color w:val="000000" w:themeColor="text1"/>
        </w:rPr>
        <w:t>分</w:t>
      </w:r>
      <w:r>
        <w:rPr>
          <w:rFonts w:asciiTheme="minorEastAsia" w:hAnsiTheme="minorEastAsia" w:eastAsiaTheme="minorEastAsia"/>
          <w:color w:val="000000" w:themeColor="text1"/>
        </w:rPr>
        <w:t>）</w:t>
      </w:r>
    </w:p>
    <w:p>
      <w:pPr>
        <w:keepNext w:val="0"/>
        <w:keepLines w:val="0"/>
        <w:pageBreakBefore w:val="0"/>
        <w:tabs>
          <w:tab w:val="left" w:pos="3570"/>
        </w:tabs>
        <w:wordWrap/>
        <w:topLinePunct w:val="0"/>
        <w:bidi w:val="0"/>
        <w:adjustRightInd w:val="0"/>
        <w:snapToGrid w:val="0"/>
        <w:spacing w:line="240" w:lineRule="auto"/>
        <w:outlineLvl w:val="9"/>
        <w:rPr>
          <w:rFonts w:asciiTheme="minorEastAsia" w:hAnsiTheme="minorEastAsia" w:eastAsiaTheme="minorEastAsia"/>
          <w:color w:val="000000" w:themeColor="text1"/>
        </w:rPr>
      </w:pPr>
      <w:r>
        <w:rPr>
          <w:rFonts w:asciiTheme="minorEastAsia" w:hAnsiTheme="minorEastAsia" w:eastAsiaTheme="minorEastAsia"/>
          <w:color w:val="000000" w:themeColor="text1"/>
        </w:rPr>
        <w:tab/>
      </w: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p>
      <w:pPr>
        <w:keepNext w:val="0"/>
        <w:keepLines w:val="0"/>
        <w:pageBreakBefore w:val="0"/>
        <w:wordWrap/>
        <w:topLinePunct w:val="0"/>
        <w:bidi w:val="0"/>
        <w:spacing w:line="240" w:lineRule="auto"/>
        <w:outlineLvl w:val="9"/>
        <w:rPr>
          <w:rFonts w:ascii="宋体" w:hAnsi="宋体" w:cstheme="minorEastAsia"/>
          <w:color w:val="000000" w:themeColor="text1"/>
          <w:kern w:val="0"/>
          <w:szCs w:val="21"/>
        </w:rPr>
      </w:pPr>
      <w:r>
        <w:rPr>
          <w:rFonts w:ascii="宋体" w:hAnsi="宋体" w:cstheme="minorEastAsia"/>
          <w:color w:val="000000" w:themeColor="text1"/>
          <w:kern w:val="0"/>
          <w:szCs w:val="21"/>
        </w:rPr>
        <w:br w:type="page"/>
      </w:r>
    </w:p>
    <w:p>
      <w:pPr>
        <w:keepNext w:val="0"/>
        <w:keepLines w:val="0"/>
        <w:pageBreakBefore w:val="0"/>
        <w:wordWrap/>
        <w:topLinePunct w:val="0"/>
        <w:bidi w:val="0"/>
        <w:spacing w:line="240" w:lineRule="auto"/>
        <w:ind w:firstLine="462" w:firstLineChars="200"/>
        <w:jc w:val="center"/>
        <w:outlineLvl w:val="9"/>
        <w:rPr>
          <w:rFonts w:asciiTheme="minorEastAsia" w:hAnsiTheme="minorEastAsia" w:eastAsiaTheme="minorEastAsia"/>
          <w:b/>
          <w:szCs w:val="21"/>
        </w:rPr>
      </w:pPr>
      <w:r>
        <w:rPr>
          <w:rFonts w:asciiTheme="minorEastAsia" w:hAnsiTheme="minorEastAsia" w:eastAsiaTheme="minorEastAsia"/>
          <w:b/>
          <w:spacing w:val="10"/>
          <w:szCs w:val="21"/>
        </w:rPr>
        <w:t>2020</w:t>
      </w:r>
      <w:r>
        <w:rPr>
          <w:rFonts w:hint="eastAsia" w:asciiTheme="minorEastAsia" w:hAnsiTheme="minorEastAsia" w:eastAsiaTheme="minorEastAsia"/>
          <w:b/>
          <w:spacing w:val="10"/>
          <w:szCs w:val="21"/>
        </w:rPr>
        <w:t>~</w:t>
      </w:r>
      <w:r>
        <w:rPr>
          <w:rFonts w:asciiTheme="minorEastAsia" w:hAnsiTheme="minorEastAsia" w:eastAsiaTheme="minorEastAsia"/>
          <w:b/>
          <w:spacing w:val="10"/>
          <w:szCs w:val="21"/>
        </w:rPr>
        <w:t>2021</w:t>
      </w:r>
      <w:r>
        <w:rPr>
          <w:rFonts w:hint="eastAsia" w:asciiTheme="minorEastAsia" w:hAnsiTheme="minorEastAsia" w:eastAsiaTheme="minorEastAsia"/>
          <w:b/>
          <w:szCs w:val="21"/>
        </w:rPr>
        <w:t>学年度第一学期期末九年级道德与法治试题参考答案</w:t>
      </w:r>
      <w:r>
        <w:rPr>
          <w:rFonts w:asciiTheme="minorEastAsia" w:hAnsiTheme="minorEastAsia" w:eastAsiaTheme="minorEastAsia"/>
          <w:b/>
          <w:spacing w:val="4"/>
          <w:szCs w:val="21"/>
        </w:rPr>
        <w:t>（2021.01）</w:t>
      </w:r>
    </w:p>
    <w:p>
      <w:pPr>
        <w:keepNext w:val="0"/>
        <w:keepLines w:val="0"/>
        <w:pageBreakBefore w:val="0"/>
        <w:wordWrap/>
        <w:topLinePunct w:val="0"/>
        <w:bidi w:val="0"/>
        <w:adjustRightInd w:val="0"/>
        <w:snapToGrid w:val="0"/>
        <w:spacing w:line="240" w:lineRule="auto"/>
        <w:outlineLvl w:val="9"/>
        <w:rPr>
          <w:rFonts w:asciiTheme="majorEastAsia" w:hAnsiTheme="majorEastAsia" w:eastAsiaTheme="majorEastAsia"/>
          <w:szCs w:val="21"/>
        </w:rPr>
      </w:pPr>
      <w:r>
        <w:rPr>
          <w:rFonts w:hint="eastAsia" w:asciiTheme="majorEastAsia" w:hAnsiTheme="majorEastAsia" w:eastAsiaTheme="majorEastAsia"/>
          <w:szCs w:val="21"/>
        </w:rPr>
        <w:t>选择题：</w:t>
      </w:r>
    </w:p>
    <w:tbl>
      <w:tblPr>
        <w:tblStyle w:val="14"/>
        <w:tblW w:w="866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87"/>
        <w:gridCol w:w="788"/>
        <w:gridCol w:w="788"/>
        <w:gridCol w:w="787"/>
        <w:gridCol w:w="788"/>
        <w:gridCol w:w="788"/>
        <w:gridCol w:w="788"/>
        <w:gridCol w:w="787"/>
        <w:gridCol w:w="788"/>
        <w:gridCol w:w="788"/>
        <w:gridCol w:w="78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50" w:hRule="atLeast"/>
        </w:trPr>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题号</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2</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3</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4</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5</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6</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7</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8</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9</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56" w:hRule="atLeast"/>
        </w:trPr>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答案</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D</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A</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D</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A</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A</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D</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C</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题号</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11</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12</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13</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14</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15</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16</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17</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18</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19</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答案</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D</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D</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C</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C</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A</w:t>
            </w:r>
          </w:p>
        </w:tc>
        <w:tc>
          <w:tcPr>
            <w:tcW w:w="787"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C</w:t>
            </w:r>
          </w:p>
        </w:tc>
        <w:tc>
          <w:tcPr>
            <w:tcW w:w="788" w:type="dxa"/>
          </w:tcPr>
          <w:p>
            <w:pPr>
              <w:keepNext w:val="0"/>
              <w:keepLines w:val="0"/>
              <w:pageBreakBefore w:val="0"/>
              <w:wordWrap/>
              <w:topLinePunct w:val="0"/>
              <w:bidi w:val="0"/>
              <w:adjustRightInd w:val="0"/>
              <w:snapToGrid w:val="0"/>
              <w:spacing w:line="240" w:lineRule="auto"/>
              <w:jc w:val="center"/>
              <w:outlineLvl w:val="9"/>
              <w:rPr>
                <w:rFonts w:asciiTheme="majorEastAsia" w:hAnsiTheme="majorEastAsia" w:eastAsiaTheme="majorEastAsia"/>
                <w:szCs w:val="21"/>
              </w:rPr>
            </w:pPr>
            <w:r>
              <w:rPr>
                <w:rFonts w:hint="eastAsia" w:asciiTheme="majorEastAsia" w:hAnsiTheme="majorEastAsia" w:eastAsiaTheme="majorEastAsia"/>
                <w:szCs w:val="21"/>
              </w:rPr>
              <w:t>B</w:t>
            </w:r>
          </w:p>
        </w:tc>
      </w:tr>
    </w:tbl>
    <w:p>
      <w:pPr>
        <w:keepNext w:val="0"/>
        <w:keepLines w:val="0"/>
        <w:pageBreakBefore w:val="0"/>
        <w:wordWrap/>
        <w:topLinePunct w:val="0"/>
        <w:bidi w:val="0"/>
        <w:spacing w:line="240" w:lineRule="auto"/>
        <w:outlineLvl w:val="9"/>
        <w:rPr>
          <w:rFonts w:asciiTheme="minorEastAsia" w:hAnsiTheme="minorEastAsia" w:eastAsiaTheme="minorEastAsia"/>
          <w:b/>
          <w:color w:val="FF0000"/>
        </w:rPr>
      </w:pPr>
      <w:r>
        <w:rPr>
          <w:rFonts w:hint="eastAsia" w:asciiTheme="majorEastAsia" w:hAnsiTheme="majorEastAsia" w:eastAsiaTheme="majorEastAsia"/>
          <w:szCs w:val="21"/>
        </w:rPr>
        <w:t>非选择题：</w:t>
      </w:r>
      <w:r>
        <w:rPr>
          <w:rFonts w:hint="eastAsia" w:asciiTheme="minorEastAsia" w:hAnsiTheme="minorEastAsia" w:eastAsiaTheme="minorEastAsia"/>
          <w:b/>
          <w:color w:val="FF0000"/>
        </w:rPr>
        <w:t>评分细则</w:t>
      </w:r>
      <w:r>
        <w:rPr>
          <w:rFonts w:asciiTheme="minorEastAsia" w:hAnsiTheme="minorEastAsia" w:eastAsiaTheme="minorEastAsia"/>
          <w:b/>
          <w:color w:val="FF0000"/>
        </w:rPr>
        <w:t>：</w:t>
      </w:r>
    </w:p>
    <w:p>
      <w:pPr>
        <w:keepNext w:val="0"/>
        <w:keepLines w:val="0"/>
        <w:pageBreakBefore w:val="0"/>
        <w:widowControl/>
        <w:shd w:val="clear" w:color="auto" w:fill="FFFFFF"/>
        <w:wordWrap/>
        <w:topLinePunct w:val="0"/>
        <w:bidi w:val="0"/>
        <w:spacing w:line="240" w:lineRule="auto"/>
        <w:outlineLvl w:val="9"/>
        <w:rPr>
          <w:rFonts w:ascii="宋体" w:hAnsi="宋体" w:cs="宋体"/>
          <w:color w:val="333333"/>
          <w:spacing w:val="8"/>
          <w:kern w:val="0"/>
          <w:szCs w:val="21"/>
        </w:rPr>
      </w:pPr>
      <w:r>
        <w:rPr>
          <w:rFonts w:hint="eastAsia" w:ascii="宋体" w:hAnsi="宋体" w:cs="宋体"/>
          <w:color w:val="333333"/>
          <w:spacing w:val="8"/>
          <w:kern w:val="0"/>
          <w:szCs w:val="21"/>
        </w:rPr>
        <w:t>21.（6分</w:t>
      </w:r>
      <w:r>
        <w:rPr>
          <w:rFonts w:ascii="宋体" w:hAnsi="宋体" w:cs="宋体"/>
          <w:color w:val="333333"/>
          <w:spacing w:val="8"/>
          <w:kern w:val="0"/>
          <w:szCs w:val="21"/>
        </w:rPr>
        <w:t>）</w:t>
      </w:r>
    </w:p>
    <w:p>
      <w:pPr>
        <w:keepNext w:val="0"/>
        <w:keepLines w:val="0"/>
        <w:pageBreakBefore w:val="0"/>
        <w:widowControl/>
        <w:shd w:val="clear" w:color="auto" w:fill="FFFFFF"/>
        <w:wordWrap/>
        <w:topLinePunct w:val="0"/>
        <w:bidi w:val="0"/>
        <w:spacing w:line="240" w:lineRule="auto"/>
        <w:outlineLvl w:val="9"/>
      </w:pPr>
      <w:r>
        <w:rPr>
          <w:rFonts w:hint="eastAsia" w:ascii="宋体" w:hAnsi="宋体" w:cs="宋体"/>
          <w:color w:val="333333"/>
          <w:spacing w:val="8"/>
          <w:kern w:val="0"/>
          <w:szCs w:val="21"/>
        </w:rPr>
        <w:t>①</w:t>
      </w:r>
      <w:r>
        <w:t>有利于建设社会主义中国特色社会主义法治体系,建设社会主义法治国家</w:t>
      </w:r>
    </w:p>
    <w:p>
      <w:pPr>
        <w:keepNext w:val="0"/>
        <w:keepLines w:val="0"/>
        <w:pageBreakBefore w:val="0"/>
        <w:widowControl/>
        <w:shd w:val="clear" w:color="auto" w:fill="FFFFFF"/>
        <w:wordWrap/>
        <w:topLinePunct w:val="0"/>
        <w:bidi w:val="0"/>
        <w:spacing w:line="240" w:lineRule="auto"/>
        <w:outlineLvl w:val="9"/>
        <w:rPr>
          <w:rFonts w:ascii="宋体" w:hAnsi="宋体" w:cs="宋体"/>
          <w:color w:val="333333"/>
          <w:spacing w:val="8"/>
          <w:kern w:val="0"/>
          <w:szCs w:val="21"/>
        </w:rPr>
      </w:pPr>
      <w:r>
        <w:rPr>
          <w:rFonts w:hint="eastAsia" w:ascii="宋体" w:hAnsi="宋体" w:cs="宋体"/>
          <w:color w:val="333333"/>
          <w:spacing w:val="8"/>
          <w:kern w:val="0"/>
          <w:szCs w:val="21"/>
        </w:rPr>
        <w:t>②有利于</w:t>
      </w:r>
      <w:r>
        <w:t>保障人民享有广泛的权利和自由</w:t>
      </w:r>
      <w:r>
        <w:rPr>
          <w:rFonts w:hint="eastAsia"/>
        </w:rPr>
        <w:t>.</w:t>
      </w:r>
    </w:p>
    <w:p>
      <w:pPr>
        <w:keepNext w:val="0"/>
        <w:keepLines w:val="0"/>
        <w:pageBreakBefore w:val="0"/>
        <w:widowControl/>
        <w:shd w:val="clear" w:color="auto" w:fill="FFFFFF"/>
        <w:wordWrap/>
        <w:topLinePunct w:val="0"/>
        <w:bidi w:val="0"/>
        <w:spacing w:line="240" w:lineRule="auto"/>
        <w:outlineLvl w:val="9"/>
        <w:rPr>
          <w:rFonts w:ascii="宋体" w:hAnsi="宋体" w:cs="宋体"/>
          <w:color w:val="333333"/>
          <w:spacing w:val="8"/>
          <w:kern w:val="0"/>
          <w:szCs w:val="21"/>
        </w:rPr>
      </w:pPr>
      <w:r>
        <w:rPr>
          <w:rFonts w:hint="eastAsia" w:ascii="宋体" w:hAnsi="宋体" w:cs="宋体"/>
          <w:color w:val="333333"/>
          <w:spacing w:val="8"/>
          <w:kern w:val="0"/>
          <w:szCs w:val="21"/>
        </w:rPr>
        <w:t>③有利于协调社会关系，化解社会矛盾，维护社会公平正义。</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333333"/>
          <w:spacing w:val="8"/>
          <w:kern w:val="0"/>
          <w:sz w:val="26"/>
          <w:szCs w:val="26"/>
        </w:rPr>
      </w:pPr>
      <w:r>
        <w:rPr>
          <w:rFonts w:hint="eastAsia" w:ascii="宋体" w:hAnsi="宋体" w:cs="宋体"/>
          <w:color w:val="333333"/>
          <w:spacing w:val="8"/>
          <w:kern w:val="0"/>
          <w:szCs w:val="21"/>
        </w:rPr>
        <w:t>④是推进国家治理体系和治理能力现代化的保障。</w:t>
      </w:r>
    </w:p>
    <w:p>
      <w:pPr>
        <w:keepNext w:val="0"/>
        <w:keepLines w:val="0"/>
        <w:pageBreakBefore w:val="0"/>
        <w:widowControl/>
        <w:shd w:val="clear" w:color="auto" w:fill="FFFFFF"/>
        <w:wordWrap/>
        <w:topLinePunct w:val="0"/>
        <w:bidi w:val="0"/>
        <w:spacing w:line="240" w:lineRule="auto"/>
        <w:outlineLvl w:val="9"/>
        <w:rPr>
          <w:rFonts w:ascii="宋体" w:hAnsi="宋体" w:cs="宋体"/>
          <w:color w:val="333333"/>
          <w:spacing w:val="8"/>
          <w:kern w:val="0"/>
          <w:szCs w:val="21"/>
        </w:rPr>
      </w:pPr>
      <w:r>
        <w:rPr>
          <w:rFonts w:hint="eastAsia" w:ascii="宋体" w:hAnsi="宋体" w:cs="宋体"/>
          <w:color w:val="333333"/>
          <w:spacing w:val="8"/>
          <w:kern w:val="0"/>
          <w:szCs w:val="21"/>
        </w:rPr>
        <w:t>⑤有利于增进人民福祉、维护最广大人民的根本利益。</w:t>
      </w:r>
    </w:p>
    <w:p>
      <w:pPr>
        <w:keepNext w:val="0"/>
        <w:keepLines w:val="0"/>
        <w:pageBreakBefore w:val="0"/>
        <w:widowControl/>
        <w:shd w:val="clear" w:color="auto" w:fill="FFFFFF"/>
        <w:wordWrap/>
        <w:topLinePunct w:val="0"/>
        <w:bidi w:val="0"/>
        <w:spacing w:line="240" w:lineRule="auto"/>
        <w:outlineLvl w:val="9"/>
        <w:rPr>
          <w:rFonts w:ascii="宋体" w:hAnsi="宋体" w:cs="宋体"/>
          <w:color w:val="333333"/>
          <w:spacing w:val="8"/>
          <w:kern w:val="0"/>
          <w:szCs w:val="21"/>
        </w:rPr>
      </w:pPr>
      <w:r>
        <w:rPr>
          <w:rFonts w:hint="eastAsia" w:ascii="宋体" w:hAnsi="宋体" w:cs="宋体"/>
          <w:color w:val="333333"/>
          <w:spacing w:val="8"/>
          <w:kern w:val="0"/>
          <w:szCs w:val="21"/>
        </w:rPr>
        <w:t>⑥有利于促进社会的进步，有利于弘扬社会主义核心价值观。</w:t>
      </w:r>
    </w:p>
    <w:p>
      <w:pPr>
        <w:keepNext w:val="0"/>
        <w:keepLines w:val="0"/>
        <w:pageBreakBefore w:val="0"/>
        <w:widowControl/>
        <w:shd w:val="clear" w:color="auto" w:fill="FFFFFF"/>
        <w:wordWrap/>
        <w:topLinePunct w:val="0"/>
        <w:bidi w:val="0"/>
        <w:spacing w:line="240" w:lineRule="auto"/>
        <w:outlineLvl w:val="9"/>
        <w:rPr>
          <w:rFonts w:ascii="Microsoft YaHei UI" w:hAnsi="Microsoft YaHei UI" w:eastAsia="Microsoft YaHei UI" w:cs="宋体"/>
          <w:color w:val="333333"/>
          <w:spacing w:val="8"/>
          <w:kern w:val="0"/>
          <w:sz w:val="26"/>
          <w:szCs w:val="26"/>
        </w:rPr>
      </w:pPr>
      <w:r>
        <w:rPr>
          <w:rFonts w:hint="eastAsia" w:ascii="宋体" w:hAnsi="宋体" w:cs="宋体"/>
          <w:color w:val="333333"/>
          <w:spacing w:val="8"/>
          <w:kern w:val="0"/>
          <w:szCs w:val="21"/>
        </w:rPr>
        <w:t>⑦有利于保障人民群众的生活秩序和社会秩序。</w:t>
      </w:r>
    </w:p>
    <w:p>
      <w:pPr>
        <w:keepNext w:val="0"/>
        <w:keepLines w:val="0"/>
        <w:pageBreakBefore w:val="0"/>
        <w:wordWrap/>
        <w:topLinePunct w:val="0"/>
        <w:bidi w:val="0"/>
        <w:spacing w:line="240" w:lineRule="auto"/>
        <w:outlineLvl w:val="9"/>
      </w:pPr>
      <w:r>
        <w:rPr>
          <w:rFonts w:hint="eastAsia"/>
        </w:rPr>
        <w:t>每点2分，</w:t>
      </w:r>
      <w:r>
        <w:t>满分</w:t>
      </w:r>
      <w:r>
        <w:rPr>
          <w:rFonts w:hint="eastAsia"/>
        </w:rPr>
        <w:t>6分</w:t>
      </w:r>
    </w:p>
    <w:p>
      <w:pPr>
        <w:keepNext w:val="0"/>
        <w:keepLines w:val="0"/>
        <w:pageBreakBefore w:val="0"/>
        <w:wordWrap/>
        <w:topLinePunct w:val="0"/>
        <w:bidi w:val="0"/>
        <w:spacing w:line="240" w:lineRule="auto"/>
        <w:outlineLvl w:val="9"/>
        <w:rPr>
          <w:rFonts w:asciiTheme="minorEastAsia" w:hAnsiTheme="minorEastAsia" w:eastAsiaTheme="minorEastAsia"/>
          <w:b/>
          <w:color w:val="FF0000"/>
        </w:rPr>
      </w:pPr>
      <w:r>
        <w:rPr>
          <w:rFonts w:asciiTheme="minorEastAsia" w:hAnsiTheme="minorEastAsia" w:eastAsiaTheme="minorEastAsia"/>
          <w:b/>
          <w:color w:val="FF0000"/>
        </w:rPr>
        <w:t>22</w:t>
      </w:r>
      <w:r>
        <w:rPr>
          <w:rFonts w:hint="eastAsia" w:asciiTheme="minorEastAsia" w:hAnsiTheme="minorEastAsia" w:eastAsiaTheme="minorEastAsia"/>
          <w:b/>
          <w:color w:val="FF0000"/>
        </w:rPr>
        <w:t>.（9分）仔细阅读</w:t>
      </w:r>
      <w:r>
        <w:rPr>
          <w:rFonts w:asciiTheme="minorEastAsia" w:hAnsiTheme="minorEastAsia" w:eastAsiaTheme="minorEastAsia"/>
          <w:b/>
          <w:color w:val="FF0000"/>
        </w:rPr>
        <w:t>材料，</w:t>
      </w:r>
      <w:r>
        <w:rPr>
          <w:rFonts w:hint="eastAsia" w:asciiTheme="minorEastAsia" w:hAnsiTheme="minorEastAsia" w:eastAsiaTheme="minorEastAsia"/>
          <w:b/>
          <w:color w:val="FF0000"/>
        </w:rPr>
        <w:t>逐字逐句</w:t>
      </w:r>
      <w:r>
        <w:rPr>
          <w:rFonts w:asciiTheme="minorEastAsia" w:hAnsiTheme="minorEastAsia" w:eastAsiaTheme="minorEastAsia"/>
          <w:b/>
          <w:color w:val="FF0000"/>
        </w:rPr>
        <w:t>对号入座。</w:t>
      </w:r>
    </w:p>
    <w:p>
      <w:pPr>
        <w:keepNext w:val="0"/>
        <w:keepLines w:val="0"/>
        <w:pageBreakBefore w:val="0"/>
        <w:wordWrap/>
        <w:topLinePunct w:val="0"/>
        <w:bidi w:val="0"/>
        <w:spacing w:line="240" w:lineRule="auto"/>
        <w:outlineLvl w:val="9"/>
        <w:rPr>
          <w:rFonts w:ascii="楷体" w:hAnsi="楷体" w:eastAsia="楷体"/>
        </w:rPr>
      </w:pPr>
      <w:r>
        <w:rPr>
          <w:rFonts w:hint="eastAsia" w:ascii="楷体" w:hAnsi="楷体" w:eastAsia="楷体"/>
        </w:rPr>
        <w:t>（第2</w:t>
      </w:r>
      <w:r>
        <w:rPr>
          <w:rFonts w:ascii="楷体" w:hAnsi="楷体" w:eastAsia="楷体"/>
        </w:rPr>
        <w:t>2</w:t>
      </w:r>
      <w:r>
        <w:rPr>
          <w:rFonts w:hint="eastAsia" w:ascii="楷体" w:hAnsi="楷体" w:eastAsia="楷体"/>
        </w:rPr>
        <w:t>题是分析立法过程依次</w:t>
      </w:r>
      <w:r>
        <w:rPr>
          <w:rFonts w:ascii="楷体" w:hAnsi="楷体" w:eastAsia="楷体"/>
        </w:rPr>
        <w:t>体现了教材中哪些观点</w:t>
      </w:r>
      <w:r>
        <w:rPr>
          <w:rFonts w:hint="eastAsia" w:ascii="楷体" w:hAnsi="楷体" w:eastAsia="楷体"/>
        </w:rPr>
        <w:t>，</w:t>
      </w:r>
      <w:r>
        <w:rPr>
          <w:rFonts w:ascii="楷体" w:hAnsi="楷体" w:eastAsia="楷体"/>
        </w:rPr>
        <w:t>这就要求考生认真、一字一句地阅读材料</w:t>
      </w:r>
      <w:r>
        <w:rPr>
          <w:rFonts w:hint="eastAsia" w:ascii="楷体" w:hAnsi="楷体" w:eastAsia="楷体"/>
        </w:rPr>
        <w:t>，</w:t>
      </w:r>
      <w:r>
        <w:rPr>
          <w:rFonts w:ascii="楷体" w:hAnsi="楷体" w:eastAsia="楷体"/>
        </w:rPr>
        <w:t>同时将体现</w:t>
      </w:r>
      <w:r>
        <w:rPr>
          <w:rFonts w:hint="eastAsia" w:ascii="楷体" w:hAnsi="楷体" w:eastAsia="楷体"/>
        </w:rPr>
        <w:t>的</w:t>
      </w:r>
      <w:r>
        <w:rPr>
          <w:rFonts w:ascii="楷体" w:hAnsi="楷体" w:eastAsia="楷体"/>
        </w:rPr>
        <w:t>教材知识</w:t>
      </w:r>
      <w:r>
        <w:rPr>
          <w:rFonts w:hint="eastAsia" w:ascii="楷体" w:hAnsi="楷体" w:eastAsia="楷体"/>
        </w:rPr>
        <w:t>逐一</w:t>
      </w:r>
      <w:r>
        <w:rPr>
          <w:rFonts w:ascii="楷体" w:hAnsi="楷体" w:eastAsia="楷体"/>
        </w:rPr>
        <w:t>对号入座。</w:t>
      </w:r>
      <w:r>
        <w:rPr>
          <w:rFonts w:hint="eastAsia" w:ascii="楷体" w:hAnsi="楷体" w:eastAsia="楷体"/>
        </w:rPr>
        <w:t>）</w:t>
      </w:r>
    </w:p>
    <w:p>
      <w:pPr>
        <w:keepNext w:val="0"/>
        <w:keepLines w:val="0"/>
        <w:pageBreakBefore w:val="0"/>
        <w:wordWrap/>
        <w:topLinePunct w:val="0"/>
        <w:bidi w:val="0"/>
        <w:spacing w:line="240" w:lineRule="auto"/>
        <w:outlineLvl w:val="9"/>
        <w:rPr>
          <w:rFonts w:ascii="楷体" w:hAnsi="楷体" w:eastAsia="楷体"/>
        </w:rPr>
      </w:pPr>
      <w:r>
        <w:rPr>
          <w:rFonts w:hint="eastAsia" w:ascii="楷体" w:hAnsi="楷体" w:eastAsia="楷体"/>
        </w:rPr>
        <w:t>例如：①</w:t>
      </w:r>
      <w:r>
        <w:rPr>
          <w:rFonts w:ascii="楷体" w:hAnsi="楷体" w:eastAsia="楷体"/>
          <w:color w:val="FF0000"/>
        </w:rPr>
        <w:t>“</w:t>
      </w:r>
      <w:r>
        <w:rPr>
          <w:rFonts w:hint="eastAsia" w:ascii="楷体" w:hAnsi="楷体" w:eastAsia="楷体"/>
          <w:color w:val="FF0000"/>
        </w:rPr>
        <w:t>由</w:t>
      </w:r>
      <w:r>
        <w:rPr>
          <w:rFonts w:ascii="楷体" w:hAnsi="楷体" w:eastAsia="楷体"/>
          <w:color w:val="FF0000"/>
        </w:rPr>
        <w:t>党做出编纂民</w:t>
      </w:r>
      <w:r>
        <w:rPr>
          <w:rFonts w:hint="eastAsia" w:ascii="楷体" w:hAnsi="楷体" w:eastAsia="楷体"/>
          <w:color w:val="FF0000"/>
        </w:rPr>
        <w:t>法典</w:t>
      </w:r>
      <w:r>
        <w:rPr>
          <w:rFonts w:ascii="楷体" w:hAnsi="楷体" w:eastAsia="楷体"/>
          <w:color w:val="FF0000"/>
        </w:rPr>
        <w:t>的决定”</w:t>
      </w:r>
      <w:r>
        <w:rPr>
          <w:rFonts w:hint="eastAsia" w:ascii="楷体" w:hAnsi="楷体" w:eastAsia="楷体"/>
        </w:rPr>
        <w:t>（1分</w:t>
      </w:r>
      <w:r>
        <w:rPr>
          <w:rFonts w:ascii="楷体" w:hAnsi="楷体" w:eastAsia="楷体"/>
        </w:rPr>
        <w:t>）</w:t>
      </w:r>
      <w:r>
        <w:rPr>
          <w:rFonts w:hint="eastAsia" w:ascii="楷体" w:hAnsi="楷体" w:eastAsia="楷体"/>
        </w:rPr>
        <w:t>体现了</w:t>
      </w:r>
      <w:r>
        <w:rPr>
          <w:rFonts w:ascii="楷体" w:hAnsi="楷体" w:eastAsia="楷体"/>
        </w:rPr>
        <w:t>教材知识是</w:t>
      </w:r>
      <w:r>
        <w:rPr>
          <w:rFonts w:ascii="楷体" w:hAnsi="楷体" w:eastAsia="楷体"/>
          <w:color w:val="FF0000"/>
        </w:rPr>
        <w:t>“</w:t>
      </w:r>
      <w:r>
        <w:rPr>
          <w:rFonts w:hint="eastAsia" w:ascii="楷体" w:hAnsi="楷体" w:eastAsia="楷体"/>
          <w:color w:val="FF0000"/>
        </w:rPr>
        <w:t>中国共产党</w:t>
      </w:r>
      <w:r>
        <w:rPr>
          <w:rFonts w:ascii="楷体" w:hAnsi="楷体" w:eastAsia="楷体"/>
          <w:color w:val="FF0000"/>
        </w:rPr>
        <w:t>是中国特色社会主义事业的领导核心”</w:t>
      </w:r>
      <w:r>
        <w:rPr>
          <w:rFonts w:hint="eastAsia" w:ascii="楷体" w:hAnsi="楷体" w:eastAsia="楷体"/>
        </w:rPr>
        <w:t>（2分</w:t>
      </w:r>
      <w:r>
        <w:rPr>
          <w:rFonts w:ascii="楷体" w:hAnsi="楷体" w:eastAsia="楷体"/>
        </w:rPr>
        <w:t>）</w:t>
      </w:r>
      <w:r>
        <w:rPr>
          <w:rFonts w:hint="eastAsia" w:ascii="楷体" w:hAnsi="楷体" w:eastAsia="楷体"/>
        </w:rPr>
        <w:t>；</w:t>
      </w:r>
    </w:p>
    <w:p>
      <w:pPr>
        <w:keepNext w:val="0"/>
        <w:keepLines w:val="0"/>
        <w:pageBreakBefore w:val="0"/>
        <w:wordWrap/>
        <w:topLinePunct w:val="0"/>
        <w:bidi w:val="0"/>
        <w:spacing w:line="240" w:lineRule="auto"/>
        <w:ind w:firstLine="420" w:firstLineChars="200"/>
        <w:outlineLvl w:val="9"/>
        <w:rPr>
          <w:rFonts w:ascii="楷体" w:hAnsi="楷体" w:eastAsia="楷体"/>
        </w:rPr>
      </w:pPr>
      <w:r>
        <w:rPr>
          <w:rFonts w:hint="eastAsia" w:ascii="楷体" w:hAnsi="楷体" w:eastAsia="楷体"/>
        </w:rPr>
        <w:t>②</w:t>
      </w:r>
      <w:r>
        <w:rPr>
          <w:rFonts w:ascii="楷体" w:hAnsi="楷体" w:eastAsia="楷体"/>
          <w:color w:val="FF0000"/>
        </w:rPr>
        <w:t>“在编纂过程中</w:t>
      </w:r>
      <w:r>
        <w:rPr>
          <w:rFonts w:hint="eastAsia" w:ascii="楷体" w:hAnsi="楷体" w:eastAsia="楷体"/>
          <w:color w:val="FF0000"/>
        </w:rPr>
        <w:t>向</w:t>
      </w:r>
      <w:r>
        <w:rPr>
          <w:rFonts w:ascii="楷体" w:hAnsi="楷体" w:eastAsia="楷体"/>
          <w:color w:val="FF0000"/>
        </w:rPr>
        <w:t>全社会征求</w:t>
      </w:r>
      <w:r>
        <w:rPr>
          <w:rFonts w:hint="eastAsia" w:ascii="楷体" w:hAnsi="楷体" w:eastAsia="楷体"/>
          <w:color w:val="FF0000"/>
        </w:rPr>
        <w:t>意见</w:t>
      </w:r>
      <w:r>
        <w:rPr>
          <w:rFonts w:ascii="楷体" w:hAnsi="楷体" w:eastAsia="楷体"/>
          <w:color w:val="FF0000"/>
        </w:rPr>
        <w:t>”</w:t>
      </w:r>
      <w:r>
        <w:rPr>
          <w:rFonts w:hint="eastAsia" w:ascii="楷体" w:hAnsi="楷体" w:eastAsia="楷体"/>
          <w:color w:val="FF0000"/>
        </w:rPr>
        <w:t>（1分</w:t>
      </w:r>
      <w:r>
        <w:rPr>
          <w:rFonts w:ascii="楷体" w:hAnsi="楷体" w:eastAsia="楷体"/>
          <w:color w:val="FF0000"/>
        </w:rPr>
        <w:t>）</w:t>
      </w:r>
      <w:r>
        <w:rPr>
          <w:rFonts w:ascii="楷体" w:hAnsi="楷体" w:eastAsia="楷体"/>
        </w:rPr>
        <w:t xml:space="preserve"> 体现的教材知识是</w:t>
      </w:r>
      <w:r>
        <w:rPr>
          <w:rFonts w:hint="eastAsia" w:ascii="楷体" w:hAnsi="楷体" w:eastAsia="楷体"/>
          <w:color w:val="FF0000"/>
        </w:rPr>
        <w:t>“公民依法参与公共</w:t>
      </w:r>
      <w:r>
        <w:rPr>
          <w:rFonts w:ascii="楷体" w:hAnsi="楷体" w:eastAsia="楷体"/>
          <w:color w:val="FF0000"/>
        </w:rPr>
        <w:t>事务，积极性</w:t>
      </w:r>
      <w:r>
        <w:rPr>
          <w:rFonts w:hint="eastAsia" w:ascii="楷体" w:hAnsi="楷体" w:eastAsia="楷体"/>
          <w:color w:val="FF0000"/>
        </w:rPr>
        <w:t>行使建议权</w:t>
      </w:r>
      <w:r>
        <w:rPr>
          <w:rFonts w:ascii="楷体" w:hAnsi="楷体" w:eastAsia="楷体"/>
          <w:color w:val="FF0000"/>
        </w:rPr>
        <w:t>；</w:t>
      </w:r>
      <w:r>
        <w:rPr>
          <w:rFonts w:hint="eastAsia" w:ascii="楷体" w:hAnsi="楷体" w:eastAsia="楷体"/>
          <w:color w:val="FF0000"/>
        </w:rPr>
        <w:t>或</w:t>
      </w:r>
      <w:r>
        <w:rPr>
          <w:rFonts w:ascii="楷体" w:hAnsi="楷体" w:eastAsia="楷体"/>
          <w:color w:val="FF0000"/>
        </w:rPr>
        <w:t>坚持</w:t>
      </w:r>
      <w:r>
        <w:rPr>
          <w:rFonts w:hint="eastAsia" w:ascii="楷体" w:hAnsi="楷体" w:eastAsia="楷体"/>
          <w:color w:val="FF0000"/>
        </w:rPr>
        <w:t>以</w:t>
      </w:r>
      <w:r>
        <w:rPr>
          <w:rFonts w:ascii="楷体" w:hAnsi="楷体" w:eastAsia="楷体"/>
          <w:color w:val="FF0000"/>
        </w:rPr>
        <w:t>人民中心的发展</w:t>
      </w:r>
      <w:r>
        <w:rPr>
          <w:rFonts w:hint="eastAsia" w:ascii="楷体" w:hAnsi="楷体" w:eastAsia="楷体"/>
          <w:color w:val="FF0000"/>
        </w:rPr>
        <w:t>思想；或</w:t>
      </w:r>
      <w:r>
        <w:rPr>
          <w:rFonts w:ascii="楷体" w:hAnsi="楷体" w:eastAsia="楷体"/>
          <w:color w:val="FF0000"/>
        </w:rPr>
        <w:t>人民</w:t>
      </w:r>
      <w:r>
        <w:rPr>
          <w:rFonts w:hint="eastAsia" w:ascii="楷体" w:hAnsi="楷体" w:eastAsia="楷体"/>
          <w:color w:val="FF0000"/>
        </w:rPr>
        <w:t>当家作主</w:t>
      </w:r>
      <w:r>
        <w:rPr>
          <w:rFonts w:ascii="楷体" w:hAnsi="楷体" w:eastAsia="楷体"/>
          <w:color w:val="FF0000"/>
        </w:rPr>
        <w:t>”</w:t>
      </w:r>
      <w:r>
        <w:rPr>
          <w:rFonts w:hint="eastAsia" w:ascii="楷体" w:hAnsi="楷体" w:eastAsia="楷体"/>
        </w:rPr>
        <w:t>（2分）</w:t>
      </w:r>
    </w:p>
    <w:p>
      <w:pPr>
        <w:keepNext w:val="0"/>
        <w:keepLines w:val="0"/>
        <w:pageBreakBefore w:val="0"/>
        <w:wordWrap/>
        <w:topLinePunct w:val="0"/>
        <w:bidi w:val="0"/>
        <w:spacing w:line="240" w:lineRule="auto"/>
        <w:ind w:firstLine="420" w:firstLineChars="200"/>
        <w:outlineLvl w:val="9"/>
        <w:rPr>
          <w:rFonts w:ascii="楷体" w:hAnsi="楷体" w:eastAsia="楷体"/>
        </w:rPr>
      </w:pPr>
      <w:r>
        <w:rPr>
          <w:rFonts w:hint="eastAsia" w:ascii="楷体" w:hAnsi="楷体" w:eastAsia="楷体"/>
        </w:rPr>
        <w:t>③</w:t>
      </w:r>
      <w:r>
        <w:rPr>
          <w:rFonts w:ascii="楷体" w:hAnsi="楷体" w:eastAsia="楷体"/>
          <w:color w:val="FF0000"/>
        </w:rPr>
        <w:t>“</w:t>
      </w:r>
      <w:r>
        <w:rPr>
          <w:rFonts w:hint="eastAsia" w:ascii="楷体" w:hAnsi="楷体" w:eastAsia="楷体"/>
          <w:color w:val="FF0000"/>
        </w:rPr>
        <w:t>最终由全国人民代表大会表决通过</w:t>
      </w:r>
      <w:r>
        <w:rPr>
          <w:rFonts w:ascii="楷体" w:hAnsi="楷体" w:eastAsia="楷体"/>
          <w:color w:val="FF0000"/>
        </w:rPr>
        <w:t>”</w:t>
      </w:r>
      <w:r>
        <w:rPr>
          <w:rFonts w:hint="eastAsia" w:ascii="楷体" w:hAnsi="楷体" w:eastAsia="楷体"/>
        </w:rPr>
        <w:t>（1分</w:t>
      </w:r>
      <w:r>
        <w:rPr>
          <w:rFonts w:ascii="楷体" w:hAnsi="楷体" w:eastAsia="楷体"/>
        </w:rPr>
        <w:t>）体现的教材知识是</w:t>
      </w:r>
      <w:r>
        <w:rPr>
          <w:rFonts w:ascii="楷体" w:hAnsi="楷体" w:eastAsia="楷体"/>
          <w:color w:val="FF0000"/>
        </w:rPr>
        <w:t>“</w:t>
      </w:r>
      <w:r>
        <w:rPr>
          <w:rFonts w:hint="eastAsia" w:ascii="楷体" w:hAnsi="楷体" w:eastAsia="楷体"/>
          <w:color w:val="FF0000"/>
        </w:rPr>
        <w:t>全国人民代表大会行使国家立法权</w:t>
      </w:r>
      <w:r>
        <w:rPr>
          <w:rFonts w:ascii="楷体" w:hAnsi="楷体" w:eastAsia="楷体"/>
          <w:color w:val="FF0000"/>
        </w:rPr>
        <w:t>，</w:t>
      </w:r>
      <w:r>
        <w:rPr>
          <w:rFonts w:hint="eastAsia" w:ascii="楷体" w:hAnsi="楷体" w:eastAsia="楷体"/>
          <w:color w:val="FF0000"/>
        </w:rPr>
        <w:t>或</w:t>
      </w:r>
      <w:r>
        <w:rPr>
          <w:rFonts w:ascii="楷体" w:hAnsi="楷体" w:eastAsia="楷体"/>
          <w:color w:val="FF0000"/>
        </w:rPr>
        <w:t>人民代表大会制度是我</w:t>
      </w:r>
      <w:r>
        <w:rPr>
          <w:rFonts w:hint="eastAsia" w:ascii="楷体" w:hAnsi="楷体" w:eastAsia="楷体"/>
          <w:color w:val="FF0000"/>
        </w:rPr>
        <w:t>国</w:t>
      </w:r>
      <w:r>
        <w:rPr>
          <w:rFonts w:ascii="楷体" w:hAnsi="楷体" w:eastAsia="楷体"/>
          <w:color w:val="FF0000"/>
        </w:rPr>
        <w:t>的</w:t>
      </w:r>
      <w:r>
        <w:rPr>
          <w:rFonts w:hint="eastAsia" w:ascii="楷体" w:hAnsi="楷体" w:eastAsia="楷体"/>
          <w:color w:val="FF0000"/>
        </w:rPr>
        <w:t>根</w:t>
      </w:r>
      <w:r>
        <w:rPr>
          <w:rFonts w:ascii="楷体" w:hAnsi="楷体" w:eastAsia="楷体"/>
          <w:color w:val="FF0000"/>
        </w:rPr>
        <w:t>本政治制度，</w:t>
      </w:r>
      <w:r>
        <w:rPr>
          <w:rFonts w:hint="eastAsia" w:ascii="楷体" w:hAnsi="楷体" w:eastAsia="楷体"/>
          <w:color w:val="FF0000"/>
        </w:rPr>
        <w:t>或法律</w:t>
      </w:r>
      <w:r>
        <w:rPr>
          <w:rFonts w:ascii="楷体" w:hAnsi="楷体" w:eastAsia="楷体"/>
          <w:color w:val="FF0000"/>
        </w:rPr>
        <w:t>是由国家制定并实施的”</w:t>
      </w:r>
      <w:r>
        <w:rPr>
          <w:rFonts w:hint="eastAsia" w:ascii="楷体" w:hAnsi="楷体" w:eastAsia="楷体"/>
        </w:rPr>
        <w:t>（2分</w:t>
      </w:r>
      <w:r>
        <w:rPr>
          <w:rFonts w:ascii="楷体" w:hAnsi="楷体" w:eastAsia="楷体"/>
        </w:rPr>
        <w:t>）</w:t>
      </w:r>
      <w:r>
        <w:rPr>
          <w:rFonts w:hint="eastAsia" w:ascii="楷体" w:hAnsi="楷体" w:eastAsia="楷体"/>
        </w:rPr>
        <w:t>。</w:t>
      </w:r>
    </w:p>
    <w:p>
      <w:pPr>
        <w:keepNext w:val="0"/>
        <w:keepLines w:val="0"/>
        <w:pageBreakBefore w:val="0"/>
        <w:wordWrap/>
        <w:topLinePunct w:val="0"/>
        <w:bidi w:val="0"/>
        <w:spacing w:line="240" w:lineRule="auto"/>
        <w:ind w:firstLine="420" w:firstLineChars="200"/>
        <w:outlineLvl w:val="9"/>
        <w:rPr>
          <w:rFonts w:ascii="楷体" w:hAnsi="楷体" w:eastAsia="楷体"/>
        </w:rPr>
      </w:pPr>
      <w:r>
        <w:rPr>
          <w:rFonts w:hint="eastAsia" w:ascii="楷体" w:hAnsi="楷体" w:eastAsia="楷体"/>
        </w:rPr>
        <w:t>④</w:t>
      </w:r>
      <w:r>
        <w:rPr>
          <w:rFonts w:hint="eastAsia" w:ascii="楷体" w:hAnsi="楷体" w:eastAsia="楷体"/>
          <w:color w:val="FF0000"/>
        </w:rPr>
        <w:t>“从</w:t>
      </w:r>
      <w:r>
        <w:rPr>
          <w:rFonts w:ascii="楷体" w:hAnsi="楷体" w:eastAsia="楷体"/>
          <w:color w:val="FF0000"/>
        </w:rPr>
        <w:t>党</w:t>
      </w:r>
      <w:r>
        <w:rPr>
          <w:rFonts w:hint="eastAsia" w:ascii="楷体" w:hAnsi="楷体" w:eastAsia="楷体"/>
          <w:color w:val="FF0000"/>
        </w:rPr>
        <w:t>做</w:t>
      </w:r>
      <w:r>
        <w:rPr>
          <w:rFonts w:ascii="楷体" w:hAnsi="楷体" w:eastAsia="楷体"/>
          <w:color w:val="FF0000"/>
        </w:rPr>
        <w:t>出决定到公开征求意见，</w:t>
      </w:r>
      <w:r>
        <w:rPr>
          <w:rFonts w:hint="eastAsia" w:ascii="楷体" w:hAnsi="楷体" w:eastAsia="楷体"/>
          <w:color w:val="FF0000"/>
        </w:rPr>
        <w:t>再到</w:t>
      </w:r>
      <w:r>
        <w:rPr>
          <w:rFonts w:ascii="楷体" w:hAnsi="楷体" w:eastAsia="楷体"/>
          <w:color w:val="FF0000"/>
        </w:rPr>
        <w:t>民法典通过”</w:t>
      </w:r>
      <w:r>
        <w:rPr>
          <w:rFonts w:hint="eastAsia" w:ascii="楷体" w:hAnsi="楷体" w:eastAsia="楷体"/>
        </w:rPr>
        <w:t>（1分</w:t>
      </w:r>
      <w:r>
        <w:rPr>
          <w:rFonts w:ascii="楷体" w:hAnsi="楷体" w:eastAsia="楷体"/>
        </w:rPr>
        <w:t>）</w:t>
      </w:r>
      <w:r>
        <w:rPr>
          <w:rFonts w:hint="eastAsia" w:ascii="楷体" w:hAnsi="楷体" w:eastAsia="楷体"/>
        </w:rPr>
        <w:t>体现的教材知识</w:t>
      </w:r>
      <w:r>
        <w:rPr>
          <w:rFonts w:ascii="楷体" w:hAnsi="楷体" w:eastAsia="楷体"/>
        </w:rPr>
        <w:t>是</w:t>
      </w:r>
      <w:r>
        <w:rPr>
          <w:rFonts w:ascii="楷体" w:hAnsi="楷体" w:eastAsia="楷体"/>
          <w:color w:val="FF0000"/>
        </w:rPr>
        <w:t>“</w:t>
      </w:r>
      <w:r>
        <w:rPr>
          <w:rFonts w:hint="eastAsia" w:ascii="楷体" w:hAnsi="楷体" w:eastAsia="楷体"/>
          <w:color w:val="FF0000"/>
        </w:rPr>
        <w:t>全面依法治国</w:t>
      </w:r>
      <w:r>
        <w:rPr>
          <w:rFonts w:ascii="楷体" w:hAnsi="楷体" w:eastAsia="楷体"/>
          <w:color w:val="FF0000"/>
        </w:rPr>
        <w:t>是我国的基本方略，科学立法，民主集中制原则”</w:t>
      </w:r>
      <w:r>
        <w:rPr>
          <w:rFonts w:hint="eastAsia" w:ascii="楷体" w:hAnsi="楷体" w:eastAsia="楷体"/>
        </w:rPr>
        <w:t>（2分</w:t>
      </w:r>
      <w:r>
        <w:rPr>
          <w:rFonts w:ascii="楷体" w:hAnsi="楷体" w:eastAsia="楷体"/>
        </w:rPr>
        <w:t>）</w:t>
      </w:r>
      <w:r>
        <w:rPr>
          <w:rFonts w:hint="eastAsia" w:ascii="楷体" w:hAnsi="楷体" w:eastAsia="楷体"/>
        </w:rPr>
        <w:t>。</w:t>
      </w:r>
    </w:p>
    <w:p>
      <w:pPr>
        <w:keepNext w:val="0"/>
        <w:keepLines w:val="0"/>
        <w:pageBreakBefore w:val="0"/>
        <w:wordWrap/>
        <w:topLinePunct w:val="0"/>
        <w:bidi w:val="0"/>
        <w:spacing w:line="240" w:lineRule="auto"/>
        <w:ind w:firstLine="420" w:firstLineChars="200"/>
        <w:outlineLvl w:val="9"/>
        <w:rPr>
          <w:rFonts w:asciiTheme="minorEastAsia" w:hAnsiTheme="minorEastAsia" w:eastAsiaTheme="minorEastAsia" w:cstheme="minorEastAsia"/>
          <w:kern w:val="0"/>
          <w:szCs w:val="21"/>
        </w:rPr>
      </w:pPr>
      <w:r>
        <w:rPr>
          <w:rFonts w:hint="eastAsia" w:ascii="楷体" w:hAnsi="楷体" w:eastAsia="楷体"/>
        </w:rPr>
        <w:t>找出材料中</w:t>
      </w:r>
      <w:r>
        <w:rPr>
          <w:rFonts w:ascii="楷体" w:hAnsi="楷体" w:eastAsia="楷体"/>
        </w:rPr>
        <w:t>的关键句得</w:t>
      </w:r>
      <w:r>
        <w:rPr>
          <w:rFonts w:hint="eastAsia" w:ascii="楷体" w:hAnsi="楷体" w:eastAsia="楷体"/>
        </w:rPr>
        <w:t>1分</w:t>
      </w:r>
      <w:r>
        <w:rPr>
          <w:rFonts w:ascii="楷体" w:hAnsi="楷体" w:eastAsia="楷体"/>
        </w:rPr>
        <w:t>，</w:t>
      </w:r>
      <w:r>
        <w:rPr>
          <w:rFonts w:hint="eastAsia" w:ascii="楷体" w:hAnsi="楷体" w:eastAsia="楷体"/>
        </w:rPr>
        <w:t>正确</w:t>
      </w:r>
      <w:r>
        <w:rPr>
          <w:rFonts w:ascii="楷体" w:hAnsi="楷体" w:eastAsia="楷体"/>
        </w:rPr>
        <w:t>回答出</w:t>
      </w:r>
      <w:r>
        <w:rPr>
          <w:rFonts w:hint="eastAsia" w:ascii="楷体" w:hAnsi="楷体" w:eastAsia="楷体"/>
        </w:rPr>
        <w:t>对应知识点得2分</w:t>
      </w:r>
      <w:r>
        <w:rPr>
          <w:rFonts w:ascii="楷体" w:hAnsi="楷体" w:eastAsia="楷体"/>
        </w:rPr>
        <w:t>，</w:t>
      </w:r>
      <w:r>
        <w:rPr>
          <w:rFonts w:hint="eastAsia" w:ascii="楷体" w:hAnsi="楷体" w:eastAsia="楷体"/>
        </w:rPr>
        <w:t>对应写出3个方面</w:t>
      </w:r>
      <w:r>
        <w:rPr>
          <w:rFonts w:ascii="楷体" w:hAnsi="楷体" w:eastAsia="楷体"/>
        </w:rPr>
        <w:t>即可，本题满分9</w:t>
      </w:r>
      <w:r>
        <w:rPr>
          <w:rFonts w:hint="eastAsia" w:ascii="楷体" w:hAnsi="楷体" w:eastAsia="楷体"/>
        </w:rPr>
        <w:t>分</w:t>
      </w:r>
      <w:r>
        <w:rPr>
          <w:rFonts w:ascii="楷体" w:hAnsi="楷体" w:eastAsia="楷体"/>
        </w:rPr>
        <w:t>。</w:t>
      </w:r>
      <w:r>
        <w:rPr>
          <w:rFonts w:hint="eastAsia" w:asciiTheme="minorEastAsia" w:hAnsiTheme="minorEastAsia" w:eastAsiaTheme="minorEastAsia"/>
          <w:spacing w:val="7"/>
          <w:sz w:val="21"/>
          <w:szCs w:val="21"/>
        </w:rPr>
        <w:t xml:space="preserve">                                  </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asciiTheme="minorEastAsia" w:hAnsiTheme="minorEastAsia" w:eastAsiaTheme="minorEastAsia"/>
          <w:color w:val="FF0000"/>
        </w:rPr>
        <w:t>23.</w:t>
      </w:r>
      <w:r>
        <w:rPr>
          <w:rFonts w:hint="eastAsia" w:asciiTheme="minorEastAsia" w:hAnsiTheme="minorEastAsia" w:eastAsiaTheme="minorEastAsia"/>
          <w:color w:val="FF0000"/>
        </w:rPr>
        <w:t>（6分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asciiTheme="minorEastAsia" w:hAnsiTheme="minorEastAsia" w:eastAsiaTheme="minorEastAsia"/>
          <w:color w:val="FF0000"/>
        </w:rPr>
        <w:t>①</w:t>
      </w:r>
      <w:r>
        <w:rPr>
          <w:rFonts w:asciiTheme="minorEastAsia" w:hAnsiTheme="minorEastAsia" w:eastAsiaTheme="minorEastAsia"/>
          <w:color w:val="FF0000"/>
        </w:rPr>
        <w:t>2015年至2019年，我国国内生产总值持续增加，经济建设取得巨大成就;</w:t>
      </w:r>
      <w:r>
        <w:rPr>
          <w:rFonts w:hint="eastAsia" w:asciiTheme="minorEastAsia" w:hAnsiTheme="minorEastAsia" w:eastAsiaTheme="minorEastAsia"/>
          <w:color w:val="FF0000"/>
        </w:rPr>
        <w:t>（3分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r>
        <w:rPr>
          <w:rFonts w:hint="eastAsia" w:asciiTheme="minorEastAsia" w:hAnsiTheme="minorEastAsia" w:eastAsiaTheme="minorEastAsia"/>
          <w:color w:val="FF0000"/>
        </w:rPr>
        <w:t>②</w:t>
      </w:r>
      <w:r>
        <w:rPr>
          <w:rFonts w:asciiTheme="minorEastAsia" w:hAnsiTheme="minorEastAsia" w:eastAsiaTheme="minorEastAsia"/>
          <w:color w:val="FF0000"/>
        </w:rPr>
        <w:t>2015年至2019年我国国内生产总值增长速度有所放缓经济增长处于高质量发展阶段。</w:t>
      </w:r>
      <w:r>
        <w:rPr>
          <w:rFonts w:hint="eastAsia" w:asciiTheme="minorEastAsia" w:hAnsiTheme="minorEastAsia" w:eastAsiaTheme="minorEastAsia"/>
          <w:color w:val="FF0000"/>
        </w:rPr>
        <w:t>（3分）</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asciiTheme="minorEastAsia" w:hAnsiTheme="minorEastAsia" w:eastAsiaTheme="minorEastAsia"/>
          <w:color w:val="FF0000"/>
        </w:rPr>
        <w:t>24.</w:t>
      </w:r>
      <w:r>
        <w:rPr>
          <w:rFonts w:hint="eastAsia" w:asciiTheme="minorEastAsia" w:hAnsiTheme="minorEastAsia" w:eastAsiaTheme="minorEastAsia"/>
          <w:color w:val="FF0000"/>
        </w:rPr>
        <w:t>（8分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cs="宋体" w:asciiTheme="minorEastAsia" w:hAnsiTheme="minorEastAsia" w:eastAsiaTheme="minorEastAsia"/>
          <w:color w:val="FF0000"/>
        </w:rPr>
        <w:t>①</w:t>
      </w:r>
      <w:r>
        <w:rPr>
          <w:rFonts w:asciiTheme="minorEastAsia" w:hAnsiTheme="minorEastAsia" w:eastAsiaTheme="minorEastAsia"/>
          <w:color w:val="FF0000"/>
        </w:rPr>
        <w:t>根本原因:开辟了中国特色社会主义道路，形成了中国特色社会主义理论体系，确立了中国特色社会主义制度，发展了中国特色社会主义文化</w:t>
      </w:r>
      <w:r>
        <w:rPr>
          <w:rFonts w:hint="eastAsia" w:asciiTheme="minorEastAsia" w:hAnsiTheme="minorEastAsia" w:eastAsiaTheme="minorEastAsia"/>
          <w:color w:val="FF0000"/>
        </w:rPr>
        <w:t>。（4分</w:t>
      </w:r>
      <w:r>
        <w:rPr>
          <w:rFonts w:asciiTheme="minorEastAsia" w:hAnsiTheme="minorEastAsia" w:eastAsiaTheme="minorEastAsia"/>
          <w:color w:val="FF0000"/>
        </w:rPr>
        <w:t>）</w:t>
      </w:r>
      <w:r>
        <w:rPr>
          <w:rFonts w:asciiTheme="minorEastAsia" w:hAnsiTheme="minorEastAsia" w:eastAsiaTheme="minorEastAsia"/>
          <w:color w:val="FF0000"/>
        </w:rPr>
        <w:br w:type="textWrapping"/>
      </w:r>
      <w:r>
        <w:rPr>
          <w:rFonts w:hint="eastAsia" w:cs="宋体" w:asciiTheme="minorEastAsia" w:hAnsiTheme="minorEastAsia" w:eastAsiaTheme="minorEastAsia"/>
          <w:color w:val="FF0000"/>
        </w:rPr>
        <w:t>②</w:t>
      </w:r>
      <w:r>
        <w:rPr>
          <w:rFonts w:asciiTheme="minorEastAsia" w:hAnsiTheme="minorEastAsia" w:eastAsiaTheme="minorEastAsia"/>
          <w:color w:val="FF0000"/>
        </w:rPr>
        <w:t>主要原因:坚持党的正确领导;坚持改革开放;实施科教兴国和创新驱动发展战略;坚持以人民为中心，共享发展成果;等等</w:t>
      </w:r>
      <w:r>
        <w:rPr>
          <w:rFonts w:hint="eastAsia" w:asciiTheme="minorEastAsia" w:hAnsiTheme="minorEastAsia" w:eastAsiaTheme="minorEastAsia"/>
          <w:color w:val="FF0000"/>
        </w:rPr>
        <w:t>（4分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asciiTheme="minorEastAsia" w:hAnsiTheme="minorEastAsia" w:eastAsiaTheme="minorEastAsia"/>
          <w:color w:val="FF0000"/>
        </w:rPr>
        <w:t>25.</w:t>
      </w:r>
      <w:r>
        <w:rPr>
          <w:rFonts w:hint="eastAsia" w:asciiTheme="minorEastAsia" w:hAnsiTheme="minorEastAsia" w:eastAsiaTheme="minorEastAsia"/>
          <w:color w:val="FF0000"/>
        </w:rPr>
        <w:t>（6分）</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r>
        <w:rPr>
          <w:rFonts w:hint="eastAsia" w:asciiTheme="minorEastAsia" w:hAnsiTheme="minorEastAsia" w:eastAsiaTheme="minorEastAsia"/>
          <w:color w:val="FF0000"/>
        </w:rPr>
        <w:t>①</w:t>
      </w:r>
      <w:r>
        <w:rPr>
          <w:rFonts w:asciiTheme="minorEastAsia" w:hAnsiTheme="minorEastAsia" w:eastAsiaTheme="minorEastAsia"/>
          <w:color w:val="FF0000"/>
        </w:rPr>
        <w:t>有利于保证公民广泛参与决策，保障公民的知情权、参与权、表达权和监督权</w:t>
      </w:r>
      <w:r>
        <w:rPr>
          <w:rFonts w:hint="eastAsia" w:asciiTheme="minorEastAsia" w:hAnsiTheme="minorEastAsia" w:eastAsiaTheme="minorEastAsia"/>
          <w:color w:val="FF0000"/>
        </w:rPr>
        <w:t>；②</w:t>
      </w:r>
      <w:r>
        <w:rPr>
          <w:rFonts w:asciiTheme="minorEastAsia" w:hAnsiTheme="minorEastAsia" w:eastAsiaTheme="minorEastAsia"/>
          <w:color w:val="FF0000"/>
        </w:rPr>
        <w:t>有利于听取各方意见、集中社民智，促进政府决策科学化和民主化</w:t>
      </w:r>
      <w:r>
        <w:rPr>
          <w:rFonts w:hint="eastAsia" w:asciiTheme="minorEastAsia" w:hAnsiTheme="minorEastAsia" w:eastAsiaTheme="minorEastAsia"/>
          <w:color w:val="FF0000"/>
        </w:rPr>
        <w:t>；③</w:t>
      </w:r>
      <w:r>
        <w:rPr>
          <w:rFonts w:asciiTheme="minorEastAsia" w:hAnsiTheme="minorEastAsia" w:eastAsiaTheme="minorEastAsia"/>
          <w:color w:val="FF0000"/>
        </w:rPr>
        <w:t>有利于决策更好地体现和满足人民日益增长的美好生活需要。</w:t>
      </w:r>
      <w:r>
        <w:rPr>
          <w:rFonts w:hint="eastAsia" w:asciiTheme="minorEastAsia" w:hAnsiTheme="minorEastAsia" w:eastAsiaTheme="minorEastAsia"/>
          <w:color w:val="FF0000"/>
        </w:rPr>
        <w:t>（答出一点3分</w:t>
      </w:r>
      <w:r>
        <w:rPr>
          <w:rFonts w:asciiTheme="minorEastAsia" w:hAnsiTheme="minorEastAsia" w:eastAsiaTheme="minorEastAsia"/>
          <w:color w:val="FF0000"/>
        </w:rPr>
        <w:t>，满分</w:t>
      </w:r>
      <w:r>
        <w:rPr>
          <w:rFonts w:hint="eastAsia" w:asciiTheme="minorEastAsia" w:hAnsiTheme="minorEastAsia" w:eastAsiaTheme="minorEastAsia"/>
          <w:color w:val="FF0000"/>
        </w:rPr>
        <w:t>6分）</w:t>
      </w:r>
      <w:bookmarkStart w:id="4" w:name="_GoBack"/>
      <w:bookmarkEnd w:id="4"/>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asciiTheme="minorEastAsia" w:hAnsiTheme="minorEastAsia" w:eastAsiaTheme="minorEastAsia"/>
          <w:color w:val="FF0000"/>
        </w:rPr>
        <w:t>26.</w:t>
      </w:r>
      <w:r>
        <w:rPr>
          <w:rFonts w:hint="eastAsia" w:asciiTheme="minorEastAsia" w:hAnsiTheme="minorEastAsia" w:eastAsiaTheme="minorEastAsia"/>
          <w:color w:val="FF0000"/>
        </w:rPr>
        <w:t>（6分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asciiTheme="minorEastAsia" w:hAnsiTheme="minorEastAsia" w:eastAsiaTheme="minorEastAsia"/>
          <w:color w:val="FF0000"/>
        </w:rPr>
        <w:t>言之有理即可。</w:t>
      </w:r>
      <w:r>
        <w:rPr>
          <w:rFonts w:hint="eastAsia" w:asciiTheme="minorEastAsia" w:hAnsiTheme="minorEastAsia" w:eastAsiaTheme="minorEastAsia"/>
          <w:color w:val="FF0000"/>
        </w:rPr>
        <w:t>（答出其中一点</w:t>
      </w:r>
      <w:r>
        <w:rPr>
          <w:rFonts w:asciiTheme="minorEastAsia" w:hAnsiTheme="minorEastAsia" w:eastAsiaTheme="minorEastAsia"/>
          <w:color w:val="FF0000"/>
        </w:rPr>
        <w:t>得</w:t>
      </w:r>
      <w:r>
        <w:rPr>
          <w:rFonts w:hint="eastAsia" w:asciiTheme="minorEastAsia" w:hAnsiTheme="minorEastAsia" w:eastAsiaTheme="minorEastAsia"/>
          <w:color w:val="FF0000"/>
        </w:rPr>
        <w:t>2分，</w:t>
      </w:r>
      <w:r>
        <w:rPr>
          <w:rFonts w:asciiTheme="minorEastAsia" w:hAnsiTheme="minorEastAsia" w:eastAsiaTheme="minorEastAsia"/>
          <w:color w:val="FF0000"/>
        </w:rPr>
        <w:t>答出</w:t>
      </w:r>
      <w:r>
        <w:rPr>
          <w:rFonts w:hint="eastAsia" w:asciiTheme="minorEastAsia" w:hAnsiTheme="minorEastAsia" w:eastAsiaTheme="minorEastAsia"/>
          <w:color w:val="FF0000"/>
        </w:rPr>
        <w:t>三</w:t>
      </w:r>
      <w:r>
        <w:rPr>
          <w:rFonts w:asciiTheme="minorEastAsia" w:hAnsiTheme="minorEastAsia" w:eastAsiaTheme="minorEastAsia"/>
          <w:color w:val="FF0000"/>
        </w:rPr>
        <w:t>点即可</w:t>
      </w:r>
      <w:r>
        <w:rPr>
          <w:rFonts w:hint="eastAsia" w:asciiTheme="minorEastAsia" w:hAnsiTheme="minorEastAsia" w:eastAsiaTheme="minorEastAsia"/>
          <w:color w:val="FF0000"/>
        </w:rPr>
        <w:t>，</w:t>
      </w:r>
      <w:r>
        <w:rPr>
          <w:rFonts w:asciiTheme="minorEastAsia" w:hAnsiTheme="minorEastAsia" w:eastAsiaTheme="minorEastAsia"/>
          <w:color w:val="FF0000"/>
        </w:rPr>
        <w:t>满分</w:t>
      </w:r>
      <w:r>
        <w:rPr>
          <w:rFonts w:hint="eastAsia" w:asciiTheme="minorEastAsia" w:hAnsiTheme="minorEastAsia" w:eastAsiaTheme="minorEastAsia"/>
          <w:color w:val="FF0000"/>
        </w:rPr>
        <w:t>6分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asciiTheme="minorEastAsia" w:hAnsiTheme="minorEastAsia" w:eastAsiaTheme="minorEastAsia"/>
          <w:color w:val="FF0000"/>
        </w:rPr>
        <w:t>（可以指导学生</w:t>
      </w:r>
      <w:r>
        <w:rPr>
          <w:rFonts w:asciiTheme="minorEastAsia" w:hAnsiTheme="minorEastAsia" w:eastAsiaTheme="minorEastAsia"/>
          <w:color w:val="FF0000"/>
        </w:rPr>
        <w:t>答题更有思路，建议从下列几个方面让学生记忆和回答，避免语言的随意化）</w:t>
      </w:r>
    </w:p>
    <w:p>
      <w:pPr>
        <w:keepNext w:val="0"/>
        <w:keepLines w:val="0"/>
        <w:pageBreakBefore w:val="0"/>
        <w:wordWrap/>
        <w:topLinePunct w:val="0"/>
        <w:bidi w:val="0"/>
        <w:adjustRightInd w:val="0"/>
        <w:snapToGrid w:val="0"/>
        <w:spacing w:line="240" w:lineRule="auto"/>
        <w:outlineLvl w:val="9"/>
      </w:pPr>
      <w:r>
        <w:rPr>
          <w:rFonts w:hint="eastAsia" w:ascii="宋体" w:hAnsi="宋体" w:cs="宋体"/>
        </w:rPr>
        <w:t>◆</w:t>
      </w:r>
      <w:r>
        <w:t>我国</w:t>
      </w:r>
      <w:r>
        <w:rPr>
          <w:color w:val="FF0000"/>
        </w:rPr>
        <w:t>经济实力、科技实力、综合国力将大幅跃升</w:t>
      </w:r>
      <w:r>
        <w:t>，经济总量和城乡居民人均收人将再迈上新的大台阶，关键核心技术实现重大突破,进</w:t>
      </w:r>
      <w:r>
        <w:rPr>
          <w:rFonts w:hint="eastAsia"/>
        </w:rPr>
        <w:t>入</w:t>
      </w:r>
      <w:r>
        <w:rPr>
          <w:color w:val="FF0000"/>
        </w:rPr>
        <w:t>创新型国家前列</w:t>
      </w:r>
      <w:r>
        <w:t>。</w:t>
      </w:r>
      <w:r>
        <w:br w:type="textWrapping"/>
      </w:r>
      <w:r>
        <w:rPr>
          <w:rFonts w:hint="eastAsia" w:ascii="宋体" w:hAnsi="宋体" w:cs="宋体"/>
        </w:rPr>
        <w:t>◆</w:t>
      </w:r>
      <w:r>
        <w:t>基本实现新型工业化、信息化、城镇化、农业现代化，建成</w:t>
      </w:r>
      <w:r>
        <w:rPr>
          <w:color w:val="FF0000"/>
        </w:rPr>
        <w:t>现代化经济体系</w:t>
      </w:r>
      <w:r>
        <w:t>。</w:t>
      </w:r>
    </w:p>
    <w:p>
      <w:pPr>
        <w:keepNext w:val="0"/>
        <w:keepLines w:val="0"/>
        <w:pageBreakBefore w:val="0"/>
        <w:wordWrap/>
        <w:topLinePunct w:val="0"/>
        <w:bidi w:val="0"/>
        <w:adjustRightInd w:val="0"/>
        <w:snapToGrid w:val="0"/>
        <w:spacing w:line="240" w:lineRule="auto"/>
        <w:outlineLvl w:val="9"/>
      </w:pPr>
      <w:r>
        <w:rPr>
          <w:rFonts w:hint="eastAsia" w:ascii="宋体" w:hAnsi="宋体" w:cs="宋体"/>
        </w:rPr>
        <w:t>◆</w:t>
      </w:r>
      <w:r>
        <w:t>基本实现国家治理体系和治理能力现代化,人民平等参与、平等发展权利得到充分保障，基本</w:t>
      </w:r>
      <w:r>
        <w:rPr>
          <w:color w:val="FF0000"/>
        </w:rPr>
        <w:t>建成法治国家、法治政府、法治社会</w:t>
      </w:r>
      <w:r>
        <w:t>。</w:t>
      </w:r>
      <w:r>
        <w:br w:type="textWrapping"/>
      </w:r>
      <w:r>
        <w:rPr>
          <w:rFonts w:hint="eastAsia" w:ascii="宋体" w:hAnsi="宋体" w:cs="宋体"/>
        </w:rPr>
        <w:t>◆</w:t>
      </w:r>
      <w:r>
        <w:t>建成</w:t>
      </w:r>
      <w:r>
        <w:rPr>
          <w:color w:val="FF0000"/>
        </w:rPr>
        <w:t>文化强国、教育强国、人才强国、体育强国、健康中国</w:t>
      </w:r>
      <w:r>
        <w:t>，国民素质和社会文明程度达到新高度，国家文化软实力显著增强。</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r>
        <w:rPr>
          <w:rFonts w:hint="eastAsia" w:ascii="宋体" w:hAnsi="宋体" w:cs="宋体"/>
        </w:rPr>
        <w:t>◆</w:t>
      </w:r>
      <w:r>
        <w:t>广泛形成</w:t>
      </w:r>
      <w:r>
        <w:rPr>
          <w:color w:val="FF0000"/>
        </w:rPr>
        <w:t>绿色生产生活方式，</w:t>
      </w:r>
      <w:r>
        <w:t>碳排放大峰后稳中有降，生态环境根本好转，美丽中国建设目标基本实现。</w:t>
      </w:r>
      <w:r>
        <w:br w:type="textWrapping"/>
      </w:r>
      <w:r>
        <w:rPr>
          <w:rFonts w:hint="eastAsia" w:ascii="宋体" w:hAnsi="宋体" w:cs="宋体"/>
        </w:rPr>
        <w:t>◆</w:t>
      </w:r>
      <w:r>
        <w:t>形成</w:t>
      </w:r>
      <w:r>
        <w:rPr>
          <w:color w:val="FF0000"/>
        </w:rPr>
        <w:t>对外开放新格</w:t>
      </w:r>
      <w:r>
        <w:t>局，参与国际经济合作和竞争新</w:t>
      </w:r>
      <w:r>
        <w:rPr>
          <w:color w:val="FF0000"/>
        </w:rPr>
        <w:t>优势明显增强</w:t>
      </w:r>
      <w:r>
        <w:t>。</w:t>
      </w:r>
      <w:r>
        <w:br w:type="textWrapping"/>
      </w:r>
      <w:r>
        <w:rPr>
          <w:rFonts w:hint="eastAsia" w:ascii="宋体" w:hAnsi="宋体" w:cs="宋体"/>
        </w:rPr>
        <w:t>◆</w:t>
      </w:r>
      <w:r>
        <w:t>人均国内生产总值达到中等发达</w:t>
      </w:r>
      <w:r>
        <w:rPr>
          <w:rFonts w:hint="eastAsia"/>
        </w:rPr>
        <w:t>国家</w:t>
      </w:r>
      <w:r>
        <w:t>水平,中等收入群体显著扩大，基本公共服务实现均等化，城乡区域发展差距和居民活水平差距显著缩小。</w:t>
      </w:r>
      <w:r>
        <w:br w:type="textWrapping"/>
      </w:r>
      <w:r>
        <w:rPr>
          <w:rFonts w:hint="eastAsia" w:ascii="宋体" w:hAnsi="宋体" w:cs="宋体"/>
        </w:rPr>
        <w:t>◆</w:t>
      </w:r>
      <w:r>
        <w:t>平安中国建设达到更高水平,基本实</w:t>
      </w:r>
      <w:r>
        <w:rPr>
          <w:color w:val="FF0000"/>
        </w:rPr>
        <w:t>国防和军队现代化</w:t>
      </w:r>
      <w:r>
        <w:t>。</w:t>
      </w:r>
      <w:r>
        <w:br w:type="textWrapping"/>
      </w:r>
      <w:r>
        <w:rPr>
          <w:rFonts w:hint="eastAsia" w:ascii="宋体" w:hAnsi="宋体" w:cs="宋体"/>
        </w:rPr>
        <w:t>◆</w:t>
      </w:r>
      <w:r>
        <w:t>人民生活更加美好，人的全面发展、全体人民共同富裕取得更为明显</w:t>
      </w:r>
      <w:r>
        <w:rPr>
          <w:rFonts w:hint="eastAsia"/>
        </w:rPr>
        <w:t>的</w:t>
      </w:r>
      <w:r>
        <w:t>实质性进展。</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asciiTheme="minorEastAsia" w:hAnsiTheme="minorEastAsia" w:eastAsiaTheme="minorEastAsia" w:cstheme="minorEastAsia"/>
          <w:kern w:val="0"/>
          <w:szCs w:val="21"/>
        </w:rPr>
        <w:t>27.</w:t>
      </w:r>
      <w:r>
        <w:rPr>
          <w:rFonts w:hint="eastAsia" w:asciiTheme="minorEastAsia" w:hAnsiTheme="minorEastAsia" w:eastAsiaTheme="minorEastAsia"/>
          <w:color w:val="FF0000"/>
        </w:rPr>
        <w:t>（9分）</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cs="宋体" w:asciiTheme="minorEastAsia" w:hAnsiTheme="minorEastAsia" w:eastAsiaTheme="minorEastAsia"/>
          <w:color w:val="FF0000"/>
        </w:rPr>
        <w:t>①</w:t>
      </w:r>
      <w:r>
        <w:rPr>
          <w:rFonts w:asciiTheme="minorEastAsia" w:hAnsiTheme="minorEastAsia" w:eastAsiaTheme="minorEastAsia"/>
          <w:color w:val="FF0000"/>
        </w:rPr>
        <w:t>要做到对国家有认同对文化有底气、对发展有信心。</w:t>
      </w:r>
      <w:r>
        <w:rPr>
          <w:rFonts w:hint="eastAsia" w:asciiTheme="minorEastAsia" w:hAnsiTheme="minorEastAsia" w:eastAsiaTheme="minorEastAsia"/>
          <w:color w:val="FF0000"/>
        </w:rPr>
        <w:t>（3分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cs="宋体" w:asciiTheme="minorEastAsia" w:hAnsiTheme="minorEastAsia" w:eastAsiaTheme="minorEastAsia"/>
          <w:color w:val="FF0000"/>
        </w:rPr>
        <w:t>②</w:t>
      </w:r>
      <w:r>
        <w:rPr>
          <w:rFonts w:asciiTheme="minorEastAsia" w:hAnsiTheme="minorEastAsia" w:eastAsiaTheme="minorEastAsia"/>
          <w:color w:val="FF0000"/>
        </w:rPr>
        <w:t>要培育理性平和、不卑不亢、开放包容的心态。</w:t>
      </w:r>
      <w:r>
        <w:rPr>
          <w:rFonts w:hint="eastAsia" w:asciiTheme="minorEastAsia" w:hAnsiTheme="minorEastAsia" w:eastAsiaTheme="minorEastAsia"/>
          <w:color w:val="FF0000"/>
        </w:rPr>
        <w:t>（3分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olor w:val="FF0000"/>
        </w:rPr>
      </w:pPr>
      <w:r>
        <w:rPr>
          <w:rFonts w:hint="eastAsia" w:cs="宋体" w:asciiTheme="minorEastAsia" w:hAnsiTheme="minorEastAsia" w:eastAsiaTheme="minorEastAsia"/>
          <w:color w:val="FF0000"/>
        </w:rPr>
        <w:t>③</w:t>
      </w:r>
      <w:r>
        <w:rPr>
          <w:rFonts w:asciiTheme="minorEastAsia" w:hAnsiTheme="minorEastAsia" w:eastAsiaTheme="minorEastAsia"/>
          <w:color w:val="FF0000"/>
        </w:rPr>
        <w:t>要坚定中国特色社会主义道路自信、理论自信、制度自信、文化自信</w:t>
      </w:r>
      <w:r>
        <w:rPr>
          <w:rFonts w:hint="eastAsia" w:asciiTheme="minorEastAsia" w:hAnsiTheme="minorEastAsia" w:eastAsiaTheme="minorEastAsia"/>
          <w:color w:val="FF0000"/>
        </w:rPr>
        <w:t>（3分</w:t>
      </w:r>
      <w:r>
        <w:rPr>
          <w:rFonts w:asciiTheme="minorEastAsia" w:hAnsiTheme="minorEastAsia" w:eastAsiaTheme="minorEastAsia"/>
          <w:color w:val="FF0000"/>
        </w:rPr>
        <w:t>）</w:t>
      </w: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color w:val="FF0000"/>
          <w:kern w:val="0"/>
          <w:szCs w:val="21"/>
        </w:rPr>
      </w:pPr>
    </w:p>
    <w:p>
      <w:pPr>
        <w:keepNext w:val="0"/>
        <w:keepLines w:val="0"/>
        <w:pageBreakBefore w:val="0"/>
        <w:wordWrap/>
        <w:topLinePunct w:val="0"/>
        <w:bidi w:val="0"/>
        <w:adjustRightInd w:val="0"/>
        <w:snapToGrid w:val="0"/>
        <w:spacing w:line="240" w:lineRule="auto"/>
        <w:outlineLvl w:val="9"/>
        <w:rPr>
          <w:rFonts w:asciiTheme="minorEastAsia" w:hAnsiTheme="minorEastAsia" w:eastAsiaTheme="minorEastAsia" w:cstheme="minorEastAsia"/>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Theme="minorEastAsia" w:hAnsiTheme="minorEastAsia" w:eastAsiaTheme="minorEastAsia" w:cstheme="minorEastAsia"/>
          <w:kern w:val="0"/>
          <w:szCs w:val="21"/>
        </w:rPr>
      </w:pPr>
    </w:p>
    <w:p>
      <w:pPr>
        <w:keepNext w:val="0"/>
        <w:keepLines w:val="0"/>
        <w:pageBreakBefore w:val="0"/>
        <w:wordWrap/>
        <w:topLinePunct w:val="0"/>
        <w:bidi w:val="0"/>
        <w:adjustRightInd w:val="0"/>
        <w:snapToGrid w:val="0"/>
        <w:spacing w:line="240" w:lineRule="auto"/>
        <w:ind w:firstLine="420" w:firstLineChars="200"/>
        <w:jc w:val="right"/>
        <w:outlineLvl w:val="9"/>
        <w:rPr>
          <w:rFonts w:ascii="楷体_GB2312" w:hAnsi="楷体_GB2312" w:eastAsia="楷体_GB2312" w:cs="楷体_GB2312"/>
          <w:szCs w:val="21"/>
        </w:rPr>
      </w:pPr>
    </w:p>
    <w:p>
      <w:pPr>
        <w:keepNext w:val="0"/>
        <w:keepLines w:val="0"/>
        <w:pageBreakBefore w:val="0"/>
        <w:wordWrap/>
        <w:topLinePunct w:val="0"/>
        <w:bidi w:val="0"/>
        <w:adjustRightInd w:val="0"/>
        <w:snapToGrid w:val="0"/>
        <w:spacing w:line="240" w:lineRule="auto"/>
        <w:ind w:firstLine="210" w:firstLineChars="100"/>
        <w:outlineLvl w:val="9"/>
        <w:rPr>
          <w:rFonts w:ascii="宋体" w:hAnsi="宋体" w:cstheme="minorEastAsia"/>
          <w:color w:val="000000" w:themeColor="text1"/>
          <w:kern w:val="0"/>
          <w:szCs w:val="21"/>
        </w:rPr>
      </w:pPr>
    </w:p>
    <w:sectPr>
      <w:footerReference r:id="rId3" w:type="default"/>
      <w:pgSz w:w="10433" w:h="14742"/>
      <w:pgMar w:top="964" w:right="964" w:bottom="964" w:left="96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楷体" w:hAnsi="楷体" w:eastAsia="楷体"/>
        <w:sz w:val="21"/>
        <w:szCs w:val="21"/>
      </w:rPr>
    </w:pPr>
    <w:r>
      <w:rPr>
        <w:rStyle w:val="11"/>
        <w:rFonts w:hint="eastAsia" w:ascii="楷体" w:hAnsi="楷体" w:eastAsia="楷体"/>
        <w:sz w:val="21"/>
        <w:szCs w:val="21"/>
      </w:rPr>
      <w:t>九年级道德与法治试题 第</w:t>
    </w:r>
    <w:r>
      <w:rPr>
        <w:rFonts w:hint="eastAsia" w:ascii="楷体" w:hAnsi="楷体" w:eastAsia="楷体"/>
        <w:sz w:val="21"/>
        <w:szCs w:val="21"/>
      </w:rPr>
      <w:fldChar w:fldCharType="begin"/>
    </w:r>
    <w:r>
      <w:rPr>
        <w:rStyle w:val="11"/>
        <w:rFonts w:hint="eastAsia" w:ascii="楷体" w:hAnsi="楷体" w:eastAsia="楷体"/>
        <w:sz w:val="21"/>
        <w:szCs w:val="21"/>
      </w:rPr>
      <w:instrText xml:space="preserve">PAGE  </w:instrText>
    </w:r>
    <w:r>
      <w:rPr>
        <w:rFonts w:hint="eastAsia" w:ascii="楷体" w:hAnsi="楷体" w:eastAsia="楷体"/>
        <w:sz w:val="21"/>
        <w:szCs w:val="21"/>
      </w:rPr>
      <w:fldChar w:fldCharType="separate"/>
    </w:r>
    <w:r>
      <w:rPr>
        <w:rFonts w:ascii="楷体" w:hAnsi="楷体" w:eastAsia="楷体"/>
        <w:sz w:val="21"/>
        <w:szCs w:val="21"/>
      </w:rPr>
      <w:t>1</w:t>
    </w:r>
    <w:r>
      <w:rPr>
        <w:rFonts w:hint="eastAsia" w:ascii="楷体" w:hAnsi="楷体" w:eastAsia="楷体"/>
        <w:sz w:val="21"/>
        <w:szCs w:val="21"/>
      </w:rPr>
      <w:fldChar w:fldCharType="end"/>
    </w:r>
    <w:r>
      <w:rPr>
        <w:rStyle w:val="11"/>
        <w:rFonts w:hint="eastAsia" w:ascii="楷体" w:hAnsi="楷体" w:eastAsia="楷体"/>
        <w:sz w:val="21"/>
        <w:szCs w:val="21"/>
      </w:rPr>
      <w:t>页（共</w:t>
    </w:r>
    <w:r>
      <w:rPr>
        <w:rStyle w:val="11"/>
        <w:rFonts w:ascii="楷体" w:hAnsi="楷体" w:eastAsia="楷体"/>
        <w:sz w:val="21"/>
        <w:szCs w:val="21"/>
      </w:rPr>
      <w:t>8</w:t>
    </w:r>
    <w:r>
      <w:rPr>
        <w:rStyle w:val="11"/>
        <w:rFonts w:hint="eastAsia" w:ascii="楷体" w:hAnsi="楷体" w:eastAsia="楷体"/>
        <w:sz w:val="21"/>
        <w:szCs w:val="21"/>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2E2"/>
    <w:rsid w:val="00017659"/>
    <w:rsid w:val="000308EA"/>
    <w:rsid w:val="00035EF0"/>
    <w:rsid w:val="0004305A"/>
    <w:rsid w:val="00065F6B"/>
    <w:rsid w:val="0007032A"/>
    <w:rsid w:val="00071030"/>
    <w:rsid w:val="00074C77"/>
    <w:rsid w:val="000837B1"/>
    <w:rsid w:val="000844B7"/>
    <w:rsid w:val="000900B2"/>
    <w:rsid w:val="00096FEC"/>
    <w:rsid w:val="00097439"/>
    <w:rsid w:val="000B07D6"/>
    <w:rsid w:val="000D0983"/>
    <w:rsid w:val="000D5B8D"/>
    <w:rsid w:val="000E0126"/>
    <w:rsid w:val="000E534D"/>
    <w:rsid w:val="000E7AA7"/>
    <w:rsid w:val="00102022"/>
    <w:rsid w:val="001112AF"/>
    <w:rsid w:val="00111E15"/>
    <w:rsid w:val="00113DF4"/>
    <w:rsid w:val="001172DF"/>
    <w:rsid w:val="001252F4"/>
    <w:rsid w:val="001270E5"/>
    <w:rsid w:val="00127A62"/>
    <w:rsid w:val="001320FD"/>
    <w:rsid w:val="0013380B"/>
    <w:rsid w:val="001357EB"/>
    <w:rsid w:val="00144680"/>
    <w:rsid w:val="001509ED"/>
    <w:rsid w:val="0015764B"/>
    <w:rsid w:val="001623AA"/>
    <w:rsid w:val="00162CE9"/>
    <w:rsid w:val="0016406B"/>
    <w:rsid w:val="001707CE"/>
    <w:rsid w:val="0017190A"/>
    <w:rsid w:val="00174E18"/>
    <w:rsid w:val="00177B0F"/>
    <w:rsid w:val="00185F61"/>
    <w:rsid w:val="001A0B82"/>
    <w:rsid w:val="001A5C08"/>
    <w:rsid w:val="001B484E"/>
    <w:rsid w:val="001C2E34"/>
    <w:rsid w:val="001D4B5E"/>
    <w:rsid w:val="001D673E"/>
    <w:rsid w:val="001D73A1"/>
    <w:rsid w:val="001E46FC"/>
    <w:rsid w:val="001E4F71"/>
    <w:rsid w:val="001F1AFA"/>
    <w:rsid w:val="0021369D"/>
    <w:rsid w:val="0021447E"/>
    <w:rsid w:val="00222020"/>
    <w:rsid w:val="00223169"/>
    <w:rsid w:val="00230A14"/>
    <w:rsid w:val="00241390"/>
    <w:rsid w:val="00241AE3"/>
    <w:rsid w:val="002504E9"/>
    <w:rsid w:val="00252A9C"/>
    <w:rsid w:val="00255386"/>
    <w:rsid w:val="00267005"/>
    <w:rsid w:val="00270B24"/>
    <w:rsid w:val="002813CE"/>
    <w:rsid w:val="00281884"/>
    <w:rsid w:val="002906E3"/>
    <w:rsid w:val="00290D84"/>
    <w:rsid w:val="002A2AE1"/>
    <w:rsid w:val="002A5854"/>
    <w:rsid w:val="002C25E0"/>
    <w:rsid w:val="002C475B"/>
    <w:rsid w:val="002C4811"/>
    <w:rsid w:val="002E08C3"/>
    <w:rsid w:val="002E4299"/>
    <w:rsid w:val="002F275C"/>
    <w:rsid w:val="00300B87"/>
    <w:rsid w:val="0031178C"/>
    <w:rsid w:val="00316650"/>
    <w:rsid w:val="00321182"/>
    <w:rsid w:val="003459C0"/>
    <w:rsid w:val="003475F8"/>
    <w:rsid w:val="003563C1"/>
    <w:rsid w:val="003651DA"/>
    <w:rsid w:val="00366FB6"/>
    <w:rsid w:val="00370A0E"/>
    <w:rsid w:val="00370FCF"/>
    <w:rsid w:val="003747AC"/>
    <w:rsid w:val="00380F1D"/>
    <w:rsid w:val="003861F4"/>
    <w:rsid w:val="00386294"/>
    <w:rsid w:val="00386A3C"/>
    <w:rsid w:val="00386CB4"/>
    <w:rsid w:val="0038785D"/>
    <w:rsid w:val="0039370B"/>
    <w:rsid w:val="00397F5C"/>
    <w:rsid w:val="003A0D2F"/>
    <w:rsid w:val="003A4B0F"/>
    <w:rsid w:val="003D11AB"/>
    <w:rsid w:val="003D32E5"/>
    <w:rsid w:val="003D7312"/>
    <w:rsid w:val="0040156B"/>
    <w:rsid w:val="00401E73"/>
    <w:rsid w:val="004124FA"/>
    <w:rsid w:val="00413753"/>
    <w:rsid w:val="0041417A"/>
    <w:rsid w:val="0043159C"/>
    <w:rsid w:val="00434E56"/>
    <w:rsid w:val="00435E03"/>
    <w:rsid w:val="004424B7"/>
    <w:rsid w:val="00443A67"/>
    <w:rsid w:val="00445BF0"/>
    <w:rsid w:val="00453536"/>
    <w:rsid w:val="00467E86"/>
    <w:rsid w:val="00473B6F"/>
    <w:rsid w:val="00487332"/>
    <w:rsid w:val="004949F2"/>
    <w:rsid w:val="004A5A11"/>
    <w:rsid w:val="004B0133"/>
    <w:rsid w:val="004B2EAB"/>
    <w:rsid w:val="004B688A"/>
    <w:rsid w:val="004C1589"/>
    <w:rsid w:val="004D318E"/>
    <w:rsid w:val="004E4D63"/>
    <w:rsid w:val="004E745E"/>
    <w:rsid w:val="004F37F2"/>
    <w:rsid w:val="004F3B2B"/>
    <w:rsid w:val="00535EA4"/>
    <w:rsid w:val="005365CF"/>
    <w:rsid w:val="005376C7"/>
    <w:rsid w:val="005556FF"/>
    <w:rsid w:val="0058728A"/>
    <w:rsid w:val="005878F7"/>
    <w:rsid w:val="005A17E7"/>
    <w:rsid w:val="005A2211"/>
    <w:rsid w:val="005B27F1"/>
    <w:rsid w:val="005B7278"/>
    <w:rsid w:val="005C5254"/>
    <w:rsid w:val="005C7341"/>
    <w:rsid w:val="005D0001"/>
    <w:rsid w:val="005D4E0B"/>
    <w:rsid w:val="005E03F0"/>
    <w:rsid w:val="005E6BB6"/>
    <w:rsid w:val="005E6BC8"/>
    <w:rsid w:val="005E7A23"/>
    <w:rsid w:val="005F220C"/>
    <w:rsid w:val="00603D96"/>
    <w:rsid w:val="00607199"/>
    <w:rsid w:val="00611696"/>
    <w:rsid w:val="00613652"/>
    <w:rsid w:val="006151CD"/>
    <w:rsid w:val="00633070"/>
    <w:rsid w:val="00633A69"/>
    <w:rsid w:val="00636D25"/>
    <w:rsid w:val="006446DE"/>
    <w:rsid w:val="0066000E"/>
    <w:rsid w:val="0066560E"/>
    <w:rsid w:val="006667DD"/>
    <w:rsid w:val="00672045"/>
    <w:rsid w:val="00676E43"/>
    <w:rsid w:val="006810D2"/>
    <w:rsid w:val="00681821"/>
    <w:rsid w:val="00685413"/>
    <w:rsid w:val="006914F6"/>
    <w:rsid w:val="00693D60"/>
    <w:rsid w:val="00695712"/>
    <w:rsid w:val="006A0BE5"/>
    <w:rsid w:val="006A107B"/>
    <w:rsid w:val="006A5410"/>
    <w:rsid w:val="006B0411"/>
    <w:rsid w:val="006C070C"/>
    <w:rsid w:val="006C1378"/>
    <w:rsid w:val="006C62E2"/>
    <w:rsid w:val="006C7C5A"/>
    <w:rsid w:val="006D5BA7"/>
    <w:rsid w:val="006E0363"/>
    <w:rsid w:val="006E1D67"/>
    <w:rsid w:val="006F0FFC"/>
    <w:rsid w:val="006F3299"/>
    <w:rsid w:val="006F36F3"/>
    <w:rsid w:val="007005DE"/>
    <w:rsid w:val="00700906"/>
    <w:rsid w:val="0070106D"/>
    <w:rsid w:val="0070361F"/>
    <w:rsid w:val="00717C15"/>
    <w:rsid w:val="00722C0B"/>
    <w:rsid w:val="00735D39"/>
    <w:rsid w:val="00740D0F"/>
    <w:rsid w:val="00743451"/>
    <w:rsid w:val="0075079F"/>
    <w:rsid w:val="00752FD4"/>
    <w:rsid w:val="0075421C"/>
    <w:rsid w:val="0076039A"/>
    <w:rsid w:val="007724F8"/>
    <w:rsid w:val="007771F4"/>
    <w:rsid w:val="00784E7F"/>
    <w:rsid w:val="00787087"/>
    <w:rsid w:val="00794388"/>
    <w:rsid w:val="007A340C"/>
    <w:rsid w:val="007B5CCE"/>
    <w:rsid w:val="007B74D8"/>
    <w:rsid w:val="007C0B4E"/>
    <w:rsid w:val="007D37A9"/>
    <w:rsid w:val="007D38BF"/>
    <w:rsid w:val="007D63DF"/>
    <w:rsid w:val="007E3448"/>
    <w:rsid w:val="007F1600"/>
    <w:rsid w:val="00814B02"/>
    <w:rsid w:val="00816FBC"/>
    <w:rsid w:val="00836BFE"/>
    <w:rsid w:val="00845049"/>
    <w:rsid w:val="008452DB"/>
    <w:rsid w:val="00846AA5"/>
    <w:rsid w:val="00857687"/>
    <w:rsid w:val="008765C9"/>
    <w:rsid w:val="00881220"/>
    <w:rsid w:val="00884044"/>
    <w:rsid w:val="008872D8"/>
    <w:rsid w:val="0089027F"/>
    <w:rsid w:val="008B1156"/>
    <w:rsid w:val="008C0284"/>
    <w:rsid w:val="008D4CDF"/>
    <w:rsid w:val="008E5D91"/>
    <w:rsid w:val="008F47A0"/>
    <w:rsid w:val="008F65C8"/>
    <w:rsid w:val="00900C0E"/>
    <w:rsid w:val="00901CF5"/>
    <w:rsid w:val="009077DB"/>
    <w:rsid w:val="00910716"/>
    <w:rsid w:val="00912B24"/>
    <w:rsid w:val="00916A2D"/>
    <w:rsid w:val="00925FBD"/>
    <w:rsid w:val="00941FC0"/>
    <w:rsid w:val="0094377E"/>
    <w:rsid w:val="00945041"/>
    <w:rsid w:val="0095123A"/>
    <w:rsid w:val="00951678"/>
    <w:rsid w:val="00955480"/>
    <w:rsid w:val="00961A11"/>
    <w:rsid w:val="00975747"/>
    <w:rsid w:val="00980070"/>
    <w:rsid w:val="00986E40"/>
    <w:rsid w:val="0098715F"/>
    <w:rsid w:val="009878E7"/>
    <w:rsid w:val="00993CD6"/>
    <w:rsid w:val="009A13A7"/>
    <w:rsid w:val="009C0CF1"/>
    <w:rsid w:val="009D41F5"/>
    <w:rsid w:val="009D6C9C"/>
    <w:rsid w:val="009E1691"/>
    <w:rsid w:val="009F7B7C"/>
    <w:rsid w:val="00A02053"/>
    <w:rsid w:val="00A10541"/>
    <w:rsid w:val="00A17633"/>
    <w:rsid w:val="00A44DD3"/>
    <w:rsid w:val="00A54B1E"/>
    <w:rsid w:val="00A60156"/>
    <w:rsid w:val="00A66187"/>
    <w:rsid w:val="00A70302"/>
    <w:rsid w:val="00A7079F"/>
    <w:rsid w:val="00A77AEA"/>
    <w:rsid w:val="00A8253E"/>
    <w:rsid w:val="00A8288A"/>
    <w:rsid w:val="00A870CF"/>
    <w:rsid w:val="00A95B9B"/>
    <w:rsid w:val="00AF394C"/>
    <w:rsid w:val="00AF4DCE"/>
    <w:rsid w:val="00AF63F4"/>
    <w:rsid w:val="00AF654E"/>
    <w:rsid w:val="00B07565"/>
    <w:rsid w:val="00B10B7C"/>
    <w:rsid w:val="00B233D5"/>
    <w:rsid w:val="00B25489"/>
    <w:rsid w:val="00B260F3"/>
    <w:rsid w:val="00B318B4"/>
    <w:rsid w:val="00B41030"/>
    <w:rsid w:val="00B60295"/>
    <w:rsid w:val="00B72398"/>
    <w:rsid w:val="00B75124"/>
    <w:rsid w:val="00B917EA"/>
    <w:rsid w:val="00B96E9E"/>
    <w:rsid w:val="00B970AA"/>
    <w:rsid w:val="00BA1471"/>
    <w:rsid w:val="00BA3393"/>
    <w:rsid w:val="00BA6142"/>
    <w:rsid w:val="00BB282E"/>
    <w:rsid w:val="00BB4103"/>
    <w:rsid w:val="00BC0955"/>
    <w:rsid w:val="00BC0F78"/>
    <w:rsid w:val="00BC62E1"/>
    <w:rsid w:val="00BD6704"/>
    <w:rsid w:val="00BE126A"/>
    <w:rsid w:val="00BF4DED"/>
    <w:rsid w:val="00C032D7"/>
    <w:rsid w:val="00C075FE"/>
    <w:rsid w:val="00C100C2"/>
    <w:rsid w:val="00C10657"/>
    <w:rsid w:val="00C21F3A"/>
    <w:rsid w:val="00C43633"/>
    <w:rsid w:val="00C50C76"/>
    <w:rsid w:val="00C532E2"/>
    <w:rsid w:val="00C550C0"/>
    <w:rsid w:val="00C565AC"/>
    <w:rsid w:val="00C60E97"/>
    <w:rsid w:val="00C818D5"/>
    <w:rsid w:val="00C905F3"/>
    <w:rsid w:val="00C933D1"/>
    <w:rsid w:val="00C9451C"/>
    <w:rsid w:val="00C965FE"/>
    <w:rsid w:val="00CB785D"/>
    <w:rsid w:val="00CC0943"/>
    <w:rsid w:val="00CC1706"/>
    <w:rsid w:val="00CC652B"/>
    <w:rsid w:val="00CF0CDC"/>
    <w:rsid w:val="00D14E44"/>
    <w:rsid w:val="00D20BF1"/>
    <w:rsid w:val="00D22017"/>
    <w:rsid w:val="00D42C24"/>
    <w:rsid w:val="00D50346"/>
    <w:rsid w:val="00D53969"/>
    <w:rsid w:val="00D56ED7"/>
    <w:rsid w:val="00D576CB"/>
    <w:rsid w:val="00D61728"/>
    <w:rsid w:val="00D63823"/>
    <w:rsid w:val="00D7416D"/>
    <w:rsid w:val="00D76C9C"/>
    <w:rsid w:val="00D77D92"/>
    <w:rsid w:val="00D838AB"/>
    <w:rsid w:val="00D86FB8"/>
    <w:rsid w:val="00D871D1"/>
    <w:rsid w:val="00D932B3"/>
    <w:rsid w:val="00D93A05"/>
    <w:rsid w:val="00DA03B0"/>
    <w:rsid w:val="00DA5828"/>
    <w:rsid w:val="00DB0832"/>
    <w:rsid w:val="00DC7289"/>
    <w:rsid w:val="00DD1DDC"/>
    <w:rsid w:val="00DD502C"/>
    <w:rsid w:val="00DF233E"/>
    <w:rsid w:val="00E02289"/>
    <w:rsid w:val="00E02B8C"/>
    <w:rsid w:val="00E076F3"/>
    <w:rsid w:val="00E174A5"/>
    <w:rsid w:val="00E207C4"/>
    <w:rsid w:val="00E23069"/>
    <w:rsid w:val="00E23EA7"/>
    <w:rsid w:val="00E23EFC"/>
    <w:rsid w:val="00E24783"/>
    <w:rsid w:val="00E30455"/>
    <w:rsid w:val="00E3763E"/>
    <w:rsid w:val="00E5607C"/>
    <w:rsid w:val="00E6420F"/>
    <w:rsid w:val="00E64EE6"/>
    <w:rsid w:val="00E74CAC"/>
    <w:rsid w:val="00EA5578"/>
    <w:rsid w:val="00EE1FB9"/>
    <w:rsid w:val="00EF06EE"/>
    <w:rsid w:val="00EF175C"/>
    <w:rsid w:val="00EF32B3"/>
    <w:rsid w:val="00EF36BB"/>
    <w:rsid w:val="00F21984"/>
    <w:rsid w:val="00F22327"/>
    <w:rsid w:val="00F366F1"/>
    <w:rsid w:val="00F44EA7"/>
    <w:rsid w:val="00F55A5D"/>
    <w:rsid w:val="00F57711"/>
    <w:rsid w:val="00F62857"/>
    <w:rsid w:val="00F724BB"/>
    <w:rsid w:val="00F8449B"/>
    <w:rsid w:val="00F8681E"/>
    <w:rsid w:val="00FB0656"/>
    <w:rsid w:val="00FC30C9"/>
    <w:rsid w:val="00FC3CF9"/>
    <w:rsid w:val="00FD4931"/>
    <w:rsid w:val="00FF5F3D"/>
    <w:rsid w:val="0721169A"/>
    <w:rsid w:val="07BB216F"/>
    <w:rsid w:val="0A0D5BBF"/>
    <w:rsid w:val="100E6B29"/>
    <w:rsid w:val="19205BCF"/>
    <w:rsid w:val="1B273EB4"/>
    <w:rsid w:val="1BF22C6D"/>
    <w:rsid w:val="1EF52772"/>
    <w:rsid w:val="1F7B64B3"/>
    <w:rsid w:val="238B5CFC"/>
    <w:rsid w:val="31A65B0E"/>
    <w:rsid w:val="32043954"/>
    <w:rsid w:val="327C3D72"/>
    <w:rsid w:val="36627781"/>
    <w:rsid w:val="36D70D78"/>
    <w:rsid w:val="3AA81790"/>
    <w:rsid w:val="3CE217AC"/>
    <w:rsid w:val="41AA1E7F"/>
    <w:rsid w:val="436F2400"/>
    <w:rsid w:val="4AB6369B"/>
    <w:rsid w:val="4B59090C"/>
    <w:rsid w:val="509150CD"/>
    <w:rsid w:val="564E1911"/>
    <w:rsid w:val="639C082D"/>
    <w:rsid w:val="74385515"/>
    <w:rsid w:val="7578310B"/>
    <w:rsid w:val="77045E9E"/>
    <w:rsid w:val="7A55047C"/>
    <w:rsid w:val="7BF1196A"/>
    <w:rsid w:val="7CFB1857"/>
    <w:rsid w:val="7F212E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rules v:ext="edit">
        <o:r id="V:Rule1" type="connector" idref="#_x0000_s1029"/>
        <o:r id="V:Rule2" type="connector" idref="#_x0000_s10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link w:val="22"/>
    <w:uiPriority w:val="0"/>
    <w:pPr>
      <w:spacing w:after="120"/>
    </w:pPr>
  </w:style>
  <w:style w:type="paragraph" w:styleId="3">
    <w:name w:val="toc 5"/>
    <w:basedOn w:val="1"/>
    <w:next w:val="1"/>
    <w:semiHidden/>
    <w:unhideWhenUsed/>
    <w:uiPriority w:val="0"/>
    <w:pPr>
      <w:ind w:left="1680" w:leftChars="800"/>
    </w:pPr>
  </w:style>
  <w:style w:type="paragraph" w:styleId="4">
    <w:name w:val="Plain Text"/>
    <w:basedOn w:val="1"/>
    <w:link w:val="23"/>
    <w:qFormat/>
    <w:uiPriority w:val="0"/>
    <w:pPr>
      <w:spacing w:line="360" w:lineRule="auto"/>
      <w:ind w:left="211" w:hanging="211" w:hangingChars="100"/>
    </w:pPr>
    <w:rPr>
      <w:rFonts w:ascii="宋体" w:hAnsi="Courier New" w:cs="Courier New"/>
      <w:b/>
      <w:szCs w:val="21"/>
    </w:rPr>
  </w:style>
  <w:style w:type="paragraph" w:styleId="5">
    <w:name w:val="Balloon Text"/>
    <w:basedOn w:val="1"/>
    <w:link w:val="18"/>
    <w:qFormat/>
    <w:uiPriority w:val="0"/>
    <w:rPr>
      <w:sz w:val="18"/>
      <w:szCs w:val="18"/>
    </w:rPr>
  </w:style>
  <w:style w:type="paragraph" w:styleId="6">
    <w:name w:val="footer"/>
    <w:basedOn w:val="1"/>
    <w:link w:val="24"/>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Autospacing="1" w:afterAutospacing="1"/>
      <w:jc w:val="left"/>
    </w:pPr>
    <w:rPr>
      <w:kern w:val="0"/>
      <w:sz w:val="24"/>
    </w:rPr>
  </w:style>
  <w:style w:type="character" w:styleId="10">
    <w:name w:val="Strong"/>
    <w:basedOn w:val="9"/>
    <w:qFormat/>
    <w:uiPriority w:val="0"/>
    <w:rPr>
      <w:b/>
    </w:rPr>
  </w:style>
  <w:style w:type="character" w:styleId="11">
    <w:name w:val="page number"/>
    <w:basedOn w:val="9"/>
    <w:qFormat/>
    <w:uiPriority w:val="0"/>
  </w:style>
  <w:style w:type="character" w:styleId="12">
    <w:name w:val="Emphasis"/>
    <w:basedOn w:val="9"/>
    <w:qFormat/>
    <w:uiPriority w:val="0"/>
    <w:rPr>
      <w:i/>
    </w:rPr>
  </w:style>
  <w:style w:type="table" w:styleId="1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DefaultParagraph Char Char"/>
    <w:basedOn w:val="9"/>
    <w:link w:val="16"/>
    <w:qFormat/>
    <w:uiPriority w:val="0"/>
    <w:rPr>
      <w:rFonts w:hAnsi="Calibri"/>
      <w:kern w:val="2"/>
      <w:sz w:val="21"/>
      <w:szCs w:val="22"/>
      <w:lang w:val="en-US" w:eastAsia="zh-CN" w:bidi="ar-SA"/>
    </w:rPr>
  </w:style>
  <w:style w:type="paragraph" w:customStyle="1" w:styleId="16">
    <w:name w:val="DefaultParagraph"/>
    <w:link w:val="15"/>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17">
    <w:name w:val="apple-converted-space"/>
    <w:basedOn w:val="9"/>
    <w:qFormat/>
    <w:uiPriority w:val="0"/>
  </w:style>
  <w:style w:type="character" w:customStyle="1" w:styleId="18">
    <w:name w:val="批注框文本 字符"/>
    <w:basedOn w:val="9"/>
    <w:link w:val="5"/>
    <w:qFormat/>
    <w:uiPriority w:val="0"/>
    <w:rPr>
      <w:kern w:val="2"/>
      <w:sz w:val="18"/>
      <w:szCs w:val="18"/>
    </w:rPr>
  </w:style>
  <w:style w:type="character" w:styleId="19">
    <w:name w:val="Placeholder Text"/>
    <w:basedOn w:val="9"/>
    <w:unhideWhenUsed/>
    <w:qFormat/>
    <w:uiPriority w:val="99"/>
    <w:rPr>
      <w:color w:val="808080"/>
    </w:rPr>
  </w:style>
  <w:style w:type="paragraph" w:customStyle="1" w:styleId="20">
    <w:name w:val="Normal_0"/>
    <w:qFormat/>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1">
    <w:name w:val="Default"/>
    <w:qFormat/>
    <w:uiPriority w:val="0"/>
    <w:pPr>
      <w:widowControl w:val="0"/>
      <w:autoSpaceDE w:val="0"/>
      <w:autoSpaceDN w:val="0"/>
      <w:adjustRightInd w:val="0"/>
      <w:spacing w:after="200" w:line="276" w:lineRule="auto"/>
    </w:pPr>
    <w:rPr>
      <w:rFonts w:ascii="Arial Unicode MS" w:hAnsi="Times New Roman" w:eastAsia="Arial Unicode MS" w:cs="Arial Unicode MS"/>
      <w:color w:val="000000"/>
      <w:sz w:val="24"/>
      <w:szCs w:val="24"/>
      <w:lang w:val="en-US" w:eastAsia="zh-CN" w:bidi="ar-SA"/>
    </w:rPr>
  </w:style>
  <w:style w:type="character" w:customStyle="1" w:styleId="22">
    <w:name w:val="正文文本 字符"/>
    <w:basedOn w:val="9"/>
    <w:link w:val="2"/>
    <w:qFormat/>
    <w:uiPriority w:val="0"/>
    <w:rPr>
      <w:kern w:val="2"/>
      <w:sz w:val="21"/>
      <w:szCs w:val="24"/>
    </w:rPr>
  </w:style>
  <w:style w:type="character" w:customStyle="1" w:styleId="23">
    <w:name w:val="纯文本 字符"/>
    <w:link w:val="4"/>
    <w:qFormat/>
    <w:locked/>
    <w:uiPriority w:val="0"/>
    <w:rPr>
      <w:rFonts w:ascii="宋体" w:hAnsi="Courier New" w:cs="Courier New"/>
      <w:b/>
      <w:kern w:val="2"/>
      <w:sz w:val="21"/>
      <w:szCs w:val="21"/>
    </w:rPr>
  </w:style>
  <w:style w:type="character" w:customStyle="1" w:styleId="24">
    <w:name w:val="页脚 字符"/>
    <w:basedOn w:val="9"/>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2C987E-E696-4FAD-B992-2E3A4C2F355C}">
  <ds:schemaRefs/>
</ds:datastoreItem>
</file>

<file path=docProps/app.xml><?xml version="1.0" encoding="utf-8"?>
<Properties xmlns="http://schemas.openxmlformats.org/officeDocument/2006/extended-properties" xmlns:vt="http://schemas.openxmlformats.org/officeDocument/2006/docPropsVTypes">
  <Template>Normal.dotm</Template>
  <Company>XiTongPan.Com</Company>
  <Pages>8</Pages>
  <Words>673</Words>
  <Characters>3842</Characters>
  <Lines>32</Lines>
  <Paragraphs>9</Paragraphs>
  <TotalTime>19</TotalTime>
  <ScaleCrop>false</ScaleCrop>
  <LinksUpToDate>false</LinksUpToDate>
  <CharactersWithSpaces>4506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2019-05-23T02:21:00Z</dcterms:created>
  <dc:creator>user</dc:creator>
  <cp:lastModifiedBy>Administrator</cp:lastModifiedBy>
  <cp:lastPrinted>2019-08-14T01:52:00Z</cp:lastPrinted>
  <dcterms:modified xsi:type="dcterms:W3CDTF">2021-06-28T09:16:14Z</dcterms:modified>
  <cp:revision>179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