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spacing w:line="240" w:lineRule="auto"/>
        <w:ind w:firstLine="562" w:firstLineChars="200"/>
        <w:jc w:val="center"/>
        <w:textAlignment w:val="auto"/>
        <w:outlineLvl w:val="9"/>
        <w:rPr>
          <w:b/>
          <w:bCs/>
          <w:color w:val="000000" w:themeColor="text1"/>
          <w:sz w:val="28"/>
          <w:szCs w:val="28"/>
        </w:rPr>
      </w:pPr>
      <w:r>
        <w:rPr>
          <w:b/>
          <w:bCs/>
          <w:color w:val="000000" w:themeColor="text1"/>
          <w:sz w:val="28"/>
          <w:szCs w:val="28"/>
        </w:rPr>
        <w:pict>
          <v:shape id="_x0000_s1025" o:spid="_x0000_s1025" o:spt="75" type="#_x0000_t75" style="position:absolute;left:0pt;margin-left:973pt;margin-top:845pt;height:24pt;width:37pt;mso-position-horizontal-relative:page;mso-position-vertical-relative:page;z-index:251658240;mso-width-relative:page;mso-height-relative:page;" filled="f" o:preferrelative="t" stroked="f" coordsize="21600,21600">
            <v:path/>
            <v:fill on="f" focussize="0,0"/>
            <v:stroke on="f" joinstyle="miter"/>
            <v:imagedata r:id="rId8" o:title=""/>
            <o:lock v:ext="edit" aspectratio="t"/>
          </v:shape>
        </w:pict>
      </w:r>
      <w:r>
        <w:rPr>
          <w:b/>
          <w:bCs/>
          <w:color w:val="000000" w:themeColor="text1"/>
          <w:sz w:val="28"/>
          <w:szCs w:val="28"/>
        </w:rPr>
        <w:t>八年级语文</w:t>
      </w:r>
    </w:p>
    <w:p>
      <w:pPr>
        <w:keepNext w:val="0"/>
        <w:keepLines w:val="0"/>
        <w:pageBreakBefore w:val="0"/>
        <w:widowControl w:val="0"/>
        <w:kinsoku/>
        <w:wordWrap/>
        <w:overflowPunct/>
        <w:topLinePunct w:val="0"/>
        <w:bidi w:val="0"/>
        <w:snapToGrid/>
        <w:spacing w:line="240" w:lineRule="auto"/>
        <w:ind w:firstLine="420" w:firstLineChars="200"/>
        <w:jc w:val="center"/>
        <w:textAlignment w:val="auto"/>
        <w:outlineLvl w:val="9"/>
        <w:rPr>
          <w:color w:val="000000" w:themeColor="text1"/>
        </w:rPr>
      </w:pPr>
      <w:r>
        <w:rPr>
          <w:rFonts w:ascii="华文楷体" w:hAnsi="华文楷体" w:eastAsia="华文楷体" w:cs="华文楷体"/>
          <w:color w:val="000000" w:themeColor="text1"/>
        </w:rPr>
        <w:t xml:space="preserve">         </w:t>
      </w:r>
      <w:r>
        <w:rPr>
          <w:rFonts w:hint="eastAsia" w:ascii="华文楷体" w:hAnsi="华文楷体" w:eastAsia="华文楷体" w:cs="华文楷体"/>
          <w:color w:val="000000" w:themeColor="text1"/>
        </w:rPr>
        <w:t>（考试时间：150分钟   满分：150分）    2021.</w:t>
      </w:r>
      <w:r>
        <w:rPr>
          <w:rFonts w:ascii="华文楷体" w:hAnsi="华文楷体" w:eastAsia="华文楷体" w:cs="华文楷体"/>
          <w:color w:val="000000" w:themeColor="text1"/>
        </w:rPr>
        <w:t>6</w:t>
      </w:r>
    </w:p>
    <w:p>
      <w:pPr>
        <w:keepNext w:val="0"/>
        <w:keepLines w:val="0"/>
        <w:pageBreakBefore w:val="0"/>
        <w:widowControl w:val="0"/>
        <w:kinsoku/>
        <w:wordWrap/>
        <w:overflowPunct/>
        <w:topLinePunct w:val="0"/>
        <w:bidi w:val="0"/>
        <w:snapToGrid/>
        <w:spacing w:line="240" w:lineRule="auto"/>
        <w:textAlignment w:val="auto"/>
        <w:outlineLvl w:val="9"/>
        <w:rPr>
          <w:rFonts w:ascii="黑体-简" w:hAnsi="黑体-简" w:eastAsia="黑体-简" w:cs="黑体-简"/>
          <w:b/>
          <w:bCs/>
          <w:color w:val="000000" w:themeColor="text1"/>
        </w:rPr>
      </w:pPr>
      <w:r>
        <w:rPr>
          <w:rFonts w:hint="eastAsia" w:ascii="黑体-简" w:hAnsi="黑体-简" w:eastAsia="黑体-简" w:cs="黑体-简"/>
          <w:b/>
          <w:bCs/>
          <w:color w:val="000000" w:themeColor="text1"/>
        </w:rPr>
        <w:t>一、积累运用（30分）</w:t>
      </w:r>
    </w:p>
    <w:p>
      <w:pPr>
        <w:keepNext w:val="0"/>
        <w:keepLines w:val="0"/>
        <w:pageBreakBefore w:val="0"/>
        <w:widowControl w:val="0"/>
        <w:kinsoku/>
        <w:wordWrap/>
        <w:overflowPunct/>
        <w:topLinePunct w:val="0"/>
        <w:bidi w:val="0"/>
        <w:snapToGrid/>
        <w:spacing w:line="240" w:lineRule="auto"/>
        <w:ind w:firstLine="420" w:firstLineChars="200"/>
        <w:textAlignment w:val="auto"/>
        <w:outlineLvl w:val="9"/>
        <w:rPr>
          <w:color w:val="000000" w:themeColor="text1"/>
        </w:rPr>
      </w:pPr>
      <w:r>
        <w:rPr>
          <w:rFonts w:hint="eastAsia" w:ascii="华文楷体" w:hAnsi="华文楷体" w:eastAsia="华文楷体" w:cs="华文楷体"/>
          <w:color w:val="000000" w:themeColor="text1"/>
          <w:kern w:val="0"/>
          <w:szCs w:val="21"/>
        </w:rPr>
        <w:t>很多人步履匆匆，忙忙碌碌，他们</w:t>
      </w:r>
      <w:r>
        <w:rPr>
          <w:rFonts w:ascii="华文楷体" w:hAnsi="华文楷体" w:eastAsia="华文楷体" w:cs="华文楷体"/>
          <w:color w:val="000000" w:themeColor="text1"/>
          <w:kern w:val="0"/>
          <w:szCs w:val="21"/>
        </w:rPr>
        <w:t>被</w:t>
      </w:r>
      <w:r>
        <w:rPr>
          <w:rFonts w:hint="eastAsia" w:ascii="华文楷体" w:hAnsi="华文楷体" w:eastAsia="华文楷体" w:cs="华文楷体"/>
          <w:color w:val="000000" w:themeColor="text1"/>
          <w:kern w:val="0"/>
          <w:szCs w:val="21"/>
        </w:rPr>
        <w:t>功名利禄</w:t>
      </w:r>
      <w:r>
        <w:rPr>
          <w:rFonts w:ascii="华文楷体" w:hAnsi="华文楷体" w:eastAsia="华文楷体" w:cs="华文楷体"/>
          <w:color w:val="000000" w:themeColor="text1"/>
          <w:kern w:val="0"/>
          <w:szCs w:val="21"/>
        </w:rPr>
        <w:t>所束fù</w:t>
      </w:r>
      <w:r>
        <w:rPr>
          <w:rFonts w:hint="eastAsia" w:asciiTheme="minorEastAsia" w:hAnsiTheme="minorEastAsia" w:cstheme="minorEastAsia"/>
          <w:color w:val="000000" w:themeColor="text1"/>
          <w:szCs w:val="21"/>
        </w:rPr>
        <w:t xml:space="preserve">（ </w:t>
      </w:r>
      <w:r>
        <w:rPr>
          <w:rFonts w:hint="eastAsia" w:asciiTheme="minorEastAsia" w:hAnsiTheme="minorEastAsia" w:cstheme="minorEastAsia"/>
          <w:color w:val="000000" w:themeColor="text1"/>
        </w:rPr>
        <w:t xml:space="preserve">▲ </w:t>
      </w:r>
      <w:r>
        <w:rPr>
          <w:rFonts w:hint="eastAsia" w:asciiTheme="minorEastAsia" w:hAnsiTheme="minorEastAsia" w:cstheme="minorEastAsia"/>
          <w:color w:val="000000" w:themeColor="text1"/>
          <w:szCs w:val="21"/>
        </w:rPr>
        <w:t>）</w:t>
      </w:r>
      <w:r>
        <w:rPr>
          <w:rFonts w:hint="eastAsia" w:ascii="华文楷体" w:hAnsi="华文楷体" w:eastAsia="华文楷体" w:cs="华文楷体"/>
          <w:color w:val="000000" w:themeColor="text1"/>
          <w:kern w:val="0"/>
          <w:szCs w:val="21"/>
        </w:rPr>
        <w:t>，不惜一切代价追求物质财富</w:t>
      </w:r>
      <w:r>
        <w:rPr>
          <w:rFonts w:ascii="华文楷体" w:hAnsi="华文楷体" w:eastAsia="华文楷体" w:cs="华文楷体"/>
          <w:color w:val="000000" w:themeColor="text1"/>
          <w:kern w:val="0"/>
          <w:szCs w:val="21"/>
        </w:rPr>
        <w:t>。</w:t>
      </w:r>
      <w:r>
        <w:rPr>
          <w:rFonts w:hint="eastAsia" w:ascii="华文楷体" w:hAnsi="华文楷体" w:eastAsia="华文楷体" w:cs="华文楷体"/>
          <w:color w:val="000000" w:themeColor="text1"/>
          <w:kern w:val="0"/>
          <w:szCs w:val="21"/>
        </w:rPr>
        <w:t>在追逐的时候烦恼</w:t>
      </w:r>
      <w:r>
        <w:rPr>
          <w:rFonts w:ascii="华文楷体" w:hAnsi="华文楷体" w:eastAsia="华文楷体" w:cs="华文楷体"/>
          <w:color w:val="000000" w:themeColor="text1"/>
          <w:kern w:val="0"/>
          <w:szCs w:val="21"/>
        </w:rPr>
        <w:t>如杂草般丛生</w:t>
      </w:r>
      <w:r>
        <w:rPr>
          <w:rFonts w:hint="eastAsia" w:ascii="华文楷体" w:hAnsi="华文楷体" w:eastAsia="华文楷体" w:cs="华文楷体"/>
          <w:color w:val="000000" w:themeColor="text1"/>
          <w:kern w:val="0"/>
          <w:szCs w:val="21"/>
        </w:rPr>
        <w:t>，</w:t>
      </w:r>
      <w:r>
        <w:rPr>
          <w:rFonts w:ascii="华文楷体" w:hAnsi="华文楷体" w:eastAsia="华文楷体" w:cs="华文楷体"/>
          <w:color w:val="000000" w:themeColor="text1"/>
          <w:kern w:val="0"/>
          <w:szCs w:val="21"/>
        </w:rPr>
        <w:t>不断为未来A.</w:t>
      </w:r>
      <w:r>
        <w:rPr>
          <w:rFonts w:ascii="华文楷体" w:hAnsi="华文楷体" w:eastAsia="华文楷体" w:cs="华文楷体"/>
          <w:color w:val="000000" w:themeColor="text1"/>
          <w:kern w:val="0"/>
          <w:szCs w:val="21"/>
          <w:u w:val="single"/>
        </w:rPr>
        <w:t>担惊受怕</w:t>
      </w:r>
      <w:r>
        <w:rPr>
          <w:rFonts w:ascii="华文楷体" w:hAnsi="华文楷体" w:eastAsia="华文楷体" w:cs="华文楷体"/>
          <w:color w:val="000000" w:themeColor="text1"/>
          <w:kern w:val="0"/>
          <w:szCs w:val="21"/>
        </w:rPr>
        <w:t>，</w:t>
      </w:r>
      <w:r>
        <w:rPr>
          <w:rFonts w:hint="eastAsia" w:ascii="华文楷体" w:hAnsi="华文楷体" w:eastAsia="华文楷体" w:cs="华文楷体"/>
          <w:color w:val="000000" w:themeColor="text1"/>
          <w:kern w:val="0"/>
          <w:szCs w:val="21"/>
        </w:rPr>
        <w:t>却唯独忘了生命中那些最让人温暖</w:t>
      </w:r>
      <w:r>
        <w:rPr>
          <w:rFonts w:ascii="华文楷体" w:hAnsi="华文楷体" w:eastAsia="华文楷体" w:cs="华文楷体"/>
          <w:color w:val="000000" w:themeColor="text1"/>
          <w:kern w:val="0"/>
          <w:szCs w:val="21"/>
        </w:rPr>
        <w:t>、</w:t>
      </w:r>
      <w:r>
        <w:rPr>
          <w:rFonts w:hint="eastAsia" w:ascii="华文楷体" w:hAnsi="华文楷体" w:eastAsia="华文楷体" w:cs="华文楷体"/>
          <w:color w:val="000000" w:themeColor="text1"/>
          <w:kern w:val="0"/>
          <w:szCs w:val="21"/>
        </w:rPr>
        <w:t>最让人感动的shùn</w:t>
      </w:r>
      <w:r>
        <w:rPr>
          <w:rFonts w:hint="eastAsia" w:asciiTheme="minorEastAsia" w:hAnsiTheme="minorEastAsia" w:cstheme="minorEastAsia"/>
          <w:color w:val="000000" w:themeColor="text1"/>
          <w:szCs w:val="21"/>
        </w:rPr>
        <w:t xml:space="preserve">（ </w:t>
      </w:r>
      <w:r>
        <w:rPr>
          <w:rFonts w:hint="eastAsia" w:asciiTheme="minorEastAsia" w:hAnsiTheme="minorEastAsia" w:cstheme="minorEastAsia"/>
          <w:color w:val="000000" w:themeColor="text1"/>
        </w:rPr>
        <w:t xml:space="preserve">▲ </w:t>
      </w:r>
      <w:r>
        <w:rPr>
          <w:rFonts w:hint="eastAsia" w:asciiTheme="minorEastAsia" w:hAnsiTheme="minorEastAsia" w:cstheme="minorEastAsia"/>
          <w:color w:val="000000" w:themeColor="text1"/>
          <w:szCs w:val="21"/>
        </w:rPr>
        <w:t>）</w:t>
      </w:r>
      <w:r>
        <w:rPr>
          <w:rFonts w:hint="eastAsia" w:ascii="华文楷体" w:hAnsi="华文楷体" w:eastAsia="华文楷体" w:cs="华文楷体"/>
          <w:color w:val="000000" w:themeColor="text1"/>
          <w:kern w:val="0"/>
          <w:szCs w:val="21"/>
        </w:rPr>
        <w:t>间！其实生活中本没有那么多烦恼，一切只不过是</w:t>
      </w:r>
      <w:r>
        <w:rPr>
          <w:rFonts w:ascii="华文楷体" w:hAnsi="华文楷体" w:eastAsia="华文楷体" w:cs="华文楷体"/>
          <w:color w:val="000000" w:themeColor="text1"/>
          <w:kern w:val="0"/>
          <w:szCs w:val="21"/>
        </w:rPr>
        <w:t>B.</w:t>
      </w:r>
      <w:r>
        <w:rPr>
          <w:rFonts w:hint="eastAsia" w:ascii="华文楷体" w:hAnsi="华文楷体" w:eastAsia="华文楷体" w:cs="华文楷体"/>
          <w:color w:val="000000" w:themeColor="text1"/>
          <w:kern w:val="0"/>
          <w:szCs w:val="21"/>
          <w:u w:val="single"/>
        </w:rPr>
        <w:t>庸人自扰</w:t>
      </w:r>
      <w:r>
        <w:rPr>
          <w:rFonts w:hint="eastAsia" w:ascii="华文楷体" w:hAnsi="华文楷体" w:eastAsia="华文楷体" w:cs="华文楷体"/>
          <w:color w:val="000000" w:themeColor="text1"/>
          <w:kern w:val="0"/>
          <w:szCs w:val="21"/>
        </w:rPr>
        <w:t>。我们只要稍微停下脚步，就可以更好地珍惜生命本原的美丽，不为爱欲所</w:t>
      </w:r>
      <w:r>
        <w:rPr>
          <w:rFonts w:hint="eastAsia" w:ascii="华文楷体" w:hAnsi="华文楷体" w:eastAsia="华文楷体" w:cs="华文楷体"/>
          <w:color w:val="000000" w:themeColor="text1"/>
          <w:kern w:val="0"/>
          <w:szCs w:val="21"/>
          <w:em w:val="dot"/>
        </w:rPr>
        <w:t>炫</w:t>
      </w:r>
      <w:r>
        <w:rPr>
          <w:rFonts w:hint="eastAsia" w:ascii="华文楷体" w:hAnsi="华文楷体" w:eastAsia="华文楷体" w:cs="华文楷体"/>
          <w:color w:val="000000" w:themeColor="text1"/>
          <w:kern w:val="0"/>
          <w:szCs w:val="21"/>
        </w:rPr>
        <w:t>目，不为污秽所恶心，永远</w:t>
      </w:r>
      <w:r>
        <w:rPr>
          <w:rFonts w:ascii="华文楷体" w:hAnsi="华文楷体" w:eastAsia="华文楷体" w:cs="华文楷体"/>
          <w:color w:val="000000" w:themeColor="text1"/>
          <w:kern w:val="0"/>
          <w:szCs w:val="21"/>
        </w:rPr>
        <w:t>C.</w:t>
      </w:r>
      <w:r>
        <w:rPr>
          <w:rFonts w:ascii="华文楷体" w:hAnsi="华文楷体" w:eastAsia="华文楷体" w:cs="华文楷体"/>
          <w:color w:val="000000" w:themeColor="text1"/>
          <w:kern w:val="0"/>
          <w:szCs w:val="21"/>
          <w:u w:val="single"/>
        </w:rPr>
        <w:t>目空一切</w:t>
      </w:r>
      <w:r>
        <w:rPr>
          <w:rFonts w:ascii="华文楷体" w:hAnsi="华文楷体" w:eastAsia="华文楷体" w:cs="华文楷体"/>
          <w:color w:val="000000" w:themeColor="text1"/>
          <w:kern w:val="0"/>
          <w:szCs w:val="21"/>
        </w:rPr>
        <w:t>地</w:t>
      </w:r>
      <w:r>
        <w:rPr>
          <w:rFonts w:hint="eastAsia" w:ascii="华文楷体" w:hAnsi="华文楷体" w:eastAsia="华文楷体" w:cs="华文楷体"/>
          <w:color w:val="000000" w:themeColor="text1"/>
          <w:kern w:val="0"/>
          <w:szCs w:val="21"/>
        </w:rPr>
        <w:t>看待生命，永远</w:t>
      </w:r>
      <w:r>
        <w:rPr>
          <w:rFonts w:ascii="华文楷体" w:hAnsi="华文楷体" w:eastAsia="华文楷体" w:cs="华文楷体"/>
          <w:color w:val="000000" w:themeColor="text1"/>
          <w:kern w:val="0"/>
          <w:szCs w:val="21"/>
        </w:rPr>
        <w:t>澄澈</w:t>
      </w:r>
      <w:r>
        <w:rPr>
          <w:rFonts w:hint="eastAsia" w:ascii="华文楷体" w:hAnsi="华文楷体" w:eastAsia="华文楷体" w:cs="华文楷体"/>
          <w:color w:val="000000" w:themeColor="text1"/>
          <w:kern w:val="0"/>
          <w:szCs w:val="21"/>
        </w:rPr>
        <w:t>透明地看</w:t>
      </w:r>
      <w:r>
        <w:rPr>
          <w:rFonts w:ascii="华文楷体" w:hAnsi="华文楷体" w:eastAsia="华文楷体" w:cs="华文楷体"/>
          <w:color w:val="000000" w:themeColor="text1"/>
          <w:kern w:val="0"/>
          <w:szCs w:val="21"/>
        </w:rPr>
        <w:t>待世界</w:t>
      </w:r>
      <w:r>
        <w:rPr>
          <w:rFonts w:hint="eastAsia" w:ascii="华文楷体" w:hAnsi="华文楷体" w:eastAsia="华文楷体" w:cs="华文楷体"/>
          <w:color w:val="000000" w:themeColor="text1"/>
          <w:kern w:val="0"/>
          <w:szCs w:val="21"/>
        </w:rPr>
        <w:t>。那时候，你将发现，在人生的幽</w:t>
      </w:r>
      <w:r>
        <w:rPr>
          <w:rFonts w:hint="eastAsia" w:ascii="华文楷体" w:hAnsi="华文楷体" w:eastAsia="华文楷体" w:cs="华文楷体"/>
          <w:color w:val="000000" w:themeColor="text1"/>
          <w:kern w:val="0"/>
          <w:szCs w:val="21"/>
          <w:em w:val="dot"/>
        </w:rPr>
        <w:t>僻</w:t>
      </w:r>
      <w:r>
        <w:rPr>
          <w:rFonts w:hint="eastAsia" w:ascii="华文楷体" w:hAnsi="华文楷体" w:eastAsia="华文楷体" w:cs="华文楷体"/>
          <w:color w:val="000000" w:themeColor="text1"/>
          <w:kern w:val="0"/>
          <w:szCs w:val="21"/>
        </w:rPr>
        <w:t>处</w:t>
      </w:r>
      <w:r>
        <w:rPr>
          <w:rFonts w:ascii="华文楷体" w:hAnsi="华文楷体" w:eastAsia="华文楷体" w:cs="华文楷体"/>
          <w:color w:val="000000" w:themeColor="text1"/>
          <w:kern w:val="0"/>
          <w:szCs w:val="21"/>
        </w:rPr>
        <w:t>，</w:t>
      </w:r>
      <w:r>
        <w:rPr>
          <w:rFonts w:hint="eastAsia" w:ascii="华文楷体" w:hAnsi="华文楷体" w:eastAsia="华文楷体" w:cs="华文楷体"/>
          <w:color w:val="000000" w:themeColor="text1"/>
          <w:kern w:val="0"/>
          <w:szCs w:val="21"/>
        </w:rPr>
        <w:t>细小处，都闪耀着</w:t>
      </w:r>
      <w:r>
        <w:rPr>
          <w:rFonts w:ascii="华文楷体" w:hAnsi="华文楷体" w:eastAsia="华文楷体" w:cs="华文楷体"/>
          <w:color w:val="000000" w:themeColor="text1"/>
          <w:kern w:val="0"/>
          <w:szCs w:val="21"/>
        </w:rPr>
        <w:t>D.</w:t>
      </w:r>
      <w:r>
        <w:rPr>
          <w:rFonts w:ascii="华文楷体" w:hAnsi="华文楷体" w:eastAsia="华文楷体" w:cs="华文楷体"/>
          <w:color w:val="000000" w:themeColor="text1"/>
          <w:kern w:val="0"/>
          <w:szCs w:val="21"/>
          <w:u w:val="single"/>
        </w:rPr>
        <w:t>五彩斑斓</w:t>
      </w:r>
      <w:r>
        <w:rPr>
          <w:rFonts w:ascii="华文楷体" w:hAnsi="华文楷体" w:eastAsia="华文楷体" w:cs="华文楷体"/>
          <w:color w:val="000000" w:themeColor="text1"/>
          <w:kern w:val="0"/>
          <w:szCs w:val="21"/>
        </w:rPr>
        <w:t>的</w:t>
      </w:r>
      <w:r>
        <w:rPr>
          <w:rFonts w:hint="eastAsia" w:ascii="华文楷体" w:hAnsi="华文楷体" w:eastAsia="华文楷体" w:cs="华文楷体"/>
          <w:color w:val="000000" w:themeColor="text1"/>
          <w:kern w:val="0"/>
          <w:szCs w:val="21"/>
        </w:rPr>
        <w:t>光芒。</w:t>
      </w:r>
    </w:p>
    <w:p>
      <w:pPr>
        <w:keepNext w:val="0"/>
        <w:keepLines w:val="0"/>
        <w:pageBreakBefore w:val="0"/>
        <w:widowControl w:val="0"/>
        <w:kinsoku/>
        <w:wordWrap/>
        <w:overflowPunct/>
        <w:topLinePunct w:val="0"/>
        <w:bidi w:val="0"/>
        <w:snapToGrid/>
        <w:spacing w:line="240" w:lineRule="auto"/>
        <w:textAlignment w:val="auto"/>
        <w:outlineLvl w:val="9"/>
        <w:rPr>
          <w:rFonts w:asciiTheme="minorEastAsia" w:hAnsiTheme="minorEastAsia" w:cstheme="minorEastAsia"/>
          <w:color w:val="000000" w:themeColor="text1"/>
        </w:rPr>
      </w:pPr>
      <w:r>
        <w:rPr>
          <w:rFonts w:hint="eastAsia" w:asciiTheme="minorEastAsia" w:hAnsiTheme="minorEastAsia" w:cstheme="minorEastAsia"/>
          <w:color w:val="000000" w:themeColor="text1"/>
        </w:rPr>
        <w:t>1.（1）给加点字注音或根据拼音写汉字。（4分）</w:t>
      </w:r>
    </w:p>
    <w:p>
      <w:pPr>
        <w:keepNext w:val="0"/>
        <w:keepLines w:val="0"/>
        <w:pageBreakBefore w:val="0"/>
        <w:widowControl w:val="0"/>
        <w:kinsoku/>
        <w:wordWrap/>
        <w:overflowPunct/>
        <w:topLinePunct w:val="0"/>
        <w:bidi w:val="0"/>
        <w:snapToGrid/>
        <w:spacing w:line="240" w:lineRule="auto"/>
        <w:ind w:firstLine="420" w:firstLineChars="200"/>
        <w:textAlignment w:val="auto"/>
        <w:outlineLvl w:val="9"/>
        <w:rPr>
          <w:rFonts w:asciiTheme="minorEastAsia" w:hAnsiTheme="minorEastAsia" w:cstheme="minorEastAsia"/>
          <w:color w:val="000000" w:themeColor="text1"/>
        </w:rPr>
      </w:pPr>
      <w:r>
        <w:rPr>
          <w:rFonts w:hint="eastAsia" w:asciiTheme="minorEastAsia" w:hAnsiTheme="minorEastAsia" w:cstheme="minorEastAsia"/>
          <w:color w:val="000000" w:themeColor="text1"/>
        </w:rPr>
        <w:t xml:space="preserve">   束fù</w:t>
      </w:r>
      <w:r>
        <w:rPr>
          <w:rFonts w:hint="eastAsia" w:asciiTheme="minorEastAsia" w:hAnsiTheme="minorEastAsia" w:cstheme="minorEastAsia"/>
          <w:color w:val="000000" w:themeColor="text1"/>
          <w:szCs w:val="21"/>
        </w:rPr>
        <w:t xml:space="preserve">（ </w:t>
      </w:r>
      <w:r>
        <w:rPr>
          <w:rFonts w:hint="eastAsia" w:asciiTheme="minorEastAsia" w:hAnsiTheme="minorEastAsia" w:cstheme="minorEastAsia"/>
          <w:color w:val="000000" w:themeColor="text1"/>
        </w:rPr>
        <w:t xml:space="preserve">▲ </w:t>
      </w:r>
      <w:r>
        <w:rPr>
          <w:rFonts w:hint="eastAsia" w:asciiTheme="minorEastAsia" w:hAnsiTheme="minorEastAsia" w:cstheme="minorEastAsia"/>
          <w:color w:val="000000" w:themeColor="text1"/>
          <w:szCs w:val="21"/>
        </w:rPr>
        <w:t>）</w:t>
      </w:r>
      <w:r>
        <w:rPr>
          <w:rFonts w:hint="eastAsia" w:asciiTheme="minorEastAsia" w:hAnsiTheme="minorEastAsia" w:cstheme="minorEastAsia"/>
          <w:color w:val="000000" w:themeColor="text1"/>
        </w:rPr>
        <w:t xml:space="preserve">                       shùn间</w:t>
      </w:r>
      <w:r>
        <w:rPr>
          <w:rFonts w:hint="eastAsia" w:asciiTheme="minorEastAsia" w:hAnsiTheme="minorEastAsia" w:cstheme="minorEastAsia"/>
          <w:color w:val="000000" w:themeColor="text1"/>
          <w:szCs w:val="21"/>
        </w:rPr>
        <w:t xml:space="preserve">（ </w:t>
      </w:r>
      <w:r>
        <w:rPr>
          <w:rFonts w:hint="eastAsia" w:asciiTheme="minorEastAsia" w:hAnsiTheme="minorEastAsia" w:cstheme="minorEastAsia"/>
          <w:color w:val="000000" w:themeColor="text1"/>
        </w:rPr>
        <w:t xml:space="preserve">▲ </w:t>
      </w:r>
      <w:r>
        <w:rPr>
          <w:rFonts w:hint="eastAsia" w:asciiTheme="minorEastAsia" w:hAnsiTheme="minorEastAsia" w:cstheme="minorEastAsia"/>
          <w:color w:val="000000" w:themeColor="text1"/>
          <w:szCs w:val="21"/>
        </w:rPr>
        <w:t>）</w:t>
      </w:r>
    </w:p>
    <w:p>
      <w:pPr>
        <w:keepNext w:val="0"/>
        <w:keepLines w:val="0"/>
        <w:pageBreakBefore w:val="0"/>
        <w:widowControl w:val="0"/>
        <w:kinsoku/>
        <w:wordWrap/>
        <w:overflowPunct/>
        <w:topLinePunct w:val="0"/>
        <w:bidi w:val="0"/>
        <w:snapToGrid/>
        <w:spacing w:line="240" w:lineRule="auto"/>
        <w:ind w:firstLine="420" w:firstLineChars="200"/>
        <w:textAlignment w:val="auto"/>
        <w:outlineLvl w:val="9"/>
        <w:rPr>
          <w:rFonts w:asciiTheme="minorEastAsia" w:hAnsiTheme="minorEastAsia" w:cstheme="minorEastAsia"/>
          <w:color w:val="000000" w:themeColor="text1"/>
          <w:szCs w:val="21"/>
        </w:rPr>
      </w:pPr>
      <w:r>
        <w:rPr>
          <w:rFonts w:hint="eastAsia" w:asciiTheme="minorEastAsia" w:hAnsiTheme="minorEastAsia" w:cstheme="minorEastAsia"/>
          <w:color w:val="000000" w:themeColor="text1"/>
        </w:rPr>
        <w:t xml:space="preserve">   </w:t>
      </w:r>
      <w:r>
        <w:rPr>
          <w:rFonts w:hint="eastAsia" w:asciiTheme="minorEastAsia" w:hAnsiTheme="minorEastAsia" w:cstheme="minorEastAsia"/>
          <w:color w:val="000000" w:themeColor="text1"/>
          <w:em w:val="dot"/>
        </w:rPr>
        <w:t>炫</w:t>
      </w:r>
      <w:r>
        <w:rPr>
          <w:rFonts w:hint="eastAsia" w:asciiTheme="minorEastAsia" w:hAnsiTheme="minorEastAsia" w:cstheme="minorEastAsia"/>
          <w:color w:val="000000" w:themeColor="text1"/>
        </w:rPr>
        <w:t>目</w:t>
      </w:r>
      <w:r>
        <w:rPr>
          <w:rFonts w:hint="eastAsia" w:asciiTheme="minorEastAsia" w:hAnsiTheme="minorEastAsia" w:cstheme="minorEastAsia"/>
          <w:color w:val="000000" w:themeColor="text1"/>
          <w:szCs w:val="21"/>
        </w:rPr>
        <w:t xml:space="preserve">（ </w:t>
      </w:r>
      <w:r>
        <w:rPr>
          <w:rFonts w:hint="eastAsia" w:asciiTheme="minorEastAsia" w:hAnsiTheme="minorEastAsia" w:cstheme="minorEastAsia"/>
          <w:color w:val="000000" w:themeColor="text1"/>
        </w:rPr>
        <w:t xml:space="preserve">▲ </w:t>
      </w:r>
      <w:r>
        <w:rPr>
          <w:rFonts w:hint="eastAsia" w:asciiTheme="minorEastAsia" w:hAnsiTheme="minorEastAsia" w:cstheme="minorEastAsia"/>
          <w:color w:val="000000" w:themeColor="text1"/>
          <w:szCs w:val="21"/>
        </w:rPr>
        <w:t>）</w:t>
      </w:r>
      <w:r>
        <w:rPr>
          <w:rFonts w:hint="eastAsia" w:asciiTheme="minorEastAsia" w:hAnsiTheme="minorEastAsia" w:cstheme="minorEastAsia"/>
          <w:color w:val="000000" w:themeColor="text1"/>
        </w:rPr>
        <w:t xml:space="preserve">                        幽</w:t>
      </w:r>
      <w:r>
        <w:rPr>
          <w:rFonts w:hint="eastAsia" w:asciiTheme="minorEastAsia" w:hAnsiTheme="minorEastAsia" w:cstheme="minorEastAsia"/>
          <w:color w:val="000000" w:themeColor="text1"/>
          <w:em w:val="dot"/>
        </w:rPr>
        <w:t>僻</w:t>
      </w:r>
      <w:r>
        <w:rPr>
          <w:rFonts w:hint="eastAsia" w:asciiTheme="minorEastAsia" w:hAnsiTheme="minorEastAsia" w:cstheme="minorEastAsia"/>
          <w:color w:val="000000" w:themeColor="text1"/>
          <w:szCs w:val="21"/>
        </w:rPr>
        <w:t xml:space="preserve">（ </w:t>
      </w:r>
      <w:r>
        <w:rPr>
          <w:rFonts w:hint="eastAsia" w:asciiTheme="minorEastAsia" w:hAnsiTheme="minorEastAsia" w:cstheme="minorEastAsia"/>
          <w:color w:val="000000" w:themeColor="text1"/>
        </w:rPr>
        <w:t xml:space="preserve">▲ </w:t>
      </w:r>
      <w:r>
        <w:rPr>
          <w:rFonts w:hint="eastAsia" w:asciiTheme="minorEastAsia" w:hAnsiTheme="minorEastAsia" w:cstheme="minorEastAsia"/>
          <w:color w:val="000000" w:themeColor="text1"/>
          <w:szCs w:val="21"/>
        </w:rPr>
        <w:t>）</w:t>
      </w:r>
    </w:p>
    <w:p>
      <w:pPr>
        <w:keepNext w:val="0"/>
        <w:keepLines w:val="0"/>
        <w:pageBreakBefore w:val="0"/>
        <w:widowControl w:val="0"/>
        <w:kinsoku/>
        <w:wordWrap/>
        <w:overflowPunct/>
        <w:topLinePunct w:val="0"/>
        <w:bidi w:val="0"/>
        <w:snapToGrid/>
        <w:spacing w:line="240" w:lineRule="auto"/>
        <w:textAlignment w:val="auto"/>
        <w:outlineLvl w:val="9"/>
        <w:rPr>
          <w:rFonts w:asciiTheme="minorEastAsia" w:hAnsiTheme="minorEastAsia" w:cstheme="minorEastAsia"/>
          <w:color w:val="000000" w:themeColor="text1"/>
          <w:szCs w:val="21"/>
        </w:rPr>
      </w:pPr>
      <w:r>
        <w:rPr>
          <w:rFonts w:hint="eastAsia" w:asciiTheme="minorEastAsia" w:hAnsiTheme="minorEastAsia" w:cstheme="minorEastAsia"/>
          <w:color w:val="000000" w:themeColor="text1"/>
          <w:szCs w:val="21"/>
        </w:rPr>
        <w:t xml:space="preserve">  （2）下列短语使用</w:t>
      </w:r>
      <w:r>
        <w:rPr>
          <w:rFonts w:hint="eastAsia" w:asciiTheme="minorEastAsia" w:hAnsiTheme="minorEastAsia" w:cstheme="minorEastAsia"/>
          <w:color w:val="000000" w:themeColor="text1"/>
          <w:szCs w:val="21"/>
          <w:em w:val="dot"/>
        </w:rPr>
        <w:t>不恰当</w:t>
      </w:r>
      <w:r>
        <w:rPr>
          <w:rFonts w:hint="eastAsia" w:asciiTheme="minorEastAsia" w:hAnsiTheme="minorEastAsia" w:cstheme="minorEastAsia"/>
          <w:color w:val="000000" w:themeColor="text1"/>
          <w:szCs w:val="21"/>
        </w:rPr>
        <w:t xml:space="preserve">的一项是（ </w:t>
      </w:r>
      <w:r>
        <w:rPr>
          <w:rFonts w:hint="eastAsia" w:asciiTheme="minorEastAsia" w:hAnsiTheme="minorEastAsia" w:cstheme="minorEastAsia"/>
          <w:color w:val="000000" w:themeColor="text1"/>
        </w:rPr>
        <w:t xml:space="preserve">▲ </w:t>
      </w:r>
      <w:r>
        <w:rPr>
          <w:rFonts w:hint="eastAsia" w:asciiTheme="minorEastAsia" w:hAnsiTheme="minorEastAsia" w:cstheme="minorEastAsia"/>
          <w:color w:val="000000" w:themeColor="text1"/>
          <w:szCs w:val="21"/>
        </w:rPr>
        <w:t>）。（2分）</w:t>
      </w:r>
    </w:p>
    <w:p>
      <w:pPr>
        <w:keepNext w:val="0"/>
        <w:keepLines w:val="0"/>
        <w:pageBreakBefore w:val="0"/>
        <w:widowControl w:val="0"/>
        <w:kinsoku/>
        <w:wordWrap/>
        <w:overflowPunct/>
        <w:topLinePunct w:val="0"/>
        <w:bidi w:val="0"/>
        <w:snapToGrid/>
        <w:spacing w:line="240" w:lineRule="auto"/>
        <w:textAlignment w:val="auto"/>
        <w:outlineLvl w:val="9"/>
        <w:rPr>
          <w:rFonts w:asciiTheme="minorEastAsia" w:hAnsiTheme="minorEastAsia" w:cstheme="minorEastAsia"/>
          <w:color w:val="000000" w:themeColor="text1"/>
        </w:rPr>
      </w:pPr>
      <w:r>
        <w:rPr>
          <w:rFonts w:hint="eastAsia" w:asciiTheme="minorEastAsia" w:hAnsiTheme="minorEastAsia" w:cstheme="minorEastAsia"/>
          <w:color w:val="000000" w:themeColor="text1"/>
        </w:rPr>
        <w:t xml:space="preserve">       A.担惊受怕      B.庸人自扰      </w:t>
      </w:r>
      <w:r>
        <w:rPr>
          <w:rFonts w:hint="eastAsia" w:asciiTheme="minorEastAsia" w:hAnsiTheme="minorEastAsia" w:cstheme="minorEastAsia"/>
          <w:color w:val="000000" w:themeColor="text1"/>
          <w:kern w:val="0"/>
          <w:szCs w:val="21"/>
        </w:rPr>
        <w:t>C.目空一切      D.五彩斑斓</w:t>
      </w:r>
    </w:p>
    <w:p>
      <w:pPr>
        <w:keepNext w:val="0"/>
        <w:keepLines w:val="0"/>
        <w:pageBreakBefore w:val="0"/>
        <w:widowControl w:val="0"/>
        <w:kinsoku/>
        <w:wordWrap/>
        <w:overflowPunct/>
        <w:topLinePunct w:val="0"/>
        <w:bidi w:val="0"/>
        <w:snapToGrid/>
        <w:spacing w:line="240" w:lineRule="auto"/>
        <w:ind w:firstLine="210" w:firstLineChars="100"/>
        <w:textAlignment w:val="auto"/>
        <w:outlineLvl w:val="9"/>
        <w:rPr>
          <w:rFonts w:asciiTheme="minorEastAsia" w:hAnsiTheme="minorEastAsia" w:cstheme="minorEastAsia"/>
          <w:color w:val="000000" w:themeColor="text1"/>
        </w:rPr>
      </w:pPr>
      <w:r>
        <w:rPr>
          <w:rFonts w:hint="eastAsia" w:asciiTheme="minorEastAsia" w:hAnsiTheme="minorEastAsia" w:cstheme="minorEastAsia"/>
          <w:color w:val="000000" w:themeColor="text1"/>
        </w:rPr>
        <w:t>（3）下列说法</w:t>
      </w:r>
      <w:r>
        <w:rPr>
          <w:rFonts w:hint="eastAsia" w:asciiTheme="minorEastAsia" w:hAnsiTheme="minorEastAsia" w:cstheme="minorEastAsia"/>
          <w:color w:val="000000" w:themeColor="text1"/>
          <w:szCs w:val="21"/>
          <w:em w:val="dot"/>
        </w:rPr>
        <w:t>正确</w:t>
      </w:r>
      <w:r>
        <w:rPr>
          <w:rFonts w:hint="eastAsia" w:asciiTheme="minorEastAsia" w:hAnsiTheme="minorEastAsia" w:cstheme="minorEastAsia"/>
          <w:color w:val="000000" w:themeColor="text1"/>
        </w:rPr>
        <w:t>的一项是（ ▲ ）。（2分）</w:t>
      </w:r>
    </w:p>
    <w:p>
      <w:pPr>
        <w:keepNext w:val="0"/>
        <w:keepLines w:val="0"/>
        <w:pageBreakBefore w:val="0"/>
        <w:widowControl w:val="0"/>
        <w:kinsoku/>
        <w:wordWrap/>
        <w:overflowPunct/>
        <w:topLinePunct w:val="0"/>
        <w:bidi w:val="0"/>
        <w:snapToGrid/>
        <w:spacing w:line="240" w:lineRule="auto"/>
        <w:ind w:firstLine="420" w:firstLineChars="200"/>
        <w:textAlignment w:val="auto"/>
        <w:outlineLvl w:val="9"/>
        <w:rPr>
          <w:rFonts w:asciiTheme="minorEastAsia" w:hAnsiTheme="minorEastAsia" w:cstheme="minorEastAsia"/>
          <w:color w:val="000000" w:themeColor="text1"/>
        </w:rPr>
      </w:pPr>
      <w:r>
        <w:rPr>
          <w:rFonts w:hint="eastAsia" w:asciiTheme="minorEastAsia" w:hAnsiTheme="minorEastAsia" w:cstheme="minorEastAsia"/>
          <w:color w:val="000000" w:themeColor="text1"/>
        </w:rPr>
        <w:t xml:space="preserve">   A.</w:t>
      </w:r>
      <w:r>
        <w:rPr>
          <w:rFonts w:hint="eastAsia" w:asciiTheme="minorEastAsia" w:hAnsiTheme="minorEastAsia" w:cstheme="minorEastAsia"/>
          <w:color w:val="000000" w:themeColor="text1"/>
          <w:kern w:val="0"/>
          <w:szCs w:val="21"/>
        </w:rPr>
        <w:t>步履匆匆     功名利禄     停下脚步     澄澈透明</w:t>
      </w:r>
    </w:p>
    <w:p>
      <w:pPr>
        <w:keepNext w:val="0"/>
        <w:keepLines w:val="0"/>
        <w:pageBreakBefore w:val="0"/>
        <w:widowControl w:val="0"/>
        <w:kinsoku/>
        <w:wordWrap/>
        <w:overflowPunct/>
        <w:topLinePunct w:val="0"/>
        <w:bidi w:val="0"/>
        <w:snapToGrid/>
        <w:spacing w:line="240" w:lineRule="auto"/>
        <w:ind w:firstLine="420" w:firstLineChars="200"/>
        <w:textAlignment w:val="auto"/>
        <w:outlineLvl w:val="9"/>
        <w:rPr>
          <w:rFonts w:asciiTheme="minorEastAsia" w:hAnsiTheme="minorEastAsia" w:cstheme="minorEastAsia"/>
          <w:color w:val="000000" w:themeColor="text1"/>
        </w:rPr>
      </w:pPr>
      <w:r>
        <w:rPr>
          <w:rFonts w:hint="eastAsia" w:asciiTheme="minorEastAsia" w:hAnsiTheme="minorEastAsia" w:cstheme="minorEastAsia"/>
          <w:color w:val="000000" w:themeColor="text1"/>
        </w:rPr>
        <w:t xml:space="preserve">   解说：这四个短语的结构类型全都相同。</w:t>
      </w:r>
    </w:p>
    <w:p>
      <w:pPr>
        <w:keepNext w:val="0"/>
        <w:keepLines w:val="0"/>
        <w:pageBreakBefore w:val="0"/>
        <w:widowControl w:val="0"/>
        <w:kinsoku/>
        <w:wordWrap/>
        <w:overflowPunct/>
        <w:topLinePunct w:val="0"/>
        <w:bidi w:val="0"/>
        <w:snapToGrid/>
        <w:spacing w:line="240" w:lineRule="auto"/>
        <w:ind w:firstLine="735" w:firstLineChars="350"/>
        <w:textAlignment w:val="auto"/>
        <w:outlineLvl w:val="9"/>
        <w:rPr>
          <w:rFonts w:asciiTheme="minorEastAsia" w:hAnsiTheme="minorEastAsia" w:cstheme="minorEastAsia"/>
          <w:color w:val="000000" w:themeColor="text1"/>
        </w:rPr>
      </w:pPr>
      <w:r>
        <w:rPr>
          <w:rFonts w:hint="eastAsia" w:asciiTheme="minorEastAsia" w:hAnsiTheme="minorEastAsia" w:cstheme="minorEastAsia"/>
          <w:color w:val="000000" w:themeColor="text1"/>
        </w:rPr>
        <w:t>B.在追逐的时候烦恼如杂草般丛生。</w:t>
      </w:r>
    </w:p>
    <w:p>
      <w:pPr>
        <w:keepNext w:val="0"/>
        <w:keepLines w:val="0"/>
        <w:pageBreakBefore w:val="0"/>
        <w:widowControl w:val="0"/>
        <w:kinsoku/>
        <w:wordWrap/>
        <w:overflowPunct/>
        <w:topLinePunct w:val="0"/>
        <w:bidi w:val="0"/>
        <w:snapToGrid/>
        <w:spacing w:line="240" w:lineRule="auto"/>
        <w:ind w:firstLine="735" w:firstLineChars="350"/>
        <w:textAlignment w:val="auto"/>
        <w:outlineLvl w:val="9"/>
        <w:rPr>
          <w:rFonts w:asciiTheme="minorEastAsia" w:hAnsiTheme="minorEastAsia" w:cstheme="minorEastAsia"/>
          <w:color w:val="000000" w:themeColor="text1"/>
        </w:rPr>
      </w:pPr>
      <w:r>
        <w:rPr>
          <w:rFonts w:hint="eastAsia" w:asciiTheme="minorEastAsia" w:hAnsiTheme="minorEastAsia" w:cstheme="minorEastAsia"/>
          <w:color w:val="000000" w:themeColor="text1"/>
        </w:rPr>
        <w:t>解说：这句话运用了比喻的修辞手法。</w:t>
      </w:r>
    </w:p>
    <w:p>
      <w:pPr>
        <w:keepNext w:val="0"/>
        <w:keepLines w:val="0"/>
        <w:pageBreakBefore w:val="0"/>
        <w:widowControl w:val="0"/>
        <w:kinsoku/>
        <w:wordWrap/>
        <w:overflowPunct/>
        <w:topLinePunct w:val="0"/>
        <w:bidi w:val="0"/>
        <w:snapToGrid/>
        <w:spacing w:line="240" w:lineRule="auto"/>
        <w:ind w:firstLine="735" w:firstLineChars="350"/>
        <w:textAlignment w:val="auto"/>
        <w:outlineLvl w:val="9"/>
        <w:rPr>
          <w:rFonts w:asciiTheme="minorEastAsia" w:hAnsiTheme="minorEastAsia" w:cstheme="minorEastAsia"/>
          <w:color w:val="000000" w:themeColor="text1"/>
        </w:rPr>
      </w:pPr>
      <w:r>
        <w:rPr>
          <w:rFonts w:hint="eastAsia" w:asciiTheme="minorEastAsia" w:hAnsiTheme="minorEastAsia" w:cstheme="minorEastAsia"/>
          <w:color w:val="000000" w:themeColor="text1"/>
        </w:rPr>
        <w:t>C.其实生活中本没有那么多烦恼，一切只不过是庸人自扰。</w:t>
      </w:r>
    </w:p>
    <w:p>
      <w:pPr>
        <w:keepNext w:val="0"/>
        <w:keepLines w:val="0"/>
        <w:pageBreakBefore w:val="0"/>
        <w:widowControl w:val="0"/>
        <w:kinsoku/>
        <w:wordWrap/>
        <w:overflowPunct/>
        <w:topLinePunct w:val="0"/>
        <w:bidi w:val="0"/>
        <w:snapToGrid/>
        <w:spacing w:line="240" w:lineRule="auto"/>
        <w:ind w:firstLine="735" w:firstLineChars="350"/>
        <w:textAlignment w:val="auto"/>
        <w:outlineLvl w:val="9"/>
        <w:rPr>
          <w:rFonts w:asciiTheme="minorEastAsia" w:hAnsiTheme="minorEastAsia" w:cstheme="minorEastAsia"/>
          <w:color w:val="000000" w:themeColor="text1"/>
        </w:rPr>
      </w:pPr>
      <w:r>
        <w:rPr>
          <w:rFonts w:hint="eastAsia" w:asciiTheme="minorEastAsia" w:hAnsiTheme="minorEastAsia" w:cstheme="minorEastAsia"/>
          <w:color w:val="000000" w:themeColor="text1"/>
        </w:rPr>
        <w:t>解说：这句话中的“烦恼”是形容词。</w:t>
      </w:r>
    </w:p>
    <w:p>
      <w:pPr>
        <w:keepNext w:val="0"/>
        <w:keepLines w:val="0"/>
        <w:pageBreakBefore w:val="0"/>
        <w:widowControl w:val="0"/>
        <w:kinsoku/>
        <w:wordWrap/>
        <w:overflowPunct/>
        <w:topLinePunct w:val="0"/>
        <w:bidi w:val="0"/>
        <w:snapToGrid/>
        <w:spacing w:line="240" w:lineRule="auto"/>
        <w:ind w:firstLine="735" w:firstLineChars="350"/>
        <w:textAlignment w:val="auto"/>
        <w:outlineLvl w:val="9"/>
        <w:rPr>
          <w:rFonts w:asciiTheme="minorEastAsia" w:hAnsiTheme="minorEastAsia" w:cstheme="minorEastAsia"/>
          <w:color w:val="000000" w:themeColor="text1"/>
        </w:rPr>
      </w:pPr>
      <w:r>
        <w:rPr>
          <w:rFonts w:hint="eastAsia" w:asciiTheme="minorEastAsia" w:hAnsiTheme="minorEastAsia" w:cstheme="minorEastAsia"/>
          <w:color w:val="000000" w:themeColor="text1"/>
        </w:rPr>
        <w:t>D.那时候，你将发现，在人生的幽僻处，细小处，都闪耀着五彩斑斓的光芒。</w:t>
      </w:r>
    </w:p>
    <w:p>
      <w:pPr>
        <w:keepNext w:val="0"/>
        <w:keepLines w:val="0"/>
        <w:pageBreakBefore w:val="0"/>
        <w:widowControl w:val="0"/>
        <w:kinsoku/>
        <w:wordWrap/>
        <w:overflowPunct/>
        <w:topLinePunct w:val="0"/>
        <w:bidi w:val="0"/>
        <w:snapToGrid/>
        <w:spacing w:line="240" w:lineRule="auto"/>
        <w:ind w:firstLine="735" w:firstLineChars="350"/>
        <w:textAlignment w:val="auto"/>
        <w:outlineLvl w:val="9"/>
        <w:rPr>
          <w:rFonts w:asciiTheme="minorEastAsia" w:hAnsiTheme="minorEastAsia" w:cstheme="minorEastAsia"/>
          <w:color w:val="000000" w:themeColor="text1"/>
        </w:rPr>
      </w:pPr>
      <w:r>
        <w:rPr>
          <w:rFonts w:hint="eastAsia" w:asciiTheme="minorEastAsia" w:hAnsiTheme="minorEastAsia" w:cstheme="minorEastAsia"/>
          <w:color w:val="000000" w:themeColor="text1"/>
        </w:rPr>
        <w:t>解说：这句话标点符号使用正确。</w:t>
      </w:r>
    </w:p>
    <w:p>
      <w:pPr>
        <w:keepNext w:val="0"/>
        <w:keepLines w:val="0"/>
        <w:pageBreakBefore w:val="0"/>
        <w:widowControl w:val="0"/>
        <w:kinsoku/>
        <w:wordWrap/>
        <w:overflowPunct/>
        <w:topLinePunct w:val="0"/>
        <w:bidi w:val="0"/>
        <w:snapToGrid/>
        <w:spacing w:line="240" w:lineRule="auto"/>
        <w:textAlignment w:val="auto"/>
        <w:outlineLvl w:val="9"/>
        <w:rPr>
          <w:rFonts w:asciiTheme="minorEastAsia" w:hAnsiTheme="minorEastAsia" w:cstheme="minorEastAsia"/>
          <w:color w:val="000000" w:themeColor="text1"/>
        </w:rPr>
      </w:pPr>
      <w:r>
        <w:rPr>
          <w:rFonts w:hint="eastAsia" w:asciiTheme="minorEastAsia" w:hAnsiTheme="minorEastAsia" w:cstheme="minorEastAsia"/>
          <w:color w:val="000000" w:themeColor="text1"/>
        </w:rPr>
        <w:t>2.下列说法</w:t>
      </w:r>
      <w:r>
        <w:rPr>
          <w:rFonts w:hint="eastAsia" w:asciiTheme="minorEastAsia" w:hAnsiTheme="minorEastAsia" w:cstheme="minorEastAsia"/>
          <w:color w:val="000000" w:themeColor="text1"/>
          <w:em w:val="dot"/>
        </w:rPr>
        <w:t>有错误</w:t>
      </w:r>
      <w:r>
        <w:rPr>
          <w:rFonts w:hint="eastAsia" w:asciiTheme="minorEastAsia" w:hAnsiTheme="minorEastAsia" w:cstheme="minorEastAsia"/>
          <w:color w:val="000000" w:themeColor="text1"/>
        </w:rPr>
        <w:t>的一项是（ ▲ ）。（3分）</w:t>
      </w:r>
    </w:p>
    <w:p>
      <w:pPr>
        <w:keepNext w:val="0"/>
        <w:keepLines w:val="0"/>
        <w:pageBreakBefore w:val="0"/>
        <w:widowControl w:val="0"/>
        <w:kinsoku/>
        <w:wordWrap/>
        <w:overflowPunct/>
        <w:topLinePunct w:val="0"/>
        <w:bidi w:val="0"/>
        <w:snapToGrid/>
        <w:spacing w:line="240" w:lineRule="auto"/>
        <w:textAlignment w:val="auto"/>
        <w:outlineLvl w:val="9"/>
        <w:rPr>
          <w:rFonts w:asciiTheme="minorEastAsia" w:hAnsiTheme="minorEastAsia" w:cstheme="minorEastAsia"/>
          <w:color w:val="000000" w:themeColor="text1"/>
        </w:rPr>
      </w:pPr>
      <w:r>
        <w:rPr>
          <w:rFonts w:hint="eastAsia" w:asciiTheme="minorEastAsia" w:hAnsiTheme="minorEastAsia" w:cstheme="minorEastAsia"/>
          <w:color w:val="000000" w:themeColor="text1"/>
        </w:rPr>
        <w:t>A.不同的角度会带来别样的体验。小说《社戏》通过外来少年“我”的新奇眼光，</w:t>
      </w:r>
      <w:r>
        <w:rPr>
          <w:rFonts w:asciiTheme="minorEastAsia" w:hAnsiTheme="minorEastAsia" w:cstheme="minorEastAsia"/>
          <w:color w:val="000000" w:themeColor="text1"/>
        </w:rPr>
        <w:t>让我们</w:t>
      </w:r>
      <w:r>
        <w:rPr>
          <w:rFonts w:hint="eastAsia" w:asciiTheme="minorEastAsia" w:hAnsiTheme="minorEastAsia" w:cstheme="minorEastAsia"/>
          <w:color w:val="000000" w:themeColor="text1"/>
        </w:rPr>
        <w:t>感受</w:t>
      </w:r>
      <w:r>
        <w:rPr>
          <w:rFonts w:asciiTheme="minorEastAsia" w:hAnsiTheme="minorEastAsia" w:cstheme="minorEastAsia"/>
          <w:color w:val="000000" w:themeColor="text1"/>
        </w:rPr>
        <w:t>到了</w:t>
      </w:r>
      <w:r>
        <w:rPr>
          <w:rFonts w:hint="eastAsia" w:asciiTheme="minorEastAsia" w:hAnsiTheme="minorEastAsia" w:cstheme="minorEastAsia"/>
          <w:color w:val="000000" w:themeColor="text1"/>
        </w:rPr>
        <w:t>水乡敦厚和睦的民风；《一滴水经过丽江》的作者化身一滴水，全方位展现了丽江古城的自然风光、历史沿革和人文景观，构思新颖，视角独特。</w:t>
      </w:r>
    </w:p>
    <w:p>
      <w:pPr>
        <w:keepNext w:val="0"/>
        <w:keepLines w:val="0"/>
        <w:pageBreakBefore w:val="0"/>
        <w:widowControl w:val="0"/>
        <w:kinsoku/>
        <w:wordWrap/>
        <w:overflowPunct/>
        <w:topLinePunct w:val="0"/>
        <w:bidi w:val="0"/>
        <w:snapToGrid/>
        <w:spacing w:line="240" w:lineRule="auto"/>
        <w:textAlignment w:val="auto"/>
        <w:outlineLvl w:val="9"/>
        <w:rPr>
          <w:rFonts w:asciiTheme="minorEastAsia" w:hAnsiTheme="minorEastAsia" w:cstheme="minorEastAsia"/>
          <w:color w:val="000000" w:themeColor="text1"/>
        </w:rPr>
      </w:pPr>
      <w:r>
        <w:rPr>
          <w:rFonts w:hint="eastAsia" w:asciiTheme="minorEastAsia" w:hAnsiTheme="minorEastAsia" w:cstheme="minorEastAsia"/>
          <w:color w:val="000000" w:themeColor="text1"/>
        </w:rPr>
        <w:t>B.不同科学领域之间是紧密相连的。作为一篇事理说明文，《被压扁的沙子》通过“被压扁的沙子”——斯石英来探讨恐龙灭绝的原因。</w:t>
      </w:r>
    </w:p>
    <w:p>
      <w:pPr>
        <w:keepNext w:val="0"/>
        <w:keepLines w:val="0"/>
        <w:pageBreakBefore w:val="0"/>
        <w:widowControl w:val="0"/>
        <w:kinsoku/>
        <w:wordWrap/>
        <w:overflowPunct/>
        <w:topLinePunct w:val="0"/>
        <w:autoSpaceDE w:val="0"/>
        <w:autoSpaceDN w:val="0"/>
        <w:bidi w:val="0"/>
        <w:adjustRightInd w:val="0"/>
        <w:snapToGrid/>
        <w:spacing w:line="240" w:lineRule="auto"/>
        <w:textAlignment w:val="auto"/>
        <w:outlineLvl w:val="9"/>
        <w:rPr>
          <w:rFonts w:ascii="Calibri" w:hAnsi="Calibri" w:eastAsia="宋体" w:cs="Calibri"/>
          <w:color w:val="000000"/>
          <w:kern w:val="0"/>
          <w:szCs w:val="21"/>
        </w:rPr>
      </w:pPr>
      <w:r>
        <w:rPr>
          <w:rFonts w:hint="eastAsia" w:asciiTheme="minorEastAsia" w:hAnsiTheme="minorEastAsia" w:cstheme="minorEastAsia"/>
          <w:color w:val="000000" w:themeColor="text1"/>
        </w:rPr>
        <w:t>C.</w:t>
      </w:r>
      <w:r>
        <w:rPr>
          <w:rFonts w:hint="eastAsia" w:ascii="宋体" w:hAnsi="Times New Roman" w:eastAsia="宋体" w:cs="宋体"/>
          <w:color w:val="000000"/>
          <w:kern w:val="0"/>
          <w:szCs w:val="21"/>
          <w:lang w:val="zh-CN"/>
        </w:rPr>
        <w:t xml:space="preserve"> 诗文中蕴含着古人的情怀。《石壕吏》是唐代诗人杜甫创作的一首抒情诗。这首诗讲述了石壕吏乘夜捉人的故事，直接表露了诗人对战争的控诉和对民生疾苦的关怀。</w:t>
      </w:r>
    </w:p>
    <w:p>
      <w:pPr>
        <w:keepNext w:val="0"/>
        <w:keepLines w:val="0"/>
        <w:pageBreakBefore w:val="0"/>
        <w:widowControl w:val="0"/>
        <w:kinsoku/>
        <w:wordWrap/>
        <w:overflowPunct/>
        <w:topLinePunct w:val="0"/>
        <w:bidi w:val="0"/>
        <w:snapToGrid/>
        <w:spacing w:line="240" w:lineRule="auto"/>
        <w:textAlignment w:val="auto"/>
        <w:outlineLvl w:val="9"/>
        <w:rPr>
          <w:rFonts w:asciiTheme="minorEastAsia" w:hAnsiTheme="minorEastAsia" w:cstheme="minorEastAsia"/>
          <w:color w:val="000000" w:themeColor="text1"/>
        </w:rPr>
      </w:pPr>
      <w:r>
        <w:rPr>
          <w:rFonts w:hint="eastAsia" w:asciiTheme="minorEastAsia" w:hAnsiTheme="minorEastAsia" w:cstheme="minorEastAsia"/>
          <w:color w:val="000000" w:themeColor="text1"/>
        </w:rPr>
        <w:t>D.学习是永恒不变的追求。《虽有佳肴》是儒家论著《礼记》中的一段。文章用类比的方法切入话题，最终得出了“教学相长”的结论，语言精炼，逻辑严密。</w:t>
      </w:r>
    </w:p>
    <w:p>
      <w:pPr>
        <w:keepNext w:val="0"/>
        <w:keepLines w:val="0"/>
        <w:pageBreakBefore w:val="0"/>
        <w:widowControl w:val="0"/>
        <w:kinsoku/>
        <w:wordWrap/>
        <w:overflowPunct/>
        <w:topLinePunct w:val="0"/>
        <w:bidi w:val="0"/>
        <w:snapToGrid/>
        <w:spacing w:line="240" w:lineRule="auto"/>
        <w:textAlignment w:val="auto"/>
        <w:outlineLvl w:val="9"/>
        <w:rPr>
          <w:rFonts w:asciiTheme="minorEastAsia" w:hAnsiTheme="minorEastAsia" w:cstheme="minorEastAsia"/>
          <w:color w:val="000000" w:themeColor="text1"/>
        </w:rPr>
      </w:pPr>
      <w:r>
        <w:rPr>
          <w:rFonts w:hint="eastAsia" w:asciiTheme="minorEastAsia" w:hAnsiTheme="minorEastAsia" w:cstheme="minorEastAsia"/>
          <w:color w:val="000000" w:themeColor="text1"/>
        </w:rPr>
        <w:t>3.阅读下面关于“低碳生活”演讲稿的开头，完成任务。（4分）</w:t>
      </w:r>
    </w:p>
    <w:p>
      <w:pPr>
        <w:keepNext w:val="0"/>
        <w:keepLines w:val="0"/>
        <w:pageBreakBefore w:val="0"/>
        <w:widowControl w:val="0"/>
        <w:kinsoku/>
        <w:wordWrap/>
        <w:overflowPunct/>
        <w:topLinePunct w:val="0"/>
        <w:bidi w:val="0"/>
        <w:snapToGrid/>
        <w:spacing w:line="240" w:lineRule="auto"/>
        <w:ind w:firstLine="420" w:firstLineChars="200"/>
        <w:textAlignment w:val="auto"/>
        <w:outlineLvl w:val="9"/>
        <w:rPr>
          <w:rFonts w:ascii="华文楷体" w:hAnsi="华文楷体" w:eastAsia="华文楷体" w:cs="华文楷体"/>
          <w:color w:val="000000" w:themeColor="text1"/>
        </w:rPr>
      </w:pPr>
      <w:r>
        <w:rPr>
          <w:rFonts w:hint="eastAsia" w:ascii="华文楷体" w:hAnsi="华文楷体" w:eastAsia="华文楷体" w:cs="华文楷体"/>
          <w:color w:val="000000" w:themeColor="text1"/>
          <w:u w:val="single"/>
        </w:rPr>
        <w:t>近年来，由于人类滥伐林木</w:t>
      </w:r>
      <w:r>
        <w:rPr>
          <w:rFonts w:ascii="华文楷体" w:hAnsi="华文楷体" w:eastAsia="华文楷体" w:cs="华文楷体"/>
          <w:color w:val="000000" w:themeColor="text1"/>
          <w:u w:val="single"/>
        </w:rPr>
        <w:t>、</w:t>
      </w:r>
      <w:r>
        <w:rPr>
          <w:rFonts w:hint="eastAsia" w:ascii="华文楷体" w:hAnsi="华文楷体" w:eastAsia="华文楷体" w:cs="华文楷体"/>
          <w:color w:val="000000" w:themeColor="text1"/>
          <w:u w:val="single"/>
        </w:rPr>
        <w:t>滥建厂房的原因，地球的环境遭到了严重</w:t>
      </w:r>
      <w:r>
        <w:rPr>
          <w:rFonts w:ascii="华文楷体" w:hAnsi="华文楷体" w:eastAsia="华文楷体" w:cs="华文楷体"/>
          <w:color w:val="000000" w:themeColor="text1"/>
          <w:u w:val="single"/>
        </w:rPr>
        <w:t>的</w:t>
      </w:r>
      <w:r>
        <w:rPr>
          <w:rFonts w:hint="eastAsia" w:ascii="华文楷体" w:hAnsi="华文楷体" w:eastAsia="华文楷体" w:cs="华文楷体"/>
          <w:color w:val="000000" w:themeColor="text1"/>
          <w:u w:val="single"/>
        </w:rPr>
        <w:t>破坏。</w:t>
      </w:r>
      <w:r>
        <w:rPr>
          <w:rFonts w:hint="eastAsia" w:ascii="华文楷体" w:hAnsi="华文楷体" w:eastAsia="华文楷体" w:cs="华文楷体"/>
          <w:color w:val="000000" w:themeColor="text1"/>
        </w:rPr>
        <w:t>各种环境问题接踵而至：森林退化，沙尘暴扬，水土流失，酸雨赤潮，臭氧空洞……空中烟囱林立，浓烟滚滚；河中死鱼漂荡，污水滔滔；地上垃圾遍布，废渣成堆……谁不希望头顶的天空湛蓝如镜？谁不希望身边的江河清澈明净？</w:t>
      </w:r>
      <w:r>
        <w:rPr>
          <w:rFonts w:hint="eastAsia" w:ascii="华文楷体" w:hAnsi="华文楷体" w:eastAsia="华文楷体" w:cs="华文楷体"/>
          <w:color w:val="000000" w:themeColor="text1"/>
          <w:szCs w:val="21"/>
          <w:u w:val="single"/>
        </w:rPr>
        <w:t xml:space="preserve">             </w:t>
      </w:r>
      <w:r>
        <w:rPr>
          <w:rFonts w:hint="eastAsia" w:ascii="华文楷体" w:hAnsi="华文楷体" w:eastAsia="华文楷体" w:cs="华文楷体"/>
          <w:color w:val="000000" w:themeColor="text1"/>
          <w:u w:val="single"/>
        </w:rPr>
        <w:t>▲</w:t>
      </w:r>
      <w:r>
        <w:rPr>
          <w:rFonts w:hint="eastAsia" w:ascii="华文楷体" w:hAnsi="华文楷体" w:eastAsia="华文楷体" w:cs="华文楷体"/>
          <w:color w:val="000000" w:themeColor="text1"/>
          <w:szCs w:val="21"/>
          <w:u w:val="single"/>
        </w:rPr>
        <w:t xml:space="preserve">            </w:t>
      </w:r>
      <w:r>
        <w:rPr>
          <w:rFonts w:hint="eastAsia" w:ascii="华文楷体" w:hAnsi="华文楷体" w:eastAsia="华文楷体" w:cs="华文楷体"/>
          <w:color w:val="000000" w:themeColor="text1"/>
          <w:szCs w:val="21"/>
        </w:rPr>
        <w:t>？</w:t>
      </w:r>
    </w:p>
    <w:p>
      <w:pPr>
        <w:keepNext w:val="0"/>
        <w:keepLines w:val="0"/>
        <w:pageBreakBefore w:val="0"/>
        <w:widowControl w:val="0"/>
        <w:kinsoku/>
        <w:wordWrap/>
        <w:overflowPunct/>
        <w:topLinePunct w:val="0"/>
        <w:bidi w:val="0"/>
        <w:snapToGrid/>
        <w:spacing w:line="240" w:lineRule="auto"/>
        <w:textAlignment w:val="auto"/>
        <w:outlineLvl w:val="9"/>
        <w:rPr>
          <w:rFonts w:asciiTheme="minorEastAsia" w:hAnsiTheme="minorEastAsia" w:cstheme="minorEastAsia"/>
          <w:color w:val="000000" w:themeColor="text1"/>
        </w:rPr>
      </w:pPr>
      <w:r>
        <w:rPr>
          <w:rFonts w:hint="eastAsia" w:asciiTheme="minorEastAsia" w:hAnsiTheme="minorEastAsia" w:cstheme="minorEastAsia"/>
          <w:color w:val="000000" w:themeColor="text1"/>
        </w:rPr>
        <w:t>（1）修改语段中画线的病句。（写出修改意见即可，2分）</w:t>
      </w:r>
    </w:p>
    <w:p>
      <w:pPr>
        <w:keepNext w:val="0"/>
        <w:keepLines w:val="0"/>
        <w:pageBreakBefore w:val="0"/>
        <w:widowControl w:val="0"/>
        <w:kinsoku/>
        <w:wordWrap/>
        <w:overflowPunct/>
        <w:topLinePunct w:val="0"/>
        <w:bidi w:val="0"/>
        <w:snapToGrid/>
        <w:spacing w:line="240" w:lineRule="auto"/>
        <w:jc w:val="left"/>
        <w:textAlignment w:val="auto"/>
        <w:outlineLvl w:val="9"/>
        <w:rPr>
          <w:rFonts w:asciiTheme="minorEastAsia" w:hAnsiTheme="minorEastAsia" w:cstheme="minorEastAsia"/>
          <w:color w:val="000000" w:themeColor="text1"/>
          <w:szCs w:val="21"/>
          <w:u w:val="single"/>
        </w:rPr>
      </w:pPr>
      <w:r>
        <w:rPr>
          <w:rFonts w:hint="eastAsia" w:asciiTheme="minorEastAsia" w:hAnsiTheme="minorEastAsia" w:cstheme="minorEastAsia"/>
          <w:color w:val="000000" w:themeColor="text1"/>
          <w:szCs w:val="21"/>
          <w:u w:val="single"/>
        </w:rPr>
        <w:t xml:space="preserve">                                     </w:t>
      </w:r>
      <w:r>
        <w:rPr>
          <w:rFonts w:hint="eastAsia" w:asciiTheme="minorEastAsia" w:hAnsiTheme="minorEastAsia" w:cstheme="minorEastAsia"/>
          <w:color w:val="000000" w:themeColor="text1"/>
          <w:u w:val="single"/>
        </w:rPr>
        <w:t>▲</w:t>
      </w:r>
      <w:r>
        <w:rPr>
          <w:rFonts w:hint="eastAsia" w:asciiTheme="minorEastAsia" w:hAnsiTheme="minorEastAsia" w:cstheme="minorEastAsia"/>
          <w:color w:val="000000" w:themeColor="text1"/>
          <w:szCs w:val="21"/>
          <w:u w:val="single"/>
        </w:rPr>
        <w:t xml:space="preserve">                                         </w:t>
      </w:r>
    </w:p>
    <w:p>
      <w:pPr>
        <w:keepNext w:val="0"/>
        <w:keepLines w:val="0"/>
        <w:pageBreakBefore w:val="0"/>
        <w:widowControl w:val="0"/>
        <w:kinsoku/>
        <w:wordWrap/>
        <w:overflowPunct/>
        <w:topLinePunct w:val="0"/>
        <w:bidi w:val="0"/>
        <w:snapToGrid/>
        <w:spacing w:line="240" w:lineRule="auto"/>
        <w:textAlignment w:val="auto"/>
        <w:outlineLvl w:val="9"/>
        <w:rPr>
          <w:rFonts w:asciiTheme="minorEastAsia" w:hAnsiTheme="minorEastAsia" w:cstheme="minorEastAsia"/>
          <w:color w:val="000000" w:themeColor="text1"/>
        </w:rPr>
      </w:pPr>
      <w:r>
        <w:rPr>
          <w:rFonts w:hint="eastAsia" w:asciiTheme="minorEastAsia" w:hAnsiTheme="minorEastAsia" w:cstheme="minorEastAsia"/>
          <w:color w:val="000000" w:themeColor="text1"/>
        </w:rPr>
        <w:t>（2）根据语境，补全语段空缺处的内容。（2分）</w:t>
      </w:r>
    </w:p>
    <w:p>
      <w:pPr>
        <w:keepNext w:val="0"/>
        <w:keepLines w:val="0"/>
        <w:pageBreakBefore w:val="0"/>
        <w:widowControl w:val="0"/>
        <w:kinsoku/>
        <w:wordWrap/>
        <w:overflowPunct/>
        <w:topLinePunct w:val="0"/>
        <w:bidi w:val="0"/>
        <w:snapToGrid/>
        <w:spacing w:line="240" w:lineRule="auto"/>
        <w:jc w:val="left"/>
        <w:textAlignment w:val="auto"/>
        <w:outlineLvl w:val="9"/>
        <w:rPr>
          <w:rFonts w:asciiTheme="minorEastAsia" w:hAnsiTheme="minorEastAsia" w:cstheme="minorEastAsia"/>
          <w:color w:val="000000" w:themeColor="text1"/>
          <w:szCs w:val="21"/>
          <w:u w:val="single"/>
        </w:rPr>
      </w:pPr>
      <w:r>
        <w:rPr>
          <w:rFonts w:hint="eastAsia" w:asciiTheme="minorEastAsia" w:hAnsiTheme="minorEastAsia" w:cstheme="minorEastAsia"/>
          <w:color w:val="000000" w:themeColor="text1"/>
          <w:szCs w:val="21"/>
          <w:u w:val="single"/>
        </w:rPr>
        <w:t xml:space="preserve">                                     </w:t>
      </w:r>
      <w:r>
        <w:rPr>
          <w:rFonts w:hint="eastAsia" w:asciiTheme="minorEastAsia" w:hAnsiTheme="minorEastAsia" w:cstheme="minorEastAsia"/>
          <w:color w:val="000000" w:themeColor="text1"/>
          <w:u w:val="single"/>
        </w:rPr>
        <w:t>▲</w:t>
      </w:r>
      <w:r>
        <w:rPr>
          <w:rFonts w:hint="eastAsia" w:asciiTheme="minorEastAsia" w:hAnsiTheme="minorEastAsia" w:cstheme="minorEastAsia"/>
          <w:color w:val="000000" w:themeColor="text1"/>
          <w:szCs w:val="21"/>
          <w:u w:val="single"/>
        </w:rPr>
        <w:t xml:space="preserve">                                     </w:t>
      </w:r>
      <w:r>
        <w:rPr>
          <w:rFonts w:hint="eastAsia" w:asciiTheme="minorEastAsia" w:hAnsiTheme="minorEastAsia" w:cstheme="minorEastAsia"/>
          <w:color w:val="000000" w:themeColor="text1"/>
          <w:szCs w:val="21"/>
        </w:rPr>
        <w:t xml:space="preserve"> </w:t>
      </w:r>
      <w:r>
        <w:rPr>
          <w:rFonts w:asciiTheme="minorEastAsia" w:hAnsiTheme="minorEastAsia" w:cstheme="minorEastAsia"/>
          <w:color w:val="000000" w:themeColor="text1"/>
          <w:szCs w:val="21"/>
        </w:rPr>
        <w:t>？</w:t>
      </w:r>
    </w:p>
    <w:p>
      <w:pPr>
        <w:keepNext w:val="0"/>
        <w:keepLines w:val="0"/>
        <w:pageBreakBefore w:val="0"/>
        <w:widowControl w:val="0"/>
        <w:kinsoku/>
        <w:wordWrap/>
        <w:overflowPunct/>
        <w:topLinePunct w:val="0"/>
        <w:bidi w:val="0"/>
        <w:snapToGrid/>
        <w:spacing w:line="240" w:lineRule="auto"/>
        <w:textAlignment w:val="auto"/>
        <w:outlineLvl w:val="9"/>
        <w:rPr>
          <w:rFonts w:asciiTheme="minorEastAsia" w:hAnsiTheme="minorEastAsia" w:cstheme="minorEastAsia"/>
          <w:color w:val="000000" w:themeColor="text1"/>
        </w:rPr>
      </w:pPr>
      <w:r>
        <w:rPr>
          <w:rFonts w:hint="eastAsia" w:asciiTheme="minorEastAsia" w:hAnsiTheme="minorEastAsia" w:cstheme="minorEastAsia"/>
          <w:color w:val="000000" w:themeColor="text1"/>
        </w:rPr>
        <w:t>4.默写。（9分）</w:t>
      </w:r>
    </w:p>
    <w:p>
      <w:pPr>
        <w:keepNext w:val="0"/>
        <w:keepLines w:val="0"/>
        <w:pageBreakBefore w:val="0"/>
        <w:widowControl w:val="0"/>
        <w:kinsoku/>
        <w:wordWrap/>
        <w:overflowPunct/>
        <w:topLinePunct w:val="0"/>
        <w:bidi w:val="0"/>
        <w:snapToGrid/>
        <w:spacing w:line="240" w:lineRule="auto"/>
        <w:ind w:firstLine="420" w:firstLineChars="200"/>
        <w:textAlignment w:val="auto"/>
        <w:outlineLvl w:val="9"/>
        <w:rPr>
          <w:color w:val="000000" w:themeColor="text1"/>
        </w:rPr>
      </w:pPr>
      <w:r>
        <w:rPr>
          <w:rFonts w:hint="eastAsia" w:ascii="华文楷体" w:hAnsi="华文楷体" w:eastAsia="华文楷体" w:cs="华文楷体"/>
          <w:color w:val="000000" w:themeColor="text1"/>
        </w:rPr>
        <w:t>憧憬美好的社会生活，反思现实的生存状态，是经典作品的永恒主题。《关雎》中（1）“</w:t>
      </w:r>
      <w:r>
        <w:rPr>
          <w:rFonts w:hint="eastAsia" w:ascii="华文楷体" w:hAnsi="华文楷体" w:eastAsia="华文楷体" w:cs="华文楷体"/>
          <w:color w:val="000000" w:themeColor="text1"/>
          <w:u w:val="single"/>
        </w:rPr>
        <w:t xml:space="preserve">       ▲       </w:t>
      </w:r>
      <w:r>
        <w:rPr>
          <w:rFonts w:hint="eastAsia" w:ascii="华文楷体" w:hAnsi="华文楷体" w:eastAsia="华文楷体" w:cs="华文楷体"/>
          <w:color w:val="000000" w:themeColor="text1"/>
        </w:rPr>
        <w:t>，</w:t>
      </w:r>
      <w:r>
        <w:rPr>
          <w:rFonts w:ascii="华文楷体" w:hAnsi="华文楷体" w:eastAsia="华文楷体" w:cs="华文楷体"/>
          <w:color w:val="000000" w:themeColor="text1"/>
        </w:rPr>
        <w:t>君子好逑</w:t>
      </w:r>
      <w:r>
        <w:rPr>
          <w:rFonts w:hint="eastAsia" w:ascii="华文楷体" w:hAnsi="华文楷体" w:eastAsia="华文楷体" w:cs="华文楷体"/>
          <w:color w:val="000000" w:themeColor="text1"/>
        </w:rPr>
        <w:t>”</w:t>
      </w:r>
      <w:r>
        <w:rPr>
          <w:rFonts w:ascii="华文楷体" w:hAnsi="华文楷体" w:eastAsia="华文楷体" w:cs="华文楷体"/>
          <w:color w:val="000000" w:themeColor="text1"/>
        </w:rPr>
        <w:t>一句</w:t>
      </w:r>
      <w:r>
        <w:rPr>
          <w:rFonts w:hint="eastAsia" w:ascii="华文楷体" w:hAnsi="华文楷体" w:eastAsia="华文楷体" w:cs="华文楷体"/>
          <w:color w:val="000000" w:themeColor="text1"/>
        </w:rPr>
        <w:t>抒发</w:t>
      </w:r>
      <w:r>
        <w:rPr>
          <w:rFonts w:ascii="华文楷体" w:hAnsi="华文楷体" w:eastAsia="华文楷体" w:cs="华文楷体"/>
          <w:color w:val="000000" w:themeColor="text1"/>
        </w:rPr>
        <w:t>了</w:t>
      </w:r>
      <w:r>
        <w:rPr>
          <w:rFonts w:hint="eastAsia" w:ascii="华文楷体" w:hAnsi="华文楷体" w:eastAsia="华文楷体" w:cs="华文楷体"/>
          <w:color w:val="000000" w:themeColor="text1"/>
        </w:rPr>
        <w:t>对爱情的渴望</w:t>
      </w:r>
      <w:r>
        <w:rPr>
          <w:rFonts w:ascii="华文楷体" w:hAnsi="华文楷体" w:eastAsia="华文楷体" w:cs="华文楷体"/>
          <w:color w:val="000000" w:themeColor="text1"/>
        </w:rPr>
        <w:t>；</w:t>
      </w:r>
      <w:r>
        <w:rPr>
          <w:rFonts w:hint="eastAsia" w:ascii="华文楷体" w:hAnsi="华文楷体" w:eastAsia="华文楷体" w:cs="华文楷体"/>
          <w:color w:val="000000" w:themeColor="text1"/>
        </w:rPr>
        <w:t>《望洞庭湖赠张丞相》中（2）“</w:t>
      </w:r>
      <w:r>
        <w:rPr>
          <w:rFonts w:hint="eastAsia" w:ascii="华文楷体" w:hAnsi="华文楷体" w:eastAsia="华文楷体" w:cs="华文楷体"/>
          <w:color w:val="000000" w:themeColor="text1"/>
          <w:u w:val="single"/>
        </w:rPr>
        <w:t xml:space="preserve">       ▲       </w:t>
      </w:r>
      <w:r>
        <w:rPr>
          <w:rFonts w:hint="eastAsia" w:ascii="华文楷体" w:hAnsi="华文楷体" w:eastAsia="华文楷体" w:cs="华文楷体"/>
          <w:color w:val="000000" w:themeColor="text1"/>
        </w:rPr>
        <w:t>，端居耻圣明”</w:t>
      </w:r>
      <w:r>
        <w:rPr>
          <w:rFonts w:ascii="华文楷体" w:hAnsi="华文楷体" w:eastAsia="华文楷体" w:cs="华文楷体"/>
          <w:color w:val="000000" w:themeColor="text1"/>
        </w:rPr>
        <w:t>一句</w:t>
      </w:r>
      <w:r>
        <w:rPr>
          <w:rFonts w:hint="eastAsia" w:ascii="华文楷体" w:hAnsi="华文楷体" w:eastAsia="华文楷体" w:cs="华文楷体"/>
          <w:color w:val="000000" w:themeColor="text1"/>
        </w:rPr>
        <w:t>婉转表达了从政的心愿。（3）“</w:t>
      </w:r>
      <w:r>
        <w:rPr>
          <w:rFonts w:hint="eastAsia" w:ascii="华文楷体" w:hAnsi="华文楷体" w:eastAsia="华文楷体" w:cs="华文楷体"/>
          <w:color w:val="000000" w:themeColor="text1"/>
          <w:u w:val="single"/>
        </w:rPr>
        <w:t xml:space="preserve">       ▲       </w:t>
      </w:r>
      <w:r>
        <w:rPr>
          <w:rFonts w:ascii="华文楷体" w:hAnsi="华文楷体" w:eastAsia="华文楷体" w:cs="华文楷体"/>
          <w:color w:val="000000" w:themeColor="text1"/>
        </w:rPr>
        <w:t>，去以六月息者也</w:t>
      </w:r>
      <w:r>
        <w:rPr>
          <w:rFonts w:hint="eastAsia" w:ascii="华文楷体" w:hAnsi="华文楷体" w:eastAsia="华文楷体" w:cs="华文楷体"/>
          <w:color w:val="000000" w:themeColor="text1"/>
        </w:rPr>
        <w:t>”是庄子对精神自由的</w:t>
      </w:r>
      <w:r>
        <w:rPr>
          <w:rFonts w:ascii="华文楷体" w:hAnsi="华文楷体" w:eastAsia="华文楷体" w:cs="华文楷体"/>
          <w:color w:val="000000" w:themeColor="text1"/>
        </w:rPr>
        <w:t>渴望</w:t>
      </w:r>
      <w:r>
        <w:rPr>
          <w:rFonts w:hint="eastAsia" w:ascii="华文楷体" w:hAnsi="华文楷体" w:eastAsia="华文楷体" w:cs="华文楷体"/>
          <w:color w:val="000000" w:themeColor="text1"/>
        </w:rPr>
        <w:t>；（4）“选贤与能，</w:t>
      </w:r>
      <w:r>
        <w:rPr>
          <w:rFonts w:hint="eastAsia" w:ascii="华文楷体" w:hAnsi="华文楷体" w:eastAsia="华文楷体" w:cs="华文楷体"/>
          <w:color w:val="000000" w:themeColor="text1"/>
          <w:u w:val="single"/>
        </w:rPr>
        <w:t xml:space="preserve">       ▲       </w:t>
      </w:r>
      <w:r>
        <w:rPr>
          <w:rFonts w:hint="eastAsia" w:ascii="华文楷体" w:hAnsi="华文楷体" w:eastAsia="华文楷体" w:cs="华文楷体"/>
          <w:color w:val="000000" w:themeColor="text1"/>
        </w:rPr>
        <w:t>”是孔子对</w:t>
      </w:r>
      <w:r>
        <w:rPr>
          <w:rFonts w:ascii="华文楷体" w:hAnsi="华文楷体" w:eastAsia="华文楷体" w:cs="华文楷体"/>
          <w:color w:val="000000" w:themeColor="text1"/>
        </w:rPr>
        <w:t>大同社会</w:t>
      </w:r>
      <w:r>
        <w:rPr>
          <w:rFonts w:hint="eastAsia" w:ascii="华文楷体" w:hAnsi="华文楷体" w:eastAsia="华文楷体" w:cs="华文楷体"/>
          <w:color w:val="000000" w:themeColor="text1"/>
        </w:rPr>
        <w:t>的畅想。（5）“</w:t>
      </w:r>
      <w:r>
        <w:rPr>
          <w:rFonts w:hint="eastAsia" w:ascii="华文楷体" w:hAnsi="华文楷体" w:eastAsia="华文楷体" w:cs="华文楷体"/>
          <w:color w:val="000000" w:themeColor="text1"/>
          <w:u w:val="single"/>
        </w:rPr>
        <w:t xml:space="preserve">       ▲       </w:t>
      </w:r>
      <w:r>
        <w:rPr>
          <w:rFonts w:hint="eastAsia" w:ascii="华文楷体" w:hAnsi="华文楷体" w:eastAsia="华文楷体" w:cs="华文楷体"/>
          <w:color w:val="000000" w:themeColor="text1"/>
        </w:rPr>
        <w:t>，骈死于槽枥之间”是韩愈屡遭冷落的不平之语；（6）“可怜身上衣正单，</w:t>
      </w:r>
      <w:r>
        <w:rPr>
          <w:rFonts w:hint="eastAsia" w:ascii="华文楷体" w:hAnsi="华文楷体" w:eastAsia="华文楷体" w:cs="华文楷体"/>
          <w:color w:val="000000" w:themeColor="text1"/>
          <w:u w:val="single"/>
        </w:rPr>
        <w:t xml:space="preserve">       ▲       </w:t>
      </w:r>
      <w:r>
        <w:rPr>
          <w:rFonts w:hint="eastAsia" w:ascii="华文楷体" w:hAnsi="华文楷体" w:eastAsia="华文楷体" w:cs="华文楷体"/>
          <w:color w:val="000000" w:themeColor="text1"/>
        </w:rPr>
        <w:t>”是卖炭翁艰难生存的矛盾之言。</w:t>
      </w:r>
      <w:bookmarkStart w:id="0" w:name="OLE_LINK3"/>
      <w:r>
        <w:rPr>
          <w:rFonts w:hint="eastAsia" w:ascii="华文楷体" w:hAnsi="华文楷体" w:eastAsia="华文楷体" w:cs="华文楷体"/>
          <w:color w:val="000000" w:themeColor="text1"/>
        </w:rPr>
        <w:t>（7）“</w:t>
      </w:r>
      <w:r>
        <w:rPr>
          <w:rFonts w:hint="eastAsia" w:ascii="华文楷体" w:hAnsi="华文楷体" w:eastAsia="华文楷体" w:cs="华文楷体"/>
          <w:color w:val="000000" w:themeColor="text1"/>
          <w:u w:val="single"/>
        </w:rPr>
        <w:t xml:space="preserve">       ▲       </w:t>
      </w:r>
      <w:r>
        <w:rPr>
          <w:rFonts w:hint="eastAsia" w:ascii="华文楷体" w:hAnsi="华文楷体" w:eastAsia="华文楷体" w:cs="华文楷体"/>
          <w:color w:val="000000" w:themeColor="text1"/>
        </w:rPr>
        <w:t xml:space="preserve">，寂寞沙洲冷”体现了苏轼孤独的心境和高洁的志趣；（8）“ </w:t>
      </w:r>
      <w:r>
        <w:rPr>
          <w:rFonts w:hint="eastAsia" w:ascii="华文楷体" w:hAnsi="华文楷体" w:eastAsia="华文楷体" w:cs="华文楷体"/>
          <w:color w:val="000000" w:themeColor="text1"/>
          <w:u w:val="single"/>
        </w:rPr>
        <w:t xml:space="preserve">       ▲       </w:t>
      </w:r>
      <w:r>
        <w:rPr>
          <w:rFonts w:hint="eastAsia" w:ascii="华文楷体" w:hAnsi="华文楷体" w:eastAsia="华文楷体" w:cs="华文楷体"/>
          <w:color w:val="000000" w:themeColor="text1"/>
        </w:rPr>
        <w:t>，</w:t>
      </w:r>
      <w:r>
        <w:rPr>
          <w:rFonts w:hint="eastAsia" w:ascii="华文楷体" w:hAnsi="华文楷体" w:eastAsia="华文楷体" w:cs="华文楷体"/>
          <w:color w:val="000000" w:themeColor="text1"/>
          <w:u w:val="single"/>
        </w:rPr>
        <w:t xml:space="preserve">       ▲       </w:t>
      </w:r>
      <w:r>
        <w:rPr>
          <w:rFonts w:hint="eastAsia" w:ascii="华文楷体" w:hAnsi="华文楷体" w:eastAsia="华文楷体" w:cs="华文楷体"/>
          <w:color w:val="000000" w:themeColor="text1"/>
        </w:rPr>
        <w:t>”</w:t>
      </w:r>
      <w:bookmarkEnd w:id="0"/>
      <w:r>
        <w:rPr>
          <w:rFonts w:hint="eastAsia" w:ascii="华文楷体" w:hAnsi="华文楷体" w:eastAsia="华文楷体" w:cs="华文楷体"/>
          <w:color w:val="000000" w:themeColor="text1"/>
        </w:rPr>
        <w:t>彰显了杜甫推己及人的</w:t>
      </w:r>
      <w:r>
        <w:rPr>
          <w:rFonts w:ascii="华文楷体" w:hAnsi="华文楷体" w:eastAsia="华文楷体" w:cs="华文楷体"/>
          <w:color w:val="000000" w:themeColor="text1"/>
        </w:rPr>
        <w:t>博大</w:t>
      </w:r>
      <w:r>
        <w:rPr>
          <w:rFonts w:hint="eastAsia" w:ascii="华文楷体" w:hAnsi="华文楷体" w:eastAsia="华文楷体" w:cs="华文楷体"/>
          <w:color w:val="000000" w:themeColor="text1"/>
        </w:rPr>
        <w:t>胸襟。</w:t>
      </w:r>
    </w:p>
    <w:p>
      <w:pPr>
        <w:keepNext w:val="0"/>
        <w:keepLines w:val="0"/>
        <w:pageBreakBefore w:val="0"/>
        <w:widowControl w:val="0"/>
        <w:kinsoku/>
        <w:wordWrap/>
        <w:overflowPunct/>
        <w:topLinePunct w:val="0"/>
        <w:bidi w:val="0"/>
        <w:snapToGrid/>
        <w:spacing w:line="240" w:lineRule="auto"/>
        <w:textAlignment w:val="auto"/>
        <w:outlineLvl w:val="9"/>
        <w:rPr>
          <w:rFonts w:asciiTheme="minorEastAsia" w:hAnsiTheme="minorEastAsia" w:cstheme="minorEastAsia"/>
          <w:color w:val="000000" w:themeColor="text1"/>
        </w:rPr>
      </w:pPr>
      <w:r>
        <w:rPr>
          <w:rFonts w:hint="eastAsia" w:asciiTheme="minorEastAsia" w:hAnsiTheme="minorEastAsia" w:cstheme="minorEastAsia"/>
          <w:color w:val="000000" w:themeColor="text1"/>
        </w:rPr>
        <w:t>5.综合性学习。（6分）</w:t>
      </w:r>
    </w:p>
    <w:p>
      <w:pPr>
        <w:keepNext w:val="0"/>
        <w:keepLines w:val="0"/>
        <w:pageBreakBefore w:val="0"/>
        <w:widowControl w:val="0"/>
        <w:kinsoku/>
        <w:wordWrap/>
        <w:overflowPunct/>
        <w:topLinePunct w:val="0"/>
        <w:bidi w:val="0"/>
        <w:snapToGrid/>
        <w:spacing w:line="240" w:lineRule="auto"/>
        <w:ind w:firstLine="420" w:firstLineChars="200"/>
        <w:textAlignment w:val="auto"/>
        <w:outlineLvl w:val="9"/>
        <w:rPr>
          <w:rFonts w:asciiTheme="minorEastAsia" w:hAnsiTheme="minorEastAsia" w:cstheme="minorEastAsia"/>
          <w:color w:val="000000" w:themeColor="text1"/>
        </w:rPr>
      </w:pPr>
      <w:r>
        <w:rPr>
          <w:rFonts w:hint="eastAsia" w:asciiTheme="minorEastAsia" w:hAnsiTheme="minorEastAsia" w:cstheme="minorEastAsia"/>
          <w:color w:val="000000" w:themeColor="text1"/>
        </w:rPr>
        <w:t>2021年5月22日，袁隆平先生在长沙逝世。八（1）班设计了一个缅怀袁隆平先生的主题活动。请你参与。</w:t>
      </w:r>
    </w:p>
    <w:p>
      <w:pPr>
        <w:keepNext w:val="0"/>
        <w:keepLines w:val="0"/>
        <w:pageBreakBefore w:val="0"/>
        <w:widowControl w:val="0"/>
        <w:kinsoku/>
        <w:wordWrap/>
        <w:overflowPunct/>
        <w:topLinePunct w:val="0"/>
        <w:bidi w:val="0"/>
        <w:snapToGrid/>
        <w:spacing w:line="240" w:lineRule="auto"/>
        <w:textAlignment w:val="auto"/>
        <w:outlineLvl w:val="9"/>
        <w:rPr>
          <w:rFonts w:asciiTheme="minorEastAsia" w:hAnsiTheme="minorEastAsia" w:cstheme="minorEastAsia"/>
          <w:color w:val="000000" w:themeColor="text1"/>
        </w:rPr>
      </w:pPr>
      <w:r>
        <w:rPr>
          <w:rFonts w:hint="eastAsia" w:asciiTheme="minorEastAsia" w:hAnsiTheme="minorEastAsia" w:cstheme="minorEastAsia"/>
          <w:color w:val="000000" w:themeColor="text1"/>
        </w:rPr>
        <w:t>（1）这幅漫画是根据袁隆平先生的“禾下乘凉梦”而创作的。请简要描绘漫画内容。（3分）</w:t>
      </w:r>
    </w:p>
    <w:p>
      <w:pPr>
        <w:keepNext w:val="0"/>
        <w:keepLines w:val="0"/>
        <w:pageBreakBefore w:val="0"/>
        <w:widowControl w:val="0"/>
        <w:kinsoku/>
        <w:wordWrap/>
        <w:overflowPunct/>
        <w:topLinePunct w:val="0"/>
        <w:bidi w:val="0"/>
        <w:snapToGrid/>
        <w:spacing w:line="240" w:lineRule="auto"/>
        <w:jc w:val="left"/>
        <w:textAlignment w:val="auto"/>
        <w:outlineLvl w:val="9"/>
        <w:rPr>
          <w:rFonts w:asciiTheme="minorEastAsia" w:hAnsiTheme="minorEastAsia" w:cstheme="minorEastAsia"/>
          <w:color w:val="000000" w:themeColor="text1"/>
        </w:rPr>
      </w:pPr>
      <w:r>
        <w:rPr>
          <w:rFonts w:hint="eastAsia" w:asciiTheme="minorEastAsia" w:hAnsiTheme="minorEastAsia" w:cstheme="minorEastAsia"/>
          <w:color w:val="000000" w:themeColor="text1"/>
        </w:rPr>
        <w:drawing>
          <wp:anchor distT="0" distB="0" distL="0" distR="0" simplePos="0" relativeHeight="251662336" behindDoc="0" locked="0" layoutInCell="1" allowOverlap="1">
            <wp:simplePos x="0" y="0"/>
            <wp:positionH relativeFrom="column">
              <wp:posOffset>71120</wp:posOffset>
            </wp:positionH>
            <wp:positionV relativeFrom="paragraph">
              <wp:posOffset>47625</wp:posOffset>
            </wp:positionV>
            <wp:extent cx="1262380" cy="1338580"/>
            <wp:effectExtent l="0" t="0" r="7620" b="762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62380" cy="1338580"/>
                    </a:xfrm>
                    <a:prstGeom prst="rect">
                      <a:avLst/>
                    </a:prstGeom>
                    <a:noFill/>
                    <a:ln>
                      <a:noFill/>
                    </a:ln>
                  </pic:spPr>
                </pic:pic>
              </a:graphicData>
            </a:graphic>
          </wp:anchor>
        </w:drawing>
      </w:r>
    </w:p>
    <w:p>
      <w:pPr>
        <w:keepNext w:val="0"/>
        <w:keepLines w:val="0"/>
        <w:pageBreakBefore w:val="0"/>
        <w:widowControl w:val="0"/>
        <w:kinsoku/>
        <w:wordWrap/>
        <w:overflowPunct/>
        <w:topLinePunct w:val="0"/>
        <w:bidi w:val="0"/>
        <w:snapToGrid/>
        <w:spacing w:line="240" w:lineRule="auto"/>
        <w:jc w:val="left"/>
        <w:textAlignment w:val="auto"/>
        <w:outlineLvl w:val="9"/>
        <w:rPr>
          <w:rFonts w:asciiTheme="minorEastAsia" w:hAnsiTheme="minorEastAsia" w:cstheme="minorEastAsia"/>
          <w:color w:val="000000" w:themeColor="text1"/>
          <w:szCs w:val="21"/>
          <w:u w:val="single"/>
        </w:rPr>
      </w:pPr>
      <w:r>
        <w:rPr>
          <w:rFonts w:hint="eastAsia" w:asciiTheme="minorEastAsia" w:hAnsiTheme="minorEastAsia" w:cstheme="minorEastAsia"/>
          <w:color w:val="000000" w:themeColor="text1"/>
          <w:szCs w:val="21"/>
          <w:u w:val="single"/>
        </w:rPr>
        <w:t xml:space="preserve">                           </w:t>
      </w:r>
      <w:r>
        <w:rPr>
          <w:rFonts w:hint="eastAsia" w:asciiTheme="minorEastAsia" w:hAnsiTheme="minorEastAsia" w:cstheme="minorEastAsia"/>
          <w:color w:val="000000" w:themeColor="text1"/>
          <w:u w:val="single"/>
        </w:rPr>
        <w:t>▲</w:t>
      </w:r>
      <w:r>
        <w:rPr>
          <w:rFonts w:hint="eastAsia" w:asciiTheme="minorEastAsia" w:hAnsiTheme="minorEastAsia" w:cstheme="minorEastAsia"/>
          <w:color w:val="000000" w:themeColor="text1"/>
          <w:szCs w:val="21"/>
          <w:u w:val="single"/>
        </w:rPr>
        <w:t xml:space="preserve">                                         </w:t>
      </w:r>
    </w:p>
    <w:p>
      <w:pPr>
        <w:keepNext w:val="0"/>
        <w:keepLines w:val="0"/>
        <w:pageBreakBefore w:val="0"/>
        <w:widowControl w:val="0"/>
        <w:kinsoku/>
        <w:wordWrap/>
        <w:overflowPunct/>
        <w:topLinePunct w:val="0"/>
        <w:bidi w:val="0"/>
        <w:snapToGrid/>
        <w:spacing w:line="240" w:lineRule="auto"/>
        <w:jc w:val="left"/>
        <w:textAlignment w:val="auto"/>
        <w:outlineLvl w:val="9"/>
        <w:rPr>
          <w:rFonts w:asciiTheme="minorEastAsia" w:hAnsiTheme="minorEastAsia" w:cstheme="minorEastAsia"/>
          <w:color w:val="000000" w:themeColor="text1"/>
          <w:szCs w:val="21"/>
          <w:u w:val="single"/>
        </w:rPr>
      </w:pPr>
      <w:r>
        <w:rPr>
          <w:rFonts w:hint="eastAsia" w:asciiTheme="minorEastAsia" w:hAnsiTheme="minorEastAsia" w:cstheme="minorEastAsia"/>
          <w:color w:val="000000" w:themeColor="text1"/>
          <w:szCs w:val="21"/>
          <w:u w:val="single"/>
        </w:rPr>
        <w:t xml:space="preserve">                           </w:t>
      </w:r>
      <w:r>
        <w:rPr>
          <w:rFonts w:hint="eastAsia" w:asciiTheme="minorEastAsia" w:hAnsiTheme="minorEastAsia" w:cstheme="minorEastAsia"/>
          <w:color w:val="000000" w:themeColor="text1"/>
          <w:u w:val="single"/>
        </w:rPr>
        <w:t>▲</w:t>
      </w:r>
      <w:r>
        <w:rPr>
          <w:rFonts w:hint="eastAsia" w:asciiTheme="minorEastAsia" w:hAnsiTheme="minorEastAsia" w:cstheme="minorEastAsia"/>
          <w:color w:val="000000" w:themeColor="text1"/>
          <w:szCs w:val="21"/>
          <w:u w:val="single"/>
        </w:rPr>
        <w:t xml:space="preserve">                                         </w:t>
      </w:r>
    </w:p>
    <w:p>
      <w:pPr>
        <w:keepNext w:val="0"/>
        <w:keepLines w:val="0"/>
        <w:pageBreakBefore w:val="0"/>
        <w:widowControl w:val="0"/>
        <w:kinsoku/>
        <w:wordWrap/>
        <w:overflowPunct/>
        <w:topLinePunct w:val="0"/>
        <w:bidi w:val="0"/>
        <w:snapToGrid/>
        <w:spacing w:line="240" w:lineRule="auto"/>
        <w:jc w:val="left"/>
        <w:textAlignment w:val="auto"/>
        <w:outlineLvl w:val="9"/>
        <w:rPr>
          <w:rFonts w:asciiTheme="minorEastAsia" w:hAnsiTheme="minorEastAsia" w:cstheme="minorEastAsia"/>
          <w:color w:val="000000" w:themeColor="text1"/>
          <w:szCs w:val="21"/>
          <w:u w:val="single"/>
        </w:rPr>
      </w:pPr>
      <w:r>
        <w:rPr>
          <w:rFonts w:hint="eastAsia" w:asciiTheme="minorEastAsia" w:hAnsiTheme="minorEastAsia" w:cstheme="minorEastAsia"/>
          <w:color w:val="000000" w:themeColor="text1"/>
          <w:szCs w:val="21"/>
          <w:u w:val="single"/>
        </w:rPr>
        <w:t xml:space="preserve">                           </w:t>
      </w:r>
      <w:r>
        <w:rPr>
          <w:rFonts w:hint="eastAsia" w:asciiTheme="minorEastAsia" w:hAnsiTheme="minorEastAsia" w:cstheme="minorEastAsia"/>
          <w:color w:val="000000" w:themeColor="text1"/>
          <w:u w:val="single"/>
        </w:rPr>
        <w:t>▲</w:t>
      </w:r>
      <w:r>
        <w:rPr>
          <w:rFonts w:hint="eastAsia" w:asciiTheme="minorEastAsia" w:hAnsiTheme="minorEastAsia" w:cstheme="minorEastAsia"/>
          <w:color w:val="000000" w:themeColor="text1"/>
          <w:szCs w:val="21"/>
          <w:u w:val="single"/>
        </w:rPr>
        <w:t xml:space="preserve">                                         </w:t>
      </w:r>
    </w:p>
    <w:p>
      <w:pPr>
        <w:keepNext w:val="0"/>
        <w:keepLines w:val="0"/>
        <w:pageBreakBefore w:val="0"/>
        <w:widowControl w:val="0"/>
        <w:kinsoku/>
        <w:wordWrap/>
        <w:overflowPunct/>
        <w:topLinePunct w:val="0"/>
        <w:bidi w:val="0"/>
        <w:snapToGrid/>
        <w:spacing w:line="240" w:lineRule="auto"/>
        <w:jc w:val="left"/>
        <w:textAlignment w:val="auto"/>
        <w:outlineLvl w:val="9"/>
        <w:rPr>
          <w:rFonts w:asciiTheme="minorEastAsia" w:hAnsiTheme="minorEastAsia" w:cstheme="minorEastAsia"/>
          <w:color w:val="000000" w:themeColor="text1"/>
          <w:szCs w:val="21"/>
          <w:u w:val="single"/>
        </w:rPr>
      </w:pPr>
      <w:r>
        <w:rPr>
          <w:rFonts w:hint="eastAsia" w:asciiTheme="minorEastAsia" w:hAnsiTheme="minorEastAsia" w:cstheme="minorEastAsia"/>
          <w:color w:val="000000" w:themeColor="text1"/>
          <w:szCs w:val="21"/>
          <w:u w:val="single"/>
        </w:rPr>
        <w:t xml:space="preserve">                           </w:t>
      </w:r>
      <w:r>
        <w:rPr>
          <w:rFonts w:hint="eastAsia" w:asciiTheme="minorEastAsia" w:hAnsiTheme="minorEastAsia" w:cstheme="minorEastAsia"/>
          <w:color w:val="000000" w:themeColor="text1"/>
          <w:u w:val="single"/>
        </w:rPr>
        <w:t>▲</w:t>
      </w:r>
      <w:r>
        <w:rPr>
          <w:rFonts w:hint="eastAsia" w:asciiTheme="minorEastAsia" w:hAnsiTheme="minorEastAsia" w:cstheme="minorEastAsia"/>
          <w:color w:val="000000" w:themeColor="text1"/>
          <w:szCs w:val="21"/>
          <w:u w:val="single"/>
        </w:rPr>
        <w:t xml:space="preserve">                                         </w:t>
      </w:r>
    </w:p>
    <w:p>
      <w:pPr>
        <w:keepNext w:val="0"/>
        <w:keepLines w:val="0"/>
        <w:pageBreakBefore w:val="0"/>
        <w:widowControl w:val="0"/>
        <w:kinsoku/>
        <w:wordWrap/>
        <w:overflowPunct/>
        <w:topLinePunct w:val="0"/>
        <w:bidi w:val="0"/>
        <w:snapToGrid/>
        <w:spacing w:line="240" w:lineRule="auto"/>
        <w:jc w:val="left"/>
        <w:textAlignment w:val="auto"/>
        <w:outlineLvl w:val="9"/>
        <w:rPr>
          <w:rFonts w:asciiTheme="minorEastAsia" w:hAnsiTheme="minorEastAsia" w:cstheme="minorEastAsia"/>
          <w:color w:val="000000" w:themeColor="text1"/>
        </w:rPr>
      </w:pPr>
    </w:p>
    <w:p>
      <w:pPr>
        <w:keepNext w:val="0"/>
        <w:keepLines w:val="0"/>
        <w:pageBreakBefore w:val="0"/>
        <w:widowControl w:val="0"/>
        <w:kinsoku/>
        <w:wordWrap/>
        <w:overflowPunct/>
        <w:topLinePunct w:val="0"/>
        <w:bidi w:val="0"/>
        <w:snapToGrid/>
        <w:spacing w:line="240" w:lineRule="auto"/>
        <w:textAlignment w:val="auto"/>
        <w:outlineLvl w:val="9"/>
        <w:rPr>
          <w:rFonts w:asciiTheme="minorEastAsia" w:hAnsiTheme="minorEastAsia" w:cstheme="minorEastAsia"/>
          <w:color w:val="000000" w:themeColor="text1"/>
        </w:rPr>
      </w:pPr>
      <w:r>
        <w:rPr>
          <w:rFonts w:hint="eastAsia" w:asciiTheme="minorEastAsia" w:hAnsiTheme="minorEastAsia" w:cstheme="minorEastAsia"/>
          <w:color w:val="000000" w:themeColor="text1"/>
        </w:rPr>
        <w:t xml:space="preserve">                                                                                        </w:t>
      </w:r>
    </w:p>
    <w:p>
      <w:pPr>
        <w:keepNext w:val="0"/>
        <w:keepLines w:val="0"/>
        <w:pageBreakBefore w:val="0"/>
        <w:widowControl w:val="0"/>
        <w:kinsoku/>
        <w:wordWrap/>
        <w:overflowPunct/>
        <w:topLinePunct w:val="0"/>
        <w:bidi w:val="0"/>
        <w:snapToGrid/>
        <w:spacing w:line="240" w:lineRule="auto"/>
        <w:textAlignment w:val="auto"/>
        <w:outlineLvl w:val="9"/>
        <w:rPr>
          <w:rFonts w:asciiTheme="minorEastAsia" w:hAnsiTheme="minorEastAsia" w:cstheme="minorEastAsia"/>
          <w:color w:val="000000" w:themeColor="text1"/>
        </w:rPr>
      </w:pPr>
      <w:r>
        <w:rPr>
          <w:rFonts w:hint="eastAsia" w:asciiTheme="minorEastAsia" w:hAnsiTheme="minorEastAsia" w:cstheme="minorEastAsia"/>
          <w:color w:val="000000" w:themeColor="text1"/>
        </w:rPr>
        <w:t>（2）袁隆平先生的</w:t>
      </w:r>
      <w:r>
        <w:rPr>
          <w:rFonts w:asciiTheme="minorEastAsia" w:hAnsiTheme="minorEastAsia" w:cstheme="minorEastAsia"/>
          <w:color w:val="000000" w:themeColor="text1"/>
        </w:rPr>
        <w:t>言行在很多方面都</w:t>
      </w:r>
      <w:r>
        <w:rPr>
          <w:rFonts w:hint="eastAsia" w:asciiTheme="minorEastAsia" w:hAnsiTheme="minorEastAsia" w:cstheme="minorEastAsia"/>
          <w:color w:val="000000" w:themeColor="text1"/>
        </w:rPr>
        <w:t>体现了</w:t>
      </w:r>
      <w:r>
        <w:rPr>
          <w:rFonts w:asciiTheme="minorEastAsia" w:hAnsiTheme="minorEastAsia" w:cstheme="minorEastAsia"/>
          <w:color w:val="000000" w:themeColor="text1"/>
        </w:rPr>
        <w:t>“和”的思想</w:t>
      </w:r>
      <w:r>
        <w:rPr>
          <w:rFonts w:hint="eastAsia" w:asciiTheme="minorEastAsia" w:hAnsiTheme="minorEastAsia" w:cstheme="minorEastAsia"/>
          <w:color w:val="000000" w:themeColor="text1"/>
        </w:rPr>
        <w:t>。</w:t>
      </w:r>
      <w:r>
        <w:rPr>
          <w:rFonts w:asciiTheme="minorEastAsia" w:hAnsiTheme="minorEastAsia" w:cstheme="minorEastAsia"/>
          <w:color w:val="000000" w:themeColor="text1"/>
        </w:rPr>
        <w:t>阅读下面三则材料，探究“和”的具体内涵。</w:t>
      </w:r>
      <w:r>
        <w:rPr>
          <w:rFonts w:hint="eastAsia" w:asciiTheme="minorEastAsia" w:hAnsiTheme="minorEastAsia" w:cstheme="minorEastAsia"/>
          <w:color w:val="000000" w:themeColor="text1"/>
        </w:rPr>
        <w:t>（3分）</w:t>
      </w:r>
    </w:p>
    <w:p>
      <w:pPr>
        <w:keepNext w:val="0"/>
        <w:keepLines w:val="0"/>
        <w:pageBreakBefore w:val="0"/>
        <w:widowControl w:val="0"/>
        <w:kinsoku/>
        <w:wordWrap/>
        <w:overflowPunct/>
        <w:topLinePunct w:val="0"/>
        <w:bidi w:val="0"/>
        <w:snapToGrid/>
        <w:spacing w:line="240" w:lineRule="auto"/>
        <w:textAlignment w:val="auto"/>
        <w:outlineLvl w:val="9"/>
        <w:rPr>
          <w:color w:val="000000" w:themeColor="text1"/>
        </w:rPr>
      </w:pPr>
      <w:r>
        <w:rPr>
          <w:color w:val="000000" w:themeColor="text1"/>
        </w:rPr>
        <w:t>【</w:t>
      </w:r>
      <w:r>
        <w:rPr>
          <w:rFonts w:hint="eastAsia"/>
          <w:color w:val="000000" w:themeColor="text1"/>
        </w:rPr>
        <w:t>材料一</w:t>
      </w:r>
      <w:r>
        <w:rPr>
          <w:color w:val="000000" w:themeColor="text1"/>
        </w:rPr>
        <w:t>】</w:t>
      </w:r>
      <w:r>
        <w:rPr>
          <w:rFonts w:hint="eastAsia" w:ascii="华文楷体" w:hAnsi="华文楷体" w:eastAsia="华文楷体" w:cs="华文楷体"/>
          <w:color w:val="000000" w:themeColor="text1"/>
        </w:rPr>
        <w:t>袁隆平说：“国际上曾经有多家机构高薪聘请我出国工作，都被我谢绝了。我的根在中国，杂交水稻研究的根也在中国。有的人不理解，我就告诉他：人，除了吃饱肚子，还需要一股子精神，只有精神丰富了，心情才能愉快，身体才能健康，事业才能做得长远。如果老想着享受，哪有心思搞科研呢？”</w:t>
      </w:r>
    </w:p>
    <w:p>
      <w:pPr>
        <w:keepNext w:val="0"/>
        <w:keepLines w:val="0"/>
        <w:pageBreakBefore w:val="0"/>
        <w:widowControl w:val="0"/>
        <w:kinsoku/>
        <w:wordWrap/>
        <w:overflowPunct/>
        <w:topLinePunct w:val="0"/>
        <w:bidi w:val="0"/>
        <w:snapToGrid/>
        <w:spacing w:line="240" w:lineRule="auto"/>
        <w:textAlignment w:val="auto"/>
        <w:outlineLvl w:val="9"/>
        <w:rPr>
          <w:rFonts w:ascii="华文楷体" w:hAnsi="华文楷体" w:eastAsia="华文楷体" w:cs="华文楷体"/>
          <w:color w:val="000000" w:themeColor="text1"/>
        </w:rPr>
      </w:pPr>
      <w:r>
        <w:rPr>
          <w:color w:val="000000" w:themeColor="text1"/>
        </w:rPr>
        <w:t>【</w:t>
      </w:r>
      <w:r>
        <w:rPr>
          <w:rFonts w:hint="eastAsia"/>
          <w:color w:val="000000" w:themeColor="text1"/>
        </w:rPr>
        <w:t>材料二</w:t>
      </w:r>
      <w:r>
        <w:rPr>
          <w:color w:val="000000" w:themeColor="text1"/>
        </w:rPr>
        <w:t>】</w:t>
      </w:r>
      <w:r>
        <w:rPr>
          <w:rFonts w:hint="eastAsia" w:ascii="华文楷体" w:hAnsi="华文楷体" w:eastAsia="华文楷体" w:cs="华文楷体"/>
          <w:color w:val="000000" w:themeColor="text1"/>
        </w:rPr>
        <w:t>“30多年前，我有幸在北方杂粳中心杨振玉先生带领下，在海南岛湖南省农业科学院试验田中认识了袁先生。初次见面，先生对我们这些晚辈一点架子也没有，感觉非常亲切，对我们请教的问题，有问必答。”徐大勇回忆说。</w:t>
      </w:r>
    </w:p>
    <w:p>
      <w:pPr>
        <w:keepNext w:val="0"/>
        <w:keepLines w:val="0"/>
        <w:pageBreakBefore w:val="0"/>
        <w:widowControl w:val="0"/>
        <w:kinsoku/>
        <w:wordWrap/>
        <w:overflowPunct/>
        <w:topLinePunct w:val="0"/>
        <w:bidi w:val="0"/>
        <w:snapToGrid/>
        <w:spacing w:line="240" w:lineRule="auto"/>
        <w:textAlignment w:val="auto"/>
        <w:outlineLvl w:val="9"/>
        <w:rPr>
          <w:rFonts w:ascii="华文楷体" w:hAnsi="华文楷体" w:eastAsia="华文楷体" w:cs="华文楷体"/>
          <w:color w:val="000000" w:themeColor="text1"/>
        </w:rPr>
      </w:pPr>
      <w:r>
        <w:rPr>
          <w:color w:val="000000" w:themeColor="text1"/>
        </w:rPr>
        <w:t>【</w:t>
      </w:r>
      <w:r>
        <w:rPr>
          <w:rFonts w:hint="eastAsia"/>
          <w:color w:val="000000" w:themeColor="text1"/>
        </w:rPr>
        <w:t>材料三</w:t>
      </w:r>
      <w:r>
        <w:rPr>
          <w:color w:val="000000" w:themeColor="text1"/>
        </w:rPr>
        <w:t>】</w:t>
      </w:r>
      <w:r>
        <w:rPr>
          <w:rFonts w:hint="eastAsia" w:ascii="华文楷体" w:hAnsi="华文楷体" w:eastAsia="华文楷体" w:cs="华文楷体"/>
          <w:color w:val="000000" w:themeColor="text1"/>
        </w:rPr>
        <w:t>从上世纪80年代至今，袁隆平和他的团队通过开办杂交水稻技术培训国际班，已经为近80多个发展中国家培训了14000多名杂交水稻的技术人才。目前，全球有40多个国家和地区实现了杂交水稻的大面积种植，已经种到了马达加斯加等非洲国家，并在当地不断创造出高产纪录。</w:t>
      </w:r>
    </w:p>
    <w:p>
      <w:pPr>
        <w:keepNext w:val="0"/>
        <w:keepLines w:val="0"/>
        <w:pageBreakBefore w:val="0"/>
        <w:widowControl w:val="0"/>
        <w:kinsoku/>
        <w:wordWrap/>
        <w:overflowPunct/>
        <w:topLinePunct w:val="0"/>
        <w:bidi w:val="0"/>
        <w:snapToGrid/>
        <w:spacing w:line="240" w:lineRule="auto"/>
        <w:jc w:val="left"/>
        <w:textAlignment w:val="auto"/>
        <w:outlineLvl w:val="9"/>
        <w:rPr>
          <w:color w:val="000000" w:themeColor="text1"/>
        </w:rPr>
      </w:pPr>
      <w:r>
        <w:rPr>
          <w:rFonts w:hint="eastAsia" w:asciiTheme="minorEastAsia" w:hAnsiTheme="minorEastAsia" w:cstheme="minorEastAsia"/>
          <w:color w:val="000000" w:themeColor="text1"/>
          <w:szCs w:val="21"/>
          <w:u w:val="single"/>
        </w:rPr>
        <w:t xml:space="preserve">                                     </w:t>
      </w:r>
      <w:r>
        <w:rPr>
          <w:rFonts w:hint="eastAsia" w:asciiTheme="minorEastAsia" w:hAnsiTheme="minorEastAsia" w:cstheme="minorEastAsia"/>
          <w:color w:val="000000" w:themeColor="text1"/>
          <w:u w:val="single"/>
        </w:rPr>
        <w:t>▲</w:t>
      </w:r>
      <w:r>
        <w:rPr>
          <w:rFonts w:hint="eastAsia" w:asciiTheme="minorEastAsia" w:hAnsiTheme="minorEastAsia" w:cstheme="minorEastAsia"/>
          <w:color w:val="000000" w:themeColor="text1"/>
          <w:szCs w:val="21"/>
          <w:u w:val="single"/>
        </w:rPr>
        <w:t xml:space="preserve">                                         </w:t>
      </w:r>
      <w:r>
        <w:rPr>
          <w:rFonts w:hint="eastAsia"/>
          <w:color w:val="000000" w:themeColor="text1"/>
        </w:rPr>
        <w:t xml:space="preserve"> </w:t>
      </w:r>
      <w:r>
        <w:rPr>
          <w:color w:val="000000" w:themeColor="text1"/>
        </w:rPr>
        <w:t xml:space="preserve">                                                                                    </w:t>
      </w:r>
    </w:p>
    <w:p>
      <w:pPr>
        <w:keepNext w:val="0"/>
        <w:keepLines w:val="0"/>
        <w:pageBreakBefore w:val="0"/>
        <w:widowControl w:val="0"/>
        <w:kinsoku/>
        <w:wordWrap/>
        <w:overflowPunct/>
        <w:topLinePunct w:val="0"/>
        <w:bidi w:val="0"/>
        <w:snapToGrid/>
        <w:spacing w:line="240" w:lineRule="auto"/>
        <w:textAlignment w:val="auto"/>
        <w:outlineLvl w:val="9"/>
        <w:rPr>
          <w:color w:val="000000" w:themeColor="text1"/>
        </w:rPr>
      </w:pPr>
      <w:r>
        <w:rPr>
          <w:rFonts w:hint="eastAsia"/>
          <w:color w:val="000000" w:themeColor="text1"/>
        </w:rPr>
        <w:t xml:space="preserve"> </w:t>
      </w:r>
      <w:r>
        <w:rPr>
          <w:color w:val="000000" w:themeColor="text1"/>
        </w:rPr>
        <w:t xml:space="preserve">                                                                                        </w:t>
      </w:r>
    </w:p>
    <w:p>
      <w:pPr>
        <w:keepNext w:val="0"/>
        <w:keepLines w:val="0"/>
        <w:pageBreakBefore w:val="0"/>
        <w:widowControl w:val="0"/>
        <w:kinsoku/>
        <w:wordWrap/>
        <w:overflowPunct/>
        <w:topLinePunct w:val="0"/>
        <w:bidi w:val="0"/>
        <w:snapToGrid/>
        <w:spacing w:line="240" w:lineRule="auto"/>
        <w:textAlignment w:val="auto"/>
        <w:outlineLvl w:val="9"/>
        <w:rPr>
          <w:color w:val="000000" w:themeColor="text1"/>
        </w:rPr>
      </w:pPr>
      <w:r>
        <w:rPr>
          <w:rFonts w:ascii="黑体-简" w:hAnsi="黑体-简" w:eastAsia="黑体-简" w:cs="黑体-简"/>
          <w:b/>
          <w:bCs/>
          <w:color w:val="000000" w:themeColor="text1"/>
        </w:rPr>
        <w:t>二</w:t>
      </w:r>
      <w:r>
        <w:rPr>
          <w:rFonts w:hint="eastAsia" w:ascii="黑体-简" w:hAnsi="黑体-简" w:eastAsia="黑体-简" w:cs="黑体-简"/>
          <w:b/>
          <w:bCs/>
          <w:color w:val="000000" w:themeColor="text1"/>
        </w:rPr>
        <w:t>、</w:t>
      </w:r>
      <w:r>
        <w:rPr>
          <w:rFonts w:ascii="黑体-简" w:hAnsi="黑体-简" w:eastAsia="黑体-简" w:cs="黑体-简"/>
          <w:b/>
          <w:bCs/>
          <w:color w:val="000000" w:themeColor="text1"/>
        </w:rPr>
        <w:t>阅读理解</w:t>
      </w:r>
      <w:r>
        <w:rPr>
          <w:rFonts w:hint="eastAsia" w:ascii="黑体-简" w:hAnsi="黑体-简" w:eastAsia="黑体-简" w:cs="黑体-简"/>
          <w:b/>
          <w:bCs/>
          <w:color w:val="000000" w:themeColor="text1"/>
        </w:rPr>
        <w:t>（</w:t>
      </w:r>
      <w:r>
        <w:rPr>
          <w:rFonts w:ascii="黑体-简" w:hAnsi="黑体-简" w:eastAsia="黑体-简" w:cs="黑体-简"/>
          <w:b/>
          <w:bCs/>
          <w:color w:val="000000" w:themeColor="text1"/>
        </w:rPr>
        <w:t>57</w:t>
      </w:r>
      <w:r>
        <w:rPr>
          <w:rFonts w:hint="eastAsia" w:ascii="黑体-简" w:hAnsi="黑体-简" w:eastAsia="黑体-简" w:cs="黑体-简"/>
          <w:b/>
          <w:bCs/>
          <w:color w:val="000000" w:themeColor="text1"/>
        </w:rPr>
        <w:t>分）</w:t>
      </w:r>
    </w:p>
    <w:p>
      <w:pPr>
        <w:keepNext w:val="0"/>
        <w:keepLines w:val="0"/>
        <w:pageBreakBefore w:val="0"/>
        <w:widowControl w:val="0"/>
        <w:kinsoku/>
        <w:wordWrap/>
        <w:overflowPunct/>
        <w:topLinePunct w:val="0"/>
        <w:bidi w:val="0"/>
        <w:snapToGrid/>
        <w:spacing w:line="240" w:lineRule="auto"/>
        <w:textAlignment w:val="auto"/>
        <w:outlineLvl w:val="9"/>
        <w:rPr>
          <w:color w:val="000000" w:themeColor="text1"/>
        </w:rPr>
      </w:pPr>
      <w:r>
        <w:rPr>
          <w:rFonts w:hint="eastAsia"/>
          <w:color w:val="000000" w:themeColor="text1"/>
        </w:rPr>
        <w:t>（一）名著阅读（1</w:t>
      </w:r>
      <w:r>
        <w:rPr>
          <w:color w:val="000000" w:themeColor="text1"/>
        </w:rPr>
        <w:t>2</w:t>
      </w:r>
      <w:r>
        <w:rPr>
          <w:rFonts w:hint="eastAsia"/>
          <w:color w:val="000000" w:themeColor="text1"/>
        </w:rPr>
        <w:t>分）</w:t>
      </w:r>
    </w:p>
    <w:p>
      <w:pPr>
        <w:keepNext w:val="0"/>
        <w:keepLines w:val="0"/>
        <w:pageBreakBefore w:val="0"/>
        <w:widowControl w:val="0"/>
        <w:kinsoku/>
        <w:wordWrap/>
        <w:overflowPunct/>
        <w:topLinePunct w:val="0"/>
        <w:bidi w:val="0"/>
        <w:snapToGrid/>
        <w:spacing w:line="240" w:lineRule="auto"/>
        <w:textAlignment w:val="auto"/>
        <w:outlineLvl w:val="9"/>
        <w:rPr>
          <w:color w:val="000000" w:themeColor="text1"/>
        </w:rPr>
      </w:pPr>
      <w:r>
        <w:rPr>
          <w:color w:val="000000" w:themeColor="text1"/>
        </w:rPr>
        <w:t>6</w:t>
      </w:r>
      <w:r>
        <w:rPr>
          <w:rFonts w:hint="eastAsia"/>
          <w:color w:val="000000" w:themeColor="text1"/>
        </w:rPr>
        <w:t>.（1）</w:t>
      </w:r>
      <w:r>
        <w:rPr>
          <w:color w:val="000000" w:themeColor="text1"/>
        </w:rPr>
        <w:t>根据选段内容，</w:t>
      </w:r>
      <w:r>
        <w:rPr>
          <w:rFonts w:hint="eastAsia"/>
          <w:color w:val="000000" w:themeColor="text1"/>
        </w:rPr>
        <w:t>写出人物姓名。（3分）</w:t>
      </w:r>
    </w:p>
    <w:tbl>
      <w:tblPr>
        <w:tblStyle w:val="9"/>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30"/>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5530" w:type="dxa"/>
          </w:tcPr>
          <w:p>
            <w:pPr>
              <w:keepNext w:val="0"/>
              <w:keepLines w:val="0"/>
              <w:pageBreakBefore w:val="0"/>
              <w:widowControl w:val="0"/>
              <w:kinsoku/>
              <w:wordWrap/>
              <w:overflowPunct/>
              <w:topLinePunct w:val="0"/>
              <w:bidi w:val="0"/>
              <w:snapToGrid/>
              <w:spacing w:line="240" w:lineRule="auto"/>
              <w:textAlignment w:val="auto"/>
              <w:outlineLvl w:val="9"/>
              <w:rPr>
                <w:color w:val="000000" w:themeColor="text1"/>
              </w:rPr>
            </w:pPr>
            <w:r>
              <w:rPr>
                <w:rFonts w:hint="eastAsia" w:ascii="华文楷体" w:hAnsi="华文楷体" w:eastAsia="华文楷体" w:cs="华文楷体"/>
                <w:color w:val="000000" w:themeColor="text1"/>
              </w:rPr>
              <w:t>A把门带上后，便拆开了信封。里面只有一小张约莫跟信封一样大小的纸，上面写着：你是谁</w:t>
            </w:r>
            <w:r>
              <w:rPr>
                <w:rFonts w:ascii="华文楷体" w:hAnsi="华文楷体" w:eastAsia="华文楷体" w:cs="华文楷体"/>
                <w:color w:val="000000" w:themeColor="text1"/>
              </w:rPr>
              <w:t>？</w:t>
            </w:r>
            <w:r>
              <w:rPr>
                <w:rFonts w:hint="eastAsia" w:ascii="华文楷体" w:hAnsi="华文楷体" w:eastAsia="华文楷体" w:cs="华文楷体"/>
                <w:color w:val="000000" w:themeColor="text1"/>
              </w:rPr>
              <w:t>除此之外，什么也没有。没有问候的话，也没有回信地址，只有这三个写的字，后面是一个大大的问号。</w:t>
            </w:r>
          </w:p>
        </w:tc>
        <w:tc>
          <w:tcPr>
            <w:tcW w:w="2766" w:type="dxa"/>
          </w:tcPr>
          <w:p>
            <w:pPr>
              <w:keepNext w:val="0"/>
              <w:keepLines w:val="0"/>
              <w:pageBreakBefore w:val="0"/>
              <w:widowControl w:val="0"/>
              <w:kinsoku/>
              <w:wordWrap/>
              <w:overflowPunct/>
              <w:topLinePunct w:val="0"/>
              <w:bidi w:val="0"/>
              <w:snapToGrid/>
              <w:spacing w:line="240" w:lineRule="auto"/>
              <w:textAlignment w:val="auto"/>
              <w:outlineLvl w:val="9"/>
              <w:rPr>
                <w:color w:val="000000" w:themeColor="text1"/>
              </w:rPr>
            </w:pPr>
          </w:p>
          <w:p>
            <w:pPr>
              <w:keepNext w:val="0"/>
              <w:keepLines w:val="0"/>
              <w:pageBreakBefore w:val="0"/>
              <w:widowControl w:val="0"/>
              <w:kinsoku/>
              <w:wordWrap/>
              <w:overflowPunct/>
              <w:topLinePunct w:val="0"/>
              <w:bidi w:val="0"/>
              <w:snapToGrid/>
              <w:spacing w:line="240" w:lineRule="auto"/>
              <w:textAlignment w:val="auto"/>
              <w:outlineLvl w:val="9"/>
              <w:rPr>
                <w:color w:val="000000" w:themeColor="text1"/>
              </w:rPr>
            </w:pPr>
            <w:r>
              <w:rPr>
                <w:rFonts w:hint="eastAsia"/>
                <w:color w:val="000000" w:themeColor="text1"/>
              </w:rPr>
              <w:t>A是</w:t>
            </w:r>
            <w:r>
              <w:rPr>
                <w:rFonts w:hint="eastAsia" w:ascii="华文楷体" w:hAnsi="华文楷体" w:eastAsia="华文楷体" w:cs="华文楷体"/>
                <w:color w:val="000000" w:themeColor="text1"/>
                <w:u w:val="single"/>
              </w:rPr>
              <w:t xml:space="preserve">       ▲       </w:t>
            </w:r>
            <w:r>
              <w:rPr>
                <w:color w:val="000000" w:themeColor="text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5530" w:type="dxa"/>
          </w:tcPr>
          <w:p>
            <w:pPr>
              <w:keepNext w:val="0"/>
              <w:keepLines w:val="0"/>
              <w:pageBreakBefore w:val="0"/>
              <w:widowControl w:val="0"/>
              <w:kinsoku/>
              <w:wordWrap/>
              <w:overflowPunct/>
              <w:topLinePunct w:val="0"/>
              <w:bidi w:val="0"/>
              <w:snapToGrid/>
              <w:spacing w:line="240" w:lineRule="auto"/>
              <w:textAlignment w:val="auto"/>
              <w:outlineLvl w:val="9"/>
              <w:rPr>
                <w:color w:val="000000" w:themeColor="text1"/>
              </w:rPr>
            </w:pPr>
            <w:r>
              <w:rPr>
                <w:rFonts w:hint="eastAsia" w:ascii="华文楷体" w:hAnsi="华文楷体" w:eastAsia="华文楷体" w:cs="华文楷体"/>
                <w:color w:val="000000" w:themeColor="text1"/>
              </w:rPr>
              <w:t>除过这种漫无目的</w:t>
            </w:r>
            <w:r>
              <w:rPr>
                <w:rFonts w:ascii="华文楷体" w:hAnsi="华文楷体" w:eastAsia="华文楷体" w:cs="华文楷体"/>
                <w:color w:val="000000" w:themeColor="text1"/>
              </w:rPr>
              <w:t>地</w:t>
            </w:r>
            <w:r>
              <w:rPr>
                <w:rFonts w:hint="eastAsia" w:ascii="华文楷体" w:hAnsi="华文楷体" w:eastAsia="华文楷体" w:cs="华文楷体"/>
                <w:color w:val="000000" w:themeColor="text1"/>
              </w:rPr>
              <w:t>转悠，B现在还养成了一种看课外书的习惯。这习惯还是在上初中的最后一年开始的。有一次去润生家，发现他们家的箱盖上有一本他妈夹鞋样的厚书，名字叫《钢铁是怎样炼成的》。起先B没在意——一本炼钢的书有什么意思呢？</w:t>
            </w:r>
            <w:r>
              <w:rPr>
                <w:color w:val="000000" w:themeColor="text1"/>
              </w:rPr>
              <w:t xml:space="preserve"> </w:t>
            </w:r>
          </w:p>
        </w:tc>
        <w:tc>
          <w:tcPr>
            <w:tcW w:w="2766" w:type="dxa"/>
          </w:tcPr>
          <w:p>
            <w:pPr>
              <w:keepNext w:val="0"/>
              <w:keepLines w:val="0"/>
              <w:pageBreakBefore w:val="0"/>
              <w:widowControl w:val="0"/>
              <w:kinsoku/>
              <w:wordWrap/>
              <w:overflowPunct/>
              <w:topLinePunct w:val="0"/>
              <w:bidi w:val="0"/>
              <w:snapToGrid/>
              <w:spacing w:line="240" w:lineRule="auto"/>
              <w:textAlignment w:val="auto"/>
              <w:outlineLvl w:val="9"/>
              <w:rPr>
                <w:color w:val="000000" w:themeColor="text1"/>
              </w:rPr>
            </w:pPr>
          </w:p>
          <w:p>
            <w:pPr>
              <w:keepNext w:val="0"/>
              <w:keepLines w:val="0"/>
              <w:pageBreakBefore w:val="0"/>
              <w:widowControl w:val="0"/>
              <w:kinsoku/>
              <w:wordWrap/>
              <w:overflowPunct/>
              <w:topLinePunct w:val="0"/>
              <w:bidi w:val="0"/>
              <w:snapToGrid/>
              <w:spacing w:line="240" w:lineRule="auto"/>
              <w:textAlignment w:val="auto"/>
              <w:outlineLvl w:val="9"/>
              <w:rPr>
                <w:color w:val="000000" w:themeColor="text1"/>
              </w:rPr>
            </w:pPr>
            <w:r>
              <w:rPr>
                <w:color w:val="000000" w:themeColor="text1"/>
              </w:rPr>
              <w:t>B</w:t>
            </w:r>
            <w:r>
              <w:rPr>
                <w:rFonts w:hint="eastAsia"/>
                <w:color w:val="000000" w:themeColor="text1"/>
              </w:rPr>
              <w:t>是</w:t>
            </w:r>
            <w:r>
              <w:rPr>
                <w:rFonts w:hint="eastAsia" w:ascii="华文楷体" w:hAnsi="华文楷体" w:eastAsia="华文楷体" w:cs="华文楷体"/>
                <w:color w:val="000000" w:themeColor="text1"/>
                <w:u w:val="single"/>
              </w:rPr>
              <w:t xml:space="preserve">       ▲       </w:t>
            </w:r>
            <w:r>
              <w:rPr>
                <w:color w:val="000000" w:themeColor="text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5530" w:type="dxa"/>
          </w:tcPr>
          <w:p>
            <w:pPr>
              <w:keepNext w:val="0"/>
              <w:keepLines w:val="0"/>
              <w:pageBreakBefore w:val="0"/>
              <w:widowControl w:val="0"/>
              <w:kinsoku/>
              <w:wordWrap/>
              <w:overflowPunct/>
              <w:topLinePunct w:val="0"/>
              <w:bidi w:val="0"/>
              <w:snapToGrid/>
              <w:spacing w:line="240" w:lineRule="auto"/>
              <w:textAlignment w:val="auto"/>
              <w:outlineLvl w:val="9"/>
              <w:rPr>
                <w:color w:val="000000" w:themeColor="text1"/>
              </w:rPr>
            </w:pPr>
            <w:r>
              <w:rPr>
                <w:rFonts w:hint="eastAsia" w:ascii="华文楷体" w:hAnsi="华文楷体" w:eastAsia="华文楷体" w:cs="华文楷体"/>
                <w:color w:val="000000" w:themeColor="text1"/>
              </w:rPr>
              <w:t>C的童年尽管如此悲惨，C对这个时代和消磨这时代的地方，永远保持着一种温柔而凄凉的回忆。C几乎终身都住在都城维也纳，却从来没忘记莱茵河畔的故乡。</w:t>
            </w:r>
          </w:p>
        </w:tc>
        <w:tc>
          <w:tcPr>
            <w:tcW w:w="2766" w:type="dxa"/>
          </w:tcPr>
          <w:p>
            <w:pPr>
              <w:keepNext w:val="0"/>
              <w:keepLines w:val="0"/>
              <w:pageBreakBefore w:val="0"/>
              <w:widowControl w:val="0"/>
              <w:kinsoku/>
              <w:wordWrap/>
              <w:overflowPunct/>
              <w:topLinePunct w:val="0"/>
              <w:bidi w:val="0"/>
              <w:snapToGrid/>
              <w:spacing w:line="240" w:lineRule="auto"/>
              <w:textAlignment w:val="auto"/>
              <w:outlineLvl w:val="9"/>
              <w:rPr>
                <w:color w:val="000000" w:themeColor="text1"/>
              </w:rPr>
            </w:pPr>
          </w:p>
          <w:p>
            <w:pPr>
              <w:keepNext w:val="0"/>
              <w:keepLines w:val="0"/>
              <w:pageBreakBefore w:val="0"/>
              <w:widowControl w:val="0"/>
              <w:kinsoku/>
              <w:wordWrap/>
              <w:overflowPunct/>
              <w:topLinePunct w:val="0"/>
              <w:bidi w:val="0"/>
              <w:snapToGrid/>
              <w:spacing w:line="240" w:lineRule="auto"/>
              <w:textAlignment w:val="auto"/>
              <w:outlineLvl w:val="9"/>
              <w:rPr>
                <w:color w:val="000000" w:themeColor="text1"/>
              </w:rPr>
            </w:pPr>
            <w:r>
              <w:rPr>
                <w:color w:val="000000" w:themeColor="text1"/>
              </w:rPr>
              <w:t>C</w:t>
            </w:r>
            <w:r>
              <w:rPr>
                <w:rFonts w:hint="eastAsia"/>
                <w:color w:val="000000" w:themeColor="text1"/>
              </w:rPr>
              <w:t>是</w:t>
            </w:r>
            <w:r>
              <w:rPr>
                <w:rFonts w:hint="eastAsia" w:ascii="华文楷体" w:hAnsi="华文楷体" w:eastAsia="华文楷体" w:cs="华文楷体"/>
                <w:color w:val="000000" w:themeColor="text1"/>
                <w:u w:val="single"/>
              </w:rPr>
              <w:t xml:space="preserve">       ▲       </w:t>
            </w:r>
            <w:r>
              <w:rPr>
                <w:color w:val="000000" w:themeColor="text1"/>
              </w:rPr>
              <w:t xml:space="preserve">                 </w:t>
            </w:r>
          </w:p>
        </w:tc>
      </w:tr>
    </w:tbl>
    <w:p>
      <w:pPr>
        <w:keepNext w:val="0"/>
        <w:keepLines w:val="0"/>
        <w:pageBreakBefore w:val="0"/>
        <w:widowControl w:val="0"/>
        <w:kinsoku/>
        <w:wordWrap/>
        <w:overflowPunct/>
        <w:topLinePunct w:val="0"/>
        <w:bidi w:val="0"/>
        <w:snapToGrid/>
        <w:spacing w:line="240" w:lineRule="auto"/>
        <w:textAlignment w:val="auto"/>
        <w:outlineLvl w:val="9"/>
        <w:rPr>
          <w:color w:val="000000" w:themeColor="text1"/>
        </w:rPr>
      </w:pPr>
      <w:r>
        <w:rPr>
          <w:rFonts w:hint="eastAsia"/>
          <w:color w:val="000000" w:themeColor="text1"/>
        </w:rPr>
        <w:t>（2）王选在《我一生中的重要抉择》里提到“扶植年轻人是一种历史的规律”</w:t>
      </w:r>
      <w:r>
        <w:rPr>
          <w:color w:val="000000" w:themeColor="text1"/>
        </w:rPr>
        <w:t>。</w:t>
      </w:r>
      <w:r>
        <w:rPr>
          <w:rFonts w:hint="eastAsia"/>
          <w:color w:val="000000" w:themeColor="text1"/>
        </w:rPr>
        <w:t>请</w:t>
      </w:r>
      <w:r>
        <w:rPr>
          <w:color w:val="000000" w:themeColor="text1"/>
          <w:em w:val="dot"/>
        </w:rPr>
        <w:t>具体</w:t>
      </w:r>
      <w:r>
        <w:rPr>
          <w:color w:val="000000" w:themeColor="text1"/>
        </w:rPr>
        <w:t>说说在</w:t>
      </w:r>
      <w:r>
        <w:rPr>
          <w:rFonts w:hint="eastAsia"/>
          <w:color w:val="000000" w:themeColor="text1"/>
        </w:rPr>
        <w:t>《钢铁是怎样炼成的》中</w:t>
      </w:r>
      <w:r>
        <w:rPr>
          <w:color w:val="000000" w:themeColor="text1"/>
        </w:rPr>
        <w:t>朱赫来是如何“扶植”保尔的</w:t>
      </w:r>
      <w:r>
        <w:rPr>
          <w:rFonts w:hint="eastAsia"/>
          <w:color w:val="000000" w:themeColor="text1"/>
        </w:rPr>
        <w:t>。（</w:t>
      </w:r>
      <w:r>
        <w:rPr>
          <w:color w:val="000000" w:themeColor="text1"/>
        </w:rPr>
        <w:t>4</w:t>
      </w:r>
      <w:r>
        <w:rPr>
          <w:rFonts w:hint="eastAsia"/>
          <w:color w:val="000000" w:themeColor="text1"/>
        </w:rPr>
        <w:t>分）</w:t>
      </w:r>
    </w:p>
    <w:p>
      <w:pPr>
        <w:keepNext w:val="0"/>
        <w:keepLines w:val="0"/>
        <w:pageBreakBefore w:val="0"/>
        <w:widowControl w:val="0"/>
        <w:kinsoku/>
        <w:wordWrap/>
        <w:overflowPunct/>
        <w:topLinePunct w:val="0"/>
        <w:bidi w:val="0"/>
        <w:snapToGrid/>
        <w:spacing w:line="240" w:lineRule="auto"/>
        <w:jc w:val="left"/>
        <w:textAlignment w:val="auto"/>
        <w:outlineLvl w:val="9"/>
        <w:rPr>
          <w:color w:val="000000" w:themeColor="text1"/>
        </w:rPr>
      </w:pPr>
      <w:r>
        <w:rPr>
          <w:rFonts w:hint="eastAsia" w:asciiTheme="minorEastAsia" w:hAnsiTheme="minorEastAsia" w:cstheme="minorEastAsia"/>
          <w:color w:val="000000" w:themeColor="text1"/>
          <w:szCs w:val="21"/>
          <w:u w:val="single"/>
        </w:rPr>
        <w:t xml:space="preserve">                                     </w:t>
      </w:r>
      <w:r>
        <w:rPr>
          <w:rFonts w:hint="eastAsia" w:asciiTheme="minorEastAsia" w:hAnsiTheme="minorEastAsia" w:cstheme="minorEastAsia"/>
          <w:color w:val="000000" w:themeColor="text1"/>
          <w:u w:val="single"/>
        </w:rPr>
        <w:t>▲</w:t>
      </w:r>
      <w:r>
        <w:rPr>
          <w:rFonts w:hint="eastAsia" w:asciiTheme="minorEastAsia" w:hAnsiTheme="minorEastAsia" w:cstheme="minorEastAsia"/>
          <w:color w:val="000000" w:themeColor="text1"/>
          <w:szCs w:val="21"/>
          <w:u w:val="single"/>
        </w:rPr>
        <w:t xml:space="preserve">                                         </w:t>
      </w:r>
      <w:r>
        <w:rPr>
          <w:rFonts w:hint="eastAsia"/>
          <w:color w:val="000000" w:themeColor="text1"/>
        </w:rPr>
        <w:t xml:space="preserve"> </w:t>
      </w:r>
      <w:r>
        <w:rPr>
          <w:color w:val="000000" w:themeColor="text1"/>
        </w:rPr>
        <w:t xml:space="preserve">                                                                                       </w:t>
      </w:r>
      <w:r>
        <w:rPr>
          <w:rFonts w:hint="eastAsia"/>
          <w:color w:val="000000" w:themeColor="text1"/>
        </w:rPr>
        <w:t xml:space="preserve"> </w:t>
      </w:r>
      <w:r>
        <w:rPr>
          <w:color w:val="000000" w:themeColor="text1"/>
        </w:rPr>
        <w:t xml:space="preserve">                                                                                </w:t>
      </w:r>
    </w:p>
    <w:p>
      <w:pPr>
        <w:keepNext w:val="0"/>
        <w:keepLines w:val="0"/>
        <w:pageBreakBefore w:val="0"/>
        <w:widowControl w:val="0"/>
        <w:kinsoku/>
        <w:wordWrap/>
        <w:overflowPunct/>
        <w:topLinePunct w:val="0"/>
        <w:bidi w:val="0"/>
        <w:snapToGrid/>
        <w:spacing w:line="240" w:lineRule="auto"/>
        <w:textAlignment w:val="auto"/>
        <w:outlineLvl w:val="9"/>
        <w:rPr>
          <w:color w:val="000000" w:themeColor="text1"/>
        </w:rPr>
      </w:pPr>
      <w:r>
        <w:rPr>
          <w:color w:val="000000" w:themeColor="text1"/>
        </w:rPr>
        <w:t>（3）有人觉得为国上阵杀敌才是真正的爱国。请结合《傅雷家书》中傅雷和《钢铁是怎样炼成的》中保尔的言行谈谈你的看法。（5分）</w:t>
      </w:r>
    </w:p>
    <w:p>
      <w:pPr>
        <w:keepNext w:val="0"/>
        <w:keepLines w:val="0"/>
        <w:pageBreakBefore w:val="0"/>
        <w:widowControl w:val="0"/>
        <w:kinsoku/>
        <w:wordWrap/>
        <w:overflowPunct/>
        <w:topLinePunct w:val="0"/>
        <w:bidi w:val="0"/>
        <w:snapToGrid/>
        <w:spacing w:line="240" w:lineRule="auto"/>
        <w:jc w:val="left"/>
        <w:textAlignment w:val="auto"/>
        <w:outlineLvl w:val="9"/>
        <w:rPr>
          <w:color w:val="000000" w:themeColor="text1"/>
        </w:rPr>
      </w:pPr>
      <w:r>
        <w:rPr>
          <w:rFonts w:hint="eastAsia" w:asciiTheme="minorEastAsia" w:hAnsiTheme="minorEastAsia" w:cstheme="minorEastAsia"/>
          <w:color w:val="000000" w:themeColor="text1"/>
          <w:szCs w:val="21"/>
          <w:u w:val="single"/>
        </w:rPr>
        <w:t xml:space="preserve">                                     </w:t>
      </w:r>
      <w:r>
        <w:rPr>
          <w:rFonts w:hint="eastAsia" w:asciiTheme="minorEastAsia" w:hAnsiTheme="minorEastAsia" w:cstheme="minorEastAsia"/>
          <w:color w:val="000000" w:themeColor="text1"/>
          <w:u w:val="single"/>
        </w:rPr>
        <w:t>▲</w:t>
      </w:r>
      <w:r>
        <w:rPr>
          <w:rFonts w:hint="eastAsia" w:asciiTheme="minorEastAsia" w:hAnsiTheme="minorEastAsia" w:cstheme="minorEastAsia"/>
          <w:color w:val="000000" w:themeColor="text1"/>
          <w:szCs w:val="21"/>
          <w:u w:val="single"/>
        </w:rPr>
        <w:t xml:space="preserve">                                         </w:t>
      </w:r>
    </w:p>
    <w:p>
      <w:pPr>
        <w:keepNext w:val="0"/>
        <w:keepLines w:val="0"/>
        <w:pageBreakBefore w:val="0"/>
        <w:widowControl w:val="0"/>
        <w:kinsoku/>
        <w:wordWrap/>
        <w:overflowPunct/>
        <w:topLinePunct w:val="0"/>
        <w:bidi w:val="0"/>
        <w:snapToGrid/>
        <w:spacing w:line="240" w:lineRule="auto"/>
        <w:textAlignment w:val="auto"/>
        <w:outlineLvl w:val="9"/>
        <w:rPr>
          <w:color w:val="000000" w:themeColor="text1"/>
        </w:rPr>
      </w:pPr>
      <w:r>
        <w:rPr>
          <w:color w:val="000000" w:themeColor="text1"/>
        </w:rPr>
        <w:t>（二）诗歌阅读（6分）</w:t>
      </w:r>
    </w:p>
    <w:p>
      <w:pPr>
        <w:keepNext w:val="0"/>
        <w:keepLines w:val="0"/>
        <w:pageBreakBefore w:val="0"/>
        <w:widowControl w:val="0"/>
        <w:kinsoku/>
        <w:wordWrap/>
        <w:overflowPunct/>
        <w:topLinePunct w:val="0"/>
        <w:bidi w:val="0"/>
        <w:snapToGrid/>
        <w:spacing w:line="240" w:lineRule="auto"/>
        <w:ind w:firstLine="422" w:firstLineChars="200"/>
        <w:jc w:val="center"/>
        <w:textAlignment w:val="auto"/>
        <w:outlineLvl w:val="9"/>
        <w:rPr>
          <w:rFonts w:asciiTheme="minorEastAsia" w:hAnsiTheme="minorEastAsia" w:cstheme="minorEastAsia"/>
          <w:b/>
          <w:bCs/>
          <w:color w:val="000000" w:themeColor="text1"/>
        </w:rPr>
      </w:pPr>
      <w:r>
        <w:rPr>
          <w:rFonts w:hint="eastAsia" w:asciiTheme="minorEastAsia" w:hAnsiTheme="minorEastAsia" w:cstheme="minorEastAsia"/>
          <w:b/>
          <w:bCs/>
          <w:color w:val="000000" w:themeColor="text1"/>
        </w:rPr>
        <w:t>清平乐·春晚</w:t>
      </w:r>
    </w:p>
    <w:p>
      <w:pPr>
        <w:keepNext w:val="0"/>
        <w:keepLines w:val="0"/>
        <w:pageBreakBefore w:val="0"/>
        <w:widowControl w:val="0"/>
        <w:kinsoku/>
        <w:wordWrap/>
        <w:overflowPunct/>
        <w:topLinePunct w:val="0"/>
        <w:bidi w:val="0"/>
        <w:snapToGrid/>
        <w:spacing w:line="240" w:lineRule="auto"/>
        <w:ind w:firstLine="420" w:firstLineChars="200"/>
        <w:jc w:val="center"/>
        <w:textAlignment w:val="auto"/>
        <w:outlineLvl w:val="9"/>
        <w:rPr>
          <w:rFonts w:asciiTheme="minorEastAsia" w:hAnsiTheme="minorEastAsia" w:cstheme="minorEastAsia"/>
          <w:color w:val="000000" w:themeColor="text1"/>
        </w:rPr>
      </w:pPr>
      <w:r>
        <w:rPr>
          <w:rFonts w:asciiTheme="minorEastAsia" w:hAnsiTheme="minorEastAsia" w:cstheme="minorEastAsia"/>
          <w:color w:val="000000" w:themeColor="text1"/>
        </w:rPr>
        <w:t>【</w:t>
      </w:r>
      <w:r>
        <w:rPr>
          <w:rFonts w:hint="eastAsia" w:asciiTheme="minorEastAsia" w:hAnsiTheme="minorEastAsia" w:cstheme="minorEastAsia"/>
          <w:color w:val="000000" w:themeColor="text1"/>
        </w:rPr>
        <w:t>宋</w:t>
      </w:r>
      <w:r>
        <w:rPr>
          <w:rFonts w:asciiTheme="minorEastAsia" w:hAnsiTheme="minorEastAsia" w:cstheme="minorEastAsia"/>
          <w:color w:val="000000" w:themeColor="text1"/>
        </w:rPr>
        <w:t>】</w:t>
      </w:r>
      <w:r>
        <w:rPr>
          <w:rFonts w:hint="eastAsia" w:asciiTheme="minorEastAsia" w:hAnsiTheme="minorEastAsia" w:cstheme="minorEastAsia"/>
          <w:color w:val="000000" w:themeColor="text1"/>
        </w:rPr>
        <w:t xml:space="preserve">王安国 </w:t>
      </w:r>
    </w:p>
    <w:p>
      <w:pPr>
        <w:keepNext w:val="0"/>
        <w:keepLines w:val="0"/>
        <w:pageBreakBefore w:val="0"/>
        <w:widowControl w:val="0"/>
        <w:kinsoku/>
        <w:wordWrap/>
        <w:overflowPunct/>
        <w:topLinePunct w:val="0"/>
        <w:bidi w:val="0"/>
        <w:snapToGrid/>
        <w:spacing w:line="240" w:lineRule="auto"/>
        <w:ind w:firstLine="420" w:firstLineChars="200"/>
        <w:jc w:val="center"/>
        <w:textAlignment w:val="auto"/>
        <w:outlineLvl w:val="9"/>
        <w:rPr>
          <w:rFonts w:ascii="华文楷体" w:hAnsi="华文楷体" w:eastAsia="华文楷体" w:cs="华文楷体"/>
          <w:color w:val="000000" w:themeColor="text1"/>
        </w:rPr>
      </w:pPr>
      <w:r>
        <w:rPr>
          <w:rFonts w:hint="eastAsia" w:ascii="华文楷体" w:hAnsi="华文楷体" w:eastAsia="华文楷体" w:cs="华文楷体"/>
          <w:color w:val="000000" w:themeColor="text1"/>
        </w:rPr>
        <w:t>留春不住，费尽莺儿语。满地残红宫锦</w:t>
      </w:r>
      <w:r>
        <w:rPr>
          <w:rFonts w:hint="eastAsia" w:ascii="华文宋体" w:hAnsi="华文宋体" w:eastAsia="华文宋体" w:cs="华文宋体"/>
          <w:color w:val="000000" w:themeColor="text1"/>
          <w:vertAlign w:val="superscript"/>
        </w:rPr>
        <w:t>①</w:t>
      </w:r>
      <w:r>
        <w:rPr>
          <w:rFonts w:hint="eastAsia" w:ascii="华文楷体" w:hAnsi="华文楷体" w:eastAsia="华文楷体" w:cs="华文楷体"/>
          <w:color w:val="000000" w:themeColor="text1"/>
        </w:rPr>
        <w:t>污，昨夜南园风雨。</w:t>
      </w:r>
    </w:p>
    <w:p>
      <w:pPr>
        <w:keepNext w:val="0"/>
        <w:keepLines w:val="0"/>
        <w:pageBreakBefore w:val="0"/>
        <w:widowControl w:val="0"/>
        <w:kinsoku/>
        <w:wordWrap/>
        <w:overflowPunct/>
        <w:topLinePunct w:val="0"/>
        <w:bidi w:val="0"/>
        <w:snapToGrid/>
        <w:spacing w:line="240" w:lineRule="auto"/>
        <w:ind w:firstLine="420" w:firstLineChars="200"/>
        <w:jc w:val="center"/>
        <w:textAlignment w:val="auto"/>
        <w:outlineLvl w:val="9"/>
        <w:rPr>
          <w:rFonts w:ascii="华文楷体" w:hAnsi="华文楷体" w:eastAsia="华文楷体" w:cs="华文楷体"/>
          <w:color w:val="000000" w:themeColor="text1"/>
        </w:rPr>
      </w:pPr>
      <w:r>
        <w:rPr>
          <w:rFonts w:hint="eastAsia" w:ascii="华文楷体" w:hAnsi="华文楷体" w:eastAsia="华文楷体" w:cs="华文楷体"/>
          <w:color w:val="000000" w:themeColor="text1"/>
        </w:rPr>
        <w:t>小怜</w:t>
      </w:r>
      <w:r>
        <w:rPr>
          <w:rFonts w:hint="eastAsia" w:ascii="华文宋体" w:hAnsi="华文宋体" w:eastAsia="华文宋体" w:cs="华文宋体"/>
          <w:color w:val="000000" w:themeColor="text1"/>
          <w:vertAlign w:val="superscript"/>
        </w:rPr>
        <w:t>②</w:t>
      </w:r>
      <w:r>
        <w:rPr>
          <w:rFonts w:hint="eastAsia" w:ascii="华文楷体" w:hAnsi="华文楷体" w:eastAsia="华文楷体" w:cs="华文楷体"/>
          <w:color w:val="000000" w:themeColor="text1"/>
        </w:rPr>
        <w:t>初上琵琶，晓来思绕天涯。不肯画堂朱户</w:t>
      </w:r>
      <w:r>
        <w:rPr>
          <w:rFonts w:hint="eastAsia" w:ascii="华文楷体" w:hAnsi="华文楷体" w:eastAsia="华文楷体" w:cs="华文楷体"/>
          <w:color w:val="000000" w:themeColor="text1"/>
          <w:vertAlign w:val="superscript"/>
        </w:rPr>
        <w:t>③</w:t>
      </w:r>
      <w:r>
        <w:rPr>
          <w:rFonts w:hint="eastAsia" w:ascii="华文楷体" w:hAnsi="华文楷体" w:eastAsia="华文楷体" w:cs="华文楷体"/>
          <w:color w:val="000000" w:themeColor="text1"/>
        </w:rPr>
        <w:t>，春风自在杨花。</w:t>
      </w:r>
    </w:p>
    <w:p>
      <w:pPr>
        <w:keepNext w:val="0"/>
        <w:keepLines w:val="0"/>
        <w:pageBreakBefore w:val="0"/>
        <w:widowControl w:val="0"/>
        <w:kinsoku/>
        <w:wordWrap/>
        <w:overflowPunct/>
        <w:topLinePunct w:val="0"/>
        <w:bidi w:val="0"/>
        <w:snapToGrid/>
        <w:spacing w:line="240" w:lineRule="auto"/>
        <w:textAlignment w:val="auto"/>
        <w:outlineLvl w:val="9"/>
        <w:rPr>
          <w:rFonts w:asciiTheme="minorEastAsia" w:hAnsiTheme="minorEastAsia" w:cstheme="minorEastAsia"/>
          <w:color w:val="000000" w:themeColor="text1"/>
        </w:rPr>
      </w:pPr>
      <w:r>
        <w:rPr>
          <w:rFonts w:hint="eastAsia" w:asciiTheme="minorEastAsia" w:hAnsiTheme="minorEastAsia" w:cstheme="minorEastAsia"/>
          <w:color w:val="000000" w:themeColor="text1"/>
        </w:rPr>
        <w:t>注：①宫锦：宫廷监制并特有的锦缎。这里喻指落花。②小怜：这里借指弹琵琶的歌女。③画堂朱户</w:t>
      </w:r>
      <w:r>
        <w:rPr>
          <w:rFonts w:asciiTheme="minorEastAsia" w:hAnsiTheme="minorEastAsia" w:cstheme="minorEastAsia"/>
          <w:color w:val="000000" w:themeColor="text1"/>
        </w:rPr>
        <w:t>：指富贵人家。</w:t>
      </w:r>
    </w:p>
    <w:p>
      <w:pPr>
        <w:keepNext w:val="0"/>
        <w:keepLines w:val="0"/>
        <w:pageBreakBefore w:val="0"/>
        <w:widowControl w:val="0"/>
        <w:kinsoku/>
        <w:wordWrap/>
        <w:overflowPunct/>
        <w:topLinePunct w:val="0"/>
        <w:bidi w:val="0"/>
        <w:snapToGrid/>
        <w:spacing w:line="240" w:lineRule="auto"/>
        <w:textAlignment w:val="auto"/>
        <w:outlineLvl w:val="9"/>
        <w:rPr>
          <w:rFonts w:asciiTheme="minorEastAsia" w:hAnsiTheme="minorEastAsia" w:cstheme="minorEastAsia"/>
          <w:color w:val="000000" w:themeColor="text1"/>
        </w:rPr>
      </w:pPr>
      <w:r>
        <w:rPr>
          <w:rFonts w:asciiTheme="minorEastAsia" w:hAnsiTheme="minorEastAsia" w:cstheme="minorEastAsia"/>
          <w:color w:val="000000" w:themeColor="text1"/>
        </w:rPr>
        <w:t>7</w:t>
      </w:r>
      <w:r>
        <w:rPr>
          <w:rFonts w:hint="eastAsia" w:asciiTheme="minorEastAsia" w:hAnsiTheme="minorEastAsia" w:cstheme="minorEastAsia"/>
          <w:color w:val="000000" w:themeColor="text1"/>
        </w:rPr>
        <w:t>.</w:t>
      </w:r>
      <w:r>
        <w:rPr>
          <w:rFonts w:asciiTheme="minorEastAsia" w:hAnsiTheme="minorEastAsia" w:cstheme="minorEastAsia"/>
          <w:color w:val="000000" w:themeColor="text1"/>
        </w:rPr>
        <w:t>（1）</w:t>
      </w:r>
      <w:r>
        <w:rPr>
          <w:rFonts w:hint="eastAsia" w:asciiTheme="minorEastAsia" w:hAnsiTheme="minorEastAsia" w:cstheme="minorEastAsia"/>
          <w:color w:val="000000" w:themeColor="text1"/>
        </w:rPr>
        <w:t>请从</w:t>
      </w:r>
      <w:r>
        <w:rPr>
          <w:rFonts w:hint="eastAsia" w:asciiTheme="minorEastAsia" w:hAnsiTheme="minorEastAsia" w:cstheme="minorEastAsia"/>
          <w:color w:val="000000" w:themeColor="text1"/>
          <w:em w:val="dot"/>
        </w:rPr>
        <w:t>感官角度</w:t>
      </w:r>
      <w:r>
        <w:rPr>
          <w:rFonts w:hint="eastAsia" w:asciiTheme="minorEastAsia" w:hAnsiTheme="minorEastAsia" w:cstheme="minorEastAsia"/>
          <w:color w:val="000000" w:themeColor="text1"/>
        </w:rPr>
        <w:t>赏析</w:t>
      </w:r>
      <w:r>
        <w:rPr>
          <w:rFonts w:asciiTheme="minorEastAsia" w:hAnsiTheme="minorEastAsia" w:cstheme="minorEastAsia"/>
          <w:color w:val="000000" w:themeColor="text1"/>
        </w:rPr>
        <w:t>此词的上阙</w:t>
      </w:r>
      <w:r>
        <w:rPr>
          <w:rFonts w:hint="eastAsia" w:asciiTheme="minorEastAsia" w:hAnsiTheme="minorEastAsia" w:cstheme="minorEastAsia"/>
          <w:color w:val="000000" w:themeColor="text1"/>
        </w:rPr>
        <w:t>。（3分）</w:t>
      </w:r>
    </w:p>
    <w:p>
      <w:pPr>
        <w:keepNext w:val="0"/>
        <w:keepLines w:val="0"/>
        <w:pageBreakBefore w:val="0"/>
        <w:widowControl w:val="0"/>
        <w:kinsoku/>
        <w:wordWrap/>
        <w:overflowPunct/>
        <w:topLinePunct w:val="0"/>
        <w:bidi w:val="0"/>
        <w:snapToGrid/>
        <w:spacing w:line="240" w:lineRule="auto"/>
        <w:jc w:val="left"/>
        <w:textAlignment w:val="auto"/>
        <w:outlineLvl w:val="9"/>
        <w:rPr>
          <w:rFonts w:asciiTheme="minorEastAsia" w:hAnsiTheme="minorEastAsia" w:cstheme="minorEastAsia"/>
          <w:color w:val="000000" w:themeColor="text1"/>
          <w:szCs w:val="21"/>
          <w:u w:val="single"/>
        </w:rPr>
      </w:pPr>
      <w:r>
        <w:rPr>
          <w:rFonts w:hint="eastAsia" w:asciiTheme="minorEastAsia" w:hAnsiTheme="minorEastAsia" w:cstheme="minorEastAsia"/>
          <w:color w:val="000000" w:themeColor="text1"/>
          <w:szCs w:val="21"/>
          <w:u w:val="single"/>
        </w:rPr>
        <w:t xml:space="preserve">                                     </w:t>
      </w:r>
      <w:r>
        <w:rPr>
          <w:rFonts w:hint="eastAsia" w:asciiTheme="minorEastAsia" w:hAnsiTheme="minorEastAsia" w:cstheme="minorEastAsia"/>
          <w:color w:val="000000" w:themeColor="text1"/>
          <w:u w:val="single"/>
        </w:rPr>
        <w:t>▲</w:t>
      </w:r>
      <w:r>
        <w:rPr>
          <w:rFonts w:hint="eastAsia" w:asciiTheme="minorEastAsia" w:hAnsiTheme="minorEastAsia" w:cstheme="minorEastAsia"/>
          <w:color w:val="000000" w:themeColor="text1"/>
          <w:szCs w:val="21"/>
          <w:u w:val="single"/>
        </w:rPr>
        <w:t xml:space="preserve">                                         </w:t>
      </w:r>
    </w:p>
    <w:p>
      <w:pPr>
        <w:keepNext w:val="0"/>
        <w:keepLines w:val="0"/>
        <w:pageBreakBefore w:val="0"/>
        <w:widowControl w:val="0"/>
        <w:kinsoku/>
        <w:wordWrap/>
        <w:overflowPunct/>
        <w:topLinePunct w:val="0"/>
        <w:bidi w:val="0"/>
        <w:snapToGrid/>
        <w:spacing w:line="240" w:lineRule="auto"/>
        <w:ind w:firstLine="105" w:firstLineChars="50"/>
        <w:textAlignment w:val="auto"/>
        <w:outlineLvl w:val="9"/>
        <w:rPr>
          <w:rFonts w:asciiTheme="minorEastAsia" w:hAnsiTheme="minorEastAsia" w:cstheme="minorEastAsia"/>
          <w:color w:val="000000" w:themeColor="text1"/>
        </w:rPr>
      </w:pPr>
      <w:r>
        <w:rPr>
          <w:rFonts w:asciiTheme="minorEastAsia" w:hAnsiTheme="minorEastAsia" w:cstheme="minorEastAsia"/>
          <w:color w:val="000000" w:themeColor="text1"/>
        </w:rPr>
        <w:t>（2）请分析词中“杨花”的作用。（3分）</w:t>
      </w:r>
    </w:p>
    <w:p>
      <w:pPr>
        <w:keepNext w:val="0"/>
        <w:keepLines w:val="0"/>
        <w:pageBreakBefore w:val="0"/>
        <w:widowControl w:val="0"/>
        <w:kinsoku/>
        <w:wordWrap/>
        <w:overflowPunct/>
        <w:topLinePunct w:val="0"/>
        <w:bidi w:val="0"/>
        <w:snapToGrid/>
        <w:spacing w:line="240" w:lineRule="auto"/>
        <w:jc w:val="left"/>
        <w:textAlignment w:val="auto"/>
        <w:outlineLvl w:val="9"/>
        <w:rPr>
          <w:rFonts w:asciiTheme="minorEastAsia" w:hAnsiTheme="minorEastAsia" w:cstheme="minorEastAsia"/>
          <w:color w:val="000000" w:themeColor="text1"/>
          <w:szCs w:val="21"/>
          <w:u w:val="single"/>
        </w:rPr>
      </w:pPr>
      <w:r>
        <w:rPr>
          <w:rFonts w:hint="eastAsia" w:asciiTheme="minorEastAsia" w:hAnsiTheme="minorEastAsia" w:cstheme="minorEastAsia"/>
          <w:color w:val="000000" w:themeColor="text1"/>
          <w:szCs w:val="21"/>
          <w:u w:val="single"/>
        </w:rPr>
        <w:t xml:space="preserve">                                     </w:t>
      </w:r>
      <w:r>
        <w:rPr>
          <w:rFonts w:hint="eastAsia" w:asciiTheme="minorEastAsia" w:hAnsiTheme="minorEastAsia" w:cstheme="minorEastAsia"/>
          <w:color w:val="000000" w:themeColor="text1"/>
          <w:u w:val="single"/>
        </w:rPr>
        <w:t>▲</w:t>
      </w:r>
      <w:r>
        <w:rPr>
          <w:rFonts w:hint="eastAsia" w:asciiTheme="minorEastAsia" w:hAnsiTheme="minorEastAsia" w:cstheme="minorEastAsia"/>
          <w:color w:val="000000" w:themeColor="text1"/>
          <w:szCs w:val="21"/>
          <w:u w:val="single"/>
        </w:rPr>
        <w:t xml:space="preserve">                                         </w:t>
      </w:r>
    </w:p>
    <w:p>
      <w:pPr>
        <w:keepNext w:val="0"/>
        <w:keepLines w:val="0"/>
        <w:pageBreakBefore w:val="0"/>
        <w:widowControl w:val="0"/>
        <w:kinsoku/>
        <w:wordWrap/>
        <w:overflowPunct/>
        <w:topLinePunct w:val="0"/>
        <w:bidi w:val="0"/>
        <w:snapToGrid/>
        <w:spacing w:line="240" w:lineRule="auto"/>
        <w:textAlignment w:val="auto"/>
        <w:outlineLvl w:val="9"/>
        <w:rPr>
          <w:color w:val="000000" w:themeColor="text1"/>
        </w:rPr>
      </w:pPr>
      <w:r>
        <w:rPr>
          <w:color w:val="000000" w:themeColor="text1"/>
        </w:rPr>
        <w:t>（三）文言文阅读（13分）</w:t>
      </w:r>
    </w:p>
    <w:p>
      <w:pPr>
        <w:keepNext w:val="0"/>
        <w:keepLines w:val="0"/>
        <w:pageBreakBefore w:val="0"/>
        <w:widowControl w:val="0"/>
        <w:kinsoku/>
        <w:wordWrap/>
        <w:overflowPunct/>
        <w:topLinePunct w:val="0"/>
        <w:bidi w:val="0"/>
        <w:snapToGrid/>
        <w:spacing w:line="240" w:lineRule="auto"/>
        <w:ind w:firstLine="420" w:firstLineChars="200"/>
        <w:textAlignment w:val="auto"/>
        <w:outlineLvl w:val="9"/>
        <w:rPr>
          <w:rFonts w:ascii="华文楷体" w:hAnsi="华文楷体" w:eastAsia="华文楷体" w:cs="华文楷体"/>
          <w:color w:val="000000" w:themeColor="text1"/>
        </w:rPr>
      </w:pPr>
      <w:r>
        <w:rPr>
          <w:rFonts w:hint="eastAsia" w:ascii="华文楷体" w:hAnsi="华文楷体" w:eastAsia="华文楷体" w:cs="华文楷体"/>
          <w:color w:val="000000" w:themeColor="text1"/>
        </w:rPr>
        <w:t>柳宗元，字子厚，其先盖河东人。</w:t>
      </w:r>
      <w:r>
        <w:rPr>
          <w:rFonts w:hint="eastAsia" w:ascii="华文楷体" w:hAnsi="华文楷体" w:eastAsia="华文楷体" w:cs="华文楷体"/>
          <w:color w:val="000000" w:themeColor="text1"/>
          <w:u w:val="wave"/>
        </w:rPr>
        <w:t>宗元少精敏绝伦为文章卓伟精致一时辈行推仰</w:t>
      </w:r>
      <w:r>
        <w:rPr>
          <w:rFonts w:hint="eastAsia" w:ascii="华文楷体" w:hAnsi="华文楷体" w:eastAsia="华文楷体" w:cs="华文楷体"/>
          <w:color w:val="000000" w:themeColor="text1"/>
        </w:rPr>
        <w:t>。善王叔文、韦执谊，二人者</w:t>
      </w:r>
      <w:r>
        <w:rPr>
          <w:rFonts w:hint="eastAsia" w:ascii="华文楷体" w:hAnsi="华文楷体" w:eastAsia="华文楷体" w:cs="华文楷体"/>
          <w:color w:val="000000" w:themeColor="text1"/>
          <w:em w:val="dot"/>
        </w:rPr>
        <w:t>奇</w:t>
      </w:r>
      <w:r>
        <w:rPr>
          <w:rFonts w:hint="eastAsia" w:ascii="华文楷体" w:hAnsi="华文楷体" w:eastAsia="华文楷体" w:cs="华文楷体"/>
          <w:color w:val="000000" w:themeColor="text1"/>
        </w:rPr>
        <w:t>其才。</w:t>
      </w:r>
      <w:r>
        <w:rPr>
          <w:rFonts w:hint="eastAsia" w:ascii="华文楷体" w:hAnsi="华文楷体" w:eastAsia="华文楷体" w:cs="华文楷体"/>
          <w:color w:val="000000" w:themeColor="text1"/>
          <w:em w:val="dot"/>
        </w:rPr>
        <w:t>及</w:t>
      </w:r>
      <w:r>
        <w:rPr>
          <w:rFonts w:hint="eastAsia" w:ascii="华文楷体" w:hAnsi="华文楷体" w:eastAsia="华文楷体" w:cs="华文楷体"/>
          <w:color w:val="000000" w:themeColor="text1"/>
        </w:rPr>
        <w:t>得政，引内禁近，与计事，擢礼部员外郎，欲大进用。俄而叔文败，贬邵州刺史，不半道，贬永州司马。</w:t>
      </w:r>
    </w:p>
    <w:p>
      <w:pPr>
        <w:keepNext w:val="0"/>
        <w:keepLines w:val="0"/>
        <w:pageBreakBefore w:val="0"/>
        <w:widowControl w:val="0"/>
        <w:kinsoku/>
        <w:wordWrap/>
        <w:overflowPunct/>
        <w:topLinePunct w:val="0"/>
        <w:bidi w:val="0"/>
        <w:snapToGrid/>
        <w:spacing w:line="240" w:lineRule="auto"/>
        <w:ind w:firstLine="420" w:firstLineChars="200"/>
        <w:textAlignment w:val="auto"/>
        <w:outlineLvl w:val="9"/>
        <w:rPr>
          <w:rFonts w:ascii="华文楷体" w:hAnsi="华文楷体" w:eastAsia="华文楷体" w:cs="华文楷体"/>
          <w:color w:val="000000" w:themeColor="text1"/>
        </w:rPr>
      </w:pPr>
      <w:r>
        <w:rPr>
          <w:rFonts w:hint="eastAsia" w:ascii="华文楷体" w:hAnsi="华文楷体" w:eastAsia="华文楷体" w:cs="华文楷体"/>
          <w:color w:val="000000" w:themeColor="text1"/>
        </w:rPr>
        <w:t>元和十年，徙柳州刺史。时刘禹锡得播州，宗元曰：</w:t>
      </w:r>
      <w:r>
        <w:rPr>
          <w:rFonts w:ascii="华文楷体" w:hAnsi="华文楷体" w:eastAsia="华文楷体" w:cs="华文楷体"/>
          <w:color w:val="000000" w:themeColor="text1"/>
        </w:rPr>
        <w:t>“</w:t>
      </w:r>
      <w:r>
        <w:rPr>
          <w:rFonts w:hint="eastAsia" w:ascii="华文楷体" w:hAnsi="华文楷体" w:eastAsia="华文楷体" w:cs="华文楷体"/>
          <w:color w:val="000000" w:themeColor="text1"/>
        </w:rPr>
        <w:t>播非人所居，而禹锡亲在堂，吾不忍其穷，无辞以白其大人，如不往，便为母子永决。</w:t>
      </w:r>
      <w:r>
        <w:rPr>
          <w:rFonts w:ascii="华文楷体" w:hAnsi="华文楷体" w:eastAsia="华文楷体" w:cs="华文楷体"/>
          <w:color w:val="000000" w:themeColor="text1"/>
        </w:rPr>
        <w:t>”</w:t>
      </w:r>
      <w:r>
        <w:rPr>
          <w:rFonts w:hint="eastAsia" w:ascii="华文楷体" w:hAnsi="华文楷体" w:eastAsia="华文楷体" w:cs="华文楷体"/>
          <w:color w:val="000000" w:themeColor="text1"/>
        </w:rPr>
        <w:t>即具奏欲以柳州授禹锡而自往播。会大臣亦为禹锡请，因改连州。</w:t>
      </w:r>
    </w:p>
    <w:p>
      <w:pPr>
        <w:keepNext w:val="0"/>
        <w:keepLines w:val="0"/>
        <w:pageBreakBefore w:val="0"/>
        <w:widowControl w:val="0"/>
        <w:kinsoku/>
        <w:wordWrap/>
        <w:overflowPunct/>
        <w:topLinePunct w:val="0"/>
        <w:bidi w:val="0"/>
        <w:snapToGrid/>
        <w:spacing w:line="240" w:lineRule="auto"/>
        <w:ind w:firstLine="420" w:firstLineChars="200"/>
        <w:textAlignment w:val="auto"/>
        <w:outlineLvl w:val="9"/>
        <w:rPr>
          <w:rFonts w:ascii="华文楷体" w:hAnsi="华文楷体" w:eastAsia="华文楷体" w:cs="华文楷体"/>
          <w:color w:val="000000" w:themeColor="text1"/>
        </w:rPr>
      </w:pPr>
      <w:r>
        <w:rPr>
          <w:rFonts w:hint="eastAsia" w:ascii="华文楷体" w:hAnsi="华文楷体" w:eastAsia="华文楷体" w:cs="华文楷体"/>
          <w:color w:val="000000" w:themeColor="text1"/>
        </w:rPr>
        <w:t>柳人以男女质钱，过期不赎，子本均，则没为奴婢。宗元设方计，</w:t>
      </w:r>
      <w:r>
        <w:rPr>
          <w:rFonts w:hint="eastAsia" w:ascii="华文楷体" w:hAnsi="华文楷体" w:eastAsia="华文楷体" w:cs="华文楷体"/>
          <w:color w:val="000000" w:themeColor="text1"/>
          <w:em w:val="dot"/>
        </w:rPr>
        <w:t>悉</w:t>
      </w:r>
      <w:r>
        <w:rPr>
          <w:rFonts w:hint="eastAsia" w:ascii="华文楷体" w:hAnsi="华文楷体" w:eastAsia="华文楷体" w:cs="华文楷体"/>
          <w:color w:val="000000" w:themeColor="text1"/>
        </w:rPr>
        <w:t>赎归之。</w:t>
      </w:r>
      <w:r>
        <w:rPr>
          <w:rFonts w:hint="eastAsia" w:ascii="华文楷体" w:hAnsi="华文楷体" w:eastAsia="华文楷体" w:cs="华文楷体"/>
          <w:color w:val="000000" w:themeColor="text1"/>
          <w:em w:val="dot"/>
        </w:rPr>
        <w:t>尤</w:t>
      </w:r>
      <w:r>
        <w:rPr>
          <w:rFonts w:hint="eastAsia" w:ascii="华文楷体" w:hAnsi="华文楷体" w:eastAsia="华文楷体" w:cs="华文楷体"/>
          <w:color w:val="000000" w:themeColor="text1"/>
        </w:rPr>
        <w:t>贫者，令书庸，视直足相当，还其质。已没者，出己钱助赎。南方为进士者，走数千里从宗元游，经指授者，为文辞皆有法。世号"柳柳州"。十四年卒，年四十七。</w:t>
      </w:r>
    </w:p>
    <w:p>
      <w:pPr>
        <w:keepNext w:val="0"/>
        <w:keepLines w:val="0"/>
        <w:pageBreakBefore w:val="0"/>
        <w:widowControl w:val="0"/>
        <w:kinsoku/>
        <w:wordWrap/>
        <w:overflowPunct/>
        <w:topLinePunct w:val="0"/>
        <w:bidi w:val="0"/>
        <w:snapToGrid/>
        <w:spacing w:line="240" w:lineRule="auto"/>
        <w:ind w:firstLine="420" w:firstLineChars="200"/>
        <w:jc w:val="right"/>
        <w:textAlignment w:val="auto"/>
        <w:outlineLvl w:val="9"/>
        <w:rPr>
          <w:color w:val="000000" w:themeColor="text1"/>
        </w:rPr>
      </w:pPr>
      <w:r>
        <w:rPr>
          <w:color w:val="000000" w:themeColor="text1"/>
        </w:rPr>
        <w:t>（选自《新唐书》，有删改）</w:t>
      </w:r>
    </w:p>
    <w:p>
      <w:pPr>
        <w:keepNext w:val="0"/>
        <w:keepLines w:val="0"/>
        <w:pageBreakBefore w:val="0"/>
        <w:widowControl w:val="0"/>
        <w:kinsoku/>
        <w:wordWrap/>
        <w:overflowPunct/>
        <w:topLinePunct w:val="0"/>
        <w:bidi w:val="0"/>
        <w:snapToGrid/>
        <w:spacing w:line="240" w:lineRule="auto"/>
        <w:jc w:val="left"/>
        <w:textAlignment w:val="auto"/>
        <w:outlineLvl w:val="9"/>
        <w:rPr>
          <w:rFonts w:asciiTheme="minorEastAsia" w:hAnsiTheme="minorEastAsia" w:cstheme="minorEastAsia"/>
          <w:color w:val="000000" w:themeColor="text1"/>
          <w:szCs w:val="21"/>
        </w:rPr>
      </w:pPr>
      <w:r>
        <w:rPr>
          <w:rFonts w:asciiTheme="minorEastAsia" w:hAnsiTheme="minorEastAsia" w:cstheme="minorEastAsia"/>
          <w:color w:val="000000" w:themeColor="text1"/>
          <w:szCs w:val="21"/>
        </w:rPr>
        <w:t>8.解释下列加点的词语。（4分）</w:t>
      </w:r>
    </w:p>
    <w:p>
      <w:pPr>
        <w:keepNext w:val="0"/>
        <w:keepLines w:val="0"/>
        <w:pageBreakBefore w:val="0"/>
        <w:widowControl w:val="0"/>
        <w:kinsoku/>
        <w:wordWrap/>
        <w:overflowPunct/>
        <w:topLinePunct w:val="0"/>
        <w:bidi w:val="0"/>
        <w:snapToGrid/>
        <w:spacing w:line="240" w:lineRule="auto"/>
        <w:jc w:val="left"/>
        <w:textAlignment w:val="auto"/>
        <w:outlineLvl w:val="9"/>
        <w:rPr>
          <w:rFonts w:asciiTheme="minorEastAsia" w:hAnsiTheme="minorEastAsia" w:cstheme="minorEastAsia"/>
          <w:color w:val="000000" w:themeColor="text1"/>
          <w:szCs w:val="21"/>
        </w:rPr>
      </w:pPr>
      <w:r>
        <w:rPr>
          <w:rFonts w:hint="eastAsia" w:asciiTheme="minorEastAsia" w:hAnsiTheme="minorEastAsia" w:cstheme="minorEastAsia"/>
          <w:color w:val="000000" w:themeColor="text1"/>
          <w:szCs w:val="21"/>
        </w:rPr>
        <w:t>（1）二人者</w:t>
      </w:r>
      <w:r>
        <w:rPr>
          <w:rFonts w:hint="eastAsia" w:asciiTheme="minorEastAsia" w:hAnsiTheme="minorEastAsia" w:cstheme="minorEastAsia"/>
          <w:color w:val="000000" w:themeColor="text1"/>
          <w:szCs w:val="21"/>
          <w:em w:val="dot"/>
        </w:rPr>
        <w:t>奇</w:t>
      </w:r>
      <w:r>
        <w:rPr>
          <w:rFonts w:hint="eastAsia" w:asciiTheme="minorEastAsia" w:hAnsiTheme="minorEastAsia" w:cstheme="minorEastAsia"/>
          <w:color w:val="000000" w:themeColor="text1"/>
          <w:szCs w:val="21"/>
        </w:rPr>
        <w:t xml:space="preserve">其才（ </w:t>
      </w:r>
      <w:r>
        <w:rPr>
          <w:rFonts w:hint="eastAsia" w:asciiTheme="minorEastAsia" w:hAnsiTheme="minorEastAsia" w:cstheme="minorEastAsia"/>
          <w:color w:val="000000" w:themeColor="text1"/>
        </w:rPr>
        <w:t xml:space="preserve">▲ </w:t>
      </w:r>
      <w:r>
        <w:rPr>
          <w:rFonts w:hint="eastAsia" w:asciiTheme="minorEastAsia" w:hAnsiTheme="minorEastAsia" w:cstheme="minorEastAsia"/>
          <w:color w:val="000000" w:themeColor="text1"/>
          <w:szCs w:val="21"/>
        </w:rPr>
        <w:t>）              （2）</w:t>
      </w:r>
      <w:r>
        <w:rPr>
          <w:rFonts w:hint="eastAsia" w:asciiTheme="minorEastAsia" w:hAnsiTheme="minorEastAsia" w:cstheme="minorEastAsia"/>
          <w:color w:val="000000" w:themeColor="text1"/>
          <w:szCs w:val="21"/>
          <w:em w:val="dot"/>
        </w:rPr>
        <w:t>及</w:t>
      </w:r>
      <w:r>
        <w:rPr>
          <w:rFonts w:hint="eastAsia" w:asciiTheme="minorEastAsia" w:hAnsiTheme="minorEastAsia" w:cstheme="minorEastAsia"/>
          <w:color w:val="000000" w:themeColor="text1"/>
          <w:szCs w:val="21"/>
        </w:rPr>
        <w:t xml:space="preserve">得政（ </w:t>
      </w:r>
      <w:r>
        <w:rPr>
          <w:rFonts w:hint="eastAsia" w:asciiTheme="minorEastAsia" w:hAnsiTheme="minorEastAsia" w:cstheme="minorEastAsia"/>
          <w:color w:val="000000" w:themeColor="text1"/>
        </w:rPr>
        <w:t xml:space="preserve">▲ </w:t>
      </w:r>
      <w:r>
        <w:rPr>
          <w:rFonts w:hint="eastAsia" w:asciiTheme="minorEastAsia" w:hAnsiTheme="minorEastAsia" w:cstheme="minorEastAsia"/>
          <w:color w:val="000000" w:themeColor="text1"/>
          <w:szCs w:val="21"/>
        </w:rPr>
        <w:t>）</w:t>
      </w:r>
    </w:p>
    <w:p>
      <w:pPr>
        <w:keepNext w:val="0"/>
        <w:keepLines w:val="0"/>
        <w:pageBreakBefore w:val="0"/>
        <w:widowControl w:val="0"/>
        <w:kinsoku/>
        <w:wordWrap/>
        <w:overflowPunct/>
        <w:topLinePunct w:val="0"/>
        <w:bidi w:val="0"/>
        <w:snapToGrid/>
        <w:spacing w:line="240" w:lineRule="auto"/>
        <w:jc w:val="left"/>
        <w:textAlignment w:val="auto"/>
        <w:outlineLvl w:val="9"/>
        <w:rPr>
          <w:rFonts w:asciiTheme="minorEastAsia" w:hAnsiTheme="minorEastAsia" w:cstheme="minorEastAsia"/>
          <w:color w:val="000000" w:themeColor="text1"/>
          <w:szCs w:val="21"/>
        </w:rPr>
      </w:pPr>
      <w:r>
        <w:rPr>
          <w:rFonts w:hint="eastAsia" w:asciiTheme="minorEastAsia" w:hAnsiTheme="minorEastAsia" w:cstheme="minorEastAsia"/>
          <w:color w:val="000000" w:themeColor="text1"/>
          <w:szCs w:val="21"/>
        </w:rPr>
        <w:t>（3）</w:t>
      </w:r>
      <w:r>
        <w:rPr>
          <w:rFonts w:hint="eastAsia" w:asciiTheme="minorEastAsia" w:hAnsiTheme="minorEastAsia" w:cstheme="minorEastAsia"/>
          <w:color w:val="000000" w:themeColor="text1"/>
          <w:szCs w:val="21"/>
          <w:em w:val="dot"/>
        </w:rPr>
        <w:t>悉</w:t>
      </w:r>
      <w:r>
        <w:rPr>
          <w:rFonts w:hint="eastAsia" w:asciiTheme="minorEastAsia" w:hAnsiTheme="minorEastAsia" w:cstheme="minorEastAsia"/>
          <w:color w:val="000000" w:themeColor="text1"/>
          <w:szCs w:val="21"/>
        </w:rPr>
        <w:t xml:space="preserve">赎归之（ </w:t>
      </w:r>
      <w:r>
        <w:rPr>
          <w:rFonts w:hint="eastAsia" w:asciiTheme="minorEastAsia" w:hAnsiTheme="minorEastAsia" w:cstheme="minorEastAsia"/>
          <w:color w:val="000000" w:themeColor="text1"/>
        </w:rPr>
        <w:t xml:space="preserve">▲ </w:t>
      </w:r>
      <w:r>
        <w:rPr>
          <w:rFonts w:hint="eastAsia" w:asciiTheme="minorEastAsia" w:hAnsiTheme="minorEastAsia" w:cstheme="minorEastAsia"/>
          <w:color w:val="000000" w:themeColor="text1"/>
          <w:szCs w:val="21"/>
        </w:rPr>
        <w:t>）                  （4）</w:t>
      </w:r>
      <w:r>
        <w:rPr>
          <w:rFonts w:hint="eastAsia" w:asciiTheme="minorEastAsia" w:hAnsiTheme="minorEastAsia" w:cstheme="minorEastAsia"/>
          <w:color w:val="000000" w:themeColor="text1"/>
          <w:szCs w:val="21"/>
          <w:em w:val="dot"/>
        </w:rPr>
        <w:t>尤</w:t>
      </w:r>
      <w:r>
        <w:rPr>
          <w:rFonts w:hint="eastAsia" w:asciiTheme="minorEastAsia" w:hAnsiTheme="minorEastAsia" w:cstheme="minorEastAsia"/>
          <w:color w:val="000000" w:themeColor="text1"/>
          <w:szCs w:val="21"/>
        </w:rPr>
        <w:t xml:space="preserve">贫者（ </w:t>
      </w:r>
      <w:r>
        <w:rPr>
          <w:rFonts w:hint="eastAsia" w:asciiTheme="minorEastAsia" w:hAnsiTheme="minorEastAsia" w:cstheme="minorEastAsia"/>
          <w:color w:val="000000" w:themeColor="text1"/>
        </w:rPr>
        <w:t xml:space="preserve">▲ </w:t>
      </w:r>
      <w:r>
        <w:rPr>
          <w:rFonts w:hint="eastAsia" w:asciiTheme="minorEastAsia" w:hAnsiTheme="minorEastAsia" w:cstheme="minorEastAsia"/>
          <w:color w:val="000000" w:themeColor="text1"/>
          <w:szCs w:val="21"/>
        </w:rPr>
        <w:t>）</w:t>
      </w:r>
    </w:p>
    <w:p>
      <w:pPr>
        <w:keepNext w:val="0"/>
        <w:keepLines w:val="0"/>
        <w:pageBreakBefore w:val="0"/>
        <w:widowControl w:val="0"/>
        <w:kinsoku/>
        <w:wordWrap/>
        <w:overflowPunct/>
        <w:topLinePunct w:val="0"/>
        <w:bidi w:val="0"/>
        <w:snapToGrid/>
        <w:spacing w:line="240" w:lineRule="auto"/>
        <w:jc w:val="left"/>
        <w:textAlignment w:val="auto"/>
        <w:outlineLvl w:val="9"/>
        <w:rPr>
          <w:rFonts w:asciiTheme="minorEastAsia" w:hAnsiTheme="minorEastAsia" w:cstheme="minorEastAsia"/>
          <w:color w:val="000000" w:themeColor="text1"/>
          <w:szCs w:val="21"/>
        </w:rPr>
      </w:pPr>
      <w:r>
        <w:rPr>
          <w:rFonts w:asciiTheme="minorEastAsia" w:hAnsiTheme="minorEastAsia" w:cstheme="minorEastAsia"/>
          <w:color w:val="000000" w:themeColor="text1"/>
          <w:szCs w:val="21"/>
        </w:rPr>
        <w:t>9.用“/”为文中划波浪线的句子断句。（</w:t>
      </w:r>
      <w:r>
        <w:rPr>
          <w:rFonts w:asciiTheme="minorEastAsia" w:hAnsiTheme="minorEastAsia" w:cstheme="minorEastAsia"/>
          <w:color w:val="000000" w:themeColor="text1"/>
          <w:szCs w:val="21"/>
          <w:em w:val="dot"/>
        </w:rPr>
        <w:t>限断两处</w:t>
      </w:r>
      <w:r>
        <w:rPr>
          <w:rFonts w:asciiTheme="minorEastAsia" w:hAnsiTheme="minorEastAsia" w:cstheme="minorEastAsia"/>
          <w:color w:val="000000" w:themeColor="text1"/>
          <w:szCs w:val="21"/>
        </w:rPr>
        <w:t>，2分）</w:t>
      </w:r>
    </w:p>
    <w:p>
      <w:pPr>
        <w:keepNext w:val="0"/>
        <w:keepLines w:val="0"/>
        <w:pageBreakBefore w:val="0"/>
        <w:widowControl w:val="0"/>
        <w:kinsoku/>
        <w:wordWrap/>
        <w:overflowPunct/>
        <w:topLinePunct w:val="0"/>
        <w:bidi w:val="0"/>
        <w:snapToGrid/>
        <w:spacing w:line="240" w:lineRule="auto"/>
        <w:jc w:val="left"/>
        <w:textAlignment w:val="auto"/>
        <w:outlineLvl w:val="9"/>
        <w:rPr>
          <w:rFonts w:asciiTheme="minorEastAsia" w:hAnsiTheme="minorEastAsia" w:cstheme="minorEastAsia"/>
          <w:color w:val="000000" w:themeColor="text1"/>
          <w:spacing w:val="54"/>
          <w:szCs w:val="21"/>
        </w:rPr>
      </w:pPr>
      <w:r>
        <w:rPr>
          <w:rFonts w:asciiTheme="minorEastAsia" w:hAnsiTheme="minorEastAsia" w:cstheme="minorEastAsia"/>
          <w:color w:val="000000" w:themeColor="text1"/>
          <w:spacing w:val="54"/>
          <w:szCs w:val="21"/>
        </w:rPr>
        <w:t>宗元少精敏绝伦为文章卓伟精致一时辈行推仰</w:t>
      </w:r>
    </w:p>
    <w:p>
      <w:pPr>
        <w:keepNext w:val="0"/>
        <w:keepLines w:val="0"/>
        <w:pageBreakBefore w:val="0"/>
        <w:widowControl w:val="0"/>
        <w:kinsoku/>
        <w:wordWrap/>
        <w:overflowPunct/>
        <w:topLinePunct w:val="0"/>
        <w:bidi w:val="0"/>
        <w:snapToGrid/>
        <w:spacing w:line="240" w:lineRule="auto"/>
        <w:jc w:val="left"/>
        <w:textAlignment w:val="auto"/>
        <w:outlineLvl w:val="9"/>
        <w:rPr>
          <w:rFonts w:asciiTheme="minorEastAsia" w:hAnsiTheme="minorEastAsia" w:cstheme="minorEastAsia"/>
          <w:color w:val="000000" w:themeColor="text1"/>
          <w:szCs w:val="21"/>
        </w:rPr>
      </w:pPr>
      <w:r>
        <w:rPr>
          <w:rFonts w:asciiTheme="minorEastAsia" w:hAnsiTheme="minorEastAsia" w:cstheme="minorEastAsia"/>
          <w:color w:val="000000" w:themeColor="text1"/>
          <w:szCs w:val="21"/>
        </w:rPr>
        <w:t>10.翻译句子。（4分）</w:t>
      </w:r>
    </w:p>
    <w:p>
      <w:pPr>
        <w:keepNext w:val="0"/>
        <w:keepLines w:val="0"/>
        <w:pageBreakBefore w:val="0"/>
        <w:widowControl w:val="0"/>
        <w:kinsoku/>
        <w:wordWrap/>
        <w:overflowPunct/>
        <w:topLinePunct w:val="0"/>
        <w:bidi w:val="0"/>
        <w:snapToGrid/>
        <w:spacing w:line="240" w:lineRule="auto"/>
        <w:jc w:val="left"/>
        <w:textAlignment w:val="auto"/>
        <w:outlineLvl w:val="9"/>
        <w:rPr>
          <w:rFonts w:asciiTheme="minorEastAsia" w:hAnsiTheme="minorEastAsia" w:cstheme="minorEastAsia"/>
          <w:color w:val="000000" w:themeColor="text1"/>
          <w:szCs w:val="21"/>
        </w:rPr>
      </w:pPr>
      <w:r>
        <w:rPr>
          <w:rFonts w:asciiTheme="minorEastAsia" w:hAnsiTheme="minorEastAsia" w:cstheme="minorEastAsia"/>
          <w:color w:val="000000" w:themeColor="text1"/>
          <w:szCs w:val="21"/>
        </w:rPr>
        <w:t>（1）俄而叔文败，贬邵州刺史，不半道，贬永州司马。</w:t>
      </w:r>
    </w:p>
    <w:p>
      <w:pPr>
        <w:keepNext w:val="0"/>
        <w:keepLines w:val="0"/>
        <w:pageBreakBefore w:val="0"/>
        <w:widowControl w:val="0"/>
        <w:kinsoku/>
        <w:wordWrap/>
        <w:overflowPunct/>
        <w:topLinePunct w:val="0"/>
        <w:bidi w:val="0"/>
        <w:snapToGrid/>
        <w:spacing w:line="240" w:lineRule="auto"/>
        <w:jc w:val="left"/>
        <w:textAlignment w:val="auto"/>
        <w:outlineLvl w:val="9"/>
        <w:rPr>
          <w:rFonts w:asciiTheme="minorEastAsia" w:hAnsiTheme="minorEastAsia" w:cstheme="minorEastAsia"/>
          <w:color w:val="000000" w:themeColor="text1"/>
          <w:szCs w:val="21"/>
        </w:rPr>
      </w:pPr>
      <w:r>
        <w:rPr>
          <w:rFonts w:hint="eastAsia" w:asciiTheme="minorEastAsia" w:hAnsiTheme="minorEastAsia" w:cstheme="minorEastAsia"/>
          <w:color w:val="000000" w:themeColor="text1"/>
          <w:szCs w:val="21"/>
          <w:u w:val="single"/>
        </w:rPr>
        <w:t xml:space="preserve">                                     </w:t>
      </w:r>
      <w:r>
        <w:rPr>
          <w:rFonts w:hint="eastAsia" w:ascii="宋体" w:hAnsi="宋体" w:eastAsia="宋体" w:cs="宋体"/>
          <w:color w:val="000000" w:themeColor="text1"/>
          <w:u w:val="single"/>
        </w:rPr>
        <w:t>▲</w:t>
      </w:r>
      <w:r>
        <w:rPr>
          <w:rFonts w:hint="eastAsia" w:asciiTheme="minorEastAsia" w:hAnsiTheme="minorEastAsia" w:cstheme="minorEastAsia"/>
          <w:color w:val="000000" w:themeColor="text1"/>
          <w:szCs w:val="21"/>
          <w:u w:val="single"/>
        </w:rPr>
        <w:t xml:space="preserve">                                         </w:t>
      </w:r>
    </w:p>
    <w:p>
      <w:pPr>
        <w:keepNext w:val="0"/>
        <w:keepLines w:val="0"/>
        <w:pageBreakBefore w:val="0"/>
        <w:widowControl w:val="0"/>
        <w:kinsoku/>
        <w:wordWrap/>
        <w:overflowPunct/>
        <w:topLinePunct w:val="0"/>
        <w:bidi w:val="0"/>
        <w:snapToGrid/>
        <w:spacing w:line="240" w:lineRule="auto"/>
        <w:jc w:val="left"/>
        <w:textAlignment w:val="auto"/>
        <w:outlineLvl w:val="9"/>
        <w:rPr>
          <w:rFonts w:asciiTheme="minorEastAsia" w:hAnsiTheme="minorEastAsia" w:cstheme="minorEastAsia"/>
          <w:color w:val="000000" w:themeColor="text1"/>
          <w:szCs w:val="21"/>
        </w:rPr>
      </w:pPr>
      <w:r>
        <w:rPr>
          <w:rFonts w:asciiTheme="minorEastAsia" w:hAnsiTheme="minorEastAsia" w:cstheme="minorEastAsia"/>
          <w:color w:val="000000" w:themeColor="text1"/>
          <w:szCs w:val="21"/>
        </w:rPr>
        <w:t>（2）会大臣亦为禹锡请，因改连州。</w:t>
      </w:r>
    </w:p>
    <w:p>
      <w:pPr>
        <w:keepNext w:val="0"/>
        <w:keepLines w:val="0"/>
        <w:pageBreakBefore w:val="0"/>
        <w:widowControl w:val="0"/>
        <w:kinsoku/>
        <w:wordWrap/>
        <w:overflowPunct/>
        <w:topLinePunct w:val="0"/>
        <w:bidi w:val="0"/>
        <w:snapToGrid/>
        <w:spacing w:line="240" w:lineRule="auto"/>
        <w:jc w:val="left"/>
        <w:textAlignment w:val="auto"/>
        <w:outlineLvl w:val="9"/>
        <w:rPr>
          <w:rFonts w:asciiTheme="minorEastAsia" w:hAnsiTheme="minorEastAsia" w:cstheme="minorEastAsia"/>
          <w:color w:val="000000" w:themeColor="text1"/>
          <w:szCs w:val="21"/>
          <w:u w:val="single"/>
        </w:rPr>
      </w:pPr>
      <w:r>
        <w:rPr>
          <w:rFonts w:hint="eastAsia" w:asciiTheme="minorEastAsia" w:hAnsiTheme="minorEastAsia" w:cstheme="minorEastAsia"/>
          <w:color w:val="000000" w:themeColor="text1"/>
          <w:szCs w:val="21"/>
          <w:u w:val="single"/>
        </w:rPr>
        <w:t xml:space="preserve">                                     </w:t>
      </w:r>
      <w:r>
        <w:rPr>
          <w:rFonts w:hint="eastAsia" w:ascii="宋体" w:hAnsi="宋体" w:eastAsia="宋体" w:cs="宋体"/>
          <w:color w:val="000000" w:themeColor="text1"/>
          <w:u w:val="single"/>
        </w:rPr>
        <w:t>▲</w:t>
      </w:r>
      <w:r>
        <w:rPr>
          <w:rFonts w:hint="eastAsia" w:asciiTheme="minorEastAsia" w:hAnsiTheme="minorEastAsia" w:cstheme="minorEastAsia"/>
          <w:color w:val="000000" w:themeColor="text1"/>
          <w:szCs w:val="21"/>
          <w:u w:val="single"/>
        </w:rPr>
        <w:t xml:space="preserve">                                         </w:t>
      </w:r>
    </w:p>
    <w:p>
      <w:pPr>
        <w:keepNext w:val="0"/>
        <w:keepLines w:val="0"/>
        <w:pageBreakBefore w:val="0"/>
        <w:widowControl w:val="0"/>
        <w:kinsoku/>
        <w:wordWrap/>
        <w:overflowPunct/>
        <w:topLinePunct w:val="0"/>
        <w:bidi w:val="0"/>
        <w:snapToGrid/>
        <w:spacing w:line="240" w:lineRule="auto"/>
        <w:jc w:val="left"/>
        <w:textAlignment w:val="auto"/>
        <w:outlineLvl w:val="9"/>
        <w:rPr>
          <w:rFonts w:asciiTheme="minorEastAsia" w:hAnsiTheme="minorEastAsia" w:cstheme="minorEastAsia"/>
          <w:color w:val="000000" w:themeColor="text1"/>
          <w:szCs w:val="21"/>
        </w:rPr>
      </w:pPr>
      <w:r>
        <w:rPr>
          <w:rFonts w:asciiTheme="minorEastAsia" w:hAnsiTheme="minorEastAsia" w:cstheme="minorEastAsia"/>
          <w:color w:val="000000" w:themeColor="text1"/>
          <w:szCs w:val="21"/>
        </w:rPr>
        <w:t>11.概括柳宗元的品格特点。（3分）</w:t>
      </w:r>
    </w:p>
    <w:p>
      <w:pPr>
        <w:keepNext w:val="0"/>
        <w:keepLines w:val="0"/>
        <w:pageBreakBefore w:val="0"/>
        <w:widowControl w:val="0"/>
        <w:kinsoku/>
        <w:wordWrap/>
        <w:overflowPunct/>
        <w:topLinePunct w:val="0"/>
        <w:bidi w:val="0"/>
        <w:snapToGrid/>
        <w:spacing w:line="240" w:lineRule="auto"/>
        <w:jc w:val="left"/>
        <w:textAlignment w:val="auto"/>
        <w:outlineLvl w:val="9"/>
        <w:rPr>
          <w:rFonts w:asciiTheme="minorEastAsia" w:hAnsiTheme="minorEastAsia" w:cstheme="minorEastAsia"/>
          <w:color w:val="000000" w:themeColor="text1"/>
          <w:szCs w:val="21"/>
          <w:u w:val="single"/>
        </w:rPr>
      </w:pPr>
      <w:r>
        <w:rPr>
          <w:rFonts w:hint="eastAsia" w:asciiTheme="minorEastAsia" w:hAnsiTheme="minorEastAsia" w:cstheme="minorEastAsia"/>
          <w:color w:val="000000" w:themeColor="text1"/>
          <w:szCs w:val="21"/>
          <w:u w:val="single"/>
        </w:rPr>
        <w:t xml:space="preserve">                                     </w:t>
      </w:r>
      <w:r>
        <w:rPr>
          <w:rFonts w:hint="eastAsia" w:ascii="宋体" w:hAnsi="宋体" w:eastAsia="宋体" w:cs="宋体"/>
          <w:color w:val="000000" w:themeColor="text1"/>
          <w:u w:val="single"/>
        </w:rPr>
        <w:t>▲</w:t>
      </w:r>
      <w:r>
        <w:rPr>
          <w:rFonts w:hint="eastAsia" w:asciiTheme="minorEastAsia" w:hAnsiTheme="minorEastAsia" w:cstheme="minorEastAsia"/>
          <w:color w:val="000000" w:themeColor="text1"/>
          <w:szCs w:val="21"/>
          <w:u w:val="single"/>
        </w:rPr>
        <w:t xml:space="preserve">                                         </w:t>
      </w:r>
    </w:p>
    <w:p>
      <w:pPr>
        <w:keepNext w:val="0"/>
        <w:keepLines w:val="0"/>
        <w:pageBreakBefore w:val="0"/>
        <w:widowControl w:val="0"/>
        <w:kinsoku/>
        <w:wordWrap/>
        <w:overflowPunct/>
        <w:topLinePunct w:val="0"/>
        <w:bidi w:val="0"/>
        <w:snapToGrid/>
        <w:spacing w:line="240" w:lineRule="auto"/>
        <w:textAlignment w:val="auto"/>
        <w:outlineLvl w:val="9"/>
        <w:rPr>
          <w:color w:val="000000" w:themeColor="text1"/>
        </w:rPr>
      </w:pPr>
      <w:r>
        <w:rPr>
          <w:rFonts w:hint="eastAsia"/>
          <w:color w:val="000000" w:themeColor="text1"/>
        </w:rPr>
        <w:t>（四）实用文本阅读（1</w:t>
      </w:r>
      <w:r>
        <w:rPr>
          <w:color w:val="000000" w:themeColor="text1"/>
        </w:rPr>
        <w:t>2</w:t>
      </w:r>
      <w:r>
        <w:rPr>
          <w:rFonts w:hint="eastAsia"/>
          <w:color w:val="000000" w:themeColor="text1"/>
        </w:rPr>
        <w:t>分）</w:t>
      </w:r>
    </w:p>
    <w:p>
      <w:pPr>
        <w:keepNext w:val="0"/>
        <w:keepLines w:val="0"/>
        <w:pageBreakBefore w:val="0"/>
        <w:widowControl w:val="0"/>
        <w:kinsoku/>
        <w:wordWrap/>
        <w:overflowPunct/>
        <w:topLinePunct w:val="0"/>
        <w:bidi w:val="0"/>
        <w:snapToGrid/>
        <w:spacing w:line="240" w:lineRule="auto"/>
        <w:jc w:val="left"/>
        <w:textAlignment w:val="auto"/>
        <w:outlineLvl w:val="9"/>
        <w:rPr>
          <w:color w:val="000000" w:themeColor="text1"/>
        </w:rPr>
      </w:pPr>
      <w:r>
        <w:rPr>
          <w:color w:val="000000" w:themeColor="text1"/>
        </w:rPr>
        <w:t>【材料一】</w:t>
      </w:r>
    </w:p>
    <w:p>
      <w:pPr>
        <w:keepNext w:val="0"/>
        <w:keepLines w:val="0"/>
        <w:pageBreakBefore w:val="0"/>
        <w:widowControl w:val="0"/>
        <w:kinsoku/>
        <w:wordWrap/>
        <w:overflowPunct/>
        <w:topLinePunct w:val="0"/>
        <w:bidi w:val="0"/>
        <w:snapToGrid/>
        <w:spacing w:line="240" w:lineRule="auto"/>
        <w:ind w:firstLine="420" w:firstLineChars="200"/>
        <w:jc w:val="left"/>
        <w:textAlignment w:val="auto"/>
        <w:outlineLvl w:val="9"/>
        <w:rPr>
          <w:rFonts w:ascii="华文楷体" w:hAnsi="华文楷体" w:eastAsia="华文楷体" w:cs="华文楷体"/>
          <w:color w:val="000000" w:themeColor="text1"/>
        </w:rPr>
      </w:pPr>
      <w:r>
        <w:rPr>
          <w:rFonts w:hint="eastAsia" w:ascii="华文楷体" w:hAnsi="华文楷体" w:eastAsia="华文楷体" w:cs="华文楷体"/>
          <w:color w:val="000000" w:themeColor="text1"/>
        </w:rPr>
        <w:t>①扬剧原名维扬戏，俗称扬州戏，流行于江苏省的扬州、镇江地区和安徽省的部分地区及南京、上海一带。它以扬州民间歌舞小戏花鼓戏和苏北民间酬神赛会时由男巫扮演的香火戏为基础，吸收扬州清曲、地方民歌小调而最终成型。</w:t>
      </w:r>
      <w:r>
        <w:rPr>
          <w:rFonts w:ascii="华文楷体" w:hAnsi="华文楷体" w:eastAsia="华文楷体" w:cs="华文楷体"/>
          <w:color w:val="000000" w:themeColor="text1"/>
        </w:rPr>
        <w:t>【甲】</w:t>
      </w:r>
    </w:p>
    <w:p>
      <w:pPr>
        <w:keepNext w:val="0"/>
        <w:keepLines w:val="0"/>
        <w:pageBreakBefore w:val="0"/>
        <w:widowControl w:val="0"/>
        <w:kinsoku/>
        <w:wordWrap/>
        <w:overflowPunct/>
        <w:topLinePunct w:val="0"/>
        <w:bidi w:val="0"/>
        <w:snapToGrid/>
        <w:spacing w:line="240" w:lineRule="auto"/>
        <w:ind w:firstLine="420" w:firstLineChars="200"/>
        <w:jc w:val="left"/>
        <w:textAlignment w:val="auto"/>
        <w:outlineLvl w:val="9"/>
        <w:rPr>
          <w:rFonts w:ascii="华文楷体" w:hAnsi="华文楷体" w:eastAsia="华文楷体" w:cs="华文楷体"/>
          <w:color w:val="000000" w:themeColor="text1"/>
        </w:rPr>
      </w:pPr>
      <w:r>
        <w:rPr>
          <w:rFonts w:hint="eastAsia" w:ascii="华文楷体" w:hAnsi="华文楷体" w:eastAsia="华文楷体" w:cs="华文楷体"/>
          <w:color w:val="000000" w:themeColor="text1"/>
        </w:rPr>
        <w:t>②扬剧音乐属于曲牌体，主要由花鼓戏音乐、香火戏音乐和扬州清曲、小唱三部分组成。花鼓戏音乐包括种大麦调、磨豆腐调、深亲调、跌怀调等曲调，风格健康淳朴、生动活泼；香火戏音乐包括上字句、十字句、快板、船调、渔调等曲调，高亢粗犷，乡土气息浓郁；扬州清曲和扬州小唱包括满江红、叠落、侉侉调、梳妆台、剪剪花等曲调，行腔优美，典雅细腻，娓娓动听。扬剧伴奏有文、武场之别，文场有主胡、正弓、琵琶、三弦、扬琴、笛、唢呐等乐器，武场有板鼓、大锣、小锣、铙钹、堂鼓等打击乐器。扬剧的伴奏轻俏流丽，既规范而又灵活，色彩鲜明，个性独特，在一般剧种中较为少见。</w:t>
      </w:r>
    </w:p>
    <w:p>
      <w:pPr>
        <w:keepNext w:val="0"/>
        <w:keepLines w:val="0"/>
        <w:pageBreakBefore w:val="0"/>
        <w:widowControl w:val="0"/>
        <w:kinsoku/>
        <w:wordWrap/>
        <w:overflowPunct/>
        <w:topLinePunct w:val="0"/>
        <w:bidi w:val="0"/>
        <w:snapToGrid/>
        <w:spacing w:line="240" w:lineRule="auto"/>
        <w:ind w:firstLine="420" w:firstLineChars="200"/>
        <w:jc w:val="left"/>
        <w:textAlignment w:val="auto"/>
        <w:outlineLvl w:val="9"/>
        <w:rPr>
          <w:rFonts w:ascii="华文楷体" w:hAnsi="华文楷体" w:eastAsia="华文楷体" w:cs="华文楷体"/>
          <w:color w:val="000000" w:themeColor="text1"/>
          <w:u w:val="single"/>
        </w:rPr>
      </w:pPr>
      <w:r>
        <w:rPr>
          <w:rFonts w:hint="eastAsia" w:ascii="华文楷体" w:hAnsi="华文楷体" w:eastAsia="华文楷体" w:cs="华文楷体"/>
          <w:color w:val="000000" w:themeColor="text1"/>
        </w:rPr>
        <w:t>③扬剧的脚色行当虽有生、旦、净、丑之分，但区别并不严格，演员戏路较宽，在唱腔上也只分男腔、女腔。各行当的表演多从昆剧、京剧借鉴吸收而来，但始终保持着花鼓戏朴素、活泼的特点，生活气息浓重。扬剧一向重视丑行和旦行的表演，一丑一旦的传统剧目很多，由此形成了扬剧特有的喜剧风格。</w:t>
      </w:r>
      <w:r>
        <w:rPr>
          <w:rFonts w:hint="eastAsia" w:ascii="华文楷体" w:hAnsi="华文楷体" w:eastAsia="华文楷体" w:cs="华文楷体"/>
          <w:color w:val="000000" w:themeColor="text1"/>
          <w:u w:val="single"/>
        </w:rPr>
        <w:t>扬剧的传统剧目有四百多种，其中影响较大的有《玉蜻蜓》《珍珠塔》《审土地》《绣符缘》《王昭君》《闹灯记》《三戏白牡丹》《命妇宴》《樵夫与画女》《鸿雁传书》《百岁挂帅》等。</w:t>
      </w:r>
    </w:p>
    <w:p>
      <w:pPr>
        <w:keepNext w:val="0"/>
        <w:keepLines w:val="0"/>
        <w:pageBreakBefore w:val="0"/>
        <w:widowControl w:val="0"/>
        <w:kinsoku/>
        <w:wordWrap/>
        <w:overflowPunct/>
        <w:topLinePunct w:val="0"/>
        <w:bidi w:val="0"/>
        <w:snapToGrid/>
        <w:spacing w:line="240" w:lineRule="auto"/>
        <w:ind w:firstLine="420" w:firstLineChars="200"/>
        <w:jc w:val="left"/>
        <w:textAlignment w:val="auto"/>
        <w:outlineLvl w:val="9"/>
        <w:rPr>
          <w:rFonts w:ascii="华文楷体" w:hAnsi="华文楷体" w:eastAsia="华文楷体" w:cs="华文楷体"/>
          <w:color w:val="000000" w:themeColor="text1"/>
        </w:rPr>
      </w:pPr>
      <w:r>
        <w:rPr>
          <w:rFonts w:hint="eastAsia" w:ascii="华文楷体" w:hAnsi="华文楷体" w:eastAsia="华文楷体" w:cs="华文楷体"/>
          <w:color w:val="000000" w:themeColor="text1"/>
        </w:rPr>
        <w:t>④</w:t>
      </w:r>
      <w:r>
        <w:rPr>
          <w:rFonts w:ascii="华文楷体" w:hAnsi="华文楷体" w:eastAsia="华文楷体" w:cs="华文楷体"/>
          <w:color w:val="000000" w:themeColor="text1"/>
        </w:rPr>
        <w:t>【乙】</w:t>
      </w:r>
      <w:r>
        <w:rPr>
          <w:rFonts w:hint="eastAsia" w:ascii="华文楷体" w:hAnsi="华文楷体" w:eastAsia="华文楷体" w:cs="华文楷体"/>
          <w:color w:val="000000" w:themeColor="text1"/>
        </w:rPr>
        <w:t>近十多年来，由于受到现代社会多元文化的冲击，人们的审美观念发生改变，扬剧观众减少，剧团生存艰难，整个剧种已处于濒危状态，急需采取抢救、保护措施。</w:t>
      </w:r>
    </w:p>
    <w:p>
      <w:pPr>
        <w:keepNext w:val="0"/>
        <w:keepLines w:val="0"/>
        <w:pageBreakBefore w:val="0"/>
        <w:widowControl w:val="0"/>
        <w:kinsoku/>
        <w:wordWrap/>
        <w:overflowPunct/>
        <w:topLinePunct w:val="0"/>
        <w:bidi w:val="0"/>
        <w:snapToGrid/>
        <w:spacing w:line="240" w:lineRule="auto"/>
        <w:textAlignment w:val="auto"/>
        <w:outlineLvl w:val="9"/>
        <w:rPr>
          <w:color w:val="000000" w:themeColor="text1"/>
        </w:rPr>
      </w:pPr>
      <w:r>
        <w:rPr>
          <w:color w:val="000000" w:themeColor="text1"/>
        </w:rPr>
        <w:t>【材料二】</w:t>
      </w:r>
    </w:p>
    <w:p>
      <w:pPr>
        <w:keepNext w:val="0"/>
        <w:keepLines w:val="0"/>
        <w:pageBreakBefore w:val="0"/>
        <w:widowControl w:val="0"/>
        <w:kinsoku/>
        <w:wordWrap/>
        <w:overflowPunct/>
        <w:topLinePunct w:val="0"/>
        <w:bidi w:val="0"/>
        <w:snapToGrid/>
        <w:spacing w:line="240" w:lineRule="auto"/>
        <w:ind w:firstLine="420" w:firstLineChars="200"/>
        <w:jc w:val="left"/>
        <w:textAlignment w:val="auto"/>
        <w:outlineLvl w:val="9"/>
        <w:rPr>
          <w:rFonts w:ascii="华文楷体" w:hAnsi="华文楷体" w:eastAsia="华文楷体" w:cs="华文楷体"/>
          <w:color w:val="000000" w:themeColor="text1"/>
        </w:rPr>
      </w:pPr>
      <w:r>
        <w:rPr>
          <w:rFonts w:hint="eastAsia" w:ascii="华文楷体" w:hAnsi="华文楷体" w:eastAsia="华文楷体" w:cs="华文楷体"/>
          <w:color w:val="000000" w:themeColor="text1"/>
        </w:rPr>
        <w:t>“坚定文化自信，弘扬优良传统，坚持守正创新”。习近平总书记给中国戏曲学院师生回信中提到的这18个字，已成为戏曲行业发展的重要遵循。其中，“守正创新”作为重要原则之一，需要不断深化认识并认真践行。</w:t>
      </w:r>
    </w:p>
    <w:p>
      <w:pPr>
        <w:keepNext w:val="0"/>
        <w:keepLines w:val="0"/>
        <w:pageBreakBefore w:val="0"/>
        <w:widowControl w:val="0"/>
        <w:kinsoku/>
        <w:wordWrap/>
        <w:overflowPunct/>
        <w:topLinePunct w:val="0"/>
        <w:bidi w:val="0"/>
        <w:snapToGrid/>
        <w:spacing w:line="240" w:lineRule="auto"/>
        <w:ind w:firstLine="420" w:firstLineChars="200"/>
        <w:jc w:val="left"/>
        <w:textAlignment w:val="auto"/>
        <w:outlineLvl w:val="9"/>
        <w:rPr>
          <w:rFonts w:asciiTheme="minorEastAsia" w:hAnsiTheme="minorEastAsia" w:cstheme="minorEastAsia"/>
          <w:color w:val="000000" w:themeColor="text1"/>
        </w:rPr>
      </w:pPr>
      <w:r>
        <w:rPr>
          <w:rFonts w:hint="eastAsia" w:ascii="华文楷体" w:hAnsi="华文楷体" w:eastAsia="华文楷体" w:cs="华文楷体"/>
          <w:color w:val="000000" w:themeColor="text1"/>
        </w:rPr>
        <w:t>戏曲艺术基于“守正”而实现“创新”，主要体现在剧目生产上。我们不仅需要按照当代审美要求对传统剧目进行重新演绎，更需要通过新的创作来丰富和发展戏曲艺术。死死守住戏曲艺术遗产，一招一式不允许走样，以博物馆方式进行保护，或许也是某个时期的</w:t>
      </w:r>
      <w:r>
        <w:rPr>
          <w:rFonts w:hint="eastAsia" w:ascii="华文楷体" w:hAnsi="华文楷体" w:eastAsia="华文楷体" w:cs="华文楷体"/>
          <w:color w:val="000000" w:themeColor="text1"/>
          <w:em w:val="dot"/>
        </w:rPr>
        <w:t>权宜之计</w:t>
      </w:r>
      <w:r>
        <w:rPr>
          <w:rFonts w:hint="eastAsia" w:ascii="华文楷体" w:hAnsi="华文楷体" w:eastAsia="华文楷体" w:cs="华文楷体"/>
          <w:color w:val="000000" w:themeColor="text1"/>
        </w:rPr>
        <w:t>。但从更长远的眼光来看，戏曲艺术只有与时代一起前行，契合时代精神和现代审美需求，才会葆有持久的生命力。因此说，“守正”不是“守旧”，更不是守旧者的护身符。我们强调“守正”的重要性，是为了更好的“创新”，恪守正道、坚守戏曲艺术的根本规律，应时代发展将传统艺术进行创造性转化和创新性发展。</w:t>
      </w:r>
    </w:p>
    <w:p>
      <w:pPr>
        <w:keepNext w:val="0"/>
        <w:keepLines w:val="0"/>
        <w:pageBreakBefore w:val="0"/>
        <w:widowControl w:val="0"/>
        <w:kinsoku/>
        <w:wordWrap/>
        <w:overflowPunct/>
        <w:topLinePunct w:val="0"/>
        <w:bidi w:val="0"/>
        <w:snapToGrid/>
        <w:spacing w:line="240" w:lineRule="auto"/>
        <w:textAlignment w:val="auto"/>
        <w:outlineLvl w:val="9"/>
        <w:rPr>
          <w:rFonts w:asciiTheme="minorEastAsia" w:hAnsiTheme="minorEastAsia" w:cstheme="minorEastAsia"/>
          <w:color w:val="000000" w:themeColor="text1"/>
        </w:rPr>
      </w:pPr>
      <w:r>
        <w:rPr>
          <w:rFonts w:hint="eastAsia" w:asciiTheme="minorEastAsia" w:hAnsiTheme="minorEastAsia" w:cstheme="minorEastAsia"/>
          <w:color w:val="000000" w:themeColor="text1"/>
        </w:rPr>
        <w:t>1</w:t>
      </w:r>
      <w:r>
        <w:rPr>
          <w:rFonts w:asciiTheme="minorEastAsia" w:hAnsiTheme="minorEastAsia" w:cstheme="minorEastAsia"/>
          <w:color w:val="000000" w:themeColor="text1"/>
        </w:rPr>
        <w:t>2</w:t>
      </w:r>
      <w:r>
        <w:rPr>
          <w:rFonts w:hint="eastAsia" w:asciiTheme="minorEastAsia" w:hAnsiTheme="minorEastAsia" w:cstheme="minorEastAsia"/>
          <w:color w:val="000000" w:themeColor="text1"/>
        </w:rPr>
        <w:t>.指出材料一划横线句子的说明方法，并分析其作用。（3分）</w:t>
      </w:r>
    </w:p>
    <w:p>
      <w:pPr>
        <w:keepNext w:val="0"/>
        <w:keepLines w:val="0"/>
        <w:pageBreakBefore w:val="0"/>
        <w:widowControl w:val="0"/>
        <w:kinsoku/>
        <w:wordWrap/>
        <w:overflowPunct/>
        <w:topLinePunct w:val="0"/>
        <w:bidi w:val="0"/>
        <w:snapToGrid/>
        <w:spacing w:line="240" w:lineRule="auto"/>
        <w:jc w:val="left"/>
        <w:textAlignment w:val="auto"/>
        <w:outlineLvl w:val="9"/>
        <w:rPr>
          <w:rFonts w:asciiTheme="minorEastAsia" w:hAnsiTheme="minorEastAsia" w:cstheme="minorEastAsia"/>
          <w:color w:val="000000" w:themeColor="text1"/>
          <w:szCs w:val="21"/>
          <w:u w:val="single"/>
        </w:rPr>
      </w:pPr>
      <w:r>
        <w:rPr>
          <w:rFonts w:hint="eastAsia" w:asciiTheme="minorEastAsia" w:hAnsiTheme="minorEastAsia" w:cstheme="minorEastAsia"/>
          <w:color w:val="000000" w:themeColor="text1"/>
          <w:szCs w:val="21"/>
          <w:u w:val="single"/>
        </w:rPr>
        <w:t xml:space="preserve">                                     </w:t>
      </w:r>
      <w:r>
        <w:rPr>
          <w:rFonts w:hint="eastAsia" w:asciiTheme="minorEastAsia" w:hAnsiTheme="minorEastAsia" w:cstheme="minorEastAsia"/>
          <w:color w:val="000000" w:themeColor="text1"/>
          <w:u w:val="single"/>
        </w:rPr>
        <w:t>▲</w:t>
      </w:r>
      <w:r>
        <w:rPr>
          <w:rFonts w:hint="eastAsia" w:asciiTheme="minorEastAsia" w:hAnsiTheme="minorEastAsia" w:cstheme="minorEastAsia"/>
          <w:color w:val="000000" w:themeColor="text1"/>
          <w:szCs w:val="21"/>
          <w:u w:val="single"/>
        </w:rPr>
        <w:t xml:space="preserve">                                         </w:t>
      </w:r>
    </w:p>
    <w:p>
      <w:pPr>
        <w:keepNext w:val="0"/>
        <w:keepLines w:val="0"/>
        <w:pageBreakBefore w:val="0"/>
        <w:widowControl w:val="0"/>
        <w:kinsoku/>
        <w:wordWrap/>
        <w:overflowPunct/>
        <w:topLinePunct w:val="0"/>
        <w:bidi w:val="0"/>
        <w:snapToGrid/>
        <w:spacing w:line="240" w:lineRule="auto"/>
        <w:textAlignment w:val="auto"/>
        <w:outlineLvl w:val="9"/>
        <w:rPr>
          <w:rFonts w:asciiTheme="minorEastAsia" w:hAnsiTheme="minorEastAsia" w:cstheme="minorEastAsia"/>
          <w:color w:val="000000" w:themeColor="text1"/>
        </w:rPr>
      </w:pPr>
      <w:r>
        <w:rPr>
          <w:rFonts w:asciiTheme="minorEastAsia" w:hAnsiTheme="minorEastAsia" w:cstheme="minorEastAsia"/>
          <w:color w:val="000000" w:themeColor="text1"/>
        </w:rPr>
        <w:t>13</w:t>
      </w:r>
      <w:r>
        <w:rPr>
          <w:rFonts w:hint="eastAsia" w:asciiTheme="minorEastAsia" w:hAnsiTheme="minorEastAsia" w:cstheme="minorEastAsia"/>
          <w:color w:val="000000" w:themeColor="text1"/>
        </w:rPr>
        <w:t>.</w:t>
      </w:r>
      <w:r>
        <w:rPr>
          <w:rFonts w:asciiTheme="minorEastAsia" w:hAnsiTheme="minorEastAsia" w:cstheme="minorEastAsia"/>
          <w:color w:val="000000" w:themeColor="text1"/>
        </w:rPr>
        <w:t>你认为“</w:t>
      </w:r>
      <w:r>
        <w:rPr>
          <w:rFonts w:hint="eastAsia" w:ascii="华文楷体" w:hAnsi="华文楷体" w:eastAsia="华文楷体" w:cs="华文楷体"/>
          <w:color w:val="000000" w:themeColor="text1"/>
        </w:rPr>
        <w:t>扬剧有较高的观赏性和审美性，思想内涵丰富，能传达出特定地域的文化观念和审美风尚，具有历史文化的认知和研究价值，是中国戏剧文化宝库中的珍贵财富。</w:t>
      </w:r>
      <w:r>
        <w:rPr>
          <w:rFonts w:ascii="华文楷体" w:hAnsi="华文楷体" w:eastAsia="华文楷体" w:cs="华文楷体"/>
          <w:color w:val="000000" w:themeColor="text1"/>
        </w:rPr>
        <w:t>”</w:t>
      </w:r>
      <w:r>
        <w:rPr>
          <w:rFonts w:hint="eastAsia" w:asciiTheme="minorEastAsia" w:hAnsiTheme="minorEastAsia" w:cstheme="minorEastAsia"/>
          <w:color w:val="000000" w:themeColor="text1"/>
        </w:rPr>
        <w:t>一句</w:t>
      </w:r>
      <w:r>
        <w:rPr>
          <w:rFonts w:asciiTheme="minorEastAsia" w:hAnsiTheme="minorEastAsia" w:cstheme="minorEastAsia"/>
          <w:color w:val="000000" w:themeColor="text1"/>
        </w:rPr>
        <w:t>更适合</w:t>
      </w:r>
      <w:r>
        <w:rPr>
          <w:rFonts w:hint="eastAsia" w:asciiTheme="minorEastAsia" w:hAnsiTheme="minorEastAsia" w:cstheme="minorEastAsia"/>
          <w:color w:val="000000" w:themeColor="text1"/>
        </w:rPr>
        <w:t>放在</w:t>
      </w:r>
      <w:r>
        <w:rPr>
          <w:rFonts w:asciiTheme="minorEastAsia" w:hAnsiTheme="minorEastAsia" w:cstheme="minorEastAsia"/>
          <w:color w:val="000000" w:themeColor="text1"/>
        </w:rPr>
        <w:t>【甲】处还是【乙】处</w:t>
      </w:r>
      <w:r>
        <w:rPr>
          <w:rFonts w:hint="eastAsia" w:asciiTheme="minorEastAsia" w:hAnsiTheme="minorEastAsia" w:cstheme="minorEastAsia"/>
          <w:color w:val="000000" w:themeColor="text1"/>
        </w:rPr>
        <w:t>？</w:t>
      </w:r>
      <w:r>
        <w:rPr>
          <w:rFonts w:asciiTheme="minorEastAsia" w:hAnsiTheme="minorEastAsia" w:cstheme="minorEastAsia"/>
          <w:color w:val="000000" w:themeColor="text1"/>
        </w:rPr>
        <w:t>谈谈你的看法并</w:t>
      </w:r>
      <w:r>
        <w:rPr>
          <w:rFonts w:hint="eastAsia" w:asciiTheme="minorEastAsia" w:hAnsiTheme="minorEastAsia" w:cstheme="minorEastAsia"/>
          <w:color w:val="000000" w:themeColor="text1"/>
        </w:rPr>
        <w:t>说明理由。（3分）</w:t>
      </w:r>
    </w:p>
    <w:p>
      <w:pPr>
        <w:keepNext w:val="0"/>
        <w:keepLines w:val="0"/>
        <w:pageBreakBefore w:val="0"/>
        <w:widowControl w:val="0"/>
        <w:kinsoku/>
        <w:wordWrap/>
        <w:overflowPunct/>
        <w:topLinePunct w:val="0"/>
        <w:bidi w:val="0"/>
        <w:snapToGrid/>
        <w:spacing w:line="240" w:lineRule="auto"/>
        <w:jc w:val="left"/>
        <w:textAlignment w:val="auto"/>
        <w:outlineLvl w:val="9"/>
        <w:rPr>
          <w:rFonts w:asciiTheme="minorEastAsia" w:hAnsiTheme="minorEastAsia" w:cstheme="minorEastAsia"/>
          <w:color w:val="000000" w:themeColor="text1"/>
        </w:rPr>
      </w:pPr>
      <w:r>
        <w:rPr>
          <w:rFonts w:hint="eastAsia" w:asciiTheme="minorEastAsia" w:hAnsiTheme="minorEastAsia" w:cstheme="minorEastAsia"/>
          <w:color w:val="000000" w:themeColor="text1"/>
          <w:szCs w:val="21"/>
          <w:u w:val="single"/>
        </w:rPr>
        <w:t xml:space="preserve">                                     </w:t>
      </w:r>
      <w:r>
        <w:rPr>
          <w:rFonts w:hint="eastAsia" w:asciiTheme="minorEastAsia" w:hAnsiTheme="minorEastAsia" w:cstheme="minorEastAsia"/>
          <w:color w:val="000000" w:themeColor="text1"/>
          <w:u w:val="single"/>
        </w:rPr>
        <w:t>▲</w:t>
      </w:r>
      <w:r>
        <w:rPr>
          <w:rFonts w:hint="eastAsia" w:asciiTheme="minorEastAsia" w:hAnsiTheme="minorEastAsia" w:cstheme="minorEastAsia"/>
          <w:color w:val="000000" w:themeColor="text1"/>
          <w:szCs w:val="21"/>
          <w:u w:val="single"/>
        </w:rPr>
        <w:t xml:space="preserve">                                         </w:t>
      </w:r>
    </w:p>
    <w:p>
      <w:pPr>
        <w:keepNext w:val="0"/>
        <w:keepLines w:val="0"/>
        <w:pageBreakBefore w:val="0"/>
        <w:widowControl w:val="0"/>
        <w:kinsoku/>
        <w:wordWrap/>
        <w:overflowPunct/>
        <w:topLinePunct w:val="0"/>
        <w:bidi w:val="0"/>
        <w:snapToGrid/>
        <w:spacing w:line="240" w:lineRule="auto"/>
        <w:textAlignment w:val="auto"/>
        <w:outlineLvl w:val="9"/>
        <w:rPr>
          <w:rFonts w:asciiTheme="minorEastAsia" w:hAnsiTheme="minorEastAsia" w:cstheme="minorEastAsia"/>
          <w:color w:val="000000" w:themeColor="text1"/>
        </w:rPr>
      </w:pPr>
      <w:r>
        <w:rPr>
          <w:rFonts w:asciiTheme="minorEastAsia" w:hAnsiTheme="minorEastAsia" w:cstheme="minorEastAsia"/>
          <w:color w:val="000000" w:themeColor="text1"/>
        </w:rPr>
        <w:t>14</w:t>
      </w:r>
      <w:r>
        <w:rPr>
          <w:rFonts w:hint="eastAsia" w:asciiTheme="minorEastAsia" w:hAnsiTheme="minorEastAsia" w:cstheme="minorEastAsia"/>
          <w:color w:val="000000" w:themeColor="text1"/>
        </w:rPr>
        <w:t>.根据材料二，解释</w:t>
      </w:r>
      <w:r>
        <w:rPr>
          <w:rFonts w:asciiTheme="minorEastAsia" w:hAnsiTheme="minorEastAsia" w:cstheme="minorEastAsia"/>
          <w:color w:val="000000" w:themeColor="text1"/>
        </w:rPr>
        <w:t>语</w:t>
      </w:r>
      <w:r>
        <w:rPr>
          <w:rFonts w:hint="eastAsia" w:asciiTheme="minorEastAsia" w:hAnsiTheme="minorEastAsia" w:cstheme="minorEastAsia"/>
          <w:color w:val="000000" w:themeColor="text1"/>
        </w:rPr>
        <w:t>段中加点词“权宜之计”的意思。（</w:t>
      </w:r>
      <w:r>
        <w:rPr>
          <w:rFonts w:asciiTheme="minorEastAsia" w:hAnsiTheme="minorEastAsia" w:cstheme="minorEastAsia"/>
          <w:color w:val="000000" w:themeColor="text1"/>
        </w:rPr>
        <w:t>2</w:t>
      </w:r>
      <w:r>
        <w:rPr>
          <w:rFonts w:hint="eastAsia" w:asciiTheme="minorEastAsia" w:hAnsiTheme="minorEastAsia" w:cstheme="minorEastAsia"/>
          <w:color w:val="000000" w:themeColor="text1"/>
        </w:rPr>
        <w:t>分）</w:t>
      </w:r>
    </w:p>
    <w:p>
      <w:pPr>
        <w:keepNext w:val="0"/>
        <w:keepLines w:val="0"/>
        <w:pageBreakBefore w:val="0"/>
        <w:widowControl w:val="0"/>
        <w:kinsoku/>
        <w:wordWrap/>
        <w:overflowPunct/>
        <w:topLinePunct w:val="0"/>
        <w:bidi w:val="0"/>
        <w:snapToGrid/>
        <w:spacing w:line="240" w:lineRule="auto"/>
        <w:jc w:val="left"/>
        <w:textAlignment w:val="auto"/>
        <w:outlineLvl w:val="9"/>
        <w:rPr>
          <w:color w:val="000000" w:themeColor="text1"/>
        </w:rPr>
      </w:pPr>
      <w:r>
        <w:rPr>
          <w:rFonts w:hint="eastAsia" w:asciiTheme="minorEastAsia" w:hAnsiTheme="minorEastAsia" w:cstheme="minorEastAsia"/>
          <w:color w:val="000000" w:themeColor="text1"/>
          <w:szCs w:val="21"/>
          <w:u w:val="single"/>
        </w:rPr>
        <w:t xml:space="preserve">                                     </w:t>
      </w:r>
      <w:r>
        <w:rPr>
          <w:rFonts w:hint="eastAsia" w:ascii="宋体" w:hAnsi="宋体" w:eastAsia="宋体" w:cs="宋体"/>
          <w:color w:val="000000" w:themeColor="text1"/>
          <w:u w:val="single"/>
        </w:rPr>
        <w:t>▲</w:t>
      </w:r>
      <w:r>
        <w:rPr>
          <w:rFonts w:hint="eastAsia" w:asciiTheme="minorEastAsia" w:hAnsiTheme="minorEastAsia" w:cstheme="minorEastAsia"/>
          <w:color w:val="000000" w:themeColor="text1"/>
          <w:szCs w:val="21"/>
          <w:u w:val="single"/>
        </w:rPr>
        <w:t xml:space="preserve">                                         </w:t>
      </w:r>
    </w:p>
    <w:p>
      <w:pPr>
        <w:keepNext w:val="0"/>
        <w:keepLines w:val="0"/>
        <w:pageBreakBefore w:val="0"/>
        <w:widowControl w:val="0"/>
        <w:kinsoku/>
        <w:wordWrap/>
        <w:overflowPunct/>
        <w:topLinePunct w:val="0"/>
        <w:bidi w:val="0"/>
        <w:snapToGrid/>
        <w:spacing w:line="240" w:lineRule="auto"/>
        <w:textAlignment w:val="auto"/>
        <w:outlineLvl w:val="9"/>
        <w:rPr>
          <w:rFonts w:asciiTheme="minorEastAsia" w:hAnsiTheme="minorEastAsia" w:cstheme="minorEastAsia"/>
          <w:color w:val="000000" w:themeColor="text1"/>
        </w:rPr>
      </w:pPr>
      <w:r>
        <w:rPr>
          <w:rFonts w:asciiTheme="minorEastAsia" w:hAnsiTheme="minorEastAsia" w:cstheme="minorEastAsia"/>
          <w:color w:val="000000" w:themeColor="text1"/>
        </w:rPr>
        <w:t>15</w:t>
      </w:r>
      <w:r>
        <w:rPr>
          <w:rFonts w:hint="eastAsia" w:asciiTheme="minorEastAsia" w:hAnsiTheme="minorEastAsia" w:cstheme="minorEastAsia"/>
          <w:color w:val="000000" w:themeColor="text1"/>
        </w:rPr>
        <w:t>.材料一</w:t>
      </w:r>
      <w:r>
        <w:rPr>
          <w:rFonts w:asciiTheme="minorEastAsia" w:hAnsiTheme="minorEastAsia" w:cstheme="minorEastAsia"/>
          <w:color w:val="000000" w:themeColor="text1"/>
        </w:rPr>
        <w:t>提到</w:t>
      </w:r>
      <w:r>
        <w:rPr>
          <w:rFonts w:hint="eastAsia" w:asciiTheme="minorEastAsia" w:hAnsiTheme="minorEastAsia" w:cstheme="minorEastAsia"/>
          <w:color w:val="000000" w:themeColor="text1"/>
        </w:rPr>
        <w:t>扬剧“已处于濒危状态，急需采取抢救、保护措施”。请</w:t>
      </w:r>
      <w:r>
        <w:rPr>
          <w:rFonts w:asciiTheme="minorEastAsia" w:hAnsiTheme="minorEastAsia" w:cstheme="minorEastAsia"/>
          <w:color w:val="000000" w:themeColor="text1"/>
        </w:rPr>
        <w:t>结合材料一的相关内容，</w:t>
      </w:r>
      <w:r>
        <w:rPr>
          <w:rFonts w:hint="eastAsia" w:asciiTheme="minorEastAsia" w:hAnsiTheme="minorEastAsia" w:cstheme="minorEastAsia"/>
          <w:color w:val="000000" w:themeColor="text1"/>
        </w:rPr>
        <w:t>根据材料二中的观点为扬剧提供抢救、保护意见。（4分）</w:t>
      </w:r>
    </w:p>
    <w:p>
      <w:pPr>
        <w:keepNext w:val="0"/>
        <w:keepLines w:val="0"/>
        <w:pageBreakBefore w:val="0"/>
        <w:widowControl w:val="0"/>
        <w:kinsoku/>
        <w:wordWrap/>
        <w:overflowPunct/>
        <w:topLinePunct w:val="0"/>
        <w:bidi w:val="0"/>
        <w:snapToGrid/>
        <w:spacing w:line="240" w:lineRule="auto"/>
        <w:jc w:val="left"/>
        <w:textAlignment w:val="auto"/>
        <w:outlineLvl w:val="9"/>
        <w:rPr>
          <w:color w:val="000000" w:themeColor="text1"/>
        </w:rPr>
      </w:pPr>
      <w:r>
        <w:rPr>
          <w:rFonts w:hint="eastAsia" w:asciiTheme="minorEastAsia" w:hAnsiTheme="minorEastAsia" w:cstheme="minorEastAsia"/>
          <w:color w:val="000000" w:themeColor="text1"/>
          <w:szCs w:val="21"/>
          <w:u w:val="single"/>
        </w:rPr>
        <w:t xml:space="preserve">                                     </w:t>
      </w:r>
      <w:r>
        <w:rPr>
          <w:rFonts w:hint="eastAsia" w:ascii="宋体" w:hAnsi="宋体" w:eastAsia="宋体" w:cs="宋体"/>
          <w:color w:val="000000" w:themeColor="text1"/>
          <w:u w:val="single"/>
        </w:rPr>
        <w:t>▲</w:t>
      </w:r>
      <w:r>
        <w:rPr>
          <w:rFonts w:hint="eastAsia" w:asciiTheme="minorEastAsia" w:hAnsiTheme="minorEastAsia" w:cstheme="minorEastAsia"/>
          <w:color w:val="000000" w:themeColor="text1"/>
          <w:szCs w:val="21"/>
          <w:u w:val="single"/>
        </w:rPr>
        <w:t xml:space="preserve">                                         </w:t>
      </w:r>
    </w:p>
    <w:p>
      <w:pPr>
        <w:keepNext w:val="0"/>
        <w:keepLines w:val="0"/>
        <w:pageBreakBefore w:val="0"/>
        <w:widowControl w:val="0"/>
        <w:kinsoku/>
        <w:wordWrap/>
        <w:overflowPunct/>
        <w:topLinePunct w:val="0"/>
        <w:bidi w:val="0"/>
        <w:snapToGrid/>
        <w:spacing w:line="240" w:lineRule="auto"/>
        <w:textAlignment w:val="auto"/>
        <w:outlineLvl w:val="9"/>
        <w:rPr>
          <w:rFonts w:asciiTheme="minorEastAsia" w:hAnsiTheme="minorEastAsia" w:cstheme="minorEastAsia"/>
          <w:color w:val="000000" w:themeColor="text1"/>
        </w:rPr>
      </w:pPr>
      <w:r>
        <w:rPr>
          <w:rFonts w:hint="eastAsia" w:asciiTheme="minorEastAsia" w:hAnsiTheme="minorEastAsia" w:cstheme="minorEastAsia"/>
          <w:color w:val="000000" w:themeColor="text1"/>
        </w:rPr>
        <w:t>（五）文学类文本阅读（14分）</w:t>
      </w:r>
    </w:p>
    <w:p>
      <w:pPr>
        <w:keepNext w:val="0"/>
        <w:keepLines w:val="0"/>
        <w:pageBreakBefore w:val="0"/>
        <w:widowControl w:val="0"/>
        <w:kinsoku/>
        <w:wordWrap/>
        <w:overflowPunct/>
        <w:topLinePunct w:val="0"/>
        <w:bidi w:val="0"/>
        <w:snapToGrid/>
        <w:spacing w:line="240" w:lineRule="auto"/>
        <w:ind w:firstLine="422" w:firstLineChars="200"/>
        <w:jc w:val="center"/>
        <w:textAlignment w:val="auto"/>
        <w:outlineLvl w:val="9"/>
        <w:rPr>
          <w:color w:val="000000" w:themeColor="text1"/>
        </w:rPr>
      </w:pPr>
      <w:r>
        <w:rPr>
          <w:rFonts w:hint="eastAsia"/>
          <w:b/>
          <w:bCs/>
          <w:color w:val="000000" w:themeColor="text1"/>
        </w:rPr>
        <w:t>扬州慢</w:t>
      </w:r>
    </w:p>
    <w:p>
      <w:pPr>
        <w:keepNext w:val="0"/>
        <w:keepLines w:val="0"/>
        <w:pageBreakBefore w:val="0"/>
        <w:widowControl w:val="0"/>
        <w:kinsoku/>
        <w:wordWrap/>
        <w:overflowPunct/>
        <w:topLinePunct w:val="0"/>
        <w:bidi w:val="0"/>
        <w:snapToGrid/>
        <w:spacing w:line="240" w:lineRule="auto"/>
        <w:ind w:firstLine="420" w:firstLineChars="200"/>
        <w:jc w:val="center"/>
        <w:textAlignment w:val="auto"/>
        <w:outlineLvl w:val="9"/>
        <w:rPr>
          <w:color w:val="000000" w:themeColor="text1"/>
        </w:rPr>
      </w:pPr>
      <w:r>
        <w:rPr>
          <w:rFonts w:hint="eastAsia" w:ascii="华文楷体" w:hAnsi="华文楷体" w:eastAsia="华文楷体" w:cs="华文楷体"/>
          <w:color w:val="000000" w:themeColor="text1"/>
        </w:rPr>
        <w:t>朵拉</w:t>
      </w:r>
    </w:p>
    <w:p>
      <w:pPr>
        <w:keepNext w:val="0"/>
        <w:keepLines w:val="0"/>
        <w:pageBreakBefore w:val="0"/>
        <w:widowControl w:val="0"/>
        <w:kinsoku/>
        <w:wordWrap/>
        <w:overflowPunct/>
        <w:topLinePunct w:val="0"/>
        <w:bidi w:val="0"/>
        <w:snapToGrid/>
        <w:spacing w:line="240" w:lineRule="auto"/>
        <w:ind w:firstLine="420" w:firstLineChars="200"/>
        <w:textAlignment w:val="auto"/>
        <w:outlineLvl w:val="9"/>
        <w:rPr>
          <w:rFonts w:ascii="华文楷体" w:hAnsi="华文楷体" w:eastAsia="华文楷体" w:cs="华文楷体"/>
          <w:color w:val="000000" w:themeColor="text1"/>
        </w:rPr>
      </w:pPr>
      <w:r>
        <w:rPr>
          <w:rFonts w:hint="eastAsia" w:ascii="华文楷体" w:hAnsi="华文楷体" w:eastAsia="华文楷体" w:cs="华文楷体"/>
          <w:color w:val="000000" w:themeColor="text1"/>
        </w:rPr>
        <w:t>①“春风十里扬州路，卷上珠帘总不如。”这可能是对扬州最好的写照。</w:t>
      </w:r>
    </w:p>
    <w:p>
      <w:pPr>
        <w:keepNext w:val="0"/>
        <w:keepLines w:val="0"/>
        <w:pageBreakBefore w:val="0"/>
        <w:widowControl w:val="0"/>
        <w:kinsoku/>
        <w:wordWrap/>
        <w:overflowPunct/>
        <w:topLinePunct w:val="0"/>
        <w:bidi w:val="0"/>
        <w:snapToGrid/>
        <w:spacing w:line="240" w:lineRule="auto"/>
        <w:ind w:firstLine="420" w:firstLineChars="200"/>
        <w:textAlignment w:val="auto"/>
        <w:outlineLvl w:val="9"/>
        <w:rPr>
          <w:rFonts w:ascii="华文楷体" w:hAnsi="华文楷体" w:eastAsia="华文楷体" w:cs="华文楷体"/>
          <w:color w:val="000000" w:themeColor="text1"/>
        </w:rPr>
      </w:pPr>
      <w:r>
        <w:rPr>
          <w:rFonts w:hint="eastAsia" w:ascii="华文楷体" w:hAnsi="华文楷体" w:eastAsia="华文楷体" w:cs="华文楷体"/>
          <w:color w:val="000000" w:themeColor="text1"/>
        </w:rPr>
        <w:t>②因为一首诗，爱上一座城。因为一座城，你很想去爱一个人。来到扬州，发现自己迟到了。要是再年轻一些，那一定要千方百计，想方设法到扬州来谈一场恋爱。成功或失败并不重要，神往的是可以享受美好温柔的扬州慢。</w:t>
      </w:r>
    </w:p>
    <w:p>
      <w:pPr>
        <w:keepNext w:val="0"/>
        <w:keepLines w:val="0"/>
        <w:pageBreakBefore w:val="0"/>
        <w:widowControl w:val="0"/>
        <w:kinsoku/>
        <w:wordWrap/>
        <w:overflowPunct/>
        <w:topLinePunct w:val="0"/>
        <w:bidi w:val="0"/>
        <w:snapToGrid/>
        <w:spacing w:line="240" w:lineRule="auto"/>
        <w:ind w:firstLine="210" w:firstLineChars="100"/>
        <w:textAlignment w:val="auto"/>
        <w:outlineLvl w:val="9"/>
        <w:rPr>
          <w:rFonts w:ascii="华文楷体" w:hAnsi="华文楷体" w:eastAsia="华文楷体" w:cs="华文楷体"/>
          <w:color w:val="000000" w:themeColor="text1"/>
        </w:rPr>
      </w:pPr>
      <w:r>
        <w:rPr>
          <w:rFonts w:hint="eastAsia" w:ascii="华文楷体" w:hAnsi="华文楷体" w:eastAsia="华文楷体" w:cs="华文楷体"/>
          <w:color w:val="000000" w:themeColor="text1"/>
        </w:rPr>
        <w:t>　③那天上午，慢悠悠地从街头走到巷尾；下午，又慢悠悠地从巷尾走到街头。一个适宜漫步、慢走，缓缓地看、细细地感觉的城市。不管你抬眼或低眉，左瞧或右望，入眼就见唐诗和宋词。</w:t>
      </w:r>
    </w:p>
    <w:p>
      <w:pPr>
        <w:keepNext w:val="0"/>
        <w:keepLines w:val="0"/>
        <w:pageBreakBefore w:val="0"/>
        <w:widowControl w:val="0"/>
        <w:kinsoku/>
        <w:wordWrap/>
        <w:overflowPunct/>
        <w:topLinePunct w:val="0"/>
        <w:bidi w:val="0"/>
        <w:snapToGrid/>
        <w:spacing w:line="240" w:lineRule="auto"/>
        <w:ind w:firstLine="420" w:firstLineChars="200"/>
        <w:textAlignment w:val="auto"/>
        <w:outlineLvl w:val="9"/>
        <w:rPr>
          <w:rFonts w:ascii="华文楷体" w:hAnsi="华文楷体" w:eastAsia="华文楷体" w:cs="华文楷体"/>
          <w:color w:val="000000" w:themeColor="text1"/>
        </w:rPr>
      </w:pPr>
      <w:r>
        <w:rPr>
          <w:rFonts w:hint="eastAsia" w:ascii="华文楷体" w:hAnsi="华文楷体" w:eastAsia="华文楷体" w:cs="华文楷体"/>
          <w:color w:val="000000" w:themeColor="text1"/>
        </w:rPr>
        <w:t>④已经五月，仍是花开季，写了“故人西辞黄鹤楼，烟花三月下扬州”的李白早在千年前约我们春暖时分到扬州，阳历五月，也算农历三月吧。</w:t>
      </w:r>
    </w:p>
    <w:p>
      <w:pPr>
        <w:keepNext w:val="0"/>
        <w:keepLines w:val="0"/>
        <w:pageBreakBefore w:val="0"/>
        <w:widowControl w:val="0"/>
        <w:kinsoku/>
        <w:wordWrap/>
        <w:overflowPunct/>
        <w:topLinePunct w:val="0"/>
        <w:bidi w:val="0"/>
        <w:snapToGrid/>
        <w:spacing w:line="240" w:lineRule="auto"/>
        <w:ind w:firstLine="420" w:firstLineChars="200"/>
        <w:textAlignment w:val="auto"/>
        <w:outlineLvl w:val="9"/>
        <w:rPr>
          <w:rFonts w:ascii="华文楷体" w:hAnsi="华文楷体" w:eastAsia="华文楷体" w:cs="华文楷体"/>
          <w:color w:val="000000" w:themeColor="text1"/>
        </w:rPr>
      </w:pPr>
      <w:r>
        <w:rPr>
          <w:rFonts w:hint="eastAsia" w:ascii="华文楷体" w:hAnsi="华文楷体" w:eastAsia="华文楷体" w:cs="华文楷体"/>
          <w:color w:val="000000" w:themeColor="text1"/>
        </w:rPr>
        <w:t>⑤烟花五月下扬州，蒙蒙细雨中，迷离雨雾间，宋人王观的《卜算子·送鲍浩然之浙东》浮上心头：“水是眼波横，山是眉峰聚，欲问行人去那边？眉眼盈盈处。才始送春归，又送君归去。若到江南赶上春，千万和春住。”王观送友人鲍浩然到浙东的词，没写扬州，然而，也许有一句“若到江南赶上春，千万和春住”，令人向往。到扬州遇上春天，一定要在扬州住下，从容地和春天面对面相见。</w:t>
      </w:r>
    </w:p>
    <w:p>
      <w:pPr>
        <w:keepNext w:val="0"/>
        <w:keepLines w:val="0"/>
        <w:pageBreakBefore w:val="0"/>
        <w:widowControl w:val="0"/>
        <w:kinsoku/>
        <w:wordWrap/>
        <w:overflowPunct/>
        <w:topLinePunct w:val="0"/>
        <w:bidi w:val="0"/>
        <w:snapToGrid/>
        <w:spacing w:line="240" w:lineRule="auto"/>
        <w:ind w:firstLine="420" w:firstLineChars="200"/>
        <w:textAlignment w:val="auto"/>
        <w:outlineLvl w:val="9"/>
        <w:rPr>
          <w:rFonts w:ascii="华文楷体" w:hAnsi="华文楷体" w:eastAsia="华文楷体" w:cs="华文楷体"/>
          <w:color w:val="000000" w:themeColor="text1"/>
        </w:rPr>
      </w:pPr>
      <w:r>
        <w:rPr>
          <w:rFonts w:hint="eastAsia" w:ascii="华文楷体" w:hAnsi="华文楷体" w:eastAsia="华文楷体" w:cs="华文楷体"/>
          <w:color w:val="000000" w:themeColor="text1"/>
        </w:rPr>
        <w:t>⑥早上先在瘦西湖边散步。住在瘦西湖畔，出了大门往左拐，直走，就见瘦西湖入门处的人潮一如想象中的拥挤。“大多是来自外地的游客。”带我们的小鱼儿说。</w:t>
      </w:r>
    </w:p>
    <w:p>
      <w:pPr>
        <w:keepNext w:val="0"/>
        <w:keepLines w:val="0"/>
        <w:pageBreakBefore w:val="0"/>
        <w:widowControl w:val="0"/>
        <w:kinsoku/>
        <w:wordWrap/>
        <w:overflowPunct/>
        <w:topLinePunct w:val="0"/>
        <w:bidi w:val="0"/>
        <w:snapToGrid/>
        <w:spacing w:line="240" w:lineRule="auto"/>
        <w:ind w:firstLine="420" w:firstLineChars="200"/>
        <w:textAlignment w:val="auto"/>
        <w:outlineLvl w:val="9"/>
        <w:rPr>
          <w:rFonts w:ascii="华文楷体" w:hAnsi="华文楷体" w:eastAsia="华文楷体" w:cs="华文楷体"/>
          <w:color w:val="000000" w:themeColor="text1"/>
        </w:rPr>
      </w:pPr>
      <w:r>
        <w:rPr>
          <w:rFonts w:hint="eastAsia" w:ascii="华文楷体" w:hAnsi="华文楷体" w:eastAsia="华文楷体" w:cs="华文楷体"/>
          <w:color w:val="000000" w:themeColor="text1"/>
        </w:rPr>
        <w:t>⑦到扬州大学正门口的柳湖茶坊喝早茶，一进门见座无空席，打破了我一直以为只有广州人和香港人才有饮早茶吃点心的惯性思维，原来扬州人的老话里早就有“早上皮包水”的享受。店里最著名的大煮干丝，少见多怪的南洋人以为是黄色的面条，却是淮扬菜系中的看家菜。还有最具特色的蟹黄汤包，所谓的“皮包水”指的正是这一碗“轻轻提，慢慢移，先开窗，后喝汤”的汤包。</w:t>
      </w:r>
      <w:r>
        <w:rPr>
          <w:rFonts w:hint="eastAsia" w:ascii="华文楷体" w:hAnsi="华文楷体" w:eastAsia="华文楷体" w:cs="华文楷体"/>
          <w:color w:val="000000" w:themeColor="text1"/>
          <w:u w:val="single"/>
        </w:rPr>
        <w:t>每碗一个汤包配一根吸管，吃的时候先戳破汤包表皮，把饱含蟹黄和猪肉汁的鲜美汤水吸个清光，就吃好了。</w:t>
      </w:r>
      <w:r>
        <w:rPr>
          <w:rFonts w:hint="eastAsia" w:ascii="华文楷体" w:hAnsi="华文楷体" w:eastAsia="华文楷体" w:cs="华文楷体"/>
          <w:color w:val="000000" w:themeColor="text1"/>
        </w:rPr>
        <w:t>因为汤水才是这道菜的主题，包子皮不吃。要吃包子，好客的吴教授点了大汤包、五丁包、荠菜包等共三種大包子，还有小汤包、牛肉、镇江肴肉、香菇、水饺等。其中五丁包为鸡丁、猪肉丁、虾仁丁、海参丁加笋丁，拌上卤汁，包在一起。据说当年日本天皇吃过后赞赏为“天下一品”。</w:t>
      </w:r>
    </w:p>
    <w:p>
      <w:pPr>
        <w:keepNext w:val="0"/>
        <w:keepLines w:val="0"/>
        <w:pageBreakBefore w:val="0"/>
        <w:widowControl w:val="0"/>
        <w:kinsoku/>
        <w:wordWrap/>
        <w:overflowPunct/>
        <w:topLinePunct w:val="0"/>
        <w:bidi w:val="0"/>
        <w:snapToGrid/>
        <w:spacing w:line="240" w:lineRule="auto"/>
        <w:ind w:firstLine="420" w:firstLineChars="200"/>
        <w:textAlignment w:val="auto"/>
        <w:outlineLvl w:val="9"/>
        <w:rPr>
          <w:rFonts w:ascii="华文楷体" w:hAnsi="华文楷体" w:eastAsia="华文楷体" w:cs="华文楷体"/>
          <w:color w:val="000000" w:themeColor="text1"/>
        </w:rPr>
      </w:pPr>
      <w:r>
        <w:rPr>
          <w:rFonts w:hint="eastAsia" w:ascii="华文楷体" w:hAnsi="华文楷体" w:eastAsia="华文楷体" w:cs="华文楷体"/>
          <w:color w:val="000000" w:themeColor="text1"/>
        </w:rPr>
        <w:t>⑧扬州的名菜还有苏东坡吃过后大呼“值那一死”的白烧河豚。清明节前吃刀鱼，清明节后吃河豚。刀鱼倒是吃了，真是好吃。唐朝诗人张祜来到扬州爱上扬州，爱得打算死在扬州：“十里长街市井连，月明桥上看神仙。人生只合扬州死，禅智山光好墓田。”我还想活着，活着再来看扬州，扬州只来一次、两次，那是不够的。</w:t>
      </w:r>
    </w:p>
    <w:p>
      <w:pPr>
        <w:keepNext w:val="0"/>
        <w:keepLines w:val="0"/>
        <w:pageBreakBefore w:val="0"/>
        <w:widowControl w:val="0"/>
        <w:kinsoku/>
        <w:wordWrap/>
        <w:overflowPunct/>
        <w:topLinePunct w:val="0"/>
        <w:bidi w:val="0"/>
        <w:snapToGrid/>
        <w:spacing w:line="240" w:lineRule="auto"/>
        <w:ind w:firstLine="420" w:firstLineChars="200"/>
        <w:textAlignment w:val="auto"/>
        <w:outlineLvl w:val="9"/>
        <w:rPr>
          <w:rFonts w:ascii="华文楷体" w:hAnsi="华文楷体" w:eastAsia="华文楷体" w:cs="华文楷体"/>
          <w:color w:val="000000" w:themeColor="text1"/>
        </w:rPr>
      </w:pPr>
      <w:r>
        <w:rPr>
          <w:rFonts w:hint="eastAsia" w:ascii="华文楷体" w:hAnsi="华文楷体" w:eastAsia="华文楷体" w:cs="华文楷体"/>
          <w:color w:val="000000" w:themeColor="text1"/>
        </w:rPr>
        <w:t>⑨穿过扬州大学校园，回到酒店门口，领路的小鱼儿已在等待。随着她走进斜风细雨里，刻意不打伞，给自己制造浪漫感觉。扬州风光是如此妩媚旖旎，瘦瘦的湖水在身边，翠绿的柳树伫岸边，姹紫嫣红的鲜花在路边，湿润潮湿空气里有花香味。</w:t>
      </w:r>
    </w:p>
    <w:p>
      <w:pPr>
        <w:keepNext w:val="0"/>
        <w:keepLines w:val="0"/>
        <w:pageBreakBefore w:val="0"/>
        <w:widowControl w:val="0"/>
        <w:kinsoku/>
        <w:wordWrap/>
        <w:overflowPunct/>
        <w:topLinePunct w:val="0"/>
        <w:bidi w:val="0"/>
        <w:snapToGrid/>
        <w:spacing w:line="240" w:lineRule="auto"/>
        <w:ind w:firstLine="420" w:firstLineChars="200"/>
        <w:textAlignment w:val="auto"/>
        <w:outlineLvl w:val="9"/>
        <w:rPr>
          <w:rFonts w:ascii="华文楷体" w:hAnsi="华文楷体" w:eastAsia="华文楷体" w:cs="华文楷体"/>
          <w:color w:val="000000" w:themeColor="text1"/>
        </w:rPr>
      </w:pPr>
      <w:r>
        <w:rPr>
          <w:rFonts w:hint="eastAsia" w:ascii="华文楷体" w:hAnsi="华文楷体" w:eastAsia="华文楷体" w:cs="华文楷体"/>
          <w:color w:val="000000" w:themeColor="text1"/>
        </w:rPr>
        <w:t>⑩邀请我们到扬州大学演讲的柏老师，带着我们行走扬州小巷子的小鱼儿，都不是真正的扬州本地人。然而，她们来到多江多河多湖多水的扬州，工作住下，再也不愿走。</w:t>
      </w:r>
    </w:p>
    <w:p>
      <w:pPr>
        <w:keepNext w:val="0"/>
        <w:keepLines w:val="0"/>
        <w:pageBreakBefore w:val="0"/>
        <w:widowControl w:val="0"/>
        <w:kinsoku/>
        <w:wordWrap/>
        <w:overflowPunct/>
        <w:topLinePunct w:val="0"/>
        <w:bidi w:val="0"/>
        <w:snapToGrid/>
        <w:spacing w:line="240" w:lineRule="auto"/>
        <w:ind w:firstLine="420" w:firstLineChars="200"/>
        <w:textAlignment w:val="auto"/>
        <w:outlineLvl w:val="9"/>
        <w:rPr>
          <w:rFonts w:ascii="华文楷体" w:hAnsi="华文楷体" w:eastAsia="华文楷体" w:cs="华文楷体"/>
          <w:color w:val="000000" w:themeColor="text1"/>
        </w:rPr>
      </w:pPr>
      <w:r>
        <w:rPr>
          <w:rFonts w:hint="eastAsia" w:ascii="华文楷体" w:hAnsi="华文楷体" w:eastAsia="华文楷体" w:cs="华文楷体"/>
          <w:color w:val="000000" w:themeColor="text1"/>
        </w:rPr>
        <w:t>⑪小鱼儿特别把我们带到“浮生记”。“浮生记”前屋和后院都只有两三张桌子，桌上摆着名片“四时读书好”，分明是家鼓励大家到此阅读的书店。进来的人不要带声音来，静静地拍照，店里的客人也没有声音，静静地读书。</w:t>
      </w:r>
    </w:p>
    <w:p>
      <w:pPr>
        <w:keepNext w:val="0"/>
        <w:keepLines w:val="0"/>
        <w:pageBreakBefore w:val="0"/>
        <w:widowControl w:val="0"/>
        <w:kinsoku/>
        <w:wordWrap/>
        <w:overflowPunct/>
        <w:topLinePunct w:val="0"/>
        <w:bidi w:val="0"/>
        <w:snapToGrid/>
        <w:spacing w:line="240" w:lineRule="auto"/>
        <w:ind w:firstLine="420" w:firstLineChars="200"/>
        <w:textAlignment w:val="auto"/>
        <w:outlineLvl w:val="9"/>
        <w:rPr>
          <w:rFonts w:ascii="华文楷体" w:hAnsi="华文楷体" w:eastAsia="华文楷体" w:cs="华文楷体"/>
          <w:color w:val="000000" w:themeColor="text1"/>
        </w:rPr>
      </w:pPr>
      <w:r>
        <w:rPr>
          <w:rFonts w:hint="eastAsia" w:ascii="华文楷体" w:hAnsi="华文楷体" w:eastAsia="华文楷体" w:cs="华文楷体"/>
          <w:color w:val="000000" w:themeColor="text1"/>
        </w:rPr>
        <w:t>⑫这是一座无论走到哪儿都有机会和唐诗宋词见面的城市，诗人说：“人生只爱扬州住，夹岸垂杨春气薰。自摘园花闲打扮，池边绿映水红裙。”</w:t>
      </w:r>
    </w:p>
    <w:p>
      <w:pPr>
        <w:keepNext w:val="0"/>
        <w:keepLines w:val="0"/>
        <w:pageBreakBefore w:val="0"/>
        <w:widowControl w:val="0"/>
        <w:kinsoku/>
        <w:wordWrap/>
        <w:overflowPunct/>
        <w:topLinePunct w:val="0"/>
        <w:bidi w:val="0"/>
        <w:snapToGrid/>
        <w:spacing w:line="240" w:lineRule="auto"/>
        <w:ind w:firstLine="420" w:firstLineChars="200"/>
        <w:textAlignment w:val="auto"/>
        <w:outlineLvl w:val="9"/>
        <w:rPr>
          <w:rFonts w:ascii="华文楷体" w:hAnsi="华文楷体" w:eastAsia="华文楷体" w:cs="华文楷体"/>
          <w:color w:val="000000" w:themeColor="text1"/>
        </w:rPr>
      </w:pPr>
      <w:r>
        <w:rPr>
          <w:rFonts w:hint="eastAsia" w:ascii="华文楷体" w:hAnsi="华文楷体" w:eastAsia="华文楷体" w:cs="华文楷体"/>
          <w:color w:val="000000" w:themeColor="text1"/>
        </w:rPr>
        <w:t>⑬人还没离开扬州，已经在梦想：什么时候再到扬州住几天。</w:t>
      </w:r>
    </w:p>
    <w:p>
      <w:pPr>
        <w:keepNext w:val="0"/>
        <w:keepLines w:val="0"/>
        <w:pageBreakBefore w:val="0"/>
        <w:widowControl w:val="0"/>
        <w:kinsoku/>
        <w:wordWrap/>
        <w:overflowPunct/>
        <w:topLinePunct w:val="0"/>
        <w:bidi w:val="0"/>
        <w:snapToGrid/>
        <w:spacing w:line="240" w:lineRule="auto"/>
        <w:ind w:firstLine="420" w:firstLineChars="200"/>
        <w:jc w:val="right"/>
        <w:textAlignment w:val="auto"/>
        <w:outlineLvl w:val="9"/>
        <w:rPr>
          <w:rFonts w:asciiTheme="minorEastAsia" w:hAnsiTheme="minorEastAsia" w:cstheme="minorEastAsia"/>
          <w:color w:val="000000" w:themeColor="text1"/>
        </w:rPr>
      </w:pPr>
      <w:r>
        <w:rPr>
          <w:rFonts w:asciiTheme="minorEastAsia" w:hAnsiTheme="minorEastAsia" w:cstheme="minorEastAsia"/>
          <w:color w:val="000000" w:themeColor="text1"/>
        </w:rPr>
        <w:t>（有删改）</w:t>
      </w:r>
    </w:p>
    <w:p>
      <w:pPr>
        <w:keepNext w:val="0"/>
        <w:keepLines w:val="0"/>
        <w:pageBreakBefore w:val="0"/>
        <w:widowControl w:val="0"/>
        <w:kinsoku/>
        <w:wordWrap/>
        <w:overflowPunct/>
        <w:topLinePunct w:val="0"/>
        <w:bidi w:val="0"/>
        <w:snapToGrid/>
        <w:spacing w:line="240" w:lineRule="auto"/>
        <w:textAlignment w:val="auto"/>
        <w:outlineLvl w:val="9"/>
        <w:rPr>
          <w:rFonts w:asciiTheme="minorEastAsia" w:hAnsiTheme="minorEastAsia" w:cstheme="minorEastAsia"/>
          <w:color w:val="000000" w:themeColor="text1"/>
        </w:rPr>
      </w:pPr>
      <w:r>
        <w:rPr>
          <w:rFonts w:asciiTheme="minorEastAsia" w:hAnsiTheme="minorEastAsia" w:cstheme="minorEastAsia"/>
          <w:color w:val="000000" w:themeColor="text1"/>
        </w:rPr>
        <w:t>16.通读全文，梳理作者的行踪。（3分）</w:t>
      </w:r>
    </w:p>
    <w:p>
      <w:pPr>
        <w:keepNext w:val="0"/>
        <w:keepLines w:val="0"/>
        <w:pageBreakBefore w:val="0"/>
        <w:widowControl w:val="0"/>
        <w:kinsoku/>
        <w:wordWrap/>
        <w:overflowPunct/>
        <w:topLinePunct w:val="0"/>
        <w:bidi w:val="0"/>
        <w:snapToGrid/>
        <w:spacing w:line="240" w:lineRule="auto"/>
        <w:textAlignment w:val="auto"/>
        <w:outlineLvl w:val="9"/>
        <w:rPr>
          <w:rFonts w:asciiTheme="minorEastAsia" w:hAnsiTheme="minorEastAsia" w:cstheme="minorEastAsia"/>
          <w:color w:val="000000" w:themeColor="text1"/>
          <w:szCs w:val="21"/>
          <w:u w:val="single"/>
        </w:rPr>
      </w:pPr>
      <w:r>
        <w:rPr>
          <w:rFonts w:asciiTheme="minorEastAsia" w:hAnsiTheme="minorEastAsia" w:cstheme="minorEastAsia"/>
          <w:color w:val="000000" w:themeColor="text1"/>
        </w:rPr>
        <w:pict>
          <v:shape id="_x0000_s1026" o:spid="_x0000_s1026" o:spt="32" type="#_x0000_t32" style="position:absolute;left:0pt;flip:y;margin-left:185.65pt;margin-top:6.35pt;height:0.45pt;width:21.45pt;z-index:251661312;mso-width-relative:page;mso-height-relative:page;" filled="f" stroked="t" coordsize="21600,21600">
            <v:path arrowok="t"/>
            <v:fill on="f" focussize="0,0"/>
            <v:stroke color="#000000" joinstyle="miter" endarrow="open"/>
            <v:imagedata o:title=""/>
            <o:lock v:ext="edit" aspectratio="f"/>
          </v:shape>
        </w:pict>
      </w:r>
      <w:r>
        <w:rPr>
          <w:rFonts w:asciiTheme="minorEastAsia" w:hAnsiTheme="minorEastAsia" w:cstheme="minorEastAsia"/>
          <w:color w:val="000000" w:themeColor="text1"/>
        </w:rPr>
        <w:pict>
          <v:shape id="_x0000_s1027" o:spid="_x0000_s1027" o:spt="32" type="#_x0000_t32" style="position:absolute;left:0pt;flip:y;margin-left:119.5pt;margin-top:8.05pt;height:0.45pt;width:21.45pt;z-index:251660288;mso-width-relative:page;mso-height-relative:page;" filled="f" stroked="t" coordsize="21600,21600">
            <v:path arrowok="t"/>
            <v:fill on="f" focussize="0,0"/>
            <v:stroke color="#000000" joinstyle="miter" endarrow="open"/>
            <v:imagedata o:title=""/>
            <o:lock v:ext="edit" aspectratio="f"/>
          </v:shape>
        </w:pict>
      </w:r>
      <w:r>
        <w:rPr>
          <w:rFonts w:asciiTheme="minorEastAsia" w:hAnsiTheme="minorEastAsia" w:cstheme="minorEastAsia"/>
          <w:color w:val="000000" w:themeColor="text1"/>
        </w:rPr>
        <w:pict>
          <v:shape id="_x0000_s1028" o:spid="_x0000_s1028" o:spt="32" type="#_x0000_t32" style="position:absolute;left:0pt;flip:y;margin-left:45.3pt;margin-top:7.65pt;height:0.45pt;width:21.45pt;z-index:251659264;mso-width-relative:page;mso-height-relative:page;" filled="f" stroked="t" coordsize="21600,21600">
            <v:path arrowok="t"/>
            <v:fill on="f" focussize="0,0"/>
            <v:stroke color="#000000" joinstyle="miter" endarrow="open"/>
            <v:imagedata o:title=""/>
            <o:lock v:ext="edit" aspectratio="f"/>
          </v:shape>
        </w:pict>
      </w:r>
      <w:r>
        <w:rPr>
          <w:rFonts w:hint="eastAsia" w:asciiTheme="minorEastAsia" w:hAnsiTheme="minorEastAsia" w:cstheme="minorEastAsia"/>
          <w:color w:val="000000" w:themeColor="text1"/>
        </w:rPr>
        <w:t>①</w:t>
      </w:r>
      <w:r>
        <w:rPr>
          <w:rFonts w:hint="eastAsia" w:asciiTheme="minorEastAsia" w:hAnsiTheme="minorEastAsia" w:cstheme="minorEastAsia"/>
          <w:color w:val="000000" w:themeColor="text1"/>
          <w:szCs w:val="21"/>
          <w:u w:val="single"/>
        </w:rPr>
        <w:t xml:space="preserve">  </w:t>
      </w:r>
      <w:r>
        <w:rPr>
          <w:rFonts w:hint="eastAsia" w:asciiTheme="minorEastAsia" w:hAnsiTheme="minorEastAsia" w:cstheme="minorEastAsia"/>
          <w:color w:val="000000" w:themeColor="text1"/>
          <w:u w:val="single"/>
        </w:rPr>
        <w:t>▲</w:t>
      </w:r>
      <w:r>
        <w:rPr>
          <w:rFonts w:hint="eastAsia" w:asciiTheme="minorEastAsia" w:hAnsiTheme="minorEastAsia" w:cstheme="minorEastAsia"/>
          <w:color w:val="000000" w:themeColor="text1"/>
          <w:szCs w:val="21"/>
          <w:u w:val="single"/>
        </w:rPr>
        <w:t xml:space="preserve">  </w:t>
      </w:r>
      <w:r>
        <w:rPr>
          <w:rFonts w:hint="eastAsia" w:asciiTheme="minorEastAsia" w:hAnsiTheme="minorEastAsia" w:cstheme="minorEastAsia"/>
          <w:color w:val="000000" w:themeColor="text1"/>
          <w:szCs w:val="21"/>
        </w:rPr>
        <w:t xml:space="preserve">      ②</w:t>
      </w:r>
      <w:r>
        <w:rPr>
          <w:rFonts w:hint="eastAsia" w:asciiTheme="minorEastAsia" w:hAnsiTheme="minorEastAsia" w:cstheme="minorEastAsia"/>
          <w:color w:val="000000" w:themeColor="text1"/>
          <w:szCs w:val="21"/>
          <w:u w:val="single"/>
        </w:rPr>
        <w:t xml:space="preserve">  </w:t>
      </w:r>
      <w:r>
        <w:rPr>
          <w:rFonts w:hint="eastAsia" w:asciiTheme="minorEastAsia" w:hAnsiTheme="minorEastAsia" w:cstheme="minorEastAsia"/>
          <w:color w:val="000000" w:themeColor="text1"/>
          <w:u w:val="single"/>
        </w:rPr>
        <w:t>▲</w:t>
      </w:r>
      <w:r>
        <w:rPr>
          <w:rFonts w:hint="eastAsia" w:asciiTheme="minorEastAsia" w:hAnsiTheme="minorEastAsia" w:cstheme="minorEastAsia"/>
          <w:color w:val="000000" w:themeColor="text1"/>
          <w:szCs w:val="21"/>
          <w:u w:val="single"/>
        </w:rPr>
        <w:t xml:space="preserve">  </w:t>
      </w:r>
      <w:r>
        <w:rPr>
          <w:rFonts w:hint="eastAsia" w:asciiTheme="minorEastAsia" w:hAnsiTheme="minorEastAsia" w:cstheme="minorEastAsia"/>
          <w:color w:val="000000" w:themeColor="text1"/>
          <w:szCs w:val="21"/>
        </w:rPr>
        <w:t xml:space="preserve">     </w:t>
      </w:r>
      <w:r>
        <w:rPr>
          <w:rFonts w:asciiTheme="minorEastAsia" w:hAnsiTheme="minorEastAsia" w:cstheme="minorEastAsia"/>
          <w:color w:val="000000" w:themeColor="text1"/>
          <w:szCs w:val="21"/>
        </w:rPr>
        <w:t xml:space="preserve">酒店门口     </w:t>
      </w:r>
      <w:r>
        <w:rPr>
          <w:rFonts w:hint="eastAsia" w:asciiTheme="minorEastAsia" w:hAnsiTheme="minorEastAsia" w:cstheme="minorEastAsia"/>
          <w:color w:val="000000" w:themeColor="text1"/>
          <w:szCs w:val="21"/>
        </w:rPr>
        <w:t>③</w:t>
      </w:r>
      <w:r>
        <w:rPr>
          <w:rFonts w:hint="eastAsia" w:asciiTheme="minorEastAsia" w:hAnsiTheme="minorEastAsia" w:cstheme="minorEastAsia"/>
          <w:color w:val="000000" w:themeColor="text1"/>
          <w:szCs w:val="21"/>
          <w:u w:val="single"/>
        </w:rPr>
        <w:t xml:space="preserve">  </w:t>
      </w:r>
      <w:r>
        <w:rPr>
          <w:rFonts w:hint="eastAsia" w:asciiTheme="minorEastAsia" w:hAnsiTheme="minorEastAsia" w:cstheme="minorEastAsia"/>
          <w:color w:val="000000" w:themeColor="text1"/>
          <w:u w:val="single"/>
        </w:rPr>
        <w:t>▲</w:t>
      </w:r>
      <w:r>
        <w:rPr>
          <w:rFonts w:hint="eastAsia" w:asciiTheme="minorEastAsia" w:hAnsiTheme="minorEastAsia" w:cstheme="minorEastAsia"/>
          <w:color w:val="000000" w:themeColor="text1"/>
          <w:szCs w:val="21"/>
          <w:u w:val="single"/>
        </w:rPr>
        <w:t xml:space="preserve">  </w:t>
      </w:r>
    </w:p>
    <w:p>
      <w:pPr>
        <w:keepNext w:val="0"/>
        <w:keepLines w:val="0"/>
        <w:pageBreakBefore w:val="0"/>
        <w:widowControl w:val="0"/>
        <w:kinsoku/>
        <w:wordWrap/>
        <w:overflowPunct/>
        <w:topLinePunct w:val="0"/>
        <w:bidi w:val="0"/>
        <w:snapToGrid/>
        <w:spacing w:line="240" w:lineRule="auto"/>
        <w:textAlignment w:val="auto"/>
        <w:outlineLvl w:val="9"/>
        <w:rPr>
          <w:rFonts w:asciiTheme="minorEastAsia" w:hAnsiTheme="minorEastAsia" w:cstheme="minorEastAsia"/>
          <w:color w:val="000000" w:themeColor="text1"/>
        </w:rPr>
      </w:pPr>
      <w:r>
        <w:rPr>
          <w:rFonts w:asciiTheme="minorEastAsia" w:hAnsiTheme="minorEastAsia" w:cstheme="minorEastAsia"/>
          <w:color w:val="000000" w:themeColor="text1"/>
        </w:rPr>
        <w:t>17.请从</w:t>
      </w:r>
      <w:r>
        <w:rPr>
          <w:rFonts w:asciiTheme="minorEastAsia" w:hAnsiTheme="minorEastAsia" w:cstheme="minorEastAsia"/>
          <w:color w:val="000000" w:themeColor="text1"/>
          <w:em w:val="dot"/>
        </w:rPr>
        <w:t>人物</w:t>
      </w:r>
      <w:r>
        <w:rPr>
          <w:rFonts w:asciiTheme="minorEastAsia" w:hAnsiTheme="minorEastAsia" w:cstheme="minorEastAsia"/>
          <w:color w:val="000000" w:themeColor="text1"/>
          <w:szCs w:val="21"/>
          <w:em w:val="dot"/>
        </w:rPr>
        <w:t>描写</w:t>
      </w:r>
      <w:r>
        <w:rPr>
          <w:rFonts w:asciiTheme="minorEastAsia" w:hAnsiTheme="minorEastAsia" w:cstheme="minorEastAsia"/>
          <w:color w:val="000000" w:themeColor="text1"/>
          <w:szCs w:val="21"/>
        </w:rPr>
        <w:t>的角度</w:t>
      </w:r>
      <w:r>
        <w:rPr>
          <w:rFonts w:asciiTheme="minorEastAsia" w:hAnsiTheme="minorEastAsia" w:cstheme="minorEastAsia"/>
          <w:color w:val="000000" w:themeColor="text1"/>
        </w:rPr>
        <w:t>赏析下列句子。（3分）</w:t>
      </w:r>
    </w:p>
    <w:p>
      <w:pPr>
        <w:keepNext w:val="0"/>
        <w:keepLines w:val="0"/>
        <w:pageBreakBefore w:val="0"/>
        <w:widowControl w:val="0"/>
        <w:kinsoku/>
        <w:wordWrap/>
        <w:overflowPunct/>
        <w:topLinePunct w:val="0"/>
        <w:bidi w:val="0"/>
        <w:snapToGrid/>
        <w:spacing w:line="240" w:lineRule="auto"/>
        <w:jc w:val="left"/>
        <w:textAlignment w:val="auto"/>
        <w:outlineLvl w:val="9"/>
        <w:rPr>
          <w:rFonts w:ascii="华文楷体" w:hAnsi="华文楷体" w:eastAsia="华文楷体" w:cs="华文楷体"/>
          <w:color w:val="000000" w:themeColor="text1"/>
          <w:szCs w:val="21"/>
        </w:rPr>
      </w:pPr>
      <w:r>
        <w:rPr>
          <w:rFonts w:hint="eastAsia" w:ascii="华文楷体" w:hAnsi="华文楷体" w:eastAsia="华文楷体" w:cs="华文楷体"/>
          <w:color w:val="000000" w:themeColor="text1"/>
          <w:szCs w:val="21"/>
        </w:rPr>
        <w:t>每碗一个汤包配一根吸管，吃的时候先戳破汤包表皮，把饱含蟹黄和猪肉汁的鲜美汤水吸个清光，就吃好了。</w:t>
      </w:r>
    </w:p>
    <w:p>
      <w:pPr>
        <w:keepNext w:val="0"/>
        <w:keepLines w:val="0"/>
        <w:pageBreakBefore w:val="0"/>
        <w:widowControl w:val="0"/>
        <w:kinsoku/>
        <w:wordWrap/>
        <w:overflowPunct/>
        <w:topLinePunct w:val="0"/>
        <w:bidi w:val="0"/>
        <w:snapToGrid/>
        <w:spacing w:line="240" w:lineRule="auto"/>
        <w:jc w:val="left"/>
        <w:textAlignment w:val="auto"/>
        <w:outlineLvl w:val="9"/>
        <w:rPr>
          <w:rFonts w:asciiTheme="minorEastAsia" w:hAnsiTheme="minorEastAsia" w:cstheme="minorEastAsia"/>
          <w:color w:val="000000" w:themeColor="text1"/>
        </w:rPr>
      </w:pPr>
      <w:r>
        <w:rPr>
          <w:rFonts w:hint="eastAsia" w:asciiTheme="minorEastAsia" w:hAnsiTheme="minorEastAsia" w:cstheme="minorEastAsia"/>
          <w:color w:val="000000" w:themeColor="text1"/>
          <w:szCs w:val="21"/>
          <w:u w:val="single"/>
        </w:rPr>
        <w:t xml:space="preserve">                                     </w:t>
      </w:r>
      <w:r>
        <w:rPr>
          <w:rFonts w:hint="eastAsia" w:ascii="宋体" w:hAnsi="宋体" w:eastAsia="宋体" w:cs="宋体"/>
          <w:color w:val="000000" w:themeColor="text1"/>
          <w:u w:val="single"/>
        </w:rPr>
        <w:t>▲</w:t>
      </w:r>
      <w:r>
        <w:rPr>
          <w:rFonts w:hint="eastAsia" w:asciiTheme="minorEastAsia" w:hAnsiTheme="minorEastAsia" w:cstheme="minorEastAsia"/>
          <w:color w:val="000000" w:themeColor="text1"/>
          <w:szCs w:val="21"/>
          <w:u w:val="single"/>
        </w:rPr>
        <w:t xml:space="preserve">                                         </w:t>
      </w:r>
    </w:p>
    <w:p>
      <w:pPr>
        <w:keepNext w:val="0"/>
        <w:keepLines w:val="0"/>
        <w:pageBreakBefore w:val="0"/>
        <w:widowControl w:val="0"/>
        <w:kinsoku/>
        <w:wordWrap/>
        <w:overflowPunct/>
        <w:topLinePunct w:val="0"/>
        <w:bidi w:val="0"/>
        <w:snapToGrid/>
        <w:spacing w:line="240" w:lineRule="auto"/>
        <w:textAlignment w:val="auto"/>
        <w:outlineLvl w:val="9"/>
        <w:rPr>
          <w:rFonts w:asciiTheme="minorEastAsia" w:hAnsiTheme="minorEastAsia" w:cstheme="minorEastAsia"/>
          <w:color w:val="000000" w:themeColor="text1"/>
        </w:rPr>
      </w:pPr>
      <w:r>
        <w:rPr>
          <w:rFonts w:asciiTheme="minorEastAsia" w:hAnsiTheme="minorEastAsia" w:cstheme="minorEastAsia"/>
          <w:color w:val="000000" w:themeColor="text1"/>
        </w:rPr>
        <w:t>18.作者在文中大量引用诗词的好处有哪些？（4分）</w:t>
      </w:r>
    </w:p>
    <w:p>
      <w:pPr>
        <w:keepNext w:val="0"/>
        <w:keepLines w:val="0"/>
        <w:pageBreakBefore w:val="0"/>
        <w:widowControl w:val="0"/>
        <w:kinsoku/>
        <w:wordWrap/>
        <w:overflowPunct/>
        <w:topLinePunct w:val="0"/>
        <w:bidi w:val="0"/>
        <w:snapToGrid/>
        <w:spacing w:line="240" w:lineRule="auto"/>
        <w:jc w:val="left"/>
        <w:textAlignment w:val="auto"/>
        <w:outlineLvl w:val="9"/>
        <w:rPr>
          <w:rFonts w:asciiTheme="minorEastAsia" w:hAnsiTheme="minorEastAsia" w:cstheme="minorEastAsia"/>
          <w:color w:val="000000" w:themeColor="text1"/>
        </w:rPr>
      </w:pPr>
      <w:r>
        <w:rPr>
          <w:rFonts w:hint="eastAsia" w:asciiTheme="minorEastAsia" w:hAnsiTheme="minorEastAsia" w:cstheme="minorEastAsia"/>
          <w:color w:val="000000" w:themeColor="text1"/>
          <w:szCs w:val="21"/>
          <w:u w:val="single"/>
        </w:rPr>
        <w:t xml:space="preserve">                                     </w:t>
      </w:r>
      <w:r>
        <w:rPr>
          <w:rFonts w:hint="eastAsia" w:ascii="宋体" w:hAnsi="宋体" w:eastAsia="宋体" w:cs="宋体"/>
          <w:color w:val="000000" w:themeColor="text1"/>
          <w:u w:val="single"/>
        </w:rPr>
        <w:t>▲</w:t>
      </w:r>
      <w:r>
        <w:rPr>
          <w:rFonts w:hint="eastAsia" w:asciiTheme="minorEastAsia" w:hAnsiTheme="minorEastAsia" w:cstheme="minorEastAsia"/>
          <w:color w:val="000000" w:themeColor="text1"/>
          <w:szCs w:val="21"/>
          <w:u w:val="single"/>
        </w:rPr>
        <w:t xml:space="preserve">                                         </w:t>
      </w:r>
    </w:p>
    <w:p>
      <w:pPr>
        <w:keepNext w:val="0"/>
        <w:keepLines w:val="0"/>
        <w:pageBreakBefore w:val="0"/>
        <w:widowControl w:val="0"/>
        <w:kinsoku/>
        <w:wordWrap/>
        <w:overflowPunct/>
        <w:topLinePunct w:val="0"/>
        <w:bidi w:val="0"/>
        <w:snapToGrid/>
        <w:spacing w:line="240" w:lineRule="auto"/>
        <w:textAlignment w:val="auto"/>
        <w:outlineLvl w:val="9"/>
        <w:rPr>
          <w:rFonts w:asciiTheme="minorEastAsia" w:hAnsiTheme="minorEastAsia" w:cstheme="minorEastAsia"/>
          <w:color w:val="000000" w:themeColor="text1"/>
        </w:rPr>
      </w:pPr>
      <w:r>
        <w:rPr>
          <w:rFonts w:asciiTheme="minorEastAsia" w:hAnsiTheme="minorEastAsia" w:cstheme="minorEastAsia"/>
          <w:color w:val="000000" w:themeColor="text1"/>
        </w:rPr>
        <w:t>19.结合本文，说说你对“扬州慢”的理解。（4分）</w:t>
      </w:r>
    </w:p>
    <w:p>
      <w:pPr>
        <w:keepNext w:val="0"/>
        <w:keepLines w:val="0"/>
        <w:pageBreakBefore w:val="0"/>
        <w:widowControl w:val="0"/>
        <w:kinsoku/>
        <w:wordWrap/>
        <w:overflowPunct/>
        <w:topLinePunct w:val="0"/>
        <w:bidi w:val="0"/>
        <w:snapToGrid/>
        <w:spacing w:line="240" w:lineRule="auto"/>
        <w:jc w:val="left"/>
        <w:textAlignment w:val="auto"/>
        <w:outlineLvl w:val="9"/>
        <w:rPr>
          <w:color w:val="000000" w:themeColor="text1"/>
        </w:rPr>
      </w:pPr>
      <w:r>
        <w:rPr>
          <w:rFonts w:hint="eastAsia" w:asciiTheme="minorEastAsia" w:hAnsiTheme="minorEastAsia" w:cstheme="minorEastAsia"/>
          <w:color w:val="000000" w:themeColor="text1"/>
          <w:szCs w:val="21"/>
          <w:u w:val="single"/>
        </w:rPr>
        <w:t xml:space="preserve">                                     </w:t>
      </w:r>
      <w:r>
        <w:rPr>
          <w:rFonts w:hint="eastAsia" w:ascii="宋体" w:hAnsi="宋体" w:eastAsia="宋体" w:cs="宋体"/>
          <w:color w:val="000000" w:themeColor="text1"/>
          <w:u w:val="single"/>
        </w:rPr>
        <w:t>▲</w:t>
      </w:r>
      <w:r>
        <w:rPr>
          <w:rFonts w:hint="eastAsia" w:asciiTheme="minorEastAsia" w:hAnsiTheme="minorEastAsia" w:cstheme="minorEastAsia"/>
          <w:color w:val="000000" w:themeColor="text1"/>
          <w:szCs w:val="21"/>
          <w:u w:val="single"/>
        </w:rPr>
        <w:t xml:space="preserve">                                         </w:t>
      </w:r>
    </w:p>
    <w:p>
      <w:pPr>
        <w:keepNext w:val="0"/>
        <w:keepLines w:val="0"/>
        <w:pageBreakBefore w:val="0"/>
        <w:widowControl w:val="0"/>
        <w:kinsoku/>
        <w:wordWrap/>
        <w:overflowPunct/>
        <w:topLinePunct w:val="0"/>
        <w:bidi w:val="0"/>
        <w:snapToGrid/>
        <w:spacing w:line="240" w:lineRule="auto"/>
        <w:textAlignment w:val="auto"/>
        <w:outlineLvl w:val="9"/>
        <w:rPr>
          <w:rFonts w:asciiTheme="minorEastAsia" w:hAnsiTheme="minorEastAsia" w:cstheme="minorEastAsia"/>
          <w:color w:val="000000" w:themeColor="text1"/>
        </w:rPr>
      </w:pPr>
    </w:p>
    <w:p>
      <w:pPr>
        <w:keepNext w:val="0"/>
        <w:keepLines w:val="0"/>
        <w:pageBreakBefore w:val="0"/>
        <w:widowControl w:val="0"/>
        <w:kinsoku/>
        <w:wordWrap/>
        <w:overflowPunct/>
        <w:topLinePunct w:val="0"/>
        <w:bidi w:val="0"/>
        <w:snapToGrid/>
        <w:spacing w:line="240" w:lineRule="auto"/>
        <w:jc w:val="left"/>
        <w:textAlignment w:val="auto"/>
        <w:outlineLvl w:val="9"/>
        <w:rPr>
          <w:rFonts w:ascii="华文黑体" w:hAnsi="华文黑体" w:eastAsia="华文黑体" w:cs="华文黑体"/>
          <w:b/>
          <w:bCs/>
          <w:color w:val="000000" w:themeColor="text1"/>
          <w:szCs w:val="21"/>
        </w:rPr>
      </w:pPr>
      <w:r>
        <w:rPr>
          <w:rFonts w:hint="eastAsia" w:ascii="华文黑体" w:hAnsi="华文黑体" w:eastAsia="华文黑体" w:cs="华文黑体"/>
          <w:b/>
          <w:bCs/>
          <w:color w:val="000000" w:themeColor="text1"/>
          <w:szCs w:val="21"/>
        </w:rPr>
        <w:t>三、写作（60+3分）</w:t>
      </w:r>
    </w:p>
    <w:p>
      <w:pPr>
        <w:keepNext w:val="0"/>
        <w:keepLines w:val="0"/>
        <w:pageBreakBefore w:val="0"/>
        <w:widowControl w:val="0"/>
        <w:kinsoku/>
        <w:wordWrap/>
        <w:overflowPunct/>
        <w:topLinePunct w:val="0"/>
        <w:bidi w:val="0"/>
        <w:snapToGrid/>
        <w:spacing w:line="240" w:lineRule="auto"/>
        <w:textAlignment w:val="auto"/>
        <w:outlineLvl w:val="9"/>
        <w:rPr>
          <w:rFonts w:asciiTheme="minorEastAsia" w:hAnsiTheme="minorEastAsia" w:cstheme="minorEastAsia"/>
          <w:color w:val="000000" w:themeColor="text1"/>
        </w:rPr>
      </w:pPr>
      <w:r>
        <w:rPr>
          <w:rFonts w:asciiTheme="minorEastAsia" w:hAnsiTheme="minorEastAsia" w:cstheme="minorEastAsia"/>
          <w:color w:val="000000" w:themeColor="text1"/>
        </w:rPr>
        <w:t>20.</w:t>
      </w:r>
      <w:r>
        <w:rPr>
          <w:rFonts w:hint="eastAsia" w:asciiTheme="minorEastAsia" w:hAnsiTheme="minorEastAsia" w:cstheme="minorEastAsia"/>
          <w:color w:val="000000" w:themeColor="text1"/>
        </w:rPr>
        <w:t>请以“</w:t>
      </w:r>
      <w:r>
        <w:rPr>
          <w:rFonts w:asciiTheme="minorEastAsia" w:hAnsiTheme="minorEastAsia" w:cstheme="minorEastAsia"/>
          <w:b/>
          <w:bCs/>
          <w:color w:val="000000" w:themeColor="text1"/>
        </w:rPr>
        <w:t>桌前的影子</w:t>
      </w:r>
      <w:r>
        <w:rPr>
          <w:rFonts w:hint="eastAsia" w:asciiTheme="minorEastAsia" w:hAnsiTheme="minorEastAsia" w:cstheme="minorEastAsia"/>
          <w:color w:val="000000" w:themeColor="text1"/>
        </w:rPr>
        <w:t>”为题，写一篇</w:t>
      </w:r>
      <w:r>
        <w:rPr>
          <w:rFonts w:asciiTheme="minorEastAsia" w:hAnsiTheme="minorEastAsia" w:cstheme="minorEastAsia"/>
          <w:color w:val="000000" w:themeColor="text1"/>
        </w:rPr>
        <w:t>文章</w:t>
      </w:r>
      <w:r>
        <w:rPr>
          <w:rFonts w:hint="eastAsia" w:asciiTheme="minorEastAsia" w:hAnsiTheme="minorEastAsia" w:cstheme="minorEastAsia"/>
          <w:color w:val="000000" w:themeColor="text1"/>
        </w:rPr>
        <w:t>。</w:t>
      </w:r>
    </w:p>
    <w:p>
      <w:pPr>
        <w:keepNext w:val="0"/>
        <w:keepLines w:val="0"/>
        <w:pageBreakBefore w:val="0"/>
        <w:widowControl w:val="0"/>
        <w:kinsoku/>
        <w:wordWrap/>
        <w:overflowPunct/>
        <w:topLinePunct w:val="0"/>
        <w:bidi w:val="0"/>
        <w:snapToGrid/>
        <w:spacing w:line="240" w:lineRule="auto"/>
        <w:textAlignment w:val="auto"/>
        <w:outlineLvl w:val="9"/>
        <w:rPr>
          <w:rFonts w:asciiTheme="minorEastAsia" w:hAnsiTheme="minorEastAsia" w:cstheme="minorEastAsia"/>
          <w:color w:val="000000" w:themeColor="text1"/>
        </w:rPr>
      </w:pPr>
      <w:r>
        <w:rPr>
          <w:rFonts w:hint="eastAsia" w:asciiTheme="minorEastAsia" w:hAnsiTheme="minorEastAsia" w:cstheme="minorEastAsia"/>
          <w:color w:val="000000" w:themeColor="text1"/>
        </w:rPr>
        <w:t>要求：</w:t>
      </w:r>
    </w:p>
    <w:p>
      <w:pPr>
        <w:keepNext w:val="0"/>
        <w:keepLines w:val="0"/>
        <w:pageBreakBefore w:val="0"/>
        <w:widowControl w:val="0"/>
        <w:kinsoku/>
        <w:wordWrap/>
        <w:overflowPunct/>
        <w:topLinePunct w:val="0"/>
        <w:bidi w:val="0"/>
        <w:snapToGrid/>
        <w:spacing w:line="240" w:lineRule="auto"/>
        <w:ind w:firstLine="420" w:firstLineChars="200"/>
        <w:textAlignment w:val="auto"/>
        <w:outlineLvl w:val="9"/>
        <w:rPr>
          <w:rFonts w:asciiTheme="minorEastAsia" w:hAnsiTheme="minorEastAsia" w:cstheme="minorEastAsia"/>
          <w:color w:val="000000" w:themeColor="text1"/>
        </w:rPr>
      </w:pPr>
      <w:r>
        <w:rPr>
          <w:rFonts w:hint="eastAsia" w:asciiTheme="minorEastAsia" w:hAnsiTheme="minorEastAsia" w:cstheme="minorEastAsia"/>
          <w:color w:val="000000" w:themeColor="text1"/>
        </w:rPr>
        <w:t>（1）要有自己的经历、体验，感情真挚，不得抄袭和套作。</w:t>
      </w:r>
    </w:p>
    <w:p>
      <w:pPr>
        <w:keepNext w:val="0"/>
        <w:keepLines w:val="0"/>
        <w:pageBreakBefore w:val="0"/>
        <w:widowControl w:val="0"/>
        <w:kinsoku/>
        <w:wordWrap/>
        <w:overflowPunct/>
        <w:topLinePunct w:val="0"/>
        <w:bidi w:val="0"/>
        <w:snapToGrid/>
        <w:spacing w:line="240" w:lineRule="auto"/>
        <w:ind w:firstLine="420" w:firstLineChars="200"/>
        <w:textAlignment w:val="auto"/>
        <w:outlineLvl w:val="9"/>
        <w:rPr>
          <w:rFonts w:asciiTheme="minorEastAsia" w:hAnsiTheme="minorEastAsia" w:cstheme="minorEastAsia"/>
          <w:color w:val="000000" w:themeColor="text1"/>
        </w:rPr>
      </w:pPr>
      <w:r>
        <w:rPr>
          <w:rFonts w:hint="eastAsia" w:asciiTheme="minorEastAsia" w:hAnsiTheme="minorEastAsia" w:cstheme="minorEastAsia"/>
          <w:color w:val="000000" w:themeColor="text1"/>
        </w:rPr>
        <w:t>（2）自选文体，不少于600字。</w:t>
      </w:r>
    </w:p>
    <w:p>
      <w:pPr>
        <w:keepNext w:val="0"/>
        <w:keepLines w:val="0"/>
        <w:pageBreakBefore w:val="0"/>
        <w:widowControl w:val="0"/>
        <w:kinsoku/>
        <w:wordWrap/>
        <w:overflowPunct/>
        <w:topLinePunct w:val="0"/>
        <w:bidi w:val="0"/>
        <w:snapToGrid/>
        <w:spacing w:line="240" w:lineRule="auto"/>
        <w:ind w:firstLine="420" w:firstLineChars="200"/>
        <w:textAlignment w:val="auto"/>
        <w:outlineLvl w:val="9"/>
        <w:rPr>
          <w:rFonts w:asciiTheme="minorEastAsia" w:hAnsiTheme="minorEastAsia" w:cstheme="minorEastAsia"/>
          <w:color w:val="000000" w:themeColor="text1"/>
        </w:rPr>
      </w:pPr>
      <w:r>
        <w:rPr>
          <w:rFonts w:hint="eastAsia" w:asciiTheme="minorEastAsia" w:hAnsiTheme="minorEastAsia" w:cstheme="minorEastAsia"/>
          <w:color w:val="000000" w:themeColor="text1"/>
        </w:rPr>
        <w:t>（3）文中不得出现真实的人名、校名、地名等信息。</w:t>
      </w:r>
    </w:p>
    <w:p>
      <w:pPr>
        <w:keepNext w:val="0"/>
        <w:keepLines w:val="0"/>
        <w:pageBreakBefore w:val="0"/>
        <w:widowControl w:val="0"/>
        <w:kinsoku/>
        <w:wordWrap/>
        <w:overflowPunct/>
        <w:topLinePunct w:val="0"/>
        <w:bidi w:val="0"/>
        <w:snapToGrid/>
        <w:spacing w:line="240" w:lineRule="auto"/>
        <w:ind w:firstLine="420" w:firstLineChars="200"/>
        <w:textAlignment w:val="auto"/>
        <w:outlineLvl w:val="9"/>
        <w:rPr>
          <w:rFonts w:asciiTheme="minorEastAsia" w:hAnsiTheme="minorEastAsia" w:cstheme="minorEastAsia"/>
          <w:color w:val="000000" w:themeColor="text1"/>
        </w:rPr>
      </w:pPr>
      <w:r>
        <w:rPr>
          <w:rFonts w:hint="eastAsia" w:asciiTheme="minorEastAsia" w:hAnsiTheme="minorEastAsia" w:cstheme="minorEastAsia"/>
          <w:color w:val="000000" w:themeColor="text1"/>
        </w:rPr>
        <w:t>（4）书写3分，请认真书写。</w:t>
      </w:r>
    </w:p>
    <w:p>
      <w:pPr>
        <w:keepNext w:val="0"/>
        <w:keepLines w:val="0"/>
        <w:pageBreakBefore w:val="0"/>
        <w:widowControl w:val="0"/>
        <w:kinsoku/>
        <w:wordWrap/>
        <w:overflowPunct/>
        <w:topLinePunct w:val="0"/>
        <w:bidi w:val="0"/>
        <w:snapToGrid/>
        <w:spacing w:line="240" w:lineRule="auto"/>
        <w:textAlignment w:val="auto"/>
        <w:outlineLvl w:val="9"/>
        <w:rPr>
          <w:rFonts w:asciiTheme="minorEastAsia" w:hAnsiTheme="minorEastAsia" w:cstheme="minorEastAsia"/>
          <w:color w:val="000000" w:themeColor="text1"/>
        </w:rPr>
      </w:pPr>
    </w:p>
    <w:p>
      <w:pPr>
        <w:keepNext w:val="0"/>
        <w:keepLines w:val="0"/>
        <w:pageBreakBefore w:val="0"/>
        <w:widowControl w:val="0"/>
        <w:kinsoku/>
        <w:wordWrap/>
        <w:overflowPunct/>
        <w:topLinePunct w:val="0"/>
        <w:bidi w:val="0"/>
        <w:snapToGrid/>
        <w:spacing w:line="240" w:lineRule="auto"/>
        <w:textAlignment w:val="auto"/>
        <w:outlineLvl w:val="9"/>
        <w:rPr>
          <w:rFonts w:asciiTheme="minorEastAsia" w:hAnsiTheme="minorEastAsia" w:cstheme="minorEastAsia"/>
          <w:color w:val="000000" w:themeColor="text1"/>
        </w:rPr>
      </w:pPr>
      <w:r>
        <w:rPr>
          <w:rFonts w:asciiTheme="minorEastAsia" w:hAnsiTheme="minorEastAsia" w:cstheme="minorEastAsia"/>
          <w:color w:val="000000" w:themeColor="text1"/>
        </w:rPr>
        <w:br w:type="page"/>
      </w:r>
    </w:p>
    <w:p>
      <w:pPr>
        <w:keepNext w:val="0"/>
        <w:keepLines w:val="0"/>
        <w:pageBreakBefore w:val="0"/>
        <w:widowControl w:val="0"/>
        <w:kinsoku/>
        <w:wordWrap/>
        <w:overflowPunct/>
        <w:topLinePunct w:val="0"/>
        <w:bidi w:val="0"/>
        <w:snapToGrid/>
        <w:spacing w:line="240" w:lineRule="auto"/>
        <w:jc w:val="center"/>
        <w:textAlignment w:val="auto"/>
        <w:outlineLvl w:val="9"/>
        <w:rPr>
          <w:b/>
          <w:bCs/>
          <w:sz w:val="28"/>
          <w:szCs w:val="28"/>
        </w:rPr>
      </w:pPr>
      <w:r>
        <w:rPr>
          <w:b/>
          <w:bCs/>
          <w:sz w:val="28"/>
          <w:szCs w:val="28"/>
        </w:rPr>
        <w:t>八年级语文期末试卷参考答案及评分标准</w:t>
      </w:r>
    </w:p>
    <w:p>
      <w:pPr>
        <w:keepNext w:val="0"/>
        <w:keepLines w:val="0"/>
        <w:pageBreakBefore w:val="0"/>
        <w:widowControl w:val="0"/>
        <w:kinsoku/>
        <w:wordWrap/>
        <w:overflowPunct/>
        <w:topLinePunct w:val="0"/>
        <w:bidi w:val="0"/>
        <w:snapToGrid/>
        <w:spacing w:line="240" w:lineRule="auto"/>
        <w:textAlignment w:val="auto"/>
        <w:outlineLvl w:val="9"/>
        <w:rPr>
          <w:rFonts w:ascii="黑体-简" w:hAnsi="黑体-简" w:eastAsia="黑体-简" w:cs="黑体-简"/>
          <w:b/>
          <w:bCs/>
          <w:color w:val="000000" w:themeColor="text1"/>
        </w:rPr>
      </w:pPr>
      <w:r>
        <w:rPr>
          <w:rFonts w:hint="eastAsia" w:ascii="黑体-简" w:hAnsi="黑体-简" w:eastAsia="黑体-简" w:cs="黑体-简"/>
          <w:b/>
          <w:bCs/>
          <w:color w:val="000000" w:themeColor="text1"/>
        </w:rPr>
        <w:t>一、积累运用（30分）</w:t>
      </w:r>
    </w:p>
    <w:p>
      <w:pPr>
        <w:keepNext w:val="0"/>
        <w:keepLines w:val="0"/>
        <w:pageBreakBefore w:val="0"/>
        <w:widowControl w:val="0"/>
        <w:kinsoku/>
        <w:wordWrap/>
        <w:overflowPunct/>
        <w:topLinePunct w:val="0"/>
        <w:bidi w:val="0"/>
        <w:snapToGrid/>
        <w:spacing w:line="240" w:lineRule="auto"/>
        <w:textAlignment w:val="auto"/>
        <w:outlineLvl w:val="9"/>
        <w:rPr>
          <w:color w:val="000000" w:themeColor="text1"/>
        </w:rPr>
      </w:pPr>
      <w:r>
        <w:rPr>
          <w:color w:val="000000" w:themeColor="text1"/>
        </w:rPr>
        <w:t xml:space="preserve">1.（1）（4分）缚   瞬   xuàn   pì </w:t>
      </w:r>
    </w:p>
    <w:p>
      <w:pPr>
        <w:keepNext w:val="0"/>
        <w:keepLines w:val="0"/>
        <w:pageBreakBefore w:val="0"/>
        <w:widowControl w:val="0"/>
        <w:kinsoku/>
        <w:wordWrap/>
        <w:overflowPunct/>
        <w:topLinePunct w:val="0"/>
        <w:bidi w:val="0"/>
        <w:snapToGrid/>
        <w:spacing w:line="240" w:lineRule="auto"/>
        <w:textAlignment w:val="auto"/>
        <w:outlineLvl w:val="9"/>
        <w:rPr>
          <w:color w:val="000000" w:themeColor="text1"/>
        </w:rPr>
      </w:pPr>
      <w:r>
        <w:rPr>
          <w:color w:val="000000" w:themeColor="text1"/>
        </w:rPr>
        <w:t>（2）（2分）C</w:t>
      </w:r>
    </w:p>
    <w:p>
      <w:pPr>
        <w:keepNext w:val="0"/>
        <w:keepLines w:val="0"/>
        <w:pageBreakBefore w:val="0"/>
        <w:widowControl w:val="0"/>
        <w:kinsoku/>
        <w:wordWrap/>
        <w:overflowPunct/>
        <w:topLinePunct w:val="0"/>
        <w:bidi w:val="0"/>
        <w:snapToGrid/>
        <w:spacing w:line="240" w:lineRule="auto"/>
        <w:textAlignment w:val="auto"/>
        <w:outlineLvl w:val="9"/>
        <w:rPr>
          <w:color w:val="000000" w:themeColor="text1"/>
        </w:rPr>
      </w:pPr>
      <w:r>
        <w:rPr>
          <w:color w:val="000000" w:themeColor="text1"/>
        </w:rPr>
        <w:t>（3）（2分）B</w:t>
      </w:r>
    </w:p>
    <w:p>
      <w:pPr>
        <w:keepNext w:val="0"/>
        <w:keepLines w:val="0"/>
        <w:pageBreakBefore w:val="0"/>
        <w:widowControl w:val="0"/>
        <w:kinsoku/>
        <w:wordWrap/>
        <w:overflowPunct/>
        <w:topLinePunct w:val="0"/>
        <w:bidi w:val="0"/>
        <w:snapToGrid/>
        <w:spacing w:line="240" w:lineRule="auto"/>
        <w:textAlignment w:val="auto"/>
        <w:outlineLvl w:val="9"/>
        <w:rPr>
          <w:color w:val="000000" w:themeColor="text1"/>
        </w:rPr>
      </w:pPr>
      <w:r>
        <w:rPr>
          <w:color w:val="000000" w:themeColor="text1"/>
        </w:rPr>
        <w:t>2.（3分）C</w:t>
      </w:r>
    </w:p>
    <w:p>
      <w:pPr>
        <w:keepNext w:val="0"/>
        <w:keepLines w:val="0"/>
        <w:pageBreakBefore w:val="0"/>
        <w:widowControl w:val="0"/>
        <w:kinsoku/>
        <w:wordWrap/>
        <w:overflowPunct/>
        <w:topLinePunct w:val="0"/>
        <w:bidi w:val="0"/>
        <w:snapToGrid/>
        <w:spacing w:line="240" w:lineRule="auto"/>
        <w:textAlignment w:val="auto"/>
        <w:outlineLvl w:val="9"/>
        <w:rPr>
          <w:color w:val="000000" w:themeColor="text1"/>
        </w:rPr>
      </w:pPr>
      <w:r>
        <w:rPr>
          <w:color w:val="000000" w:themeColor="text1"/>
        </w:rPr>
        <w:t>3.（1）（2分）去掉“的原因”。</w:t>
      </w:r>
    </w:p>
    <w:p>
      <w:pPr>
        <w:keepNext w:val="0"/>
        <w:keepLines w:val="0"/>
        <w:pageBreakBefore w:val="0"/>
        <w:widowControl w:val="0"/>
        <w:kinsoku/>
        <w:wordWrap/>
        <w:overflowPunct/>
        <w:topLinePunct w:val="0"/>
        <w:bidi w:val="0"/>
        <w:snapToGrid/>
        <w:spacing w:line="240" w:lineRule="auto"/>
        <w:textAlignment w:val="auto"/>
        <w:outlineLvl w:val="9"/>
        <w:rPr>
          <w:color w:val="000000" w:themeColor="text1"/>
        </w:rPr>
      </w:pPr>
      <w:r>
        <w:rPr>
          <w:color w:val="000000" w:themeColor="text1"/>
        </w:rPr>
        <w:t>（2）（2分）谁不希望脚下的大地绿草如茵?</w:t>
      </w:r>
    </w:p>
    <w:p>
      <w:pPr>
        <w:keepNext w:val="0"/>
        <w:keepLines w:val="0"/>
        <w:pageBreakBefore w:val="0"/>
        <w:widowControl w:val="0"/>
        <w:numPr>
          <w:ilvl w:val="0"/>
          <w:numId w:val="1"/>
        </w:numPr>
        <w:kinsoku/>
        <w:wordWrap/>
        <w:overflowPunct/>
        <w:topLinePunct w:val="0"/>
        <w:bidi w:val="0"/>
        <w:snapToGrid/>
        <w:spacing w:line="240" w:lineRule="auto"/>
        <w:textAlignment w:val="auto"/>
        <w:outlineLvl w:val="9"/>
        <w:rPr>
          <w:color w:val="000000" w:themeColor="text1"/>
        </w:rPr>
      </w:pPr>
      <w:r>
        <w:rPr>
          <w:color w:val="000000" w:themeColor="text1"/>
        </w:rPr>
        <w:t>（9分）（1）窈窕淑女  （2）欲济无舟楫  （3）抟扶摇而上者九万里  （4）讲信修睦（5）祗辱于奴隶人之手  （6）心忧炭贱愿天寒  （7）拣尽寒枝不肯栖  （8）安得广厦千万间，大庇天下寒士俱欢颜</w:t>
      </w:r>
    </w:p>
    <w:p>
      <w:pPr>
        <w:keepNext w:val="0"/>
        <w:keepLines w:val="0"/>
        <w:pageBreakBefore w:val="0"/>
        <w:widowControl w:val="0"/>
        <w:kinsoku/>
        <w:wordWrap/>
        <w:overflowPunct/>
        <w:topLinePunct w:val="0"/>
        <w:bidi w:val="0"/>
        <w:snapToGrid/>
        <w:spacing w:line="240" w:lineRule="auto"/>
        <w:textAlignment w:val="auto"/>
        <w:outlineLvl w:val="9"/>
        <w:rPr>
          <w:color w:val="000000" w:themeColor="text1"/>
        </w:rPr>
      </w:pPr>
      <w:r>
        <w:rPr>
          <w:color w:val="000000" w:themeColor="text1"/>
        </w:rPr>
        <w:t>评分标准：每空1分，共9分。错、添、漏一字，该小题不得分。</w:t>
      </w:r>
    </w:p>
    <w:p>
      <w:pPr>
        <w:keepNext w:val="0"/>
        <w:keepLines w:val="0"/>
        <w:pageBreakBefore w:val="0"/>
        <w:widowControl w:val="0"/>
        <w:numPr>
          <w:ilvl w:val="0"/>
          <w:numId w:val="1"/>
        </w:numPr>
        <w:kinsoku/>
        <w:wordWrap/>
        <w:overflowPunct/>
        <w:topLinePunct w:val="0"/>
        <w:bidi w:val="0"/>
        <w:snapToGrid/>
        <w:spacing w:line="240" w:lineRule="auto"/>
        <w:textAlignment w:val="auto"/>
        <w:outlineLvl w:val="9"/>
        <w:rPr>
          <w:color w:val="000000" w:themeColor="text1"/>
        </w:rPr>
      </w:pPr>
      <w:r>
        <w:rPr>
          <w:color w:val="000000" w:themeColor="text1"/>
        </w:rPr>
        <w:t>（1）（3分）画面中有“禾下乘凉梦”五个字。田里的稻子，长得比人高，稻穗满满当当垂挂下来，一位老人（袁隆平先生）站在稻子下。</w:t>
      </w:r>
    </w:p>
    <w:p>
      <w:pPr>
        <w:keepNext w:val="0"/>
        <w:keepLines w:val="0"/>
        <w:pageBreakBefore w:val="0"/>
        <w:widowControl w:val="0"/>
        <w:kinsoku/>
        <w:wordWrap/>
        <w:overflowPunct/>
        <w:topLinePunct w:val="0"/>
        <w:bidi w:val="0"/>
        <w:snapToGrid/>
        <w:spacing w:line="240" w:lineRule="auto"/>
        <w:textAlignment w:val="auto"/>
        <w:outlineLvl w:val="9"/>
        <w:rPr>
          <w:color w:val="000000" w:themeColor="text1"/>
        </w:rPr>
      </w:pPr>
      <w:r>
        <w:rPr>
          <w:color w:val="000000" w:themeColor="text1"/>
        </w:rPr>
        <w:t>评分标准：画面中的字1分，人1分，稻子特点1分。</w:t>
      </w:r>
    </w:p>
    <w:p>
      <w:pPr>
        <w:keepNext w:val="0"/>
        <w:keepLines w:val="0"/>
        <w:pageBreakBefore w:val="0"/>
        <w:widowControl w:val="0"/>
        <w:kinsoku/>
        <w:wordWrap/>
        <w:overflowPunct/>
        <w:topLinePunct w:val="0"/>
        <w:bidi w:val="0"/>
        <w:snapToGrid/>
        <w:spacing w:line="240" w:lineRule="auto"/>
        <w:textAlignment w:val="auto"/>
        <w:outlineLvl w:val="9"/>
        <w:rPr>
          <w:color w:val="000000" w:themeColor="text1"/>
        </w:rPr>
      </w:pPr>
      <w:r>
        <w:rPr>
          <w:color w:val="000000" w:themeColor="text1"/>
        </w:rPr>
        <w:t>（2）（3分）在对自己方面，“和”指不追名逐利，淡然知足；在对他人方面，“和”指和蔼亲切，不藏私；在对世界方面，“和”指和平、和谐，推动世界和平，实现人类共同发展。</w:t>
      </w:r>
    </w:p>
    <w:p>
      <w:pPr>
        <w:keepNext w:val="0"/>
        <w:keepLines w:val="0"/>
        <w:pageBreakBefore w:val="0"/>
        <w:widowControl w:val="0"/>
        <w:kinsoku/>
        <w:wordWrap/>
        <w:overflowPunct/>
        <w:topLinePunct w:val="0"/>
        <w:bidi w:val="0"/>
        <w:snapToGrid/>
        <w:spacing w:line="240" w:lineRule="auto"/>
        <w:textAlignment w:val="auto"/>
        <w:outlineLvl w:val="9"/>
        <w:rPr>
          <w:color w:val="000000" w:themeColor="text1"/>
        </w:rPr>
      </w:pPr>
      <w:r>
        <w:rPr>
          <w:color w:val="000000" w:themeColor="text1"/>
        </w:rPr>
        <w:t>评分标准：一方面1分。</w:t>
      </w:r>
    </w:p>
    <w:p>
      <w:pPr>
        <w:keepNext w:val="0"/>
        <w:keepLines w:val="0"/>
        <w:pageBreakBefore w:val="0"/>
        <w:widowControl w:val="0"/>
        <w:kinsoku/>
        <w:wordWrap/>
        <w:overflowPunct/>
        <w:topLinePunct w:val="0"/>
        <w:bidi w:val="0"/>
        <w:snapToGrid/>
        <w:spacing w:line="240" w:lineRule="auto"/>
        <w:textAlignment w:val="auto"/>
        <w:outlineLvl w:val="9"/>
        <w:rPr>
          <w:color w:val="000000" w:themeColor="text1"/>
        </w:rPr>
      </w:pPr>
      <w:r>
        <w:rPr>
          <w:rFonts w:ascii="黑体-简" w:hAnsi="黑体-简" w:eastAsia="黑体-简" w:cs="黑体-简"/>
          <w:b/>
          <w:bCs/>
          <w:color w:val="000000" w:themeColor="text1"/>
        </w:rPr>
        <w:t>二</w:t>
      </w:r>
      <w:r>
        <w:rPr>
          <w:rFonts w:hint="eastAsia" w:ascii="黑体-简" w:hAnsi="黑体-简" w:eastAsia="黑体-简" w:cs="黑体-简"/>
          <w:b/>
          <w:bCs/>
          <w:color w:val="000000" w:themeColor="text1"/>
        </w:rPr>
        <w:t>、</w:t>
      </w:r>
      <w:r>
        <w:rPr>
          <w:rFonts w:ascii="黑体-简" w:hAnsi="黑体-简" w:eastAsia="黑体-简" w:cs="黑体-简"/>
          <w:b/>
          <w:bCs/>
          <w:color w:val="000000" w:themeColor="text1"/>
        </w:rPr>
        <w:t>阅读理解</w:t>
      </w:r>
      <w:r>
        <w:rPr>
          <w:rFonts w:hint="eastAsia" w:ascii="黑体-简" w:hAnsi="黑体-简" w:eastAsia="黑体-简" w:cs="黑体-简"/>
          <w:b/>
          <w:bCs/>
          <w:color w:val="000000" w:themeColor="text1"/>
        </w:rPr>
        <w:t>（</w:t>
      </w:r>
      <w:r>
        <w:rPr>
          <w:rFonts w:ascii="黑体-简" w:hAnsi="黑体-简" w:eastAsia="黑体-简" w:cs="黑体-简"/>
          <w:b/>
          <w:bCs/>
          <w:color w:val="000000" w:themeColor="text1"/>
        </w:rPr>
        <w:t>57</w:t>
      </w:r>
      <w:r>
        <w:rPr>
          <w:rFonts w:hint="eastAsia" w:ascii="黑体-简" w:hAnsi="黑体-简" w:eastAsia="黑体-简" w:cs="黑体-简"/>
          <w:b/>
          <w:bCs/>
          <w:color w:val="000000" w:themeColor="text1"/>
        </w:rPr>
        <w:t>分）</w:t>
      </w:r>
    </w:p>
    <w:p>
      <w:pPr>
        <w:keepNext w:val="0"/>
        <w:keepLines w:val="0"/>
        <w:pageBreakBefore w:val="0"/>
        <w:widowControl w:val="0"/>
        <w:kinsoku/>
        <w:wordWrap/>
        <w:overflowPunct/>
        <w:topLinePunct w:val="0"/>
        <w:bidi w:val="0"/>
        <w:snapToGrid/>
        <w:spacing w:line="240" w:lineRule="auto"/>
        <w:textAlignment w:val="auto"/>
        <w:outlineLvl w:val="9"/>
        <w:rPr>
          <w:rFonts w:asciiTheme="minorEastAsia" w:hAnsiTheme="minorEastAsia" w:cstheme="minorEastAsia"/>
          <w:color w:val="000000" w:themeColor="text1"/>
        </w:rPr>
      </w:pPr>
      <w:r>
        <w:rPr>
          <w:rFonts w:hint="eastAsia" w:asciiTheme="minorEastAsia" w:hAnsiTheme="minorEastAsia" w:cstheme="minorEastAsia"/>
          <w:color w:val="000000" w:themeColor="text1"/>
        </w:rPr>
        <w:t>6.（1）</w:t>
      </w:r>
      <w:r>
        <w:rPr>
          <w:rFonts w:asciiTheme="minorEastAsia" w:hAnsiTheme="minorEastAsia" w:cstheme="minorEastAsia"/>
          <w:color w:val="000000" w:themeColor="text1"/>
        </w:rPr>
        <w:t>（3分）A</w:t>
      </w:r>
      <w:r>
        <w:rPr>
          <w:rFonts w:hint="eastAsia" w:asciiTheme="minorEastAsia" w:hAnsiTheme="minorEastAsia" w:cstheme="minorEastAsia"/>
          <w:color w:val="000000" w:themeColor="text1"/>
        </w:rPr>
        <w:t>苏菲</w:t>
      </w:r>
      <w:r>
        <w:rPr>
          <w:rFonts w:asciiTheme="minorEastAsia" w:hAnsiTheme="minorEastAsia" w:cstheme="minorEastAsia"/>
          <w:color w:val="000000" w:themeColor="text1"/>
        </w:rPr>
        <w:t xml:space="preserve">      B</w:t>
      </w:r>
      <w:r>
        <w:rPr>
          <w:rFonts w:hint="eastAsia" w:asciiTheme="minorEastAsia" w:hAnsiTheme="minorEastAsia" w:cstheme="minorEastAsia"/>
          <w:color w:val="000000" w:themeColor="text1"/>
        </w:rPr>
        <w:t>孙少</w:t>
      </w:r>
      <w:r>
        <w:rPr>
          <w:rFonts w:asciiTheme="minorEastAsia" w:hAnsiTheme="minorEastAsia" w:cstheme="minorEastAsia"/>
          <w:color w:val="000000" w:themeColor="text1"/>
        </w:rPr>
        <w:t xml:space="preserve">平   </w:t>
      </w:r>
      <w:r>
        <w:rPr>
          <w:rFonts w:hint="eastAsia" w:asciiTheme="minorEastAsia" w:hAnsiTheme="minorEastAsia" w:cstheme="minorEastAsia"/>
          <w:color w:val="000000" w:themeColor="text1"/>
        </w:rPr>
        <w:t xml:space="preserve">  </w:t>
      </w:r>
      <w:r>
        <w:rPr>
          <w:rFonts w:asciiTheme="minorEastAsia" w:hAnsiTheme="minorEastAsia" w:cstheme="minorEastAsia"/>
          <w:color w:val="000000" w:themeColor="text1"/>
        </w:rPr>
        <w:t>C</w:t>
      </w:r>
      <w:r>
        <w:rPr>
          <w:rFonts w:hint="eastAsia" w:asciiTheme="minorEastAsia" w:hAnsiTheme="minorEastAsia" w:cstheme="minorEastAsia"/>
          <w:color w:val="000000" w:themeColor="text1"/>
        </w:rPr>
        <w:t>贝多芬</w:t>
      </w:r>
    </w:p>
    <w:p>
      <w:pPr>
        <w:keepNext w:val="0"/>
        <w:keepLines w:val="0"/>
        <w:pageBreakBefore w:val="0"/>
        <w:widowControl w:val="0"/>
        <w:kinsoku/>
        <w:wordWrap/>
        <w:overflowPunct/>
        <w:topLinePunct w:val="0"/>
        <w:bidi w:val="0"/>
        <w:snapToGrid/>
        <w:spacing w:line="240" w:lineRule="auto"/>
        <w:textAlignment w:val="auto"/>
        <w:outlineLvl w:val="9"/>
        <w:rPr>
          <w:rFonts w:asciiTheme="minorEastAsia" w:hAnsiTheme="minorEastAsia" w:cstheme="minorEastAsia"/>
          <w:color w:val="000000" w:themeColor="text1"/>
        </w:rPr>
      </w:pPr>
      <w:r>
        <w:rPr>
          <w:rFonts w:hint="eastAsia" w:asciiTheme="minorEastAsia" w:hAnsiTheme="minorEastAsia" w:cstheme="minorEastAsia"/>
          <w:color w:val="000000" w:themeColor="text1"/>
        </w:rPr>
        <w:t>（2）</w:t>
      </w:r>
      <w:r>
        <w:rPr>
          <w:rFonts w:asciiTheme="minorEastAsia" w:hAnsiTheme="minorEastAsia" w:cstheme="minorEastAsia"/>
          <w:color w:val="000000" w:themeColor="text1"/>
        </w:rPr>
        <w:t>（4分）</w:t>
      </w:r>
      <w:r>
        <w:rPr>
          <w:rFonts w:hint="eastAsia" w:asciiTheme="minorEastAsia" w:hAnsiTheme="minorEastAsia" w:cstheme="minorEastAsia"/>
          <w:color w:val="000000" w:themeColor="text1"/>
        </w:rPr>
        <w:t>朱赫来教会了保尔拳击，培养了保尔朴素的革命热情；给保尔讲革命的道理，引导保尔走上革命的道路；在筑路过程中</w:t>
      </w:r>
      <w:r>
        <w:rPr>
          <w:rFonts w:asciiTheme="minorEastAsia" w:hAnsiTheme="minorEastAsia" w:cstheme="minorEastAsia"/>
          <w:color w:val="000000" w:themeColor="text1"/>
        </w:rPr>
        <w:t>引导</w:t>
      </w:r>
      <w:r>
        <w:rPr>
          <w:rFonts w:hint="eastAsia" w:asciiTheme="minorEastAsia" w:hAnsiTheme="minorEastAsia" w:cstheme="minorEastAsia"/>
          <w:color w:val="000000" w:themeColor="text1"/>
        </w:rPr>
        <w:t>保尔</w:t>
      </w:r>
      <w:r>
        <w:rPr>
          <w:rFonts w:asciiTheme="minorEastAsia" w:hAnsiTheme="minorEastAsia" w:cstheme="minorEastAsia"/>
          <w:color w:val="000000" w:themeColor="text1"/>
        </w:rPr>
        <w:t>明白</w:t>
      </w:r>
      <w:r>
        <w:rPr>
          <w:rFonts w:hint="eastAsia" w:asciiTheme="minorEastAsia" w:hAnsiTheme="minorEastAsia" w:cstheme="minorEastAsia"/>
          <w:color w:val="000000" w:themeColor="text1"/>
        </w:rPr>
        <w:t>“钢铁是怎样炼成的”，让保尔的意志更坚强</w:t>
      </w:r>
      <w:r>
        <w:rPr>
          <w:rFonts w:asciiTheme="minorEastAsia" w:hAnsiTheme="minorEastAsia" w:cstheme="minorEastAsia"/>
          <w:color w:val="000000" w:themeColor="text1"/>
        </w:rPr>
        <w:t>；在保尔思想发生偏差时，朱赫来及时引导，将保尔拉回正确的道路上来。在朱赫来的扶植之下，保尔成长为一名具有钢铁般意志的战士，为革命贡献出了自己全部的力量。</w:t>
      </w:r>
    </w:p>
    <w:p>
      <w:pPr>
        <w:keepNext w:val="0"/>
        <w:keepLines w:val="0"/>
        <w:pageBreakBefore w:val="0"/>
        <w:widowControl w:val="0"/>
        <w:kinsoku/>
        <w:wordWrap/>
        <w:overflowPunct/>
        <w:topLinePunct w:val="0"/>
        <w:bidi w:val="0"/>
        <w:snapToGrid/>
        <w:spacing w:line="240" w:lineRule="auto"/>
        <w:textAlignment w:val="auto"/>
        <w:outlineLvl w:val="9"/>
        <w:rPr>
          <w:rFonts w:asciiTheme="minorEastAsia" w:hAnsiTheme="minorEastAsia" w:cstheme="minorEastAsia"/>
          <w:color w:val="000000" w:themeColor="text1"/>
        </w:rPr>
      </w:pPr>
      <w:r>
        <w:rPr>
          <w:rFonts w:asciiTheme="minorEastAsia" w:hAnsiTheme="minorEastAsia" w:cstheme="minorEastAsia"/>
          <w:color w:val="000000" w:themeColor="text1"/>
        </w:rPr>
        <w:t>评分标准：写出3点朱赫来扶植保尔的情节给3分，“扶植”结果1分。</w:t>
      </w:r>
    </w:p>
    <w:p>
      <w:pPr>
        <w:keepNext w:val="0"/>
        <w:keepLines w:val="0"/>
        <w:pageBreakBefore w:val="0"/>
        <w:widowControl w:val="0"/>
        <w:numPr>
          <w:ilvl w:val="0"/>
          <w:numId w:val="2"/>
        </w:numPr>
        <w:kinsoku/>
        <w:wordWrap/>
        <w:overflowPunct/>
        <w:topLinePunct w:val="0"/>
        <w:bidi w:val="0"/>
        <w:snapToGrid/>
        <w:spacing w:line="240" w:lineRule="auto"/>
        <w:textAlignment w:val="auto"/>
        <w:outlineLvl w:val="9"/>
        <w:rPr>
          <w:rFonts w:asciiTheme="minorEastAsia" w:hAnsiTheme="minorEastAsia" w:cstheme="minorEastAsia"/>
          <w:color w:val="000000" w:themeColor="text1"/>
        </w:rPr>
      </w:pPr>
      <w:r>
        <w:rPr>
          <w:rFonts w:asciiTheme="minorEastAsia" w:hAnsiTheme="minorEastAsia" w:cstheme="minorEastAsia"/>
          <w:color w:val="000000" w:themeColor="text1"/>
        </w:rPr>
        <w:t>（5分）我认为这种看法是错误的。爱国的表现方式是多样的。在《傅雷家书》中，傅雷让旅居海外的傅聪立下三个原则：不说对不起祖国的话、不做对不起祖国的事、不入他国籍。后来傅聪改了国籍，傅雷很长时间不与其通信。这种教导孩子的行为就是爱国的体现；在《钢铁是怎样炼成的》中，保尔在双腿瘫痪、双目失明的身体条件下，创作《暴风雨所诞生的》，激励青年一代投入到国家建设中去，这样的行为也是爱国的体现。拥有一颗爱国的心，时刻为国家着想，那就是爱国。</w:t>
      </w:r>
    </w:p>
    <w:p>
      <w:pPr>
        <w:keepNext w:val="0"/>
        <w:keepLines w:val="0"/>
        <w:pageBreakBefore w:val="0"/>
        <w:widowControl w:val="0"/>
        <w:kinsoku/>
        <w:wordWrap/>
        <w:overflowPunct/>
        <w:topLinePunct w:val="0"/>
        <w:bidi w:val="0"/>
        <w:snapToGrid/>
        <w:spacing w:line="240" w:lineRule="auto"/>
        <w:textAlignment w:val="auto"/>
        <w:outlineLvl w:val="9"/>
        <w:rPr>
          <w:rFonts w:asciiTheme="minorEastAsia" w:hAnsiTheme="minorEastAsia" w:cstheme="minorEastAsia"/>
          <w:color w:val="000000" w:themeColor="text1"/>
        </w:rPr>
      </w:pPr>
      <w:r>
        <w:rPr>
          <w:rFonts w:asciiTheme="minorEastAsia" w:hAnsiTheme="minorEastAsia" w:cstheme="minorEastAsia"/>
          <w:color w:val="000000" w:themeColor="text1"/>
        </w:rPr>
        <w:t>评分标准：观点正确1分，能结合傅雷和保尔的行为得4分。言之有理即可。</w:t>
      </w:r>
    </w:p>
    <w:p>
      <w:pPr>
        <w:keepNext w:val="0"/>
        <w:keepLines w:val="0"/>
        <w:pageBreakBefore w:val="0"/>
        <w:widowControl w:val="0"/>
        <w:kinsoku/>
        <w:wordWrap/>
        <w:overflowPunct/>
        <w:topLinePunct w:val="0"/>
        <w:bidi w:val="0"/>
        <w:snapToGrid/>
        <w:spacing w:line="240" w:lineRule="auto"/>
        <w:textAlignment w:val="auto"/>
        <w:outlineLvl w:val="9"/>
        <w:rPr>
          <w:color w:val="000000" w:themeColor="text1"/>
        </w:rPr>
      </w:pPr>
      <w:r>
        <w:rPr>
          <w:color w:val="000000" w:themeColor="text1"/>
        </w:rPr>
        <w:t>7.（1）（3分）</w:t>
      </w:r>
      <w:r>
        <w:rPr>
          <w:rFonts w:hint="eastAsia"/>
          <w:color w:val="000000" w:themeColor="text1"/>
        </w:rPr>
        <w:t>从视觉和</w:t>
      </w:r>
      <w:r>
        <w:rPr>
          <w:color w:val="000000" w:themeColor="text1"/>
        </w:rPr>
        <w:t>听</w:t>
      </w:r>
      <w:r>
        <w:rPr>
          <w:rFonts w:hint="eastAsia"/>
          <w:color w:val="000000" w:themeColor="text1"/>
        </w:rPr>
        <w:t>觉角度描绘了</w:t>
      </w:r>
      <w:r>
        <w:rPr>
          <w:color w:val="000000" w:themeColor="text1"/>
        </w:rPr>
        <w:t>一夜风雨过后满园落花</w:t>
      </w:r>
      <w:r>
        <w:rPr>
          <w:rFonts w:hint="eastAsia"/>
          <w:color w:val="000000" w:themeColor="text1"/>
        </w:rPr>
        <w:t>的景象</w:t>
      </w:r>
      <w:r>
        <w:rPr>
          <w:color w:val="000000" w:themeColor="text1"/>
        </w:rPr>
        <w:t>，表达了词人对春天的留恋（春天即将逝去的伤感）</w:t>
      </w:r>
      <w:r>
        <w:rPr>
          <w:rFonts w:hint="eastAsia"/>
          <w:color w:val="000000" w:themeColor="text1"/>
        </w:rPr>
        <w:t>。</w:t>
      </w:r>
    </w:p>
    <w:p>
      <w:pPr>
        <w:keepNext w:val="0"/>
        <w:keepLines w:val="0"/>
        <w:pageBreakBefore w:val="0"/>
        <w:widowControl w:val="0"/>
        <w:kinsoku/>
        <w:wordWrap/>
        <w:overflowPunct/>
        <w:topLinePunct w:val="0"/>
        <w:bidi w:val="0"/>
        <w:snapToGrid/>
        <w:spacing w:line="240" w:lineRule="auto"/>
        <w:textAlignment w:val="auto"/>
        <w:outlineLvl w:val="9"/>
        <w:rPr>
          <w:color w:val="000000" w:themeColor="text1"/>
        </w:rPr>
      </w:pPr>
      <w:r>
        <w:rPr>
          <w:color w:val="000000" w:themeColor="text1"/>
        </w:rPr>
        <w:t>评分标准：感官角度写全了1分，画面内容1分，情感1分。</w:t>
      </w:r>
    </w:p>
    <w:p>
      <w:pPr>
        <w:keepNext w:val="0"/>
        <w:keepLines w:val="0"/>
        <w:pageBreakBefore w:val="0"/>
        <w:widowControl w:val="0"/>
        <w:kinsoku/>
        <w:wordWrap/>
        <w:overflowPunct/>
        <w:topLinePunct w:val="0"/>
        <w:bidi w:val="0"/>
        <w:snapToGrid/>
        <w:spacing w:line="240" w:lineRule="auto"/>
        <w:textAlignment w:val="auto"/>
        <w:outlineLvl w:val="9"/>
        <w:rPr>
          <w:color w:val="000000" w:themeColor="text1"/>
        </w:rPr>
      </w:pPr>
      <w:r>
        <w:rPr>
          <w:color w:val="000000" w:themeColor="text1"/>
        </w:rPr>
        <w:t>（2）（3分）托物言志（比拟）（1分），借杨花不肯飞入那权贵人家的画堂朱户表现自己不肯依附权贵、孤高自傲的品质。（2分）</w:t>
      </w:r>
    </w:p>
    <w:p>
      <w:pPr>
        <w:keepNext w:val="0"/>
        <w:keepLines w:val="0"/>
        <w:pageBreakBefore w:val="0"/>
        <w:widowControl w:val="0"/>
        <w:kinsoku/>
        <w:wordWrap/>
        <w:overflowPunct/>
        <w:topLinePunct w:val="0"/>
        <w:bidi w:val="0"/>
        <w:snapToGrid/>
        <w:spacing w:line="240" w:lineRule="auto"/>
        <w:textAlignment w:val="auto"/>
        <w:outlineLvl w:val="9"/>
        <w:rPr>
          <w:color w:val="000000" w:themeColor="text1"/>
        </w:rPr>
      </w:pPr>
      <w:r>
        <w:rPr>
          <w:color w:val="000000" w:themeColor="text1"/>
        </w:rPr>
        <w:t>8</w:t>
      </w:r>
      <w:r>
        <w:rPr>
          <w:rFonts w:hint="eastAsia"/>
          <w:color w:val="000000" w:themeColor="text1"/>
        </w:rPr>
        <w:t>（4分）（1）</w:t>
      </w:r>
      <w:r>
        <w:rPr>
          <w:color w:val="000000" w:themeColor="text1"/>
        </w:rPr>
        <w:t>以...为奇</w:t>
      </w:r>
      <w:r>
        <w:rPr>
          <w:rFonts w:hint="eastAsia"/>
          <w:color w:val="000000" w:themeColor="text1"/>
        </w:rPr>
        <w:t xml:space="preserve">   </w:t>
      </w:r>
      <w:r>
        <w:rPr>
          <w:color w:val="000000" w:themeColor="text1"/>
        </w:rPr>
        <w:t xml:space="preserve"> </w:t>
      </w:r>
      <w:r>
        <w:rPr>
          <w:rFonts w:hint="eastAsia"/>
          <w:color w:val="000000" w:themeColor="text1"/>
        </w:rPr>
        <w:t>（2）</w:t>
      </w:r>
      <w:r>
        <w:rPr>
          <w:color w:val="000000" w:themeColor="text1"/>
        </w:rPr>
        <w:t xml:space="preserve">等到     </w:t>
      </w:r>
      <w:r>
        <w:rPr>
          <w:rFonts w:hint="eastAsia"/>
          <w:color w:val="000000" w:themeColor="text1"/>
        </w:rPr>
        <w:t>（3）</w:t>
      </w:r>
      <w:r>
        <w:rPr>
          <w:color w:val="000000" w:themeColor="text1"/>
        </w:rPr>
        <w:t>全都</w:t>
      </w:r>
      <w:r>
        <w:rPr>
          <w:rFonts w:hint="eastAsia"/>
          <w:color w:val="000000" w:themeColor="text1"/>
        </w:rPr>
        <w:t xml:space="preserve">     （4）</w:t>
      </w:r>
      <w:r>
        <w:rPr>
          <w:color w:val="000000" w:themeColor="text1"/>
        </w:rPr>
        <w:t>特别</w:t>
      </w:r>
    </w:p>
    <w:p>
      <w:pPr>
        <w:keepNext w:val="0"/>
        <w:keepLines w:val="0"/>
        <w:pageBreakBefore w:val="0"/>
        <w:widowControl w:val="0"/>
        <w:kinsoku/>
        <w:wordWrap/>
        <w:overflowPunct/>
        <w:topLinePunct w:val="0"/>
        <w:bidi w:val="0"/>
        <w:snapToGrid/>
        <w:spacing w:line="240" w:lineRule="auto"/>
        <w:textAlignment w:val="auto"/>
        <w:outlineLvl w:val="9"/>
        <w:rPr>
          <w:color w:val="000000" w:themeColor="text1"/>
        </w:rPr>
      </w:pPr>
      <w:r>
        <w:rPr>
          <w:color w:val="000000" w:themeColor="text1"/>
        </w:rPr>
        <w:t>9</w:t>
      </w:r>
      <w:r>
        <w:rPr>
          <w:rFonts w:hint="eastAsia"/>
          <w:color w:val="000000" w:themeColor="text1"/>
        </w:rPr>
        <w:t>.</w:t>
      </w:r>
      <w:r>
        <w:rPr>
          <w:color w:val="000000" w:themeColor="text1"/>
        </w:rPr>
        <w:t>（2分）</w:t>
      </w:r>
      <w:r>
        <w:rPr>
          <w:rFonts w:hint="eastAsia"/>
          <w:color w:val="000000" w:themeColor="text1"/>
        </w:rPr>
        <w:t>宗元少精敏绝伦</w:t>
      </w:r>
      <w:r>
        <w:rPr>
          <w:color w:val="000000" w:themeColor="text1"/>
        </w:rPr>
        <w:t>/</w:t>
      </w:r>
      <w:r>
        <w:rPr>
          <w:rFonts w:hint="eastAsia"/>
          <w:color w:val="000000" w:themeColor="text1"/>
        </w:rPr>
        <w:t>为文章卓伟精致</w:t>
      </w:r>
      <w:r>
        <w:rPr>
          <w:color w:val="000000" w:themeColor="text1"/>
        </w:rPr>
        <w:t>/</w:t>
      </w:r>
      <w:r>
        <w:rPr>
          <w:rFonts w:hint="eastAsia"/>
          <w:color w:val="000000" w:themeColor="text1"/>
        </w:rPr>
        <w:t>一时辈行推仰</w:t>
      </w:r>
    </w:p>
    <w:p>
      <w:pPr>
        <w:keepNext w:val="0"/>
        <w:keepLines w:val="0"/>
        <w:pageBreakBefore w:val="0"/>
        <w:widowControl w:val="0"/>
        <w:kinsoku/>
        <w:wordWrap/>
        <w:overflowPunct/>
        <w:topLinePunct w:val="0"/>
        <w:bidi w:val="0"/>
        <w:snapToGrid/>
        <w:spacing w:line="240" w:lineRule="auto"/>
        <w:textAlignment w:val="auto"/>
        <w:outlineLvl w:val="9"/>
        <w:rPr>
          <w:color w:val="000000" w:themeColor="text1"/>
        </w:rPr>
      </w:pPr>
      <w:r>
        <w:rPr>
          <w:color w:val="000000" w:themeColor="text1"/>
        </w:rPr>
        <w:t>评分标准：多断不给分，断对一处给1分</w:t>
      </w:r>
    </w:p>
    <w:p>
      <w:pPr>
        <w:keepNext w:val="0"/>
        <w:keepLines w:val="0"/>
        <w:pageBreakBefore w:val="0"/>
        <w:widowControl w:val="0"/>
        <w:kinsoku/>
        <w:wordWrap/>
        <w:overflowPunct/>
        <w:topLinePunct w:val="0"/>
        <w:bidi w:val="0"/>
        <w:snapToGrid/>
        <w:spacing w:line="240" w:lineRule="auto"/>
        <w:textAlignment w:val="auto"/>
        <w:outlineLvl w:val="9"/>
        <w:rPr>
          <w:color w:val="000000" w:themeColor="text1"/>
        </w:rPr>
      </w:pPr>
      <w:r>
        <w:rPr>
          <w:color w:val="000000" w:themeColor="text1"/>
        </w:rPr>
        <w:t>10</w:t>
      </w:r>
      <w:r>
        <w:rPr>
          <w:rFonts w:hint="eastAsia"/>
          <w:color w:val="000000" w:themeColor="text1"/>
        </w:rPr>
        <w:t>.（4分）（1）</w:t>
      </w:r>
      <w:r>
        <w:rPr>
          <w:color w:val="000000" w:themeColor="text1"/>
        </w:rPr>
        <w:t>（2分）</w:t>
      </w:r>
      <w:r>
        <w:rPr>
          <w:rFonts w:hint="eastAsia"/>
          <w:color w:val="000000" w:themeColor="text1"/>
        </w:rPr>
        <w:t>不久，王叔文革新就失败了，柳宗元被贬为邵州刺史，没到半路，又被贬为永州司马。</w:t>
      </w:r>
    </w:p>
    <w:p>
      <w:pPr>
        <w:keepNext w:val="0"/>
        <w:keepLines w:val="0"/>
        <w:pageBreakBefore w:val="0"/>
        <w:widowControl w:val="0"/>
        <w:kinsoku/>
        <w:wordWrap/>
        <w:overflowPunct/>
        <w:topLinePunct w:val="0"/>
        <w:bidi w:val="0"/>
        <w:snapToGrid/>
        <w:spacing w:line="240" w:lineRule="auto"/>
        <w:textAlignment w:val="auto"/>
        <w:outlineLvl w:val="9"/>
        <w:rPr>
          <w:color w:val="000000" w:themeColor="text1"/>
        </w:rPr>
      </w:pPr>
      <w:r>
        <w:rPr>
          <w:color w:val="000000" w:themeColor="text1"/>
        </w:rPr>
        <w:t>评分标准：“俄而”需翻译准确，主语需要补充完整。</w:t>
      </w:r>
    </w:p>
    <w:p>
      <w:pPr>
        <w:keepNext w:val="0"/>
        <w:keepLines w:val="0"/>
        <w:pageBreakBefore w:val="0"/>
        <w:widowControl w:val="0"/>
        <w:kinsoku/>
        <w:wordWrap/>
        <w:overflowPunct/>
        <w:topLinePunct w:val="0"/>
        <w:bidi w:val="0"/>
        <w:snapToGrid/>
        <w:spacing w:line="240" w:lineRule="auto"/>
        <w:textAlignment w:val="auto"/>
        <w:outlineLvl w:val="9"/>
        <w:rPr>
          <w:color w:val="000000" w:themeColor="text1"/>
        </w:rPr>
      </w:pPr>
      <w:r>
        <w:rPr>
          <w:rFonts w:hint="eastAsia"/>
          <w:color w:val="000000" w:themeColor="text1"/>
        </w:rPr>
        <w:t>（2）</w:t>
      </w:r>
      <w:r>
        <w:rPr>
          <w:color w:val="000000" w:themeColor="text1"/>
        </w:rPr>
        <w:t>（2分）</w:t>
      </w:r>
      <w:r>
        <w:rPr>
          <w:rFonts w:hint="eastAsia"/>
          <w:color w:val="000000" w:themeColor="text1"/>
        </w:rPr>
        <w:t>恰巧有大臣也为刘禹锡奏请，于是刘禹锡最终改授连州刺史。</w:t>
      </w:r>
    </w:p>
    <w:p>
      <w:pPr>
        <w:keepNext w:val="0"/>
        <w:keepLines w:val="0"/>
        <w:pageBreakBefore w:val="0"/>
        <w:widowControl w:val="0"/>
        <w:kinsoku/>
        <w:wordWrap/>
        <w:overflowPunct/>
        <w:topLinePunct w:val="0"/>
        <w:bidi w:val="0"/>
        <w:snapToGrid/>
        <w:spacing w:line="240" w:lineRule="auto"/>
        <w:textAlignment w:val="auto"/>
        <w:outlineLvl w:val="9"/>
        <w:rPr>
          <w:color w:val="000000" w:themeColor="text1"/>
        </w:rPr>
      </w:pPr>
      <w:r>
        <w:rPr>
          <w:color w:val="000000" w:themeColor="text1"/>
        </w:rPr>
        <w:t>评分标准：“会”“因”需翻译准确。</w:t>
      </w:r>
    </w:p>
    <w:p>
      <w:pPr>
        <w:keepNext w:val="0"/>
        <w:keepLines w:val="0"/>
        <w:pageBreakBefore w:val="0"/>
        <w:widowControl w:val="0"/>
        <w:kinsoku/>
        <w:wordWrap/>
        <w:overflowPunct/>
        <w:topLinePunct w:val="0"/>
        <w:bidi w:val="0"/>
        <w:snapToGrid/>
        <w:spacing w:line="240" w:lineRule="auto"/>
        <w:textAlignment w:val="auto"/>
        <w:outlineLvl w:val="9"/>
        <w:rPr>
          <w:color w:val="000000" w:themeColor="text1"/>
        </w:rPr>
      </w:pPr>
      <w:r>
        <w:rPr>
          <w:color w:val="000000" w:themeColor="text1"/>
        </w:rPr>
        <w:t>11.</w:t>
      </w:r>
      <w:r>
        <w:rPr>
          <w:rFonts w:hint="eastAsia"/>
          <w:color w:val="000000" w:themeColor="text1"/>
        </w:rPr>
        <w:t>（3分）</w:t>
      </w:r>
      <w:r>
        <w:rPr>
          <w:color w:val="000000" w:themeColor="text1"/>
        </w:rPr>
        <w:t>聪明，有才能；重情义；爱民如子，为百姓着想；教导有方。</w:t>
      </w:r>
    </w:p>
    <w:p>
      <w:pPr>
        <w:keepNext w:val="0"/>
        <w:keepLines w:val="0"/>
        <w:pageBreakBefore w:val="0"/>
        <w:widowControl w:val="0"/>
        <w:kinsoku/>
        <w:wordWrap/>
        <w:overflowPunct/>
        <w:topLinePunct w:val="0"/>
        <w:bidi w:val="0"/>
        <w:snapToGrid/>
        <w:spacing w:line="240" w:lineRule="auto"/>
        <w:textAlignment w:val="auto"/>
        <w:outlineLvl w:val="9"/>
        <w:rPr>
          <w:color w:val="000000" w:themeColor="text1"/>
        </w:rPr>
      </w:pPr>
      <w:r>
        <w:rPr>
          <w:color w:val="000000" w:themeColor="text1"/>
        </w:rPr>
        <w:t>评分标准：1点1分，答出3点即可。</w:t>
      </w:r>
    </w:p>
    <w:p>
      <w:pPr>
        <w:keepNext w:val="0"/>
        <w:keepLines w:val="0"/>
        <w:pageBreakBefore w:val="0"/>
        <w:widowControl w:val="0"/>
        <w:kinsoku/>
        <w:wordWrap/>
        <w:overflowPunct/>
        <w:topLinePunct w:val="0"/>
        <w:bidi w:val="0"/>
        <w:snapToGrid/>
        <w:spacing w:line="240" w:lineRule="auto"/>
        <w:textAlignment w:val="auto"/>
        <w:outlineLvl w:val="9"/>
        <w:rPr>
          <w:color w:val="000000" w:themeColor="text1"/>
        </w:rPr>
      </w:pPr>
      <w:r>
        <w:rPr>
          <w:color w:val="000000" w:themeColor="text1"/>
        </w:rPr>
        <w:t>附参考译文：</w:t>
      </w:r>
    </w:p>
    <w:p>
      <w:pPr>
        <w:keepNext w:val="0"/>
        <w:keepLines w:val="0"/>
        <w:pageBreakBefore w:val="0"/>
        <w:widowControl w:val="0"/>
        <w:kinsoku/>
        <w:wordWrap/>
        <w:overflowPunct/>
        <w:topLinePunct w:val="0"/>
        <w:bidi w:val="0"/>
        <w:snapToGrid/>
        <w:spacing w:line="240" w:lineRule="auto"/>
        <w:ind w:firstLine="420" w:firstLineChars="200"/>
        <w:textAlignment w:val="auto"/>
        <w:outlineLvl w:val="9"/>
        <w:rPr>
          <w:rFonts w:ascii="华文楷体" w:hAnsi="华文楷体" w:eastAsia="华文楷体" w:cs="华文楷体"/>
          <w:color w:val="000000" w:themeColor="text1"/>
        </w:rPr>
      </w:pPr>
      <w:r>
        <w:rPr>
          <w:rFonts w:hint="eastAsia" w:ascii="华文楷体" w:hAnsi="华文楷体" w:eastAsia="华文楷体" w:cs="华文楷体"/>
          <w:color w:val="000000" w:themeColor="text1"/>
        </w:rPr>
        <w:t>柳宗元，字子厚，他的先祖大约是河东人。柳宗元小时候，聪明机警，超群出众，作文卓绝精巧，当时文林同辈都推崇他。与王叔文、韦执谊关系好，二人常常惊叹柳宗元的才能。等到王叔文、韦执谊掌权后，把他悄悄地领到皇宫中，和他商议大事，并提拔他为尚书礼部员外郎，想重用他。不久，王叔文革新就失败了，柳宗元被贬为邵州刺史，没到半路，又被贬为永州司马。</w:t>
      </w:r>
    </w:p>
    <w:p>
      <w:pPr>
        <w:keepNext w:val="0"/>
        <w:keepLines w:val="0"/>
        <w:pageBreakBefore w:val="0"/>
        <w:widowControl w:val="0"/>
        <w:kinsoku/>
        <w:wordWrap/>
        <w:overflowPunct/>
        <w:topLinePunct w:val="0"/>
        <w:bidi w:val="0"/>
        <w:snapToGrid/>
        <w:spacing w:line="240" w:lineRule="auto"/>
        <w:ind w:firstLine="420" w:firstLineChars="200"/>
        <w:textAlignment w:val="auto"/>
        <w:outlineLvl w:val="9"/>
        <w:rPr>
          <w:rFonts w:ascii="华文楷体" w:hAnsi="华文楷体" w:eastAsia="华文楷体" w:cs="华文楷体"/>
          <w:color w:val="000000" w:themeColor="text1"/>
        </w:rPr>
      </w:pPr>
      <w:r>
        <w:rPr>
          <w:rFonts w:hint="eastAsia" w:ascii="华文楷体" w:hAnsi="华文楷体" w:eastAsia="华文楷体" w:cs="华文楷体"/>
          <w:color w:val="000000" w:themeColor="text1"/>
        </w:rPr>
        <w:t>元和十年，柳宗元被任命为柳州刺史。那时刘禹锡被移作播州刺史，柳宗元说：“播州是不适合人居住的地方，而刘禹锡有年高老母，我不忍心看他如此困窘，又没有托辞来告诉自己的母亲。如果他的母亲不去，母子各在一方，这便成为永别。”于是起草奏章，想请求把柳州授给刘禹锡，自己却到播州上任。恰巧有大臣也为刘禹锡奏请，于是刘禹锡最终改授连州刺史。</w:t>
      </w:r>
    </w:p>
    <w:p>
      <w:pPr>
        <w:keepNext w:val="0"/>
        <w:keepLines w:val="0"/>
        <w:pageBreakBefore w:val="0"/>
        <w:widowControl w:val="0"/>
        <w:kinsoku/>
        <w:wordWrap/>
        <w:overflowPunct/>
        <w:topLinePunct w:val="0"/>
        <w:bidi w:val="0"/>
        <w:snapToGrid/>
        <w:spacing w:line="240" w:lineRule="auto"/>
        <w:ind w:firstLine="420" w:firstLineChars="200"/>
        <w:textAlignment w:val="auto"/>
        <w:outlineLvl w:val="9"/>
        <w:rPr>
          <w:rFonts w:ascii="华文楷体" w:hAnsi="华文楷体" w:eastAsia="华文楷体" w:cs="华文楷体"/>
          <w:color w:val="000000" w:themeColor="text1"/>
        </w:rPr>
      </w:pPr>
      <w:r>
        <w:rPr>
          <w:rFonts w:hint="eastAsia" w:ascii="华文楷体" w:hAnsi="华文楷体" w:eastAsia="华文楷体" w:cs="华文楷体"/>
          <w:color w:val="000000" w:themeColor="text1"/>
        </w:rPr>
        <w:t>柳州风俗，用男或女作为抵押去借钱，如果过期未赎买，人质就被钱主所没收，沦为奴婢。柳宗元制定了各种方案，让他们都赎买归去。特别贫困的，让他们写雇佣的文书，看价值相当，就归还其人质。对那些已经被钱主没收的男女，柳宗元自己出私钱帮助家人将他们赎回。南方想考进士的人，不远千里，都来跟随柳宗元。凡是经柳宗元指点过的人，写文章都有章法了</w:t>
      </w:r>
      <w:r>
        <w:rPr>
          <w:rFonts w:ascii="华文楷体" w:hAnsi="华文楷体" w:eastAsia="华文楷体" w:cs="华文楷体"/>
          <w:color w:val="000000" w:themeColor="text1"/>
        </w:rPr>
        <w:t>。</w:t>
      </w:r>
      <w:r>
        <w:rPr>
          <w:rFonts w:hint="eastAsia" w:ascii="华文楷体" w:hAnsi="华文楷体" w:eastAsia="华文楷体" w:cs="华文楷体"/>
          <w:color w:val="000000" w:themeColor="text1"/>
        </w:rPr>
        <w:t>柳宗元当时号称“柳柳州”。元和十四年去世，终年四十七岁。</w:t>
      </w:r>
    </w:p>
    <w:p>
      <w:pPr>
        <w:keepNext w:val="0"/>
        <w:keepLines w:val="0"/>
        <w:pageBreakBefore w:val="0"/>
        <w:widowControl w:val="0"/>
        <w:kinsoku/>
        <w:wordWrap/>
        <w:overflowPunct/>
        <w:topLinePunct w:val="0"/>
        <w:bidi w:val="0"/>
        <w:snapToGrid/>
        <w:spacing w:line="240" w:lineRule="auto"/>
        <w:textAlignment w:val="auto"/>
        <w:outlineLvl w:val="9"/>
        <w:rPr>
          <w:rFonts w:asciiTheme="minorEastAsia" w:hAnsiTheme="minorEastAsia" w:cstheme="minorEastAsia"/>
          <w:color w:val="000000" w:themeColor="text1"/>
        </w:rPr>
      </w:pPr>
      <w:r>
        <w:rPr>
          <w:rFonts w:asciiTheme="minorEastAsia" w:hAnsiTheme="minorEastAsia" w:cstheme="minorEastAsia"/>
          <w:color w:val="000000" w:themeColor="text1"/>
        </w:rPr>
        <w:t>12.（3分）列数字、举例子，（2分）列四百多种，罗列多种剧目名称，说明扬剧的传统剧目多，影响大。（1分）</w:t>
      </w:r>
    </w:p>
    <w:p>
      <w:pPr>
        <w:keepNext w:val="0"/>
        <w:keepLines w:val="0"/>
        <w:pageBreakBefore w:val="0"/>
        <w:widowControl w:val="0"/>
        <w:kinsoku/>
        <w:wordWrap/>
        <w:overflowPunct/>
        <w:topLinePunct w:val="0"/>
        <w:bidi w:val="0"/>
        <w:snapToGrid/>
        <w:spacing w:line="240" w:lineRule="auto"/>
        <w:textAlignment w:val="auto"/>
        <w:outlineLvl w:val="9"/>
        <w:rPr>
          <w:rFonts w:asciiTheme="minorEastAsia" w:hAnsiTheme="minorEastAsia" w:cstheme="minorEastAsia"/>
          <w:color w:val="000000" w:themeColor="text1"/>
        </w:rPr>
      </w:pPr>
      <w:r>
        <w:rPr>
          <w:rFonts w:hint="eastAsia" w:asciiTheme="minorEastAsia" w:hAnsiTheme="minorEastAsia" w:cstheme="minorEastAsia"/>
          <w:color w:val="000000" w:themeColor="text1"/>
        </w:rPr>
        <w:t>13.（3分）更适合放在【乙】处。①这句话概括了扬剧的特点和价值。第2段和第3段是具体的阐述，第4段进行总结，</w:t>
      </w:r>
      <w:r>
        <w:rPr>
          <w:rFonts w:asciiTheme="minorEastAsia" w:hAnsiTheme="minorEastAsia" w:cstheme="minorEastAsia"/>
          <w:color w:val="000000" w:themeColor="text1"/>
        </w:rPr>
        <w:t>逻辑清晰</w:t>
      </w:r>
      <w:r>
        <w:rPr>
          <w:rFonts w:hint="eastAsia" w:asciiTheme="minorEastAsia" w:hAnsiTheme="minorEastAsia" w:cstheme="minorEastAsia"/>
          <w:color w:val="000000" w:themeColor="text1"/>
        </w:rPr>
        <w:t>。②同时这句话和后文扬剧的现状形成</w:t>
      </w:r>
      <w:r>
        <w:rPr>
          <w:rFonts w:asciiTheme="minorEastAsia" w:hAnsiTheme="minorEastAsia" w:cstheme="minorEastAsia"/>
          <w:color w:val="000000" w:themeColor="text1"/>
        </w:rPr>
        <w:t>反差</w:t>
      </w:r>
      <w:r>
        <w:rPr>
          <w:rFonts w:hint="eastAsia" w:asciiTheme="minorEastAsia" w:hAnsiTheme="minorEastAsia" w:cstheme="minorEastAsia"/>
          <w:color w:val="000000" w:themeColor="text1"/>
        </w:rPr>
        <w:t>，更能让读者感受到拯救扬剧的迫切</w:t>
      </w:r>
      <w:r>
        <w:rPr>
          <w:rFonts w:asciiTheme="minorEastAsia" w:hAnsiTheme="minorEastAsia" w:cstheme="minorEastAsia"/>
          <w:color w:val="000000" w:themeColor="text1"/>
        </w:rPr>
        <w:t>性</w:t>
      </w:r>
      <w:r>
        <w:rPr>
          <w:rFonts w:hint="eastAsia" w:asciiTheme="minorEastAsia" w:hAnsiTheme="minorEastAsia" w:cstheme="minorEastAsia"/>
          <w:color w:val="000000" w:themeColor="text1"/>
        </w:rPr>
        <w:t>。</w:t>
      </w:r>
    </w:p>
    <w:p>
      <w:pPr>
        <w:keepNext w:val="0"/>
        <w:keepLines w:val="0"/>
        <w:pageBreakBefore w:val="0"/>
        <w:widowControl w:val="0"/>
        <w:kinsoku/>
        <w:wordWrap/>
        <w:overflowPunct/>
        <w:topLinePunct w:val="0"/>
        <w:bidi w:val="0"/>
        <w:snapToGrid/>
        <w:spacing w:line="240" w:lineRule="auto"/>
        <w:textAlignment w:val="auto"/>
        <w:outlineLvl w:val="9"/>
        <w:rPr>
          <w:rFonts w:asciiTheme="minorEastAsia" w:hAnsiTheme="minorEastAsia" w:cstheme="minorEastAsia"/>
          <w:color w:val="000000" w:themeColor="text1"/>
        </w:rPr>
      </w:pPr>
      <w:r>
        <w:rPr>
          <w:rFonts w:asciiTheme="minorEastAsia" w:hAnsiTheme="minorEastAsia" w:cstheme="minorEastAsia"/>
          <w:color w:val="000000" w:themeColor="text1"/>
        </w:rPr>
        <w:t>评分标准：选择放在甲处，说明理由，最多得1分。选择放在乙处，得1分；说出两点理由，1点1分。</w:t>
      </w:r>
    </w:p>
    <w:p>
      <w:pPr>
        <w:keepNext w:val="0"/>
        <w:keepLines w:val="0"/>
        <w:pageBreakBefore w:val="0"/>
        <w:widowControl w:val="0"/>
        <w:kinsoku/>
        <w:wordWrap/>
        <w:overflowPunct/>
        <w:topLinePunct w:val="0"/>
        <w:bidi w:val="0"/>
        <w:snapToGrid/>
        <w:spacing w:line="240" w:lineRule="auto"/>
        <w:textAlignment w:val="auto"/>
        <w:outlineLvl w:val="9"/>
        <w:rPr>
          <w:rFonts w:asciiTheme="minorEastAsia" w:hAnsiTheme="minorEastAsia" w:cstheme="minorEastAsia"/>
          <w:color w:val="000000" w:themeColor="text1"/>
        </w:rPr>
      </w:pPr>
      <w:r>
        <w:rPr>
          <w:rFonts w:asciiTheme="minorEastAsia" w:hAnsiTheme="minorEastAsia" w:cstheme="minorEastAsia"/>
          <w:color w:val="000000" w:themeColor="text1"/>
        </w:rPr>
        <w:t>14.（2分）指为了应付某种情况而暂时采取的办法。文中具体指以博物馆的方式保护戏曲艺术遗产，只是一时之举，并不是长久之计。</w:t>
      </w:r>
    </w:p>
    <w:p>
      <w:pPr>
        <w:keepNext w:val="0"/>
        <w:keepLines w:val="0"/>
        <w:pageBreakBefore w:val="0"/>
        <w:widowControl w:val="0"/>
        <w:kinsoku/>
        <w:wordWrap/>
        <w:overflowPunct/>
        <w:topLinePunct w:val="0"/>
        <w:bidi w:val="0"/>
        <w:snapToGrid/>
        <w:spacing w:line="240" w:lineRule="auto"/>
        <w:textAlignment w:val="auto"/>
        <w:outlineLvl w:val="9"/>
        <w:rPr>
          <w:rFonts w:asciiTheme="minorEastAsia" w:hAnsiTheme="minorEastAsia" w:cstheme="minorEastAsia"/>
          <w:color w:val="000000" w:themeColor="text1"/>
        </w:rPr>
      </w:pPr>
      <w:r>
        <w:rPr>
          <w:rFonts w:asciiTheme="minorEastAsia" w:hAnsiTheme="minorEastAsia" w:cstheme="minorEastAsia"/>
          <w:color w:val="000000" w:themeColor="text1"/>
        </w:rPr>
        <w:t>15.（4分）扬剧要想长期发展，主要要做到“守正”和“创新”两方面。“守正”就是要恪守正道，坚守扬剧中一些颇有特色的亮点，比如扬剧的音乐、伴奏、喜剧风格等；“创新”主要体现在剧目生产上。扬剧需要按照当代审美要求对传统剧目进行重新演绎，更需要通过新的创作来丰富和发展戏曲艺术。</w:t>
      </w:r>
    </w:p>
    <w:p>
      <w:pPr>
        <w:keepNext w:val="0"/>
        <w:keepLines w:val="0"/>
        <w:pageBreakBefore w:val="0"/>
        <w:widowControl w:val="0"/>
        <w:kinsoku/>
        <w:wordWrap/>
        <w:overflowPunct/>
        <w:topLinePunct w:val="0"/>
        <w:bidi w:val="0"/>
        <w:snapToGrid/>
        <w:spacing w:line="240" w:lineRule="auto"/>
        <w:textAlignment w:val="auto"/>
        <w:outlineLvl w:val="9"/>
        <w:rPr>
          <w:rFonts w:asciiTheme="minorEastAsia" w:hAnsiTheme="minorEastAsia" w:cstheme="minorEastAsia"/>
          <w:color w:val="000000" w:themeColor="text1"/>
        </w:rPr>
      </w:pPr>
      <w:r>
        <w:rPr>
          <w:rFonts w:asciiTheme="minorEastAsia" w:hAnsiTheme="minorEastAsia" w:cstheme="minorEastAsia"/>
          <w:color w:val="000000" w:themeColor="text1"/>
        </w:rPr>
        <w:t>评分标准：结合具体内容，从“守正”和“创新”两方面来谈，得4分；如果只具体谈一方面，得2分。</w:t>
      </w:r>
    </w:p>
    <w:p>
      <w:pPr>
        <w:keepNext w:val="0"/>
        <w:keepLines w:val="0"/>
        <w:pageBreakBefore w:val="0"/>
        <w:widowControl w:val="0"/>
        <w:kinsoku/>
        <w:wordWrap/>
        <w:overflowPunct/>
        <w:topLinePunct w:val="0"/>
        <w:bidi w:val="0"/>
        <w:snapToGrid/>
        <w:spacing w:line="240" w:lineRule="auto"/>
        <w:textAlignment w:val="auto"/>
        <w:outlineLvl w:val="9"/>
        <w:rPr>
          <w:rFonts w:asciiTheme="minorEastAsia" w:hAnsiTheme="minorEastAsia" w:cstheme="minorEastAsia"/>
          <w:color w:val="000000" w:themeColor="text1"/>
        </w:rPr>
      </w:pPr>
      <w:r>
        <w:rPr>
          <w:rFonts w:hint="eastAsia" w:asciiTheme="minorEastAsia" w:hAnsiTheme="minorEastAsia" w:cstheme="minorEastAsia"/>
          <w:color w:val="000000" w:themeColor="text1"/>
        </w:rPr>
        <w:t>1</w:t>
      </w:r>
      <w:r>
        <w:rPr>
          <w:rFonts w:asciiTheme="minorEastAsia" w:hAnsiTheme="minorEastAsia" w:cstheme="minorEastAsia"/>
          <w:color w:val="000000" w:themeColor="text1"/>
        </w:rPr>
        <w:t>6</w:t>
      </w:r>
      <w:r>
        <w:rPr>
          <w:rFonts w:hint="eastAsia" w:asciiTheme="minorEastAsia" w:hAnsiTheme="minorEastAsia" w:cstheme="minorEastAsia"/>
          <w:color w:val="000000" w:themeColor="text1"/>
        </w:rPr>
        <w:t>.（3分）①瘦西湖边</w:t>
      </w:r>
      <w:r>
        <w:rPr>
          <w:rFonts w:hint="eastAsia" w:asciiTheme="minorEastAsia" w:hAnsiTheme="minorEastAsia" w:cstheme="minorEastAsia"/>
          <w:color w:val="000000" w:themeColor="text1"/>
          <w:szCs w:val="21"/>
        </w:rPr>
        <w:t xml:space="preserve">        ②柳湖茶坊        ③ </w:t>
      </w:r>
      <w:r>
        <w:rPr>
          <w:rFonts w:hint="eastAsia" w:asciiTheme="minorEastAsia" w:hAnsiTheme="minorEastAsia" w:cstheme="minorEastAsia"/>
          <w:color w:val="000000" w:themeColor="text1"/>
        </w:rPr>
        <w:t xml:space="preserve">“浮生记” </w:t>
      </w:r>
    </w:p>
    <w:p>
      <w:pPr>
        <w:keepNext w:val="0"/>
        <w:keepLines w:val="0"/>
        <w:pageBreakBefore w:val="0"/>
        <w:widowControl w:val="0"/>
        <w:kinsoku/>
        <w:wordWrap/>
        <w:overflowPunct/>
        <w:topLinePunct w:val="0"/>
        <w:bidi w:val="0"/>
        <w:snapToGrid/>
        <w:spacing w:line="240" w:lineRule="auto"/>
        <w:textAlignment w:val="auto"/>
        <w:outlineLvl w:val="9"/>
        <w:rPr>
          <w:rFonts w:asciiTheme="minorEastAsia" w:hAnsiTheme="minorEastAsia" w:cstheme="minorEastAsia"/>
          <w:color w:val="000000" w:themeColor="text1"/>
        </w:rPr>
      </w:pPr>
      <w:r>
        <w:rPr>
          <w:rFonts w:asciiTheme="minorEastAsia" w:hAnsiTheme="minorEastAsia" w:cstheme="minorEastAsia"/>
          <w:color w:val="000000" w:themeColor="text1"/>
        </w:rPr>
        <w:t>17.（3分）动作描写，写出了吃汤包的过程，表现了汤包的美味，抒发了作者对汤包的喜爱。</w:t>
      </w:r>
    </w:p>
    <w:p>
      <w:pPr>
        <w:keepNext w:val="0"/>
        <w:keepLines w:val="0"/>
        <w:pageBreakBefore w:val="0"/>
        <w:widowControl w:val="0"/>
        <w:kinsoku/>
        <w:wordWrap/>
        <w:overflowPunct/>
        <w:topLinePunct w:val="0"/>
        <w:bidi w:val="0"/>
        <w:snapToGrid/>
        <w:spacing w:line="240" w:lineRule="auto"/>
        <w:textAlignment w:val="auto"/>
        <w:outlineLvl w:val="9"/>
        <w:rPr>
          <w:rFonts w:asciiTheme="minorEastAsia" w:hAnsiTheme="minorEastAsia" w:cstheme="minorEastAsia"/>
          <w:color w:val="000000" w:themeColor="text1"/>
        </w:rPr>
      </w:pPr>
      <w:r>
        <w:rPr>
          <w:rFonts w:asciiTheme="minorEastAsia" w:hAnsiTheme="minorEastAsia" w:cstheme="minorEastAsia"/>
          <w:color w:val="000000" w:themeColor="text1"/>
        </w:rPr>
        <w:t>评分标准：描写手法1分，内容1分，情感1分。</w:t>
      </w:r>
    </w:p>
    <w:p>
      <w:pPr>
        <w:keepNext w:val="0"/>
        <w:keepLines w:val="0"/>
        <w:pageBreakBefore w:val="0"/>
        <w:widowControl w:val="0"/>
        <w:kinsoku/>
        <w:wordWrap/>
        <w:overflowPunct/>
        <w:topLinePunct w:val="0"/>
        <w:bidi w:val="0"/>
        <w:snapToGrid/>
        <w:spacing w:line="240" w:lineRule="auto"/>
        <w:textAlignment w:val="auto"/>
        <w:outlineLvl w:val="9"/>
        <w:rPr>
          <w:rFonts w:asciiTheme="minorEastAsia" w:hAnsiTheme="minorEastAsia" w:cstheme="minorEastAsia"/>
          <w:color w:val="000000" w:themeColor="text1"/>
        </w:rPr>
      </w:pPr>
      <w:r>
        <w:rPr>
          <w:rFonts w:asciiTheme="minorEastAsia" w:hAnsiTheme="minorEastAsia" w:cstheme="minorEastAsia"/>
          <w:color w:val="000000" w:themeColor="text1"/>
        </w:rPr>
        <w:t>18.（4分）印证扬州是一座无论走到哪儿都有机会和唐诗宋词见面的城市，写出了古代诗人和词人对扬州的喜爱，也抒发了作者对扬州的爱恋。给文章营造了一种诗意，增加了文章的文学色彩。</w:t>
      </w:r>
    </w:p>
    <w:p>
      <w:pPr>
        <w:keepNext w:val="0"/>
        <w:keepLines w:val="0"/>
        <w:pageBreakBefore w:val="0"/>
        <w:widowControl w:val="0"/>
        <w:kinsoku/>
        <w:wordWrap/>
        <w:overflowPunct/>
        <w:topLinePunct w:val="0"/>
        <w:bidi w:val="0"/>
        <w:snapToGrid/>
        <w:spacing w:line="240" w:lineRule="auto"/>
        <w:textAlignment w:val="auto"/>
        <w:outlineLvl w:val="9"/>
        <w:rPr>
          <w:rFonts w:asciiTheme="minorEastAsia" w:hAnsiTheme="minorEastAsia" w:cstheme="minorEastAsia"/>
          <w:color w:val="000000" w:themeColor="text1"/>
        </w:rPr>
      </w:pPr>
      <w:r>
        <w:rPr>
          <w:rFonts w:asciiTheme="minorEastAsia" w:hAnsiTheme="minorEastAsia" w:cstheme="minorEastAsia"/>
          <w:color w:val="000000" w:themeColor="text1"/>
        </w:rPr>
        <w:t>评分标准：1点1分，意对即可。</w:t>
      </w:r>
    </w:p>
    <w:p>
      <w:pPr>
        <w:keepNext w:val="0"/>
        <w:keepLines w:val="0"/>
        <w:pageBreakBefore w:val="0"/>
        <w:widowControl w:val="0"/>
        <w:kinsoku/>
        <w:wordWrap/>
        <w:overflowPunct/>
        <w:topLinePunct w:val="0"/>
        <w:bidi w:val="0"/>
        <w:snapToGrid/>
        <w:spacing w:line="240" w:lineRule="auto"/>
        <w:textAlignment w:val="auto"/>
        <w:outlineLvl w:val="9"/>
        <w:rPr>
          <w:rFonts w:asciiTheme="minorEastAsia" w:hAnsiTheme="minorEastAsia" w:cstheme="minorEastAsia"/>
          <w:color w:val="000000" w:themeColor="text1"/>
        </w:rPr>
      </w:pPr>
      <w:r>
        <w:rPr>
          <w:rFonts w:asciiTheme="minorEastAsia" w:hAnsiTheme="minorEastAsia" w:cstheme="minorEastAsia"/>
          <w:color w:val="000000" w:themeColor="text1"/>
        </w:rPr>
        <w:t>19.（4分）“扬州慢”是指扬州人静静的、慢慢的生活节奏。在文中，扬州人慢慢品味美食，静静地读书，享受生活的美好。</w:t>
      </w:r>
    </w:p>
    <w:p>
      <w:pPr>
        <w:keepNext w:val="0"/>
        <w:keepLines w:val="0"/>
        <w:pageBreakBefore w:val="0"/>
        <w:widowControl w:val="0"/>
        <w:kinsoku/>
        <w:wordWrap/>
        <w:overflowPunct/>
        <w:topLinePunct w:val="0"/>
        <w:bidi w:val="0"/>
        <w:snapToGrid/>
        <w:spacing w:line="240" w:lineRule="auto"/>
        <w:textAlignment w:val="auto"/>
        <w:outlineLvl w:val="9"/>
        <w:rPr>
          <w:rFonts w:asciiTheme="minorEastAsia" w:hAnsiTheme="minorEastAsia" w:cstheme="minorEastAsia"/>
          <w:color w:val="000000" w:themeColor="text1"/>
        </w:rPr>
      </w:pPr>
      <w:r>
        <w:rPr>
          <w:rFonts w:asciiTheme="minorEastAsia" w:hAnsiTheme="minorEastAsia" w:cstheme="minorEastAsia"/>
          <w:color w:val="000000" w:themeColor="text1"/>
        </w:rPr>
        <w:t>“扬州慢”也是指扬州是一座需要缓缓地看、细细地感觉的城市。在文中，作者行走在扬州城里，感受扬州的风光、生活。文中的柏老师和小鱼儿等外地人更是住在了扬州，更好地感受扬州。</w:t>
      </w:r>
    </w:p>
    <w:p>
      <w:pPr>
        <w:keepNext w:val="0"/>
        <w:keepLines w:val="0"/>
        <w:pageBreakBefore w:val="0"/>
        <w:widowControl w:val="0"/>
        <w:kinsoku/>
        <w:wordWrap/>
        <w:overflowPunct/>
        <w:topLinePunct w:val="0"/>
        <w:bidi w:val="0"/>
        <w:snapToGrid/>
        <w:spacing w:line="240" w:lineRule="auto"/>
        <w:textAlignment w:val="auto"/>
        <w:outlineLvl w:val="9"/>
        <w:rPr>
          <w:rFonts w:asciiTheme="minorEastAsia" w:hAnsiTheme="minorEastAsia" w:cstheme="minorEastAsia"/>
          <w:color w:val="000000" w:themeColor="text1"/>
        </w:rPr>
      </w:pPr>
      <w:r>
        <w:rPr>
          <w:rFonts w:asciiTheme="minorEastAsia" w:hAnsiTheme="minorEastAsia" w:cstheme="minorEastAsia"/>
          <w:color w:val="000000" w:themeColor="text1"/>
        </w:rPr>
        <w:t>评分标准：一方面2分，没有结合文章内容得1分。</w:t>
      </w:r>
    </w:p>
    <w:p>
      <w:pPr>
        <w:keepNext w:val="0"/>
        <w:keepLines w:val="0"/>
        <w:pageBreakBefore w:val="0"/>
        <w:widowControl w:val="0"/>
        <w:kinsoku/>
        <w:wordWrap/>
        <w:overflowPunct/>
        <w:topLinePunct w:val="0"/>
        <w:bidi w:val="0"/>
        <w:snapToGrid/>
        <w:spacing w:line="240" w:lineRule="auto"/>
        <w:jc w:val="left"/>
        <w:textAlignment w:val="auto"/>
        <w:outlineLvl w:val="9"/>
        <w:rPr>
          <w:rFonts w:asciiTheme="minorEastAsia" w:hAnsiTheme="minorEastAsia" w:cstheme="minorEastAsia"/>
        </w:rPr>
      </w:pPr>
      <w:r>
        <w:rPr>
          <w:rFonts w:hint="eastAsia" w:ascii="华文黑体" w:hAnsi="华文黑体" w:eastAsia="华文黑体" w:cs="华文黑体"/>
          <w:b/>
          <w:bCs/>
          <w:szCs w:val="21"/>
        </w:rPr>
        <w:t>三、写作（60+3分）</w:t>
      </w:r>
    </w:p>
    <w:p>
      <w:pPr>
        <w:keepNext w:val="0"/>
        <w:keepLines w:val="0"/>
        <w:pageBreakBefore w:val="0"/>
        <w:widowControl w:val="0"/>
        <w:kinsoku/>
        <w:wordWrap/>
        <w:overflowPunct/>
        <w:topLinePunct w:val="0"/>
        <w:bidi w:val="0"/>
        <w:snapToGrid/>
        <w:spacing w:after="62" w:afterLines="20" w:line="240" w:lineRule="auto"/>
        <w:textAlignment w:val="auto"/>
        <w:outlineLvl w:val="9"/>
        <w:rPr>
          <w:szCs w:val="21"/>
        </w:rPr>
      </w:pPr>
      <w:r>
        <w:rPr>
          <w:rFonts w:asciiTheme="minorEastAsia" w:hAnsiTheme="minorEastAsia" w:cstheme="minorEastAsia"/>
        </w:rPr>
        <w:t>20.</w:t>
      </w:r>
      <w:r>
        <w:rPr>
          <w:rFonts w:hint="eastAsia" w:ascii="宋体" w:hAnsi="宋体" w:cs="宋体"/>
          <w:szCs w:val="21"/>
        </w:rPr>
        <w:t>（1）</w:t>
      </w:r>
      <w:r>
        <w:rPr>
          <w:rFonts w:hint="eastAsia"/>
          <w:szCs w:val="21"/>
        </w:rPr>
        <w:t>“内容”“语言”“结构”评分表</w:t>
      </w:r>
    </w:p>
    <w:tbl>
      <w:tblPr>
        <w:tblStyle w:val="8"/>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2444"/>
        <w:gridCol w:w="2445"/>
        <w:gridCol w:w="2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4" w:hRule="atLeast"/>
          <w:jc w:val="center"/>
        </w:trPr>
        <w:tc>
          <w:tcPr>
            <w:tcW w:w="1188" w:type="dxa"/>
            <w:vAlign w:val="center"/>
          </w:tcPr>
          <w:p>
            <w:pPr>
              <w:keepNext w:val="0"/>
              <w:keepLines w:val="0"/>
              <w:pageBreakBefore w:val="0"/>
              <w:widowControl w:val="0"/>
              <w:kinsoku/>
              <w:wordWrap/>
              <w:overflowPunct/>
              <w:topLinePunct w:val="0"/>
              <w:bidi w:val="0"/>
              <w:snapToGrid/>
              <w:spacing w:line="240" w:lineRule="auto"/>
              <w:jc w:val="center"/>
              <w:textAlignment w:val="auto"/>
              <w:outlineLvl w:val="9"/>
              <w:rPr>
                <w:szCs w:val="21"/>
              </w:rPr>
            </w:pPr>
            <w:r>
              <w:rPr>
                <w:rFonts w:hint="eastAsia"/>
                <w:kern w:val="0"/>
                <w:szCs w:val="21"/>
              </w:rPr>
              <w:t>类别</w:t>
            </w:r>
          </w:p>
        </w:tc>
        <w:tc>
          <w:tcPr>
            <w:tcW w:w="2444" w:type="dxa"/>
            <w:vAlign w:val="center"/>
          </w:tcPr>
          <w:p>
            <w:pPr>
              <w:keepNext w:val="0"/>
              <w:keepLines w:val="0"/>
              <w:pageBreakBefore w:val="0"/>
              <w:widowControl w:val="0"/>
              <w:kinsoku/>
              <w:wordWrap/>
              <w:overflowPunct/>
              <w:topLinePunct w:val="0"/>
              <w:bidi w:val="0"/>
              <w:snapToGrid/>
              <w:spacing w:line="240" w:lineRule="auto"/>
              <w:jc w:val="center"/>
              <w:textAlignment w:val="auto"/>
              <w:outlineLvl w:val="9"/>
              <w:rPr>
                <w:szCs w:val="21"/>
              </w:rPr>
            </w:pPr>
            <w:r>
              <w:rPr>
                <w:rFonts w:hint="eastAsia"/>
                <w:kern w:val="0"/>
                <w:szCs w:val="21"/>
              </w:rPr>
              <w:t>内容</w:t>
            </w:r>
          </w:p>
        </w:tc>
        <w:tc>
          <w:tcPr>
            <w:tcW w:w="2445" w:type="dxa"/>
            <w:vAlign w:val="center"/>
          </w:tcPr>
          <w:p>
            <w:pPr>
              <w:keepNext w:val="0"/>
              <w:keepLines w:val="0"/>
              <w:pageBreakBefore w:val="0"/>
              <w:widowControl w:val="0"/>
              <w:kinsoku/>
              <w:wordWrap/>
              <w:overflowPunct/>
              <w:topLinePunct w:val="0"/>
              <w:bidi w:val="0"/>
              <w:snapToGrid/>
              <w:spacing w:line="240" w:lineRule="auto"/>
              <w:jc w:val="center"/>
              <w:textAlignment w:val="auto"/>
              <w:outlineLvl w:val="9"/>
              <w:rPr>
                <w:szCs w:val="21"/>
              </w:rPr>
            </w:pPr>
            <w:r>
              <w:rPr>
                <w:rFonts w:hint="eastAsia"/>
                <w:kern w:val="0"/>
                <w:szCs w:val="21"/>
              </w:rPr>
              <w:t>语言</w:t>
            </w:r>
          </w:p>
        </w:tc>
        <w:tc>
          <w:tcPr>
            <w:tcW w:w="2445" w:type="dxa"/>
            <w:vAlign w:val="center"/>
          </w:tcPr>
          <w:p>
            <w:pPr>
              <w:keepNext w:val="0"/>
              <w:keepLines w:val="0"/>
              <w:pageBreakBefore w:val="0"/>
              <w:widowControl w:val="0"/>
              <w:kinsoku/>
              <w:wordWrap/>
              <w:overflowPunct/>
              <w:topLinePunct w:val="0"/>
              <w:bidi w:val="0"/>
              <w:snapToGrid/>
              <w:spacing w:line="240" w:lineRule="auto"/>
              <w:jc w:val="center"/>
              <w:textAlignment w:val="auto"/>
              <w:outlineLvl w:val="9"/>
              <w:rPr>
                <w:szCs w:val="21"/>
              </w:rPr>
            </w:pPr>
            <w:r>
              <w:rPr>
                <w:rFonts w:hint="eastAsia"/>
                <w:kern w:val="0"/>
                <w:szCs w:val="21"/>
              </w:rPr>
              <w:t>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2" w:hRule="atLeast"/>
          <w:jc w:val="center"/>
        </w:trPr>
        <w:tc>
          <w:tcPr>
            <w:tcW w:w="1188" w:type="dxa"/>
            <w:vAlign w:val="center"/>
          </w:tcPr>
          <w:p>
            <w:pPr>
              <w:keepNext w:val="0"/>
              <w:keepLines w:val="0"/>
              <w:pageBreakBefore w:val="0"/>
              <w:widowControl w:val="0"/>
              <w:kinsoku/>
              <w:wordWrap/>
              <w:overflowPunct/>
              <w:topLinePunct w:val="0"/>
              <w:bidi w:val="0"/>
              <w:snapToGrid/>
              <w:spacing w:line="240" w:lineRule="auto"/>
              <w:jc w:val="center"/>
              <w:textAlignment w:val="auto"/>
              <w:outlineLvl w:val="9"/>
              <w:rPr>
                <w:szCs w:val="21"/>
              </w:rPr>
            </w:pPr>
            <w:r>
              <w:rPr>
                <w:rFonts w:hint="eastAsia"/>
                <w:kern w:val="0"/>
                <w:szCs w:val="21"/>
              </w:rPr>
              <w:t>一类文</w:t>
            </w:r>
          </w:p>
          <w:p>
            <w:pPr>
              <w:keepNext w:val="0"/>
              <w:keepLines w:val="0"/>
              <w:pageBreakBefore w:val="0"/>
              <w:widowControl w:val="0"/>
              <w:kinsoku/>
              <w:wordWrap/>
              <w:overflowPunct/>
              <w:topLinePunct w:val="0"/>
              <w:bidi w:val="0"/>
              <w:snapToGrid/>
              <w:spacing w:line="240" w:lineRule="auto"/>
              <w:jc w:val="center"/>
              <w:textAlignment w:val="auto"/>
              <w:outlineLvl w:val="9"/>
              <w:rPr>
                <w:szCs w:val="21"/>
              </w:rPr>
            </w:pPr>
            <w:r>
              <w:rPr>
                <w:rFonts w:hint="eastAsia"/>
                <w:kern w:val="0"/>
                <w:szCs w:val="21"/>
              </w:rPr>
              <w:t>54—60分</w:t>
            </w:r>
          </w:p>
        </w:tc>
        <w:tc>
          <w:tcPr>
            <w:tcW w:w="2444" w:type="dxa"/>
          </w:tcPr>
          <w:p>
            <w:pPr>
              <w:keepNext w:val="0"/>
              <w:keepLines w:val="0"/>
              <w:pageBreakBefore w:val="0"/>
              <w:widowControl w:val="0"/>
              <w:kinsoku/>
              <w:wordWrap/>
              <w:overflowPunct/>
              <w:topLinePunct w:val="0"/>
              <w:bidi w:val="0"/>
              <w:snapToGrid/>
              <w:spacing w:line="240" w:lineRule="auto"/>
              <w:textAlignment w:val="auto"/>
              <w:outlineLvl w:val="9"/>
              <w:rPr>
                <w:rFonts w:ascii="楷体_GB2312" w:eastAsia="楷体_GB2312"/>
                <w:kern w:val="0"/>
                <w:szCs w:val="21"/>
              </w:rPr>
            </w:pPr>
            <w:r>
              <w:rPr>
                <w:rFonts w:hint="eastAsia" w:ascii="楷体_GB2312" w:eastAsia="楷体_GB2312"/>
                <w:kern w:val="0"/>
                <w:szCs w:val="21"/>
              </w:rPr>
              <w:t>立意新颖，选材精当，逻辑性强，内容生动具体。</w:t>
            </w:r>
          </w:p>
        </w:tc>
        <w:tc>
          <w:tcPr>
            <w:tcW w:w="2445" w:type="dxa"/>
          </w:tcPr>
          <w:p>
            <w:pPr>
              <w:keepNext w:val="0"/>
              <w:keepLines w:val="0"/>
              <w:pageBreakBefore w:val="0"/>
              <w:widowControl w:val="0"/>
              <w:kinsoku/>
              <w:wordWrap/>
              <w:overflowPunct/>
              <w:topLinePunct w:val="0"/>
              <w:bidi w:val="0"/>
              <w:snapToGrid/>
              <w:spacing w:line="240" w:lineRule="auto"/>
              <w:textAlignment w:val="auto"/>
              <w:outlineLvl w:val="9"/>
              <w:rPr>
                <w:rFonts w:ascii="楷体_GB2312" w:eastAsia="楷体_GB2312"/>
                <w:kern w:val="0"/>
                <w:szCs w:val="21"/>
              </w:rPr>
            </w:pPr>
            <w:r>
              <w:rPr>
                <w:rFonts w:hint="eastAsia" w:ascii="楷体_GB2312" w:eastAsia="楷体_GB2312"/>
                <w:kern w:val="0"/>
                <w:szCs w:val="21"/>
              </w:rPr>
              <w:t>能用恰当的表现手法表达写作的意图。语言生动流畅，没有明显病句。</w:t>
            </w:r>
          </w:p>
        </w:tc>
        <w:tc>
          <w:tcPr>
            <w:tcW w:w="2445" w:type="dxa"/>
          </w:tcPr>
          <w:p>
            <w:pPr>
              <w:keepNext w:val="0"/>
              <w:keepLines w:val="0"/>
              <w:pageBreakBefore w:val="0"/>
              <w:widowControl w:val="0"/>
              <w:kinsoku/>
              <w:wordWrap/>
              <w:overflowPunct/>
              <w:topLinePunct w:val="0"/>
              <w:bidi w:val="0"/>
              <w:snapToGrid/>
              <w:spacing w:line="240" w:lineRule="auto"/>
              <w:textAlignment w:val="auto"/>
              <w:outlineLvl w:val="9"/>
              <w:rPr>
                <w:rFonts w:ascii="楷体_GB2312" w:eastAsia="楷体_GB2312"/>
                <w:kern w:val="0"/>
                <w:szCs w:val="21"/>
              </w:rPr>
            </w:pPr>
            <w:r>
              <w:rPr>
                <w:rFonts w:hint="eastAsia" w:ascii="楷体_GB2312" w:eastAsia="楷体_GB2312"/>
                <w:kern w:val="0"/>
                <w:szCs w:val="21"/>
              </w:rPr>
              <w:t>结构完整，条理清晰，过渡自然，详略得当。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5" w:hRule="atLeast"/>
          <w:jc w:val="center"/>
        </w:trPr>
        <w:tc>
          <w:tcPr>
            <w:tcW w:w="1188" w:type="dxa"/>
            <w:vAlign w:val="center"/>
          </w:tcPr>
          <w:p>
            <w:pPr>
              <w:keepNext w:val="0"/>
              <w:keepLines w:val="0"/>
              <w:pageBreakBefore w:val="0"/>
              <w:widowControl w:val="0"/>
              <w:kinsoku/>
              <w:wordWrap/>
              <w:overflowPunct/>
              <w:topLinePunct w:val="0"/>
              <w:bidi w:val="0"/>
              <w:snapToGrid/>
              <w:spacing w:line="240" w:lineRule="auto"/>
              <w:jc w:val="center"/>
              <w:textAlignment w:val="auto"/>
              <w:outlineLvl w:val="9"/>
              <w:rPr>
                <w:szCs w:val="21"/>
              </w:rPr>
            </w:pPr>
            <w:r>
              <w:rPr>
                <w:rFonts w:hint="eastAsia"/>
                <w:kern w:val="0"/>
                <w:szCs w:val="21"/>
              </w:rPr>
              <w:t>二类文</w:t>
            </w:r>
          </w:p>
          <w:p>
            <w:pPr>
              <w:keepNext w:val="0"/>
              <w:keepLines w:val="0"/>
              <w:pageBreakBefore w:val="0"/>
              <w:widowControl w:val="0"/>
              <w:kinsoku/>
              <w:wordWrap/>
              <w:overflowPunct/>
              <w:topLinePunct w:val="0"/>
              <w:bidi w:val="0"/>
              <w:snapToGrid/>
              <w:spacing w:line="240" w:lineRule="auto"/>
              <w:jc w:val="center"/>
              <w:textAlignment w:val="auto"/>
              <w:outlineLvl w:val="9"/>
              <w:rPr>
                <w:szCs w:val="21"/>
              </w:rPr>
            </w:pPr>
            <w:r>
              <w:rPr>
                <w:rFonts w:hint="eastAsia"/>
                <w:kern w:val="0"/>
                <w:szCs w:val="21"/>
              </w:rPr>
              <w:t>48—53分</w:t>
            </w:r>
          </w:p>
        </w:tc>
        <w:tc>
          <w:tcPr>
            <w:tcW w:w="2444" w:type="dxa"/>
          </w:tcPr>
          <w:p>
            <w:pPr>
              <w:keepNext w:val="0"/>
              <w:keepLines w:val="0"/>
              <w:pageBreakBefore w:val="0"/>
              <w:widowControl w:val="0"/>
              <w:kinsoku/>
              <w:wordWrap/>
              <w:overflowPunct/>
              <w:topLinePunct w:val="0"/>
              <w:bidi w:val="0"/>
              <w:snapToGrid/>
              <w:spacing w:line="240" w:lineRule="auto"/>
              <w:textAlignment w:val="auto"/>
              <w:outlineLvl w:val="9"/>
              <w:rPr>
                <w:rFonts w:ascii="楷体_GB2312" w:eastAsia="楷体_GB2312"/>
                <w:kern w:val="0"/>
                <w:szCs w:val="21"/>
              </w:rPr>
            </w:pPr>
            <w:r>
              <w:rPr>
                <w:rFonts w:hint="eastAsia" w:ascii="楷体_GB2312" w:eastAsia="楷体_GB2312"/>
                <w:kern w:val="0"/>
                <w:szCs w:val="21"/>
              </w:rPr>
              <w:t>立意较新颖，选材适当，观点正确，内容具体。</w:t>
            </w:r>
          </w:p>
        </w:tc>
        <w:tc>
          <w:tcPr>
            <w:tcW w:w="2445" w:type="dxa"/>
          </w:tcPr>
          <w:p>
            <w:pPr>
              <w:keepNext w:val="0"/>
              <w:keepLines w:val="0"/>
              <w:pageBreakBefore w:val="0"/>
              <w:widowControl w:val="0"/>
              <w:kinsoku/>
              <w:wordWrap/>
              <w:overflowPunct/>
              <w:topLinePunct w:val="0"/>
              <w:bidi w:val="0"/>
              <w:snapToGrid/>
              <w:spacing w:line="240" w:lineRule="auto"/>
              <w:textAlignment w:val="auto"/>
              <w:outlineLvl w:val="9"/>
              <w:rPr>
                <w:rFonts w:ascii="楷体_GB2312" w:eastAsia="楷体_GB2312"/>
                <w:kern w:val="0"/>
                <w:szCs w:val="21"/>
              </w:rPr>
            </w:pPr>
            <w:r>
              <w:rPr>
                <w:rFonts w:hint="eastAsia" w:ascii="楷体_GB2312" w:eastAsia="楷体_GB2312"/>
                <w:kern w:val="0"/>
                <w:szCs w:val="21"/>
              </w:rPr>
              <w:t>生动顺畅，偶有语病（明显的病句不多于2个）。</w:t>
            </w:r>
          </w:p>
        </w:tc>
        <w:tc>
          <w:tcPr>
            <w:tcW w:w="2445" w:type="dxa"/>
          </w:tcPr>
          <w:p>
            <w:pPr>
              <w:keepNext w:val="0"/>
              <w:keepLines w:val="0"/>
              <w:pageBreakBefore w:val="0"/>
              <w:widowControl w:val="0"/>
              <w:kinsoku/>
              <w:wordWrap/>
              <w:overflowPunct/>
              <w:topLinePunct w:val="0"/>
              <w:bidi w:val="0"/>
              <w:snapToGrid/>
              <w:spacing w:line="240" w:lineRule="auto"/>
              <w:textAlignment w:val="auto"/>
              <w:outlineLvl w:val="9"/>
              <w:rPr>
                <w:rFonts w:ascii="楷体_GB2312" w:eastAsia="楷体_GB2312"/>
                <w:kern w:val="0"/>
                <w:szCs w:val="21"/>
              </w:rPr>
            </w:pPr>
            <w:r>
              <w:rPr>
                <w:rFonts w:hint="eastAsia" w:ascii="楷体_GB2312" w:eastAsia="楷体_GB2312"/>
                <w:kern w:val="0"/>
                <w:szCs w:val="21"/>
              </w:rPr>
              <w:t>结构较完整，条理清晰，详略处理得当。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2" w:hRule="atLeast"/>
          <w:jc w:val="center"/>
        </w:trPr>
        <w:tc>
          <w:tcPr>
            <w:tcW w:w="1188" w:type="dxa"/>
            <w:vAlign w:val="center"/>
          </w:tcPr>
          <w:p>
            <w:pPr>
              <w:keepNext w:val="0"/>
              <w:keepLines w:val="0"/>
              <w:pageBreakBefore w:val="0"/>
              <w:widowControl w:val="0"/>
              <w:kinsoku/>
              <w:wordWrap/>
              <w:overflowPunct/>
              <w:topLinePunct w:val="0"/>
              <w:bidi w:val="0"/>
              <w:snapToGrid/>
              <w:spacing w:line="240" w:lineRule="auto"/>
              <w:jc w:val="center"/>
              <w:textAlignment w:val="auto"/>
              <w:outlineLvl w:val="9"/>
              <w:rPr>
                <w:szCs w:val="21"/>
              </w:rPr>
            </w:pPr>
            <w:r>
              <w:rPr>
                <w:rFonts w:hint="eastAsia"/>
                <w:kern w:val="0"/>
                <w:szCs w:val="21"/>
              </w:rPr>
              <w:t>三类文</w:t>
            </w:r>
          </w:p>
          <w:p>
            <w:pPr>
              <w:keepNext w:val="0"/>
              <w:keepLines w:val="0"/>
              <w:pageBreakBefore w:val="0"/>
              <w:widowControl w:val="0"/>
              <w:kinsoku/>
              <w:wordWrap/>
              <w:overflowPunct/>
              <w:topLinePunct w:val="0"/>
              <w:bidi w:val="0"/>
              <w:snapToGrid/>
              <w:spacing w:line="240" w:lineRule="auto"/>
              <w:jc w:val="center"/>
              <w:textAlignment w:val="auto"/>
              <w:outlineLvl w:val="9"/>
              <w:rPr>
                <w:szCs w:val="21"/>
              </w:rPr>
            </w:pPr>
            <w:r>
              <w:rPr>
                <w:rFonts w:hint="eastAsia"/>
                <w:kern w:val="0"/>
                <w:szCs w:val="21"/>
              </w:rPr>
              <w:t>42—47分</w:t>
            </w:r>
          </w:p>
        </w:tc>
        <w:tc>
          <w:tcPr>
            <w:tcW w:w="2444" w:type="dxa"/>
          </w:tcPr>
          <w:p>
            <w:pPr>
              <w:keepNext w:val="0"/>
              <w:keepLines w:val="0"/>
              <w:pageBreakBefore w:val="0"/>
              <w:widowControl w:val="0"/>
              <w:kinsoku/>
              <w:wordWrap/>
              <w:overflowPunct/>
              <w:topLinePunct w:val="0"/>
              <w:bidi w:val="0"/>
              <w:snapToGrid/>
              <w:spacing w:line="240" w:lineRule="auto"/>
              <w:textAlignment w:val="auto"/>
              <w:outlineLvl w:val="9"/>
              <w:rPr>
                <w:rFonts w:ascii="楷体_GB2312" w:eastAsia="楷体_GB2312"/>
                <w:kern w:val="0"/>
                <w:szCs w:val="21"/>
              </w:rPr>
            </w:pPr>
            <w:r>
              <w:rPr>
                <w:rFonts w:hint="eastAsia" w:ascii="楷体_GB2312" w:eastAsia="楷体_GB2312"/>
                <w:kern w:val="0"/>
                <w:szCs w:val="21"/>
              </w:rPr>
              <w:t>有较为明确的主题，立意一般，选材尚可，内容较为具体，有可读处。</w:t>
            </w:r>
          </w:p>
        </w:tc>
        <w:tc>
          <w:tcPr>
            <w:tcW w:w="2445" w:type="dxa"/>
          </w:tcPr>
          <w:p>
            <w:pPr>
              <w:keepNext w:val="0"/>
              <w:keepLines w:val="0"/>
              <w:pageBreakBefore w:val="0"/>
              <w:widowControl w:val="0"/>
              <w:kinsoku/>
              <w:wordWrap/>
              <w:overflowPunct/>
              <w:topLinePunct w:val="0"/>
              <w:bidi w:val="0"/>
              <w:snapToGrid/>
              <w:spacing w:line="240" w:lineRule="auto"/>
              <w:textAlignment w:val="auto"/>
              <w:outlineLvl w:val="9"/>
              <w:rPr>
                <w:rFonts w:ascii="楷体_GB2312" w:eastAsia="楷体_GB2312"/>
                <w:kern w:val="0"/>
                <w:szCs w:val="21"/>
              </w:rPr>
            </w:pPr>
            <w:r>
              <w:rPr>
                <w:rFonts w:hint="eastAsia" w:ascii="楷体_GB2312" w:eastAsia="楷体_GB2312"/>
                <w:kern w:val="0"/>
                <w:szCs w:val="21"/>
              </w:rPr>
              <w:t>基本通顺，有少量语病（明显的病句不多于3个）。</w:t>
            </w:r>
          </w:p>
        </w:tc>
        <w:tc>
          <w:tcPr>
            <w:tcW w:w="2445" w:type="dxa"/>
          </w:tcPr>
          <w:p>
            <w:pPr>
              <w:keepNext w:val="0"/>
              <w:keepLines w:val="0"/>
              <w:pageBreakBefore w:val="0"/>
              <w:widowControl w:val="0"/>
              <w:kinsoku/>
              <w:wordWrap/>
              <w:overflowPunct/>
              <w:topLinePunct w:val="0"/>
              <w:bidi w:val="0"/>
              <w:snapToGrid/>
              <w:spacing w:line="240" w:lineRule="auto"/>
              <w:textAlignment w:val="auto"/>
              <w:outlineLvl w:val="9"/>
              <w:rPr>
                <w:rFonts w:ascii="楷体_GB2312" w:eastAsia="楷体_GB2312"/>
                <w:kern w:val="0"/>
                <w:szCs w:val="21"/>
              </w:rPr>
            </w:pPr>
            <w:r>
              <w:rPr>
                <w:rFonts w:hint="eastAsia" w:ascii="楷体_GB2312" w:eastAsia="楷体_GB2312"/>
                <w:kern w:val="0"/>
                <w:szCs w:val="21"/>
              </w:rPr>
              <w:t>结构基本完整，条理较清楚，详略处理较恰当。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0" w:hRule="atLeast"/>
          <w:jc w:val="center"/>
        </w:trPr>
        <w:tc>
          <w:tcPr>
            <w:tcW w:w="1188" w:type="dxa"/>
            <w:vAlign w:val="center"/>
          </w:tcPr>
          <w:p>
            <w:pPr>
              <w:keepNext w:val="0"/>
              <w:keepLines w:val="0"/>
              <w:pageBreakBefore w:val="0"/>
              <w:widowControl w:val="0"/>
              <w:kinsoku/>
              <w:wordWrap/>
              <w:overflowPunct/>
              <w:topLinePunct w:val="0"/>
              <w:bidi w:val="0"/>
              <w:snapToGrid/>
              <w:spacing w:line="240" w:lineRule="auto"/>
              <w:jc w:val="center"/>
              <w:textAlignment w:val="auto"/>
              <w:outlineLvl w:val="9"/>
              <w:rPr>
                <w:szCs w:val="21"/>
              </w:rPr>
            </w:pPr>
            <w:r>
              <w:rPr>
                <w:rFonts w:hint="eastAsia"/>
                <w:kern w:val="0"/>
                <w:szCs w:val="21"/>
              </w:rPr>
              <w:t>四类文</w:t>
            </w:r>
          </w:p>
          <w:p>
            <w:pPr>
              <w:keepNext w:val="0"/>
              <w:keepLines w:val="0"/>
              <w:pageBreakBefore w:val="0"/>
              <w:widowControl w:val="0"/>
              <w:kinsoku/>
              <w:wordWrap/>
              <w:overflowPunct/>
              <w:topLinePunct w:val="0"/>
              <w:bidi w:val="0"/>
              <w:snapToGrid/>
              <w:spacing w:line="240" w:lineRule="auto"/>
              <w:jc w:val="center"/>
              <w:textAlignment w:val="auto"/>
              <w:outlineLvl w:val="9"/>
              <w:rPr>
                <w:szCs w:val="21"/>
              </w:rPr>
            </w:pPr>
            <w:r>
              <w:rPr>
                <w:rFonts w:hint="eastAsia"/>
                <w:kern w:val="0"/>
                <w:szCs w:val="21"/>
              </w:rPr>
              <w:t>36—41分</w:t>
            </w:r>
          </w:p>
        </w:tc>
        <w:tc>
          <w:tcPr>
            <w:tcW w:w="2444" w:type="dxa"/>
          </w:tcPr>
          <w:p>
            <w:pPr>
              <w:keepNext w:val="0"/>
              <w:keepLines w:val="0"/>
              <w:pageBreakBefore w:val="0"/>
              <w:widowControl w:val="0"/>
              <w:kinsoku/>
              <w:wordWrap/>
              <w:overflowPunct/>
              <w:topLinePunct w:val="0"/>
              <w:bidi w:val="0"/>
              <w:snapToGrid/>
              <w:spacing w:line="240" w:lineRule="auto"/>
              <w:textAlignment w:val="auto"/>
              <w:outlineLvl w:val="9"/>
              <w:rPr>
                <w:rFonts w:ascii="楷体_GB2312" w:eastAsia="楷体_GB2312"/>
                <w:kern w:val="0"/>
                <w:szCs w:val="21"/>
              </w:rPr>
            </w:pPr>
            <w:r>
              <w:rPr>
                <w:rFonts w:hint="eastAsia" w:ascii="楷体_GB2312" w:eastAsia="楷体_GB2312"/>
                <w:kern w:val="0"/>
                <w:szCs w:val="21"/>
              </w:rPr>
              <w:t>能看出立意，选材一般，内容不够具体。</w:t>
            </w:r>
          </w:p>
        </w:tc>
        <w:tc>
          <w:tcPr>
            <w:tcW w:w="2445" w:type="dxa"/>
          </w:tcPr>
          <w:p>
            <w:pPr>
              <w:keepNext w:val="0"/>
              <w:keepLines w:val="0"/>
              <w:pageBreakBefore w:val="0"/>
              <w:widowControl w:val="0"/>
              <w:kinsoku/>
              <w:wordWrap/>
              <w:overflowPunct/>
              <w:topLinePunct w:val="0"/>
              <w:bidi w:val="0"/>
              <w:snapToGrid/>
              <w:spacing w:line="240" w:lineRule="auto"/>
              <w:textAlignment w:val="auto"/>
              <w:outlineLvl w:val="9"/>
              <w:rPr>
                <w:rFonts w:ascii="楷体_GB2312" w:eastAsia="楷体_GB2312"/>
                <w:kern w:val="0"/>
                <w:szCs w:val="21"/>
              </w:rPr>
            </w:pPr>
            <w:r>
              <w:rPr>
                <w:rFonts w:hint="eastAsia" w:ascii="楷体_GB2312" w:eastAsia="楷体_GB2312"/>
                <w:kern w:val="0"/>
                <w:szCs w:val="21"/>
              </w:rPr>
              <w:t>语言不够通顺，语病较多</w:t>
            </w:r>
            <w:r>
              <w:rPr>
                <w:rFonts w:hint="eastAsia" w:ascii="楷体_GB2312" w:eastAsia="楷体_GB2312"/>
                <w:spacing w:val="-12"/>
                <w:kern w:val="0"/>
                <w:szCs w:val="21"/>
              </w:rPr>
              <w:t>（明显病句不多于4个）。</w:t>
            </w:r>
          </w:p>
        </w:tc>
        <w:tc>
          <w:tcPr>
            <w:tcW w:w="2445" w:type="dxa"/>
          </w:tcPr>
          <w:p>
            <w:pPr>
              <w:keepNext w:val="0"/>
              <w:keepLines w:val="0"/>
              <w:pageBreakBefore w:val="0"/>
              <w:widowControl w:val="0"/>
              <w:kinsoku/>
              <w:wordWrap/>
              <w:overflowPunct/>
              <w:topLinePunct w:val="0"/>
              <w:bidi w:val="0"/>
              <w:snapToGrid/>
              <w:spacing w:line="240" w:lineRule="auto"/>
              <w:textAlignment w:val="auto"/>
              <w:outlineLvl w:val="9"/>
              <w:rPr>
                <w:rFonts w:ascii="楷体_GB2312" w:eastAsia="楷体_GB2312"/>
                <w:kern w:val="0"/>
                <w:szCs w:val="21"/>
              </w:rPr>
            </w:pPr>
            <w:r>
              <w:rPr>
                <w:rFonts w:hint="eastAsia" w:ascii="楷体_GB2312" w:eastAsia="楷体_GB2312"/>
                <w:kern w:val="0"/>
                <w:szCs w:val="21"/>
              </w:rPr>
              <w:t>结构基本完整，条理不够清楚，详略处理欠恰当。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jc w:val="center"/>
        </w:trPr>
        <w:tc>
          <w:tcPr>
            <w:tcW w:w="1188" w:type="dxa"/>
            <w:vAlign w:val="center"/>
          </w:tcPr>
          <w:p>
            <w:pPr>
              <w:keepNext w:val="0"/>
              <w:keepLines w:val="0"/>
              <w:pageBreakBefore w:val="0"/>
              <w:widowControl w:val="0"/>
              <w:kinsoku/>
              <w:wordWrap/>
              <w:overflowPunct/>
              <w:topLinePunct w:val="0"/>
              <w:bidi w:val="0"/>
              <w:snapToGrid/>
              <w:spacing w:line="240" w:lineRule="auto"/>
              <w:jc w:val="center"/>
              <w:textAlignment w:val="auto"/>
              <w:outlineLvl w:val="9"/>
              <w:rPr>
                <w:szCs w:val="21"/>
              </w:rPr>
            </w:pPr>
            <w:r>
              <w:rPr>
                <w:rFonts w:hint="eastAsia"/>
                <w:kern w:val="0"/>
                <w:szCs w:val="21"/>
              </w:rPr>
              <w:t>五类文</w:t>
            </w:r>
          </w:p>
          <w:p>
            <w:pPr>
              <w:keepNext w:val="0"/>
              <w:keepLines w:val="0"/>
              <w:pageBreakBefore w:val="0"/>
              <w:widowControl w:val="0"/>
              <w:kinsoku/>
              <w:wordWrap/>
              <w:overflowPunct/>
              <w:topLinePunct w:val="0"/>
              <w:bidi w:val="0"/>
              <w:snapToGrid/>
              <w:spacing w:line="240" w:lineRule="auto"/>
              <w:jc w:val="center"/>
              <w:textAlignment w:val="auto"/>
              <w:outlineLvl w:val="9"/>
              <w:rPr>
                <w:szCs w:val="21"/>
              </w:rPr>
            </w:pPr>
            <w:r>
              <w:rPr>
                <w:rFonts w:hint="eastAsia"/>
                <w:kern w:val="0"/>
                <w:szCs w:val="21"/>
              </w:rPr>
              <w:t>31—35分</w:t>
            </w:r>
          </w:p>
        </w:tc>
        <w:tc>
          <w:tcPr>
            <w:tcW w:w="2444" w:type="dxa"/>
          </w:tcPr>
          <w:p>
            <w:pPr>
              <w:keepNext w:val="0"/>
              <w:keepLines w:val="0"/>
              <w:pageBreakBefore w:val="0"/>
              <w:widowControl w:val="0"/>
              <w:kinsoku/>
              <w:wordWrap/>
              <w:overflowPunct/>
              <w:topLinePunct w:val="0"/>
              <w:bidi w:val="0"/>
              <w:snapToGrid/>
              <w:spacing w:line="240" w:lineRule="auto"/>
              <w:textAlignment w:val="auto"/>
              <w:outlineLvl w:val="9"/>
              <w:rPr>
                <w:rFonts w:ascii="楷体_GB2312" w:eastAsia="楷体_GB2312"/>
                <w:kern w:val="0"/>
                <w:szCs w:val="21"/>
              </w:rPr>
            </w:pPr>
            <w:r>
              <w:rPr>
                <w:rFonts w:hint="eastAsia" w:ascii="楷体_GB2312" w:eastAsia="楷体_GB2312"/>
                <w:kern w:val="0"/>
                <w:szCs w:val="21"/>
              </w:rPr>
              <w:t>无中心，内容杂乱或空洞。</w:t>
            </w:r>
          </w:p>
        </w:tc>
        <w:tc>
          <w:tcPr>
            <w:tcW w:w="2445" w:type="dxa"/>
          </w:tcPr>
          <w:p>
            <w:pPr>
              <w:keepNext w:val="0"/>
              <w:keepLines w:val="0"/>
              <w:pageBreakBefore w:val="0"/>
              <w:widowControl w:val="0"/>
              <w:kinsoku/>
              <w:wordWrap/>
              <w:overflowPunct/>
              <w:topLinePunct w:val="0"/>
              <w:bidi w:val="0"/>
              <w:snapToGrid/>
              <w:spacing w:line="240" w:lineRule="auto"/>
              <w:textAlignment w:val="auto"/>
              <w:outlineLvl w:val="9"/>
              <w:rPr>
                <w:rFonts w:ascii="楷体_GB2312" w:eastAsia="楷体_GB2312"/>
                <w:kern w:val="0"/>
                <w:szCs w:val="21"/>
              </w:rPr>
            </w:pPr>
            <w:r>
              <w:rPr>
                <w:rFonts w:hint="eastAsia" w:ascii="楷体_GB2312" w:eastAsia="楷体_GB2312"/>
                <w:kern w:val="0"/>
                <w:szCs w:val="21"/>
              </w:rPr>
              <w:t>词不达意，病句多（明显病句多于5个）。</w:t>
            </w:r>
          </w:p>
        </w:tc>
        <w:tc>
          <w:tcPr>
            <w:tcW w:w="2445" w:type="dxa"/>
          </w:tcPr>
          <w:p>
            <w:pPr>
              <w:keepNext w:val="0"/>
              <w:keepLines w:val="0"/>
              <w:pageBreakBefore w:val="0"/>
              <w:widowControl w:val="0"/>
              <w:kinsoku/>
              <w:wordWrap/>
              <w:overflowPunct/>
              <w:topLinePunct w:val="0"/>
              <w:bidi w:val="0"/>
              <w:snapToGrid/>
              <w:spacing w:line="240" w:lineRule="auto"/>
              <w:textAlignment w:val="auto"/>
              <w:outlineLvl w:val="9"/>
              <w:rPr>
                <w:rFonts w:ascii="楷体_GB2312" w:eastAsia="楷体_GB2312"/>
                <w:kern w:val="0"/>
                <w:szCs w:val="21"/>
              </w:rPr>
            </w:pPr>
            <w:r>
              <w:rPr>
                <w:rFonts w:hint="eastAsia" w:ascii="楷体_GB2312" w:eastAsia="楷体_GB2312"/>
                <w:kern w:val="0"/>
                <w:szCs w:val="21"/>
              </w:rPr>
              <w:t>结构不完整，条理不清楚，不会分段。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2" w:hRule="atLeast"/>
          <w:jc w:val="center"/>
        </w:trPr>
        <w:tc>
          <w:tcPr>
            <w:tcW w:w="1188" w:type="dxa"/>
            <w:vAlign w:val="center"/>
          </w:tcPr>
          <w:p>
            <w:pPr>
              <w:keepNext w:val="0"/>
              <w:keepLines w:val="0"/>
              <w:pageBreakBefore w:val="0"/>
              <w:widowControl w:val="0"/>
              <w:kinsoku/>
              <w:wordWrap/>
              <w:overflowPunct/>
              <w:topLinePunct w:val="0"/>
              <w:bidi w:val="0"/>
              <w:snapToGrid/>
              <w:spacing w:line="240" w:lineRule="auto"/>
              <w:jc w:val="center"/>
              <w:textAlignment w:val="auto"/>
              <w:outlineLvl w:val="9"/>
              <w:rPr>
                <w:szCs w:val="21"/>
              </w:rPr>
            </w:pPr>
            <w:r>
              <w:rPr>
                <w:rFonts w:hint="eastAsia"/>
                <w:kern w:val="0"/>
                <w:szCs w:val="21"/>
              </w:rPr>
              <w:t>六类文</w:t>
            </w:r>
          </w:p>
          <w:p>
            <w:pPr>
              <w:keepNext w:val="0"/>
              <w:keepLines w:val="0"/>
              <w:pageBreakBefore w:val="0"/>
              <w:widowControl w:val="0"/>
              <w:kinsoku/>
              <w:wordWrap/>
              <w:overflowPunct/>
              <w:topLinePunct w:val="0"/>
              <w:bidi w:val="0"/>
              <w:snapToGrid/>
              <w:spacing w:line="240" w:lineRule="auto"/>
              <w:jc w:val="center"/>
              <w:textAlignment w:val="auto"/>
              <w:outlineLvl w:val="9"/>
              <w:rPr>
                <w:szCs w:val="21"/>
              </w:rPr>
            </w:pPr>
            <w:r>
              <w:rPr>
                <w:rFonts w:hint="eastAsia"/>
                <w:kern w:val="0"/>
                <w:szCs w:val="21"/>
              </w:rPr>
              <w:t>30分以下</w:t>
            </w:r>
          </w:p>
        </w:tc>
        <w:tc>
          <w:tcPr>
            <w:tcW w:w="2444" w:type="dxa"/>
          </w:tcPr>
          <w:p>
            <w:pPr>
              <w:keepNext w:val="0"/>
              <w:keepLines w:val="0"/>
              <w:pageBreakBefore w:val="0"/>
              <w:widowControl w:val="0"/>
              <w:kinsoku/>
              <w:wordWrap/>
              <w:overflowPunct/>
              <w:topLinePunct w:val="0"/>
              <w:bidi w:val="0"/>
              <w:snapToGrid/>
              <w:spacing w:line="240" w:lineRule="auto"/>
              <w:textAlignment w:val="auto"/>
              <w:outlineLvl w:val="9"/>
              <w:rPr>
                <w:rFonts w:ascii="楷体_GB2312" w:eastAsia="楷体_GB2312"/>
                <w:kern w:val="0"/>
                <w:szCs w:val="21"/>
              </w:rPr>
            </w:pPr>
            <w:r>
              <w:rPr>
                <w:rFonts w:hint="eastAsia" w:ascii="楷体_GB2312" w:eastAsia="楷体_GB2312"/>
                <w:kern w:val="0"/>
                <w:szCs w:val="21"/>
              </w:rPr>
              <w:t>无中心，内容杂乱或空洞，不知所云。</w:t>
            </w:r>
          </w:p>
        </w:tc>
        <w:tc>
          <w:tcPr>
            <w:tcW w:w="2445" w:type="dxa"/>
          </w:tcPr>
          <w:p>
            <w:pPr>
              <w:keepNext w:val="0"/>
              <w:keepLines w:val="0"/>
              <w:pageBreakBefore w:val="0"/>
              <w:widowControl w:val="0"/>
              <w:kinsoku/>
              <w:wordWrap/>
              <w:overflowPunct/>
              <w:topLinePunct w:val="0"/>
              <w:bidi w:val="0"/>
              <w:snapToGrid/>
              <w:spacing w:line="240" w:lineRule="auto"/>
              <w:textAlignment w:val="auto"/>
              <w:outlineLvl w:val="9"/>
              <w:rPr>
                <w:rFonts w:ascii="楷体_GB2312" w:eastAsia="楷体_GB2312"/>
                <w:kern w:val="0"/>
                <w:szCs w:val="21"/>
              </w:rPr>
            </w:pPr>
            <w:r>
              <w:rPr>
                <w:rFonts w:hint="eastAsia" w:ascii="楷体_GB2312" w:eastAsia="楷体_GB2312"/>
                <w:kern w:val="0"/>
                <w:szCs w:val="21"/>
              </w:rPr>
              <w:t>文理不通，词不达意，前言不搭后语，病句太多。</w:t>
            </w:r>
          </w:p>
        </w:tc>
        <w:tc>
          <w:tcPr>
            <w:tcW w:w="2445" w:type="dxa"/>
          </w:tcPr>
          <w:p>
            <w:pPr>
              <w:keepNext w:val="0"/>
              <w:keepLines w:val="0"/>
              <w:pageBreakBefore w:val="0"/>
              <w:widowControl w:val="0"/>
              <w:kinsoku/>
              <w:wordWrap/>
              <w:overflowPunct/>
              <w:topLinePunct w:val="0"/>
              <w:bidi w:val="0"/>
              <w:snapToGrid/>
              <w:spacing w:line="240" w:lineRule="auto"/>
              <w:textAlignment w:val="auto"/>
              <w:outlineLvl w:val="9"/>
              <w:rPr>
                <w:rFonts w:ascii="楷体_GB2312" w:eastAsia="楷体_GB2312"/>
                <w:kern w:val="0"/>
                <w:szCs w:val="21"/>
              </w:rPr>
            </w:pPr>
            <w:r>
              <w:rPr>
                <w:rFonts w:hint="eastAsia" w:ascii="楷体_GB2312" w:eastAsia="楷体_GB2312"/>
                <w:kern w:val="0"/>
                <w:szCs w:val="21"/>
              </w:rPr>
              <w:t>没有条理，看不出结构，看不出是一篇文章。</w:t>
            </w:r>
          </w:p>
        </w:tc>
      </w:tr>
    </w:tbl>
    <w:p>
      <w:pPr>
        <w:keepNext w:val="0"/>
        <w:keepLines w:val="0"/>
        <w:pageBreakBefore w:val="0"/>
        <w:widowControl w:val="0"/>
        <w:kinsoku/>
        <w:wordWrap/>
        <w:overflowPunct/>
        <w:topLinePunct w:val="0"/>
        <w:bidi w:val="0"/>
        <w:snapToGrid/>
        <w:spacing w:before="62" w:beforeLines="20" w:line="240" w:lineRule="auto"/>
        <w:textAlignment w:val="auto"/>
        <w:outlineLvl w:val="9"/>
        <w:rPr>
          <w:rFonts w:ascii="宋体" w:hAnsi="宋体" w:cs="宋体"/>
          <w:szCs w:val="21"/>
        </w:rPr>
      </w:pPr>
      <w:r>
        <w:rPr>
          <w:rFonts w:hint="eastAsia" w:ascii="宋体" w:hAnsi="宋体" w:cs="宋体"/>
          <w:szCs w:val="21"/>
        </w:rPr>
        <w:t>（2）书写美观得体，3分；书写规范工整，2分；书写一般，能够辨认，1分；书写马虎潦草，难以辨认，0分。</w:t>
      </w:r>
    </w:p>
    <w:p>
      <w:pPr>
        <w:keepNext w:val="0"/>
        <w:keepLines w:val="0"/>
        <w:pageBreakBefore w:val="0"/>
        <w:widowControl w:val="0"/>
        <w:kinsoku/>
        <w:wordWrap/>
        <w:overflowPunct/>
        <w:topLinePunct w:val="0"/>
        <w:bidi w:val="0"/>
        <w:snapToGrid/>
        <w:spacing w:before="62" w:beforeLines="20" w:line="240" w:lineRule="auto"/>
        <w:textAlignment w:val="auto"/>
        <w:outlineLvl w:val="9"/>
        <w:rPr>
          <w:rFonts w:ascii="宋体" w:hAnsi="宋体" w:cs="宋体"/>
          <w:szCs w:val="21"/>
        </w:rPr>
      </w:pPr>
      <w:r>
        <w:rPr>
          <w:rFonts w:hint="eastAsia" w:ascii="宋体" w:hAnsi="宋体" w:cs="宋体"/>
          <w:b/>
          <w:bCs/>
          <w:szCs w:val="21"/>
        </w:rPr>
        <w:t>说明：</w:t>
      </w:r>
      <w:bookmarkStart w:id="1" w:name="_GoBack"/>
      <w:bookmarkEnd w:id="1"/>
      <w:r>
        <w:rPr>
          <w:rFonts w:hint="eastAsia" w:ascii="宋体" w:hAnsi="宋体" w:cs="宋体"/>
          <w:szCs w:val="21"/>
        </w:rPr>
        <w:t>1.主题（中心）基本明确（正确），语言基本通顺，结构基本完整，即可以45分为切入分。阅卷时应该根据具体作文合理把握，鼓励打高分，反对打保守分，不回避打低分，合理拉开档次。</w:t>
      </w:r>
    </w:p>
    <w:p>
      <w:pPr>
        <w:keepNext w:val="0"/>
        <w:keepLines w:val="0"/>
        <w:pageBreakBefore w:val="0"/>
        <w:widowControl w:val="0"/>
        <w:kinsoku/>
        <w:wordWrap/>
        <w:overflowPunct/>
        <w:topLinePunct w:val="0"/>
        <w:bidi w:val="0"/>
        <w:snapToGrid/>
        <w:spacing w:line="240" w:lineRule="auto"/>
        <w:ind w:left="46" w:hanging="46" w:hangingChars="22"/>
        <w:textAlignment w:val="auto"/>
        <w:outlineLvl w:val="9"/>
        <w:rPr>
          <w:rFonts w:ascii="宋体" w:hAnsi="宋体" w:cs="宋体"/>
          <w:szCs w:val="21"/>
        </w:rPr>
      </w:pPr>
      <w:r>
        <w:rPr>
          <w:rFonts w:hint="eastAsia" w:ascii="宋体" w:hAnsi="宋体" w:cs="宋体"/>
          <w:szCs w:val="21"/>
        </w:rPr>
        <w:t>2.为鼓励学生创新，对作文中能有以下某一个或者几个亮点的（立意深刻有新意、材料别致、构思精巧、感情真挚动人、文采斐然、意象传神、文化内涵丰富等），可在原等级上提高一至两个等级。</w:t>
      </w:r>
    </w:p>
    <w:p>
      <w:pPr>
        <w:keepNext w:val="0"/>
        <w:keepLines w:val="0"/>
        <w:pageBreakBefore w:val="0"/>
        <w:widowControl w:val="0"/>
        <w:kinsoku/>
        <w:wordWrap/>
        <w:overflowPunct/>
        <w:topLinePunct w:val="0"/>
        <w:bidi w:val="0"/>
        <w:snapToGrid/>
        <w:spacing w:line="240" w:lineRule="auto"/>
        <w:ind w:left="46" w:hanging="46" w:hangingChars="22"/>
        <w:textAlignment w:val="auto"/>
        <w:outlineLvl w:val="9"/>
        <w:rPr>
          <w:rFonts w:ascii="宋体" w:hAnsi="宋体" w:cs="宋体"/>
          <w:szCs w:val="21"/>
        </w:rPr>
      </w:pPr>
      <w:r>
        <w:rPr>
          <w:rFonts w:hint="eastAsia" w:ascii="宋体" w:hAnsi="宋体" w:cs="宋体"/>
          <w:szCs w:val="21"/>
        </w:rPr>
        <w:t>3.表达方式必须符合所选文体的要求（如写剧本须合剧本要求），否则降低一个等级评分。</w:t>
      </w:r>
    </w:p>
    <w:p>
      <w:pPr>
        <w:keepNext w:val="0"/>
        <w:keepLines w:val="0"/>
        <w:pageBreakBefore w:val="0"/>
        <w:widowControl w:val="0"/>
        <w:kinsoku/>
        <w:wordWrap/>
        <w:overflowPunct/>
        <w:topLinePunct w:val="0"/>
        <w:bidi w:val="0"/>
        <w:snapToGrid/>
        <w:spacing w:line="240" w:lineRule="auto"/>
        <w:ind w:left="46" w:hanging="46" w:hangingChars="22"/>
        <w:textAlignment w:val="auto"/>
        <w:outlineLvl w:val="9"/>
        <w:rPr>
          <w:rFonts w:ascii="宋体" w:hAnsi="宋体" w:cs="宋体"/>
          <w:szCs w:val="21"/>
        </w:rPr>
      </w:pPr>
      <w:r>
        <w:rPr>
          <w:rFonts w:hint="eastAsia" w:ascii="宋体" w:hAnsi="宋体" w:cs="宋体"/>
          <w:szCs w:val="21"/>
        </w:rPr>
        <w:t>4.每少50个字扣1分，少于250个字，原则上只能评为五类文以下（含五类）。错别字每3字扣1分，重复不计，扣满2分为止；标点符号错误较多的，扣1—2分。</w:t>
      </w:r>
    </w:p>
    <w:p>
      <w:pPr>
        <w:keepNext w:val="0"/>
        <w:keepLines w:val="0"/>
        <w:pageBreakBefore w:val="0"/>
        <w:widowControl w:val="0"/>
        <w:kinsoku/>
        <w:wordWrap/>
        <w:overflowPunct/>
        <w:topLinePunct w:val="0"/>
        <w:bidi w:val="0"/>
        <w:snapToGrid/>
        <w:spacing w:line="240" w:lineRule="auto"/>
        <w:ind w:left="46" w:hanging="46" w:hangingChars="22"/>
        <w:textAlignment w:val="auto"/>
        <w:outlineLvl w:val="9"/>
        <w:rPr>
          <w:rFonts w:ascii="宋体" w:hAnsi="宋体" w:cs="宋体"/>
          <w:szCs w:val="21"/>
        </w:rPr>
      </w:pPr>
      <w:r>
        <w:rPr>
          <w:rFonts w:hint="eastAsia" w:ascii="宋体" w:hAnsi="宋体" w:cs="宋体"/>
          <w:szCs w:val="21"/>
        </w:rPr>
        <w:t>5.作文如果被确认为超过1/2是抄袭的，不超过36分。</w:t>
      </w:r>
    </w:p>
    <w:p>
      <w:pPr>
        <w:keepNext w:val="0"/>
        <w:keepLines w:val="0"/>
        <w:pageBreakBefore w:val="0"/>
        <w:widowControl w:val="0"/>
        <w:kinsoku/>
        <w:wordWrap/>
        <w:overflowPunct/>
        <w:topLinePunct w:val="0"/>
        <w:bidi w:val="0"/>
        <w:snapToGrid/>
        <w:spacing w:before="62" w:beforeLines="20" w:line="240" w:lineRule="auto"/>
        <w:textAlignment w:val="auto"/>
        <w:outlineLvl w:val="9"/>
        <w:rPr>
          <w:rFonts w:ascii="宋体" w:hAnsi="宋体" w:cs="宋体"/>
          <w:b/>
          <w:bCs/>
          <w:szCs w:val="21"/>
        </w:rPr>
      </w:pPr>
      <w:r>
        <w:rPr>
          <w:rFonts w:hint="eastAsia" w:ascii="宋体" w:hAnsi="宋体" w:cs="宋体"/>
          <w:b/>
          <w:bCs/>
          <w:szCs w:val="21"/>
        </w:rPr>
        <w:t>注意：</w:t>
      </w:r>
    </w:p>
    <w:p>
      <w:pPr>
        <w:keepNext w:val="0"/>
        <w:keepLines w:val="0"/>
        <w:pageBreakBefore w:val="0"/>
        <w:widowControl w:val="0"/>
        <w:kinsoku/>
        <w:wordWrap/>
        <w:overflowPunct/>
        <w:topLinePunct w:val="0"/>
        <w:bidi w:val="0"/>
        <w:snapToGrid/>
        <w:spacing w:line="240" w:lineRule="auto"/>
        <w:textAlignment w:val="auto"/>
        <w:outlineLvl w:val="9"/>
        <w:rPr>
          <w:rFonts w:ascii="宋体" w:hAnsi="宋体" w:cs="宋体"/>
          <w:szCs w:val="21"/>
        </w:rPr>
      </w:pPr>
      <w:r>
        <w:rPr>
          <w:rFonts w:hint="eastAsia" w:ascii="宋体" w:hAnsi="宋体" w:cs="宋体"/>
          <w:szCs w:val="21"/>
        </w:rPr>
        <w:t>1.作文阅卷老师要浏览试卷中的阅读材料，以防个别考生抄写阅读材料。如果抄写阅读材料达1/2以上篇幅，视字迹10分以下给分。</w:t>
      </w:r>
    </w:p>
    <w:p>
      <w:pPr>
        <w:keepNext w:val="0"/>
        <w:keepLines w:val="0"/>
        <w:pageBreakBefore w:val="0"/>
        <w:widowControl w:val="0"/>
        <w:kinsoku/>
        <w:wordWrap/>
        <w:overflowPunct/>
        <w:topLinePunct w:val="0"/>
        <w:bidi w:val="0"/>
        <w:snapToGrid/>
        <w:spacing w:line="240" w:lineRule="auto"/>
        <w:textAlignment w:val="auto"/>
        <w:outlineLvl w:val="9"/>
        <w:rPr>
          <w:rFonts w:asciiTheme="minorEastAsia" w:hAnsiTheme="minorEastAsia" w:cstheme="minorEastAsia"/>
          <w:color w:val="000000" w:themeColor="text1"/>
        </w:rPr>
      </w:pPr>
      <w:r>
        <w:rPr>
          <w:rFonts w:hint="eastAsia" w:ascii="宋体" w:hAnsi="宋体" w:cs="宋体"/>
          <w:szCs w:val="21"/>
        </w:rPr>
        <w:t>2.中考作文是水平性兼选拔性的考试作文，是初中生的作文，是在1小时左右的时间内写成的作文，不能以报刊上发表的作品为评分标准，也不可以写得最好的作文作为评判满分的依据，而应以《语文课程标准》的写作要求作为评分的依据。</w:t>
      </w:r>
    </w:p>
    <w:sectPr>
      <w:headerReference r:id="rId4" w:type="first"/>
      <w:footerReference r:id="rId6" w:type="first"/>
      <w:headerReference r:id="rId3" w:type="even"/>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DejaVu Sans">
    <w:altName w:val="Times New Roman"/>
    <w:panose1 w:val="00000000000000000000"/>
    <w:charset w:val="00"/>
    <w:family w:val="roman"/>
    <w:pitch w:val="default"/>
    <w:sig w:usb0="00000000" w:usb1="00000000" w:usb2="00000008" w:usb3="00000000" w:csb0="000001FF" w:csb1="00000000"/>
  </w:font>
  <w:font w:name="华文楷体">
    <w:altName w:val="宋体"/>
    <w:panose1 w:val="02010600040101010101"/>
    <w:charset w:val="86"/>
    <w:family w:val="auto"/>
    <w:pitch w:val="default"/>
    <w:sig w:usb0="00000000" w:usb1="00000000" w:usb2="00000000" w:usb3="00000000" w:csb0="0004009F" w:csb1="DFD70000"/>
  </w:font>
  <w:font w:name="黑体-简">
    <w:altName w:val="黑体"/>
    <w:panose1 w:val="00000000000000000000"/>
    <w:charset w:val="86"/>
    <w:family w:val="auto"/>
    <w:pitch w:val="default"/>
    <w:sig w:usb0="00000000" w:usb1="00000000" w:usb2="00000000" w:usb3="00000000" w:csb0="203E0000" w:csb1="00000000"/>
  </w:font>
  <w:font w:name="华文宋体">
    <w:altName w:val="宋体"/>
    <w:panose1 w:val="02010600040101010101"/>
    <w:charset w:val="86"/>
    <w:family w:val="auto"/>
    <w:pitch w:val="default"/>
    <w:sig w:usb0="00000000" w:usb1="00000000" w:usb2="00000000" w:usb3="00000000" w:csb0="0004009F" w:csb1="DFD70000"/>
  </w:font>
  <w:font w:name="华文黑体">
    <w:altName w:val="黑体"/>
    <w:panose1 w:val="00000000000000000000"/>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10" w:usb3="00000000" w:csb0="00040000" w:csb1="00000000"/>
  </w:font>
  <w:font w:name="MS PGothic">
    <w:panose1 w:val="020B0600070205080204"/>
    <w:charset w:val="80"/>
    <w:family w:val="auto"/>
    <w:pitch w:val="default"/>
    <w:sig w:usb0="E00002FF" w:usb1="6AC7FDFB" w:usb2="00000012" w:usb3="00000000" w:csb0="4002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C72ACB"/>
    <w:multiLevelType w:val="singleLevel"/>
    <w:tmpl w:val="60C72ACB"/>
    <w:lvl w:ilvl="0" w:tentative="0">
      <w:start w:val="4"/>
      <w:numFmt w:val="decimal"/>
      <w:suff w:val="nothing"/>
      <w:lvlText w:val="%1."/>
      <w:lvlJc w:val="left"/>
    </w:lvl>
  </w:abstractNum>
  <w:abstractNum w:abstractNumId="1">
    <w:nsid w:val="60C7398B"/>
    <w:multiLevelType w:val="singleLevel"/>
    <w:tmpl w:val="60C7398B"/>
    <w:lvl w:ilvl="0" w:tentative="0">
      <w:start w:val="3"/>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8"/>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DFEB188"/>
    <w:rsid w:val="00055E1B"/>
    <w:rsid w:val="000A0740"/>
    <w:rsid w:val="00263D90"/>
    <w:rsid w:val="00371F16"/>
    <w:rsid w:val="004005C5"/>
    <w:rsid w:val="004B547D"/>
    <w:rsid w:val="00676BD4"/>
    <w:rsid w:val="0D7B5A34"/>
    <w:rsid w:val="0DAE0EB3"/>
    <w:rsid w:val="16E1A785"/>
    <w:rsid w:val="176413CD"/>
    <w:rsid w:val="176E7785"/>
    <w:rsid w:val="1BF9B4F8"/>
    <w:rsid w:val="1FE6BA8B"/>
    <w:rsid w:val="1FEBDDFD"/>
    <w:rsid w:val="2B3EC38C"/>
    <w:rsid w:val="2DFF7C4B"/>
    <w:rsid w:val="2FA722C6"/>
    <w:rsid w:val="313D53FD"/>
    <w:rsid w:val="36F9106C"/>
    <w:rsid w:val="373EB41A"/>
    <w:rsid w:val="379EF847"/>
    <w:rsid w:val="3A1D4E18"/>
    <w:rsid w:val="3AF551A9"/>
    <w:rsid w:val="3BDBF781"/>
    <w:rsid w:val="3BFFF54F"/>
    <w:rsid w:val="3DFF5DD0"/>
    <w:rsid w:val="3F4FB0A5"/>
    <w:rsid w:val="3FDFB173"/>
    <w:rsid w:val="3FF742EE"/>
    <w:rsid w:val="3FFE1276"/>
    <w:rsid w:val="3FFECDD8"/>
    <w:rsid w:val="44D34EBF"/>
    <w:rsid w:val="479FEB94"/>
    <w:rsid w:val="4AFF4857"/>
    <w:rsid w:val="4F3D2FD1"/>
    <w:rsid w:val="4FBF64FC"/>
    <w:rsid w:val="514F403F"/>
    <w:rsid w:val="52E5BE38"/>
    <w:rsid w:val="56FFEDAE"/>
    <w:rsid w:val="57FC3597"/>
    <w:rsid w:val="5B9DFCED"/>
    <w:rsid w:val="5BEB1F6D"/>
    <w:rsid w:val="5D7BA8D1"/>
    <w:rsid w:val="5DECF05C"/>
    <w:rsid w:val="5DF76DF5"/>
    <w:rsid w:val="5E9353EE"/>
    <w:rsid w:val="5F63253F"/>
    <w:rsid w:val="5F9F7741"/>
    <w:rsid w:val="5FDA23DC"/>
    <w:rsid w:val="5FEE984D"/>
    <w:rsid w:val="5FEFAFAC"/>
    <w:rsid w:val="617FF3B5"/>
    <w:rsid w:val="65C3D707"/>
    <w:rsid w:val="66DFD3E5"/>
    <w:rsid w:val="672B2619"/>
    <w:rsid w:val="67DFD9AD"/>
    <w:rsid w:val="6A7F5D14"/>
    <w:rsid w:val="6AFD625B"/>
    <w:rsid w:val="6B9E5D54"/>
    <w:rsid w:val="6BDE346F"/>
    <w:rsid w:val="6DFB7B23"/>
    <w:rsid w:val="6EDFB71A"/>
    <w:rsid w:val="6F6FE485"/>
    <w:rsid w:val="6FF55A99"/>
    <w:rsid w:val="6FF798E1"/>
    <w:rsid w:val="735FE694"/>
    <w:rsid w:val="739F32B5"/>
    <w:rsid w:val="74F6AB39"/>
    <w:rsid w:val="779BF1C0"/>
    <w:rsid w:val="77C7D798"/>
    <w:rsid w:val="77D1B813"/>
    <w:rsid w:val="77EE0FBC"/>
    <w:rsid w:val="77EEC7DB"/>
    <w:rsid w:val="77EFF753"/>
    <w:rsid w:val="788A06DB"/>
    <w:rsid w:val="7AEE5724"/>
    <w:rsid w:val="7AFFADEE"/>
    <w:rsid w:val="7BAF3567"/>
    <w:rsid w:val="7BBB3F85"/>
    <w:rsid w:val="7BF75E4C"/>
    <w:rsid w:val="7BFBA7E7"/>
    <w:rsid w:val="7CF59F7B"/>
    <w:rsid w:val="7CF5FC42"/>
    <w:rsid w:val="7DFEB188"/>
    <w:rsid w:val="7E5F2C83"/>
    <w:rsid w:val="7E9B2CD0"/>
    <w:rsid w:val="7EAF83C3"/>
    <w:rsid w:val="7ECFE601"/>
    <w:rsid w:val="7EE51873"/>
    <w:rsid w:val="7EFB815E"/>
    <w:rsid w:val="7F6F0F0E"/>
    <w:rsid w:val="7F76FA09"/>
    <w:rsid w:val="7F7F11CA"/>
    <w:rsid w:val="7F9F7648"/>
    <w:rsid w:val="7FAEE2E9"/>
    <w:rsid w:val="7FBA0E85"/>
    <w:rsid w:val="7FBD7904"/>
    <w:rsid w:val="7FBDB918"/>
    <w:rsid w:val="7FD6D619"/>
    <w:rsid w:val="7FDBA7CC"/>
    <w:rsid w:val="7FDD093F"/>
    <w:rsid w:val="7FDF8A3C"/>
    <w:rsid w:val="7FDFAD46"/>
    <w:rsid w:val="7FE465C9"/>
    <w:rsid w:val="7FEF1C9B"/>
    <w:rsid w:val="7FFC3B71"/>
    <w:rsid w:val="7FFE08C6"/>
    <w:rsid w:val="7FFE101B"/>
    <w:rsid w:val="8FDD62D5"/>
    <w:rsid w:val="95DFBA6A"/>
    <w:rsid w:val="9FB3C91D"/>
    <w:rsid w:val="9FFD2955"/>
    <w:rsid w:val="ABAB18A3"/>
    <w:rsid w:val="ADE5F389"/>
    <w:rsid w:val="ADF4D74B"/>
    <w:rsid w:val="AF7978D8"/>
    <w:rsid w:val="B3EF5C4C"/>
    <w:rsid w:val="B6FC5A17"/>
    <w:rsid w:val="B7F7B3FD"/>
    <w:rsid w:val="B9AFE35B"/>
    <w:rsid w:val="B9BFDF62"/>
    <w:rsid w:val="BAADA8A8"/>
    <w:rsid w:val="BB3FBA81"/>
    <w:rsid w:val="BB7EF18E"/>
    <w:rsid w:val="BBFF361D"/>
    <w:rsid w:val="BD3F8AAA"/>
    <w:rsid w:val="BEF57DCB"/>
    <w:rsid w:val="BF7B905C"/>
    <w:rsid w:val="BF7F1A49"/>
    <w:rsid w:val="BF9FC1AA"/>
    <w:rsid w:val="BFAFD623"/>
    <w:rsid w:val="BFBBBF37"/>
    <w:rsid w:val="BFDF9D20"/>
    <w:rsid w:val="BFFC1536"/>
    <w:rsid w:val="C3FF2342"/>
    <w:rsid w:val="CF0A9F1E"/>
    <w:rsid w:val="CF7B65AF"/>
    <w:rsid w:val="CFFC1AB1"/>
    <w:rsid w:val="D3AB8131"/>
    <w:rsid w:val="D3FEFD51"/>
    <w:rsid w:val="D63D3E5F"/>
    <w:rsid w:val="D75F55D6"/>
    <w:rsid w:val="DB4E7C2A"/>
    <w:rsid w:val="DBA88E5A"/>
    <w:rsid w:val="DEE1CF15"/>
    <w:rsid w:val="DEEBEC21"/>
    <w:rsid w:val="DF2D70D9"/>
    <w:rsid w:val="DF5F9351"/>
    <w:rsid w:val="DFADC9AA"/>
    <w:rsid w:val="DFBFC794"/>
    <w:rsid w:val="DFE6F7F4"/>
    <w:rsid w:val="DFFD9F22"/>
    <w:rsid w:val="E1DF5508"/>
    <w:rsid w:val="E27E81A1"/>
    <w:rsid w:val="E3EFFA68"/>
    <w:rsid w:val="E7F65ED3"/>
    <w:rsid w:val="E7FDAE0B"/>
    <w:rsid w:val="E9FDC44E"/>
    <w:rsid w:val="EA7BF8B6"/>
    <w:rsid w:val="EBEDF571"/>
    <w:rsid w:val="EBFAEFFC"/>
    <w:rsid w:val="EE993CD0"/>
    <w:rsid w:val="EFCEEE43"/>
    <w:rsid w:val="EFED6AA5"/>
    <w:rsid w:val="EFFF9E29"/>
    <w:rsid w:val="F3E723A8"/>
    <w:rsid w:val="F3F582EE"/>
    <w:rsid w:val="F3FF65A4"/>
    <w:rsid w:val="F5678D32"/>
    <w:rsid w:val="F5FD2B53"/>
    <w:rsid w:val="F6611347"/>
    <w:rsid w:val="F6DC60AC"/>
    <w:rsid w:val="F6FD6955"/>
    <w:rsid w:val="F73F4E77"/>
    <w:rsid w:val="F771E8F2"/>
    <w:rsid w:val="F7BE4E67"/>
    <w:rsid w:val="F7CE569B"/>
    <w:rsid w:val="F7E6BF1E"/>
    <w:rsid w:val="F8FE26EE"/>
    <w:rsid w:val="F9DF46A0"/>
    <w:rsid w:val="FB5957BF"/>
    <w:rsid w:val="FB974F94"/>
    <w:rsid w:val="FBDC3F1A"/>
    <w:rsid w:val="FBF6B075"/>
    <w:rsid w:val="FBFB60EB"/>
    <w:rsid w:val="FC572AB0"/>
    <w:rsid w:val="FC7BB466"/>
    <w:rsid w:val="FCBFEE4F"/>
    <w:rsid w:val="FCFB30BC"/>
    <w:rsid w:val="FCFFFF19"/>
    <w:rsid w:val="FDBDCFC9"/>
    <w:rsid w:val="FDD89F5A"/>
    <w:rsid w:val="FDEEF9EA"/>
    <w:rsid w:val="FDEF1F43"/>
    <w:rsid w:val="FDEFCCB5"/>
    <w:rsid w:val="FEBF1A7C"/>
    <w:rsid w:val="FEBF3D50"/>
    <w:rsid w:val="FED7E844"/>
    <w:rsid w:val="FEDF32F9"/>
    <w:rsid w:val="FEF37325"/>
    <w:rsid w:val="FEFEACC9"/>
    <w:rsid w:val="FF5730DC"/>
    <w:rsid w:val="FF5F9446"/>
    <w:rsid w:val="FF7F2F46"/>
    <w:rsid w:val="FFBFE96B"/>
    <w:rsid w:val="FFD7E0DC"/>
    <w:rsid w:val="FFF7196B"/>
    <w:rsid w:val="FFFE1ECB"/>
    <w:rsid w:val="FFFEF6D3"/>
    <w:rsid w:val="FFFF3E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rules v:ext="edit">
        <o:r id="V:Rule1" type="connector" idref="#_x0000_s1026"/>
        <o:r id="V:Rule2" type="connector" idref="#_x0000_s1027"/>
        <o:r id="V:Rule3" type="connector" idref="#_x0000_s1028"/>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kern w:val="44"/>
      <w:sz w:val="48"/>
      <w:szCs w:val="48"/>
    </w:rPr>
  </w:style>
  <w:style w:type="character" w:default="1" w:styleId="6">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DejaVu Sans" w:hAnsi="DejaVu Sans"/>
      <w:sz w:val="18"/>
    </w:rPr>
  </w:style>
  <w:style w:type="paragraph" w:styleId="5">
    <w:name w:val="Normal (Web)"/>
    <w:basedOn w:val="1"/>
    <w:qFormat/>
    <w:uiPriority w:val="0"/>
    <w:pPr>
      <w:spacing w:beforeAutospacing="1" w:afterAutospacing="1"/>
      <w:jc w:val="left"/>
    </w:pPr>
    <w:rPr>
      <w:rFonts w:cs="Times New Roman"/>
      <w:kern w:val="0"/>
      <w:sz w:val="24"/>
    </w:rPr>
  </w:style>
  <w:style w:type="character" w:styleId="7">
    <w:name w:val="Hyperlink"/>
    <w:basedOn w:val="6"/>
    <w:qFormat/>
    <w:uiPriority w:val="0"/>
    <w:rPr>
      <w:color w:val="0000FF"/>
      <w:u w:val="single"/>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Info spid="_x0000_s102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9474</Words>
  <Characters>9629</Characters>
  <Lines>23</Lines>
  <Paragraphs>17</Paragraphs>
  <TotalTime>2</TotalTime>
  <ScaleCrop>false</ScaleCrop>
  <LinksUpToDate>false</LinksUpToDate>
  <CharactersWithSpaces>12172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2021-06-05T11:55:00Z</dcterms:created>
  <dc:creator>DELL</dc:creator>
  <cp:lastModifiedBy>Administrator</cp:lastModifiedBy>
  <cp:lastPrinted>2021-06-24T07:44:00Z</cp:lastPrinted>
  <dcterms:modified xsi:type="dcterms:W3CDTF">2021-07-01T07:48:59Z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