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黑体" w:eastAsia="黑体" w:hAnsi="黑体" w:cs="黑体" w:hint="eastAsia"/>
          <w:b/>
          <w:bCs w:val="0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/>
          <w:bCs w:val="0"/>
          <w:sz w:val="32"/>
          <w:szCs w:val="32"/>
          <w:lang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10502900</wp:posOffset>
            </wp:positionV>
            <wp:extent cx="342900" cy="279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500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kemu"/>
      <w:bookmarkEnd w:id="0"/>
      <w:bookmarkStart w:id="1" w:name="_Hlk2501515"/>
      <w:bookmarkEnd w:id="1"/>
      <w:r>
        <w:rPr>
          <w:rFonts w:ascii="黑体" w:eastAsia="黑体" w:hAnsi="黑体" w:cs="黑体" w:hint="eastAsia"/>
          <w:b/>
          <w:bCs w:val="0"/>
          <w:sz w:val="32"/>
          <w:szCs w:val="32"/>
          <w:lang w:bidi="ar"/>
        </w:rPr>
        <w:t>20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 w:bidi="ar"/>
        </w:rPr>
        <w:t>20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－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bidi="ar"/>
        </w:rPr>
        <w:t>20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 w:bidi="ar"/>
        </w:rPr>
        <w:t>21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bidi="ar"/>
        </w:rPr>
        <w:t>学年第二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eastAsia="zh-CN" w:bidi="ar"/>
        </w:rPr>
        <w:t>学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bidi="ar"/>
        </w:rPr>
        <w:t>期第二次单元测试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八年级物理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eastAsia="zh-CN"/>
        </w:rPr>
        <w:t>试题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黑体" w:eastAsia="黑体" w:hAnsi="黑体" w:cs="黑体" w:hint="eastAsia"/>
          <w:b/>
          <w:bCs w:val="0"/>
          <w:sz w:val="32"/>
          <w:szCs w:val="32"/>
        </w:rPr>
      </w:pPr>
      <w:r>
        <w:rPr>
          <w:rFonts w:ascii="黑体" w:eastAsia="黑体" w:hAnsi="黑体" w:cs="黑体" w:hint="eastAsia"/>
          <w:b/>
          <w:bCs w:val="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eastAsia="zh-CN"/>
        </w:rPr>
        <w:t>参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eastAsia="zh-CN"/>
        </w:rPr>
        <w:t>考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答</w:t>
      </w:r>
      <w:r>
        <w:rPr>
          <w:rFonts w:ascii="黑体" w:eastAsia="黑体" w:hAnsi="黑体" w:cs="黑体" w:hint="eastAsia"/>
          <w:b/>
          <w:bCs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 w:val="0"/>
          <w:sz w:val="32"/>
          <w:szCs w:val="32"/>
        </w:rPr>
        <w:t>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选择题</w:t>
      </w:r>
      <w:r>
        <w:rPr>
          <w:rFonts w:ascii="黑体" w:eastAsia="黑体" w:hAnsi="黑体" w:cs="黑体" w:hint="eastAsia"/>
          <w:b/>
          <w:bCs/>
          <w:spacing w:val="-11"/>
          <w:sz w:val="21"/>
          <w:szCs w:val="21"/>
          <w:lang w:eastAsia="zh-CN"/>
        </w:rPr>
        <w:t>（</w:t>
      </w:r>
      <w:r>
        <w:rPr>
          <w:rFonts w:ascii="黑体" w:eastAsia="黑体" w:hAnsi="黑体" w:cs="黑体" w:hint="eastAsia"/>
          <w:b/>
          <w:bCs/>
          <w:spacing w:val="-11"/>
          <w:sz w:val="21"/>
          <w:szCs w:val="21"/>
        </w:rPr>
        <w:t xml:space="preserve">本题共 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 xml:space="preserve">16 </w:t>
      </w:r>
      <w:r>
        <w:rPr>
          <w:rFonts w:ascii="黑体" w:eastAsia="黑体" w:hAnsi="黑体" w:cs="黑体" w:hint="eastAsia"/>
          <w:b/>
          <w:bCs/>
          <w:spacing w:val="-11"/>
          <w:sz w:val="21"/>
          <w:szCs w:val="21"/>
        </w:rPr>
        <w:t xml:space="preserve">小题，每小题 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 xml:space="preserve">2 </w:t>
      </w:r>
      <w:r>
        <w:rPr>
          <w:rFonts w:ascii="黑体" w:eastAsia="黑体" w:hAnsi="黑体" w:cs="黑体" w:hint="eastAsia"/>
          <w:b/>
          <w:bCs/>
          <w:spacing w:val="-17"/>
          <w:sz w:val="21"/>
          <w:szCs w:val="21"/>
        </w:rPr>
        <w:t xml:space="preserve">分，共 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 xml:space="preserve">32 </w:t>
      </w:r>
      <w:r>
        <w:rPr>
          <w:rFonts w:ascii="黑体" w:eastAsia="黑体" w:hAnsi="黑体" w:cs="黑体" w:hint="eastAsia"/>
          <w:b/>
          <w:bCs/>
          <w:spacing w:val="-6"/>
          <w:sz w:val="21"/>
          <w:szCs w:val="21"/>
        </w:rPr>
        <w:t>分。在每小题给出的四个选项中，只有一项</w:t>
      </w:r>
      <w:r>
        <w:rPr>
          <w:rFonts w:ascii="黑体" w:eastAsia="黑体" w:hAnsi="黑体" w:cs="黑体" w:hint="eastAsia"/>
          <w:b/>
          <w:bCs/>
          <w:spacing w:val="-4"/>
          <w:sz w:val="21"/>
          <w:szCs w:val="21"/>
        </w:rPr>
        <w:t>是符合题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rPr>
          <w:rFonts w:ascii="方正宋三简体" w:eastAsia="方正宋三简体" w:hAnsi="方正宋三简体" w:cs="方正宋三简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pacing w:val="-4"/>
          <w:sz w:val="21"/>
          <w:szCs w:val="21"/>
          <w:lang w:val="en-US" w:eastAsia="zh-CN"/>
        </w:rPr>
        <w:t xml:space="preserve">  </w:t>
      </w:r>
      <w:r>
        <w:rPr>
          <w:rFonts w:ascii="黑体" w:eastAsia="黑体" w:hAnsi="黑体" w:cs="黑体" w:hint="eastAsia"/>
          <w:b/>
          <w:bCs/>
          <w:spacing w:val="-4"/>
          <w:sz w:val="21"/>
          <w:szCs w:val="21"/>
        </w:rPr>
        <w:t>目要求的。</w:t>
      </w:r>
      <w:r>
        <w:rPr>
          <w:rFonts w:ascii="黑体" w:eastAsia="黑体" w:hAnsi="黑体" w:cs="黑体" w:hint="eastAsia"/>
          <w:b/>
          <w:bCs/>
          <w:spacing w:val="-11"/>
          <w:sz w:val="21"/>
          <w:szCs w:val="21"/>
          <w:lang w:eastAsia="zh-CN"/>
        </w:rPr>
        <w:t>）</w:t>
      </w:r>
    </w:p>
    <w:tbl>
      <w:tblPr>
        <w:tblStyle w:val="TableNormal"/>
        <w:tblpPr w:leftFromText="180" w:rightFromText="180" w:vertAnchor="text" w:horzAnchor="page" w:tblpX="2746" w:tblpY="261"/>
        <w:tblOverlap w:val="never"/>
        <w:tblW w:w="756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>
        <w:tblPrEx>
          <w:tblW w:w="756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eastAsia="zh-CN"/>
              </w:rPr>
            </w:pPr>
            <w:bookmarkStart w:id="2" w:name="_Hlk2524875"/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2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3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4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5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6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7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8</w:t>
            </w:r>
          </w:p>
        </w:tc>
      </w:tr>
      <w:tr>
        <w:tblPrEx>
          <w:tblW w:w="756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A</w:t>
            </w:r>
          </w:p>
        </w:tc>
      </w:tr>
      <w:tr>
        <w:tblPrEx>
          <w:tblW w:w="756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9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10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11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12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13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14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15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</w:rPr>
              <w:t>16</w:t>
            </w:r>
          </w:p>
        </w:tc>
      </w:tr>
      <w:tr>
        <w:tblPrEx>
          <w:tblW w:w="756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/>
        </w:trPr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8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</w:pPr>
            <w:r>
              <w:rPr>
                <w:rFonts w:ascii="方正宋三简体" w:eastAsia="方正宋三简体" w:hAnsi="方正宋三简体" w:cs="方正宋三简体" w:hint="eastAsia"/>
                <w:sz w:val="21"/>
                <w:szCs w:val="21"/>
                <w:lang w:val="en-US" w:eastAsia="zh-CN"/>
              </w:rPr>
              <w:t>B</w:t>
            </w:r>
          </w:p>
        </w:tc>
      </w:tr>
      <w:bookmarkEnd w:id="2"/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黑体" w:eastAsia="黑体" w:hAnsi="黑体" w:cs="黑体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1"/>
          <w:lang w:val="en-US" w:eastAsia="zh-CN" w:bidi="ar-SA"/>
        </w:rPr>
        <w:t>二、填空(本题共 6 小题。每空 1 分，共 12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rPr>
          <w:rFonts w:ascii="方正宋三简体" w:eastAsia="方正宋三简体" w:hAnsi="方正宋三简体" w:cs="方正宋三简体" w:hint="default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17．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eastAsia="zh-CN"/>
        </w:rPr>
        <w:t>惯性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eastAsia="zh-CN"/>
        </w:rPr>
        <w:t>重力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 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18．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方正宋三简体" w:eastAsia="方正宋三简体" w:hAnsi="方正宋三简体" w:cs="方正宋三简体" w:hint="eastAsia"/>
          <w:color w:val="000000"/>
          <w:sz w:val="21"/>
          <w:szCs w:val="21"/>
          <w:u w:val="single"/>
        </w:rPr>
        <w:t>增大</w:t>
      </w:r>
      <w:r>
        <w:rPr>
          <w:rFonts w:ascii="方正宋三简体" w:eastAsia="方正宋三简体" w:hAnsi="方正宋三简体" w:cs="方正宋三简体" w:hint="eastAsia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方正宋三简体" w:eastAsia="方正宋三简体" w:hAnsi="方正宋三简体" w:cs="方正宋三简体" w:hint="eastAsia"/>
          <w:color w:val="000000"/>
          <w:sz w:val="21"/>
          <w:szCs w:val="21"/>
          <w:u w:val="single"/>
        </w:rPr>
        <w:t>减小</w:t>
      </w:r>
      <w:r>
        <w:rPr>
          <w:rFonts w:ascii="方正宋三简体" w:eastAsia="方正宋三简体" w:hAnsi="方正宋三简体" w:cs="方正宋三简体" w:hint="eastAsia"/>
          <w:color w:val="000000"/>
          <w:sz w:val="21"/>
          <w:szCs w:val="21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19．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等于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 大于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 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20．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8×10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vertAlign w:val="superscript"/>
        </w:rPr>
        <w:t>4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增大压强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21．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0  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 等于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 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22．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1∶2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2∶3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黑体" w:eastAsia="黑体" w:hAnsi="黑体" w:cs="黑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三、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>作图题（本大题有2小题。每小题2分，共4分）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rPr>
          <w:rFonts w:ascii="方正宋三简体" w:eastAsia="方正宋三简体" w:hAnsi="方正宋三简体" w:cs="方正宋三简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3569335</wp:posOffset>
            </wp:positionH>
            <wp:positionV relativeFrom="paragraph">
              <wp:posOffset>138430</wp:posOffset>
            </wp:positionV>
            <wp:extent cx="1371600" cy="628650"/>
            <wp:effectExtent l="0" t="0" r="0" b="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60749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2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rPr>
          <w:rFonts w:ascii="方正宋三简体" w:eastAsia="方正宋三简体" w:hAnsi="方正宋三简体" w:cs="方正宋三简体" w:hint="eastAsia"/>
          <w:sz w:val="21"/>
          <w:szCs w:val="21"/>
          <w:lang w:val="en-US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                                        24.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方正宋三简体" w:eastAsia="方正宋三简体" w:hAnsi="方正宋三简体" w:cs="方正宋三简体" w:hint="eastAsia"/>
          <w:sz w:val="21"/>
          <w:szCs w:val="21"/>
          <w:lang w:val="en-US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435610</wp:posOffset>
            </wp:positionH>
            <wp:positionV relativeFrom="page">
              <wp:posOffset>4277360</wp:posOffset>
            </wp:positionV>
            <wp:extent cx="1169035" cy="906780"/>
            <wp:effectExtent l="0" t="0" r="50165" b="45720"/>
            <wp:wrapNone/>
            <wp:docPr id="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48968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bookmarkStart w:id="3" w:name="_GoBack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方正宋三简体" w:eastAsia="方正宋三简体" w:hAnsi="方正宋三简体" w:cs="方正宋三简体" w:hint="eastAsia"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</w:rPr>
        <w:t>四、简答题（本大题有1小题，共4分）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25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．答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：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原来硬纸片和砝码都处于静止状态。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1分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）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拨动弹片后，硬纸片受外力作用向前运动。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840" w:firstLine="0" w:leftChars="400" w:firstLineChars="0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(1分）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而砝码由于惯性保持原来的静止状态，所以未被弹出。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1分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）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  例子：</w:t>
      </w:r>
      <w:r>
        <w:rPr>
          <w:rFonts w:ascii="方正宋三简体" w:eastAsia="方正宋三简体" w:hAnsi="方正宋三简体" w:cs="方正宋三简体" w:hint="eastAsia"/>
          <w:i w:val="0"/>
          <w:caps w:val="0"/>
          <w:color w:val="333333"/>
          <w:spacing w:val="0"/>
          <w:sz w:val="21"/>
          <w:szCs w:val="21"/>
          <w:shd w:val="clear" w:color="auto" w:fill="FFFFEE"/>
        </w:rPr>
        <w:t>助跑跳远、系安全带</w:t>
      </w:r>
      <w:r>
        <w:rPr>
          <w:rFonts w:ascii="方正宋三简体" w:eastAsia="方正宋三简体" w:hAnsi="方正宋三简体" w:cs="方正宋三简体" w:hint="eastAsia"/>
          <w:i w:val="0"/>
          <w:caps w:val="0"/>
          <w:color w:val="333333"/>
          <w:spacing w:val="0"/>
          <w:sz w:val="21"/>
          <w:szCs w:val="21"/>
          <w:shd w:val="clear" w:color="auto" w:fill="FFFFEE"/>
          <w:lang w:eastAsia="zh-CN"/>
        </w:rPr>
        <w:t>等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1分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黑体" w:eastAsia="黑体" w:hAnsi="黑体" w:cs="黑体" w:hint="eastAsia"/>
          <w:b/>
          <w:bCs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eastAsia="zh-CN"/>
        </w:rPr>
        <w:t>五、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>实验题（本大题有</w:t>
      </w: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黑体" w:eastAsia="黑体" w:hAnsi="黑体" w:cs="黑体" w:hint="eastAsia"/>
          <w:b/>
          <w:bCs/>
          <w:sz w:val="21"/>
          <w:szCs w:val="21"/>
        </w:rPr>
        <w:t>小题，每空1分，共28分）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（5分)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firstLine="420" w:rightChars="0" w:firstLineChars="200"/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（1）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速度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（2）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控制变量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（3）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b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（4）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降低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（5）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A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rightChars="0"/>
        <w:jc w:val="left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27. 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5分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firstLine="420" w:rightChars="0" w:firstLineChars="200"/>
        <w:jc w:val="left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（1）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A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（2）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相反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钩码数量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273" w:right="0" w:leftChars="130" w:rightChars="0"/>
        <w:jc w:val="left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（3）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不能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作用在同一条直线上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rightChars="0"/>
        <w:jc w:val="left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28. 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firstLine="420" w:rightChars="0" w:firstLineChars="200"/>
        <w:jc w:val="left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1）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B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（2）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探头漏气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firstLine="420" w:rightChars="0" w:firstLineChars="200"/>
        <w:jc w:val="left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3）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在液体密度相同时,液体压强的大小与深度有关,深度越深,压强越大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right="0" w:firstLine="420" w:rightChars="0" w:firstLineChars="200"/>
        <w:jc w:val="left"/>
        <w:rPr>
          <w:rFonts w:ascii="方正宋三简体" w:eastAsia="方正宋三简体" w:hAnsi="方正宋三简体" w:cs="方正宋三简体" w:hint="default"/>
          <w:sz w:val="21"/>
          <w:szCs w:val="21"/>
          <w:u w:val="singl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（4）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液体内部在同一深度,向各个方向的压强相等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（5）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300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280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center"/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29．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center"/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1）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 xml:space="preserve"> B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>2）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 xml:space="preserve">1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 xml:space="preserve"> 排开液体所受的重力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center"/>
        <w:rPr>
          <w:rFonts w:ascii="方正宋三简体" w:eastAsia="方正宋三简体" w:hAnsi="方正宋三简体" w:cs="方正宋三简体" w:hint="default"/>
          <w:color w:val="auto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（3）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>A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>4）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</w:rPr>
        <w:t>变小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</w:rPr>
        <w:t xml:space="preserve"> 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lang w:val="en-US" w:eastAsia="zh-CN"/>
        </w:rPr>
        <w:t>5）</w:t>
      </w:r>
      <w:r>
        <w:rPr>
          <w:rFonts w:ascii="方正宋三简体" w:eastAsia="方正宋三简体" w:hAnsi="方正宋三简体" w:cs="方正宋三简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>乙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30．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（1）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相同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、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不同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 xml:space="preserve">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（2）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海绵形变程度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 xml:space="preserve">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（3）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甲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eastAsia="zh-CN"/>
        </w:rPr>
        <w:t>、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乙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（4）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 = 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5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</w:rPr>
        <w:t xml:space="preserve">  改变受力面积时，没有控制压力不变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single"/>
          <w:lang w:val="en-US" w:eastAsia="zh-CN"/>
        </w:rPr>
        <w:t xml:space="preserve">  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ascii="黑体" w:eastAsia="黑体" w:hAnsi="黑体" w:cs="黑体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1"/>
          <w:szCs w:val="21"/>
          <w:lang w:val="en-US" w:eastAsia="zh-CN" w:bidi="ar-SA"/>
        </w:rPr>
        <w:t>六、计算题(第31题6分，第32题6分，第33题8分，共20分)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31．（6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分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20" w:firstLineChars="2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（1）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该航母满载时排水量：m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排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＝6×10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7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kg，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航母满载时受到的浮力：F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浮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＝G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排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排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g＝6×10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7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kg×10N/kg＝6×10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8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N；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由F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浮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＝ρ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液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gV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排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可得此时航母排开水的体积：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1050" w:firstLineChars="50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V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排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position w:val="-31"/>
          <w:sz w:val="21"/>
          <w:szCs w:val="21"/>
        </w:rPr>
        <w:drawing>
          <wp:inline distT="0" distB="0" distL="114300" distR="114300">
            <wp:extent cx="438150" cy="457200"/>
            <wp:effectExtent l="0" t="0" r="0" b="0"/>
            <wp:docPr id="4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7912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position w:val="-30"/>
          <w:sz w:val="21"/>
          <w:szCs w:val="21"/>
        </w:rPr>
        <w:drawing>
          <wp:inline distT="0" distB="0" distL="114300" distR="114300">
            <wp:extent cx="1581150" cy="438150"/>
            <wp:effectExtent l="0" t="0" r="0" b="0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369216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＝6×10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4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。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5"/>
        </w:numPr>
        <w:tabs>
          <w:tab w:val="left" w:pos="439"/>
        </w:tabs>
        <w:kinsoku/>
        <w:wordWrap/>
        <w:overflowPunct/>
        <w:topLinePunct w:val="0"/>
        <w:autoSpaceDE/>
        <w:autoSpaceDN/>
        <w:bidi w:val="0"/>
        <w:spacing w:line="24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（6分）</w:t>
      </w:r>
    </w:p>
    <w:p>
      <w:pPr>
        <w:keepNext w:val="0"/>
        <w:keepLines w:val="0"/>
        <w:pageBreakBefore w:val="0"/>
        <w:numPr>
          <w:ilvl w:val="0"/>
          <w:numId w:val="6"/>
        </w:numPr>
        <w:tabs>
          <w:tab w:val="left" w:pos="439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h=0.2m      （1分）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1050" w:firstLineChars="50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p=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  <w:u w:val="none"/>
        </w:rPr>
        <w:t>ρ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  <w:u w:val="none"/>
          <w:vertAlign w:val="baseline"/>
          <w:lang w:val="en-US" w:eastAsia="zh-CN"/>
        </w:rPr>
        <w:t xml:space="preserve">gh = 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baseline"/>
          <w:lang w:val="en-US" w:eastAsia="zh-CN"/>
        </w:rPr>
        <w:t>1.0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>kg/m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10N/kg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0.2m =2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>Pa         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vertAlign w:val="baseli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 xml:space="preserve">（2）F = pS=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2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  <w:t>Pa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4×10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-2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2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baseline"/>
          <w:lang w:val="en-US" w:eastAsia="zh-CN"/>
        </w:rPr>
        <w:t>= 80N   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33．（8分）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lang w:eastAsia="zh-CN"/>
        </w:rPr>
        <w:t>（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>1）G=mg=16kg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10N/kg=160N   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945" w:firstLineChars="45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因放在水平地面上F=G=160N        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（2）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p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eq \f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(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F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 xml:space="preserve"> 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,S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instrText>甲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eq \f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(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G,S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instrText>甲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eq \f(160 N ,4×10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instrText>－2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 xml:space="preserve"> m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instrText>2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＝4 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vertAlign w:val="superscript"/>
          <w:lang w:val="en-US" w:eastAsia="zh-CN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Pa</w:t>
      </w:r>
      <w:r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  <w:t xml:space="preserve">    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baseline"/>
          <w:lang w:val="en-US" w:eastAsia="zh-CN"/>
        </w:rPr>
        <w:t xml:space="preserve"> (2分 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  <w:lang w:val="en-US" w:eastAsia="zh-CN"/>
        </w:rPr>
        <w:t>（3）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若将甲叠放在乙的上方中央位置处，甲与乙的</w:t>
      </w:r>
      <w:r>
        <w:rPr>
          <w:rFonts w:ascii="方正宋三简体" w:eastAsia="方正宋三简体" w:hAnsi="方正宋三简体" w:cs="方正宋三简体" w:hint="eastAsia"/>
          <w:sz w:val="21"/>
          <w:szCs w:val="21"/>
          <w:u w:val="none"/>
        </w:rPr>
        <w:t>受力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面积为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S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乙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＝0.01 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2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则甲对乙的压强为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p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2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eq \f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(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F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 xml:space="preserve"> 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instrText>,S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instrText>乙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eq \f(160 N ,0.01 m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instrText>2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＝16 000 Pa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若将乙叠放在甲的上方中央位置处，乙对甲的压强为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p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1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eq \f(1 ,4)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×16 000 Pa＝4 000 Pa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则乙对甲的压力即乙的重力为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G</w:t>
      </w:r>
      <w:r>
        <w:rPr>
          <w:rFonts w:ascii="方正宋三简体" w:eastAsia="方正宋三简体" w:hAnsi="方正宋三简体" w:cs="方正宋三简体" w:hint="eastAsia"/>
          <w:b/>
          <w:bCs/>
          <w:i/>
          <w:sz w:val="21"/>
          <w:szCs w:val="21"/>
          <w:lang w:val="en-US" w:eastAsia="zh-CN"/>
        </w:rPr>
        <w:t>＇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F</w:t>
      </w:r>
      <w:r>
        <w:rPr>
          <w:rFonts w:ascii="方正宋三简体" w:eastAsia="方正宋三简体" w:hAnsi="方正宋三简体" w:cs="方正宋三简体" w:hint="eastAsia"/>
          <w:b/>
          <w:bCs/>
          <w:i/>
          <w:sz w:val="21"/>
          <w:szCs w:val="21"/>
          <w:lang w:val="en-US" w:eastAsia="zh-CN"/>
        </w:rPr>
        <w:t>＇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p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1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S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乙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＝4 000 Pa×0.01 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2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＝40 N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ascii="方正宋三简体" w:eastAsia="方正宋三简体" w:hAnsi="方正宋三简体" w:cs="方正宋三简体" w:hint="eastAsia"/>
          <w:sz w:val="21"/>
          <w:szCs w:val="21"/>
          <w:lang w:val="en-US" w:eastAsia="zh-CN"/>
        </w:rPr>
      </w:pPr>
      <w:r>
        <w:rPr>
          <w:rFonts w:ascii="方正宋三简体" w:eastAsia="方正宋三简体" w:hAnsi="方正宋三简体" w:cs="方正宋三简体" w:hint="eastAsia"/>
          <w:sz w:val="21"/>
          <w:szCs w:val="21"/>
        </w:rPr>
        <w:t>乙的密度为</w:t>
      </w:r>
      <w:r>
        <w:rPr>
          <w:rFonts w:ascii="方正宋三简体" w:eastAsia="方正宋三简体" w:hAnsi="方正宋三简体" w:cs="方正宋三简体" w:hint="eastAsia"/>
          <w:i/>
          <w:sz w:val="21"/>
          <w:szCs w:val="21"/>
        </w:rPr>
        <w:t>ρ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bscript"/>
        </w:rPr>
        <w:t>乙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position w:val="-30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95pt;height:34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begin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eq \f(40 N ,10 N/kg×1×10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instrText>－3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 xml:space="preserve"> m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instrText>3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instrText>)</w:instrTex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separate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fldChar w:fldCharType="end"/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>＝4×10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</w:rPr>
        <w:t xml:space="preserve"> kg/m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superscript"/>
        </w:rPr>
        <w:t>3</w:t>
      </w:r>
      <w:r>
        <w:rPr>
          <w:rFonts w:ascii="方正宋三简体" w:eastAsia="方正宋三简体" w:hAnsi="方正宋三简体" w:cs="方正宋三简体" w:hint="eastAsia"/>
          <w:sz w:val="21"/>
          <w:szCs w:val="21"/>
          <w:vertAlign w:val="baseline"/>
          <w:lang w:val="en-US" w:eastAsia="zh-CN"/>
        </w:rPr>
        <w:t xml:space="preserve">  （共3分）</w:t>
      </w:r>
    </w:p>
    <w:sectPr>
      <w:footerReference w:type="default" r:id="rId12"/>
      <w:headerReference w:type="first" r:id="rId13"/>
      <w:pgSz w:w="11906" w:h="16838"/>
      <w:pgMar w:top="1417" w:right="1417" w:bottom="1417" w:left="1417" w:header="851" w:footer="850" w:gutter="0"/>
      <w:pgNumType w:fmt="decimal" w:start="1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ime New Romans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EU-BZ-S92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1470" w:firstLineChars="700"/>
      <w:jc w:val="center"/>
      <w:rPr>
        <w:rFonts w:eastAsia="宋体" w:hint="default"/>
        <w:lang w:val="en-US" w:eastAsia="zh-CN"/>
      </w:rPr>
    </w:pPr>
    <w:r>
      <w:rPr>
        <w:rFonts w:ascii="方正宋三简体" w:eastAsia="方正宋三简体" w:hAnsi="方正宋三简体" w:cs="方正宋三简体" w:hint="eastAsia"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4124325</wp:posOffset>
              </wp:positionH>
              <wp:positionV relativeFrom="paragraph">
                <wp:posOffset>6350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.5pt;margin-left:324.75pt;mso-height-relative:page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方正宋三简体" w:eastAsia="方正宋三简体" w:hAnsi="方正宋三简体" w:cs="方正宋三简体" w:hint="eastAsia"/>
        <w:sz w:val="21"/>
        <w:szCs w:val="21"/>
        <w:lang w:eastAsia="zh-CN"/>
      </w:rPr>
      <w:t>八年级物理第二次单元测试题参考答案第</w:t>
    </w:r>
    <w:r>
      <w:rPr>
        <w:rFonts w:ascii="方正宋三简体" w:eastAsia="方正宋三简体" w:hAnsi="方正宋三简体" w:cs="方正宋三简体" w:hint="eastAsia"/>
        <w:sz w:val="21"/>
        <w:szCs w:val="21"/>
        <w:lang w:val="en-US" w:eastAsia="zh-CN"/>
      </w:rPr>
      <w:t xml:space="preserve">  </w:t>
    </w:r>
    <w:r>
      <w:rPr>
        <w:rFonts w:ascii="方正宋三简体" w:eastAsia="方正宋三简体" w:hAnsi="方正宋三简体" w:cs="方正宋三简体" w:hint="eastAsia"/>
        <w:sz w:val="21"/>
        <w:szCs w:val="21"/>
        <w:lang w:eastAsia="zh-CN"/>
      </w:rPr>
      <w:t>页（共</w:t>
    </w:r>
    <w:r>
      <w:rPr>
        <w:rFonts w:ascii="方正宋三简体" w:eastAsia="方正宋三简体" w:hAnsi="方正宋三简体" w:cs="方正宋三简体" w:hint="eastAsia"/>
        <w:sz w:val="21"/>
        <w:szCs w:val="21"/>
        <w:lang w:val="en-US" w:eastAsia="zh-CN"/>
      </w:rPr>
      <w:t>2页）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71778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1C14003"/>
    <w:multiLevelType w:val="singleLevel"/>
    <w:tmpl w:val="81C14003"/>
    <w:lvl w:ilvl="0">
      <w:start w:val="1"/>
      <w:numFmt w:val="decimal"/>
      <w:suff w:val="space"/>
      <w:lvlText w:val="（%1）"/>
      <w:lvlJc w:val="left"/>
    </w:lvl>
  </w:abstractNum>
  <w:abstractNum w:abstractNumId="1">
    <w:nsid w:val="90F666A4"/>
    <w:multiLevelType w:val="singleLevel"/>
    <w:tmpl w:val="90F666A4"/>
    <w:lvl w:ilvl="0">
      <w:start w:val="32"/>
      <w:numFmt w:val="decimal"/>
      <w:suff w:val="nothing"/>
      <w:lvlText w:val="%1．"/>
      <w:lvlJc w:val="left"/>
    </w:lvl>
  </w:abstractNum>
  <w:abstractNum w:abstractNumId="2">
    <w:nsid w:val="AF165002"/>
    <w:multiLevelType w:val="singleLevel"/>
    <w:tmpl w:val="AF165002"/>
    <w:lvl w:ilvl="0">
      <w:start w:val="26"/>
      <w:numFmt w:val="decimal"/>
      <w:suff w:val="nothing"/>
      <w:lvlText w:val="%1．"/>
      <w:lvlJc w:val="left"/>
    </w:lvl>
  </w:abstractNum>
  <w:abstractNum w:abstractNumId="3">
    <w:nsid w:val="3FF80158"/>
    <w:multiLevelType w:val="singleLevel"/>
    <w:tmpl w:val="3FF801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7D26211"/>
    <w:multiLevelType w:val="singleLevel"/>
    <w:tmpl w:val="67D26211"/>
    <w:lvl w:ilvl="0">
      <w:start w:val="23"/>
      <w:numFmt w:val="decimal"/>
      <w:suff w:val="space"/>
      <w:lvlText w:val="%1."/>
      <w:lvlJc w:val="left"/>
    </w:lvl>
  </w:abstractNum>
  <w:abstractNum w:abstractNumId="5">
    <w:nsid w:val="7982677B"/>
    <w:multiLevelType w:val="singleLevel"/>
    <w:tmpl w:val="7982677B"/>
    <w:lvl w:ilvl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1356CE"/>
    <w:rsid w:val="002B3DED"/>
    <w:rsid w:val="004C76B8"/>
    <w:rsid w:val="02F63C2B"/>
    <w:rsid w:val="12C64A31"/>
    <w:rsid w:val="1BC2031C"/>
    <w:rsid w:val="1DA15240"/>
    <w:rsid w:val="22B44B85"/>
    <w:rsid w:val="26506CD4"/>
    <w:rsid w:val="26EB2072"/>
    <w:rsid w:val="2A462751"/>
    <w:rsid w:val="2C1B6BF8"/>
    <w:rsid w:val="2C42247C"/>
    <w:rsid w:val="2D1356CE"/>
    <w:rsid w:val="338E226C"/>
    <w:rsid w:val="33CC6B9D"/>
    <w:rsid w:val="4F6C5942"/>
    <w:rsid w:val="5A985B07"/>
    <w:rsid w:val="5FD80370"/>
    <w:rsid w:val="62E469E6"/>
    <w:rsid w:val="6710138D"/>
    <w:rsid w:val="67617E94"/>
    <w:rsid w:val="72DF33A4"/>
    <w:rsid w:val="7BD52E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 New Romans" w:eastAsia="宋体" w:hAnsi="Time New Romans" w:cs="宋体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99"/>
    <w:qFormat/>
    <w:pPr>
      <w:widowControl/>
      <w:jc w:val="left"/>
    </w:pPr>
    <w:rPr>
      <w:rFonts w:ascii="NEU-BZ-S92" w:eastAsia="方正书宋_GBK" w:hAnsi="NEU-BZ-S92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footer" Target="footer1.xml" /><Relationship Id="rId13" Type="http://schemas.openxmlformats.org/officeDocument/2006/relationships/header" Target="head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2021-03-18T01:51:09Z</cp:lastPrinted>
  <dcterms:created xsi:type="dcterms:W3CDTF">2021-03-01T10:50:00Z</dcterms:created>
  <dcterms:modified xsi:type="dcterms:W3CDTF">2021-03-18T01:52:10Z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