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0641E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eastAsiaTheme="minorEastAsia" w:hAnsiTheme="minorEastAsia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6pt;margin-top:964pt;margin-left:99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Theme="minorEastAsia" w:hAnsiTheme="minorEastAsia" w:cs="Times New Roman"/>
        </w:rPr>
        <w:t>第</w:t>
      </w:r>
      <w:r>
        <w:rPr>
          <w:rFonts w:ascii="Times New Roman" w:hAnsi="Times New Roman" w:eastAsiaTheme="minorEastAsia" w:cs="Times New Roman"/>
        </w:rPr>
        <w:t>1</w:t>
      </w:r>
      <w:r>
        <w:rPr>
          <w:rFonts w:ascii="Times New Roman" w:eastAsiaTheme="minorEastAsia" w:hAnsiTheme="minorEastAsia" w:cs="Times New Roman"/>
        </w:rPr>
        <w:t>、</w:t>
      </w:r>
      <w:r>
        <w:rPr>
          <w:rFonts w:ascii="Times New Roman" w:hAnsi="Times New Roman" w:eastAsiaTheme="minorEastAsia" w:cs="Times New Roman"/>
        </w:rPr>
        <w:t>2</w:t>
      </w:r>
      <w:r>
        <w:rPr>
          <w:rFonts w:ascii="Times New Roman" w:eastAsiaTheme="minorEastAsia" w:hAnsiTheme="minorEastAsia" w:cs="Times New Roman"/>
        </w:rPr>
        <w:t>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一、选择题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每小题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45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szCs w:val="21"/>
        </w:rPr>
        <w:t>读东西半球、南北半球示意图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下列说法正确的是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4387215" cy="1002030"/>
            <wp:effectExtent l="0" t="0" r="13335" b="7620"/>
            <wp:docPr id="82" name="21RJD-68.EPS" descr="id:2147485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26936" name="21RJD-68.EPS" descr="id:21474857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7215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</w:p>
    <w:p w:rsidR="00F0641E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西半球的海洋面积大于东半球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东半球陆地面积大于海洋面积</w:t>
      </w:r>
    </w:p>
    <w:p w:rsidR="00F0641E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北极地区以陆地为主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从南北半球看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陆地主要集中在南半球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szCs w:val="21"/>
        </w:rPr>
        <w:t>这里没有太阳直射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也没有极昼极夜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冬冷夏热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四季分明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以上文字描述的是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热带地区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两极地区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温带地区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寒带地区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3~4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553210" cy="964565"/>
            <wp:effectExtent l="0" t="0" r="8890" b="6985"/>
            <wp:docPr id="83" name="18RJ-156.EPS" descr="id:2147485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421491" name="18RJ-156.EPS" descr="id:21474858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szCs w:val="21"/>
        </w:rPr>
        <w:t>在热量带中位于热带的是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甲、乙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乙、丙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丙、丁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丁、甲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szCs w:val="21"/>
        </w:rPr>
        <w:t>若此时图示区域人们正过热季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则可能的月份为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A.6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Cs w:val="21"/>
        </w:rPr>
        <w:t>B.9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C.12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Cs w:val="21"/>
        </w:rPr>
        <w:t>D.3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第</w:t>
      </w:r>
      <w:r>
        <w:rPr>
          <w:rFonts w:asciiTheme="minorEastAsia" w:eastAsiaTheme="minorEastAsia" w:hAnsiTheme="minorEastAsia" w:cstheme="minorEastAsia" w:hint="eastAsia"/>
          <w:szCs w:val="21"/>
        </w:rPr>
        <w:t>24</w:t>
      </w:r>
      <w:r>
        <w:rPr>
          <w:rFonts w:asciiTheme="minorEastAsia" w:eastAsiaTheme="minorEastAsia" w:hAnsiTheme="minorEastAsia" w:cstheme="minorEastAsia" w:hint="eastAsia"/>
          <w:szCs w:val="21"/>
        </w:rPr>
        <w:t>届冬奥会将于</w:t>
      </w:r>
      <w:r>
        <w:rPr>
          <w:rFonts w:asciiTheme="minorEastAsia" w:eastAsiaTheme="minorEastAsia" w:hAnsiTheme="minorEastAsia" w:cstheme="minorEastAsia" w:hint="eastAsia"/>
          <w:szCs w:val="21"/>
        </w:rPr>
        <w:t>2022</w:t>
      </w:r>
      <w:r>
        <w:rPr>
          <w:rFonts w:asciiTheme="minorEastAsia" w:eastAsiaTheme="minorEastAsia" w:hAnsiTheme="minorEastAsia" w:cstheme="minorEastAsia" w:hint="eastAsia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日—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Cs w:val="21"/>
        </w:rPr>
        <w:t>日在中国北京举行。读地球公转示意图和世界各地时钟表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5~6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806575" cy="1546860"/>
            <wp:effectExtent l="0" t="0" r="3175" b="15240"/>
            <wp:docPr id="84" name="21RJD-69.EPS" descr="id:2147485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28974" name="21RJD-69.EPS" descr="id:21474858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</w:t>
      </w:r>
      <w:r>
        <w:rPr>
          <w:rFonts w:asciiTheme="minorEastAsia" w:eastAsiaTheme="minorEastAsia" w:hAnsiTheme="minorEastAsia" w:cstheme="minorEastAsia" w:hint="eastAsia"/>
          <w:szCs w:val="21"/>
        </w:rPr>
        <w:t>北京冬奥会期间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地球运行在图甲中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段。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④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szCs w:val="21"/>
        </w:rPr>
        <w:t>各国运动员到北京旅游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看见宾馆大厅的四个时钟如图乙所示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同一时刻四个城市时间不同的原因是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北京纬度高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地球绕太阳不停地公转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地球绕地轴不停地自转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宾馆时钟不准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szCs w:val="21"/>
        </w:rPr>
        <w:t>结合板块分布示意图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判断下列说法正确的是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591435" cy="1552575"/>
            <wp:effectExtent l="0" t="0" r="18415" b="9525"/>
            <wp:docPr id="85" name="21RJD-70.EPS" descr="id:2147485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127610" name="21RJD-70.EPS" descr="id:21474858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环太平洋地带地壳稳定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喜马拉雅山脉是由印度洋板块和亚欧板块张裂拉伸形成的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板块内部地壳运动比较活跃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红海的面积可能会不断扩大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szCs w:val="21"/>
        </w:rPr>
        <w:t>下列事实可作为海陆变迁证据的是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①落基山脉含有海洋生物化石　②港珠澳三岸架起了世界最长的跨海大桥　③日本通过填海的方式扩大陆地面积　④岛礁有时被淹没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有时露出来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①②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②③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szCs w:val="21"/>
        </w:rPr>
        <w:t>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①③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读世界两区域轮廓图及甲、乙两地月平均气温曲线和降水量柱状图。回答</w:t>
      </w:r>
      <w:r>
        <w:rPr>
          <w:rFonts w:asciiTheme="minorEastAsia" w:eastAsiaTheme="minorEastAsia" w:hAnsiTheme="minorEastAsia" w:cstheme="minorEastAsia" w:hint="eastAsia"/>
          <w:szCs w:val="21"/>
        </w:rPr>
        <w:t>9~10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477770" cy="1920240"/>
            <wp:effectExtent l="0" t="0" r="17780" b="3810"/>
            <wp:docPr id="86" name="图QZ-4.EPS" descr="id:2147485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563910" name="图QZ-4.EPS" descr="id:21474858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788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szCs w:val="21"/>
        </w:rPr>
        <w:t>对甲地气温特点描述正确的是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四季如春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气温最低月为</w:t>
      </w:r>
      <w:r>
        <w:rPr>
          <w:rFonts w:asciiTheme="minorEastAsia" w:eastAsiaTheme="minorEastAsia" w:hAnsiTheme="minorEastAsia" w:cstheme="minorEastAsia" w:hint="eastAsia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终年严寒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夏季高温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冬季低温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10.</w:t>
      </w:r>
      <w:r>
        <w:rPr>
          <w:rFonts w:asciiTheme="minorEastAsia" w:eastAsiaTheme="minorEastAsia" w:hAnsiTheme="minorEastAsia" w:cstheme="minorEastAsia" w:hint="eastAsia"/>
          <w:szCs w:val="21"/>
        </w:rPr>
        <w:t>对乙地降水特点描述正确的是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全年降水均匀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降水集中在冬季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降水集中在夏季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年降水量稀少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11.</w:t>
      </w:r>
      <w:r>
        <w:rPr>
          <w:rFonts w:asciiTheme="minorEastAsia" w:eastAsiaTheme="minorEastAsia" w:hAnsiTheme="minorEastAsia" w:cstheme="minorEastAsia" w:hint="eastAsia"/>
          <w:szCs w:val="21"/>
        </w:rPr>
        <w:t>在温带大陆性气候分布区内部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各地因距离海洋远近不同导致降水多少的不同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自然景观差异显著。通常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随着降水量由多到少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对应的景观依次是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落叶阔叶林—草原—半荒漠—荒漠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常绿阔叶林—草原—半荒漠—荒漠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荒漠—半荒漠—草原—落叶阔叶林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荒漠—半荒漠—草原—常绿阔叶林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12.</w:t>
      </w:r>
      <w:r>
        <w:rPr>
          <w:rFonts w:asciiTheme="minorEastAsia" w:eastAsiaTheme="minorEastAsia" w:hAnsiTheme="minorEastAsia" w:cstheme="minorEastAsia" w:hint="eastAsia"/>
          <w:szCs w:val="21"/>
        </w:rPr>
        <w:t>非洲的乞力马扎罗山地处赤道附近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山顶终年白雪皑皑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影响乞力马扎罗山气候的主要因素是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地形因素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海陆因素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洋流因素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古诗词中蕴含着丰富的地理知识。阅读下面古诗词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完成</w:t>
      </w:r>
      <w:r>
        <w:rPr>
          <w:rFonts w:asciiTheme="minorEastAsia" w:eastAsiaTheme="minorEastAsia" w:hAnsiTheme="minorEastAsia" w:cstheme="minorEastAsia" w:hint="eastAsia"/>
          <w:szCs w:val="21"/>
        </w:rPr>
        <w:t>13~14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夜雨寄北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唐　李商隐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君问归期未有期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巴山夜雨涨秋池。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何当共剪西窗烛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却话巴山夜雨时。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注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巴山指今四川盆地一带。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13.</w:t>
      </w:r>
      <w:r>
        <w:rPr>
          <w:rFonts w:asciiTheme="minorEastAsia" w:eastAsiaTheme="minorEastAsia" w:hAnsiTheme="minorEastAsia" w:cstheme="minorEastAsia" w:hint="eastAsia"/>
          <w:szCs w:val="21"/>
        </w:rPr>
        <w:t>诗中表明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巴山的夜雨出现在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春季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夏季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秋季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冬季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14.</w:t>
      </w:r>
      <w:r>
        <w:rPr>
          <w:rFonts w:asciiTheme="minorEastAsia" w:eastAsiaTheme="minorEastAsia" w:hAnsiTheme="minorEastAsia" w:cstheme="minorEastAsia" w:hint="eastAsia"/>
          <w:szCs w:val="21"/>
        </w:rPr>
        <w:t>诗中表明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影响当地夜雨形成的主要因素是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地形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地理位置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季风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人类活动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261745" cy="819785"/>
            <wp:effectExtent l="0" t="0" r="14605" b="18415"/>
            <wp:docPr id="89" name="9DT83.EPS" descr="id:2147485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335288" name="9DT83.EPS" descr="id:21474858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61800" cy="8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</w:t>
      </w:r>
      <w:r>
        <w:rPr>
          <w:rFonts w:asciiTheme="minorEastAsia" w:eastAsiaTheme="minorEastAsia" w:hAnsiTheme="minorEastAsia" w:cstheme="minorEastAsia" w:hint="eastAsia"/>
          <w:szCs w:val="21"/>
        </w:rPr>
        <w:t>天气、气候与人类活动息息相关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如一些特色民居往往与当地的气候关系密切。图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szCs w:val="21"/>
        </w:rPr>
        <w:t>为北欧某地的民居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该民居多用松木作为主要建筑材料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屋顶坡度大。北欧民居的建筑特色反映了当地的气候特点是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湿润多雪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低温少雨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高温多雨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寒冷干燥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二、综合题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55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</w:t>
      </w:r>
      <w:r>
        <w:rPr>
          <w:rFonts w:asciiTheme="minorEastAsia" w:eastAsiaTheme="minorEastAsia" w:hAnsiTheme="minorEastAsia" w:cstheme="minorEastAsia" w:hint="eastAsia"/>
          <w:szCs w:val="21"/>
        </w:rPr>
        <w:t>每空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课堂</w:t>
      </w:r>
      <w:r>
        <w:rPr>
          <w:rFonts w:asciiTheme="minorEastAsia" w:eastAsiaTheme="minorEastAsia" w:hAnsiTheme="minorEastAsia" w:cstheme="minorEastAsia" w:hint="eastAsia"/>
          <w:szCs w:val="21"/>
        </w:rPr>
        <w:t>上演示地球自转运动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操作及演示现象如下图所示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据此回答下列问题。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907540" cy="1487170"/>
            <wp:effectExtent l="0" t="0" r="16510" b="17780"/>
            <wp:docPr id="90" name="21RJD-72.EPS" descr="id:21474858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30344" name="21RJD-72.EPS" descr="id:21474858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8000" cy="148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图中太阳直射点的纬度是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北半球的节气是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沿自西向东方向拨动地球仪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可演示昼夜交替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四点正处于黑夜的是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两点白昼时长比较为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</w:t>
      </w:r>
      <w:r>
        <w:rPr>
          <w:rFonts w:asciiTheme="minorEastAsia" w:eastAsiaTheme="minorEastAsia" w:hAnsiTheme="minorEastAsia" w:cstheme="minorEastAsia" w:hint="eastAsia"/>
          <w:szCs w:val="21"/>
        </w:rPr>
        <w:t>&lt;</w:t>
      </w:r>
      <w:r>
        <w:rPr>
          <w:rFonts w:asciiTheme="minorEastAsia" w:eastAsiaTheme="minorEastAsia" w:hAnsiTheme="minorEastAsia" w:cstheme="minorEastAsia" w:hint="eastAsia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Cs w:val="21"/>
        </w:rPr>
        <w:t>&gt;</w:t>
      </w:r>
      <w:r>
        <w:rPr>
          <w:rFonts w:asciiTheme="minorEastAsia" w:eastAsiaTheme="minorEastAsia" w:hAnsiTheme="minorEastAsia" w:cstheme="minorEastAsia" w:hint="eastAsia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Cs w:val="21"/>
        </w:rPr>
        <w:t>”</w:t>
      </w:r>
      <w:r>
        <w:rPr>
          <w:rFonts w:asciiTheme="minorEastAsia" w:eastAsiaTheme="minorEastAsia" w:hAnsiTheme="minorEastAsia" w:cstheme="minorEastAsia" w:hint="eastAsia"/>
          <w:szCs w:val="21"/>
        </w:rPr>
        <w:t>)C,B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两点白昼时长比较为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</w:t>
      </w:r>
      <w:r>
        <w:rPr>
          <w:rFonts w:asciiTheme="minorEastAsia" w:eastAsiaTheme="minorEastAsia" w:hAnsiTheme="minorEastAsia" w:cstheme="minorEastAsia" w:hint="eastAsia"/>
          <w:szCs w:val="21"/>
        </w:rPr>
        <w:t>&lt;</w:t>
      </w:r>
      <w:r>
        <w:rPr>
          <w:rFonts w:asciiTheme="minorEastAsia" w:eastAsiaTheme="minorEastAsia" w:hAnsiTheme="minorEastAsia" w:cstheme="minorEastAsia" w:hint="eastAsia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Cs w:val="21"/>
        </w:rPr>
        <w:t>&gt;</w:t>
      </w:r>
      <w:r>
        <w:rPr>
          <w:rFonts w:asciiTheme="minorEastAsia" w:eastAsiaTheme="minorEastAsia" w:hAnsiTheme="minorEastAsia" w:cstheme="minorEastAsia" w:hint="eastAsia"/>
          <w:szCs w:val="21"/>
        </w:rPr>
        <w:t>”或“</w:t>
      </w:r>
      <w:r>
        <w:rPr>
          <w:rFonts w:asciiTheme="minorEastAsia" w:eastAsiaTheme="minorEastAsia" w:hAnsiTheme="minorEastAsia" w:cstheme="minorEastAsia" w:hint="eastAsia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Cs w:val="21"/>
        </w:rPr>
        <w:t>”</w:t>
      </w:r>
      <w:r>
        <w:rPr>
          <w:rFonts w:asciiTheme="minorEastAsia" w:eastAsiaTheme="minorEastAsia" w:hAnsiTheme="minorEastAsia" w:cstheme="minorEastAsia" w:hint="eastAsia"/>
          <w:szCs w:val="21"/>
        </w:rPr>
        <w:t>)D,D</w:t>
      </w:r>
      <w:r>
        <w:rPr>
          <w:rFonts w:asciiTheme="minorEastAsia" w:eastAsiaTheme="minorEastAsia" w:hAnsiTheme="minorEastAsia" w:cstheme="minorEastAsia" w:hint="eastAsia"/>
          <w:szCs w:val="21"/>
        </w:rPr>
        <w:t>点内出现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填“极昼”或“极夜”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现象。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  <w:u w:val="single" w:color="000000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此时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南半球的季节是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白天南半球的物体影子长度达到一年中的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填“最大”或“最小”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值。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17.(</w:t>
      </w:r>
      <w:r>
        <w:rPr>
          <w:rFonts w:asciiTheme="minorEastAsia" w:eastAsiaTheme="minorEastAsia" w:hAnsiTheme="minorEastAsia" w:cstheme="minorEastAsia" w:hint="eastAsia"/>
          <w:szCs w:val="21"/>
        </w:rPr>
        <w:t>每空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)2021</w:t>
      </w:r>
      <w:r>
        <w:rPr>
          <w:rFonts w:asciiTheme="minorEastAsia" w:eastAsiaTheme="minorEastAsia" w:hAnsiTheme="minorEastAsia" w:cstheme="minorEastAsia" w:hint="eastAsia"/>
          <w:szCs w:val="21"/>
        </w:rPr>
        <w:t>年的“地球一小时”于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27</w:t>
      </w:r>
      <w:r>
        <w:rPr>
          <w:rFonts w:asciiTheme="minorEastAsia" w:eastAsiaTheme="minorEastAsia" w:hAnsiTheme="minorEastAsia" w:cstheme="minorEastAsia" w:hint="eastAsia"/>
          <w:szCs w:val="21"/>
        </w:rPr>
        <w:t>日晚</w:t>
      </w:r>
      <w:r>
        <w:rPr>
          <w:rFonts w:asciiTheme="minorEastAsia" w:eastAsiaTheme="minorEastAsia" w:hAnsiTheme="minorEastAsia" w:cstheme="minorEastAsia" w:hint="eastAsia"/>
          <w:szCs w:val="21"/>
        </w:rPr>
        <w:t>8:30</w:t>
      </w:r>
      <w:r>
        <w:rPr>
          <w:rFonts w:asciiTheme="minorEastAsia" w:eastAsiaTheme="minorEastAsia" w:hAnsiTheme="minorEastAsia" w:cstheme="minorEastAsia" w:hint="eastAsia"/>
          <w:szCs w:val="21"/>
        </w:rPr>
        <w:t>至</w:t>
      </w:r>
      <w:r>
        <w:rPr>
          <w:rFonts w:asciiTheme="minorEastAsia" w:eastAsiaTheme="minorEastAsia" w:hAnsiTheme="minorEastAsia" w:cstheme="minorEastAsia" w:hint="eastAsia"/>
          <w:szCs w:val="21"/>
        </w:rPr>
        <w:t>9:30</w:t>
      </w:r>
      <w:r>
        <w:rPr>
          <w:rFonts w:asciiTheme="minorEastAsia" w:eastAsiaTheme="minorEastAsia" w:hAnsiTheme="minorEastAsia" w:cstheme="minorEastAsia" w:hint="eastAsia"/>
          <w:szCs w:val="21"/>
        </w:rPr>
        <w:t>举行。读图</w:t>
      </w:r>
      <w:r>
        <w:rPr>
          <w:rFonts w:asciiTheme="minorEastAsia" w:eastAsiaTheme="minorEastAsia" w:hAnsiTheme="minorEastAsia" w:cstheme="minorEastAsia" w:hint="eastAsia"/>
          <w:szCs w:val="21"/>
        </w:rPr>
        <w:t>8,</w:t>
      </w:r>
      <w:r>
        <w:rPr>
          <w:rFonts w:asciiTheme="minorEastAsia" w:eastAsiaTheme="minorEastAsia" w:hAnsiTheme="minorEastAsia" w:cstheme="minorEastAsia" w:hint="eastAsia"/>
          <w:szCs w:val="21"/>
        </w:rPr>
        <w:t>完成相关问题。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437765" cy="1219200"/>
            <wp:effectExtent l="0" t="0" r="635" b="0"/>
            <wp:docPr id="91" name="RD13a.EPS" descr="id:21474858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363073" name="RD13a.EPS" descr="id:21474858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38280" cy="121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“地球一小时”关灯接力活动从大洋洲开始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经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洲、欧洲、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洲、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洲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最后在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洲西岸结束。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两大洲的分界线是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;C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两大洲都濒临的大洋是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 xml:space="preserve">  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洋和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洋。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27</w:t>
      </w:r>
      <w:r>
        <w:rPr>
          <w:rFonts w:asciiTheme="minorEastAsia" w:eastAsiaTheme="minorEastAsia" w:hAnsiTheme="minorEastAsia" w:cstheme="minorEastAsia" w:hint="eastAsia"/>
          <w:szCs w:val="21"/>
        </w:rPr>
        <w:t>日世界各地举行“地球一小时”关灯活动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此时北京进入春季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悉尼进入秋季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造成季节差异现象的主要原因是地球的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填“公转”或“自转”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运动。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18.(17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)2016</w:t>
      </w:r>
      <w:r>
        <w:rPr>
          <w:rFonts w:asciiTheme="minorEastAsia" w:eastAsiaTheme="minorEastAsia" w:hAnsiTheme="minorEastAsia" w:cstheme="minorEastAsia" w:hint="eastAsia"/>
          <w:szCs w:val="21"/>
        </w:rPr>
        <w:t>年发生的</w:t>
      </w:r>
      <w:r>
        <w:rPr>
          <w:rFonts w:asciiTheme="minorEastAsia" w:eastAsiaTheme="minorEastAsia" w:hAnsiTheme="minorEastAsia" w:cstheme="minorEastAsia" w:hint="eastAsia"/>
          <w:szCs w:val="21"/>
        </w:rPr>
        <w:t>7.8</w:t>
      </w:r>
      <w:r>
        <w:rPr>
          <w:rFonts w:asciiTheme="minorEastAsia" w:eastAsiaTheme="minorEastAsia" w:hAnsiTheme="minorEastAsia" w:cstheme="minorEastAsia" w:hint="eastAsia"/>
          <w:szCs w:val="21"/>
        </w:rPr>
        <w:t>级凯库拉大地震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不仅使新西兰一些地区的地表上升了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而且把新西兰的南岛、北岛拉近了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研究人员称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南岛向北移的趋势还将持续数年。据此读下图回答下列问题。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166620" cy="1526540"/>
            <wp:effectExtent l="0" t="0" r="5080" b="16510"/>
            <wp:docPr id="92" name="21RJD-71.EPS" descr="id:2147485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543876" name="21RJD-71.EPS" descr="id:21474858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67200" cy="15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这场地震使新西兰一些地区地表上升以及南岛和北岛距离拉近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造成这种海陆变迁的原因是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。图中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代表的板块分别为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此次地震说明板块和板块交界地带地壳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易发生火山和地震。</w:t>
      </w:r>
      <w:r>
        <w:rPr>
          <w:rFonts w:asciiTheme="minorEastAsia" w:eastAsiaTheme="minorEastAsia" w:hAnsiTheme="minorEastAsia" w:cstheme="minorEastAsia" w:hint="eastAsia"/>
          <w:szCs w:val="21"/>
        </w:rPr>
        <w:t>(8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东南亚主要位于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板块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其中印度尼西亚火山、地震频繁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主要因为它处在三大板块交界处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同时位于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火山、地震带和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火山、地震带上。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当地震发生时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下列哪种自救方式是错误的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在楼上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应尽快使用电梯离开大楼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在野外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应远离斜坡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躲避到空旷地方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19.(16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读世界部分地区气候分布图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回答有关问题。</w:t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767840" cy="1539240"/>
            <wp:effectExtent l="0" t="0" r="3810" b="3810"/>
            <wp:docPr id="93" name="9DT84.EPS" descr="id:2147485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498038" name="9DT84.EPS" descr="id:21474858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7960" cy="153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41E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10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从图上可以看出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世界的气候分布有一定的规律性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尤其在非洲大陆上体现得非常明显。请据图填写气候类型</w:t>
      </w:r>
      <w:r>
        <w:rPr>
          <w:rFonts w:asciiTheme="minorEastAsia" w:eastAsiaTheme="minorEastAsia" w:hAnsiTheme="minorEastAsia" w:cstheme="minorEastAsia" w:hint="eastAsia"/>
          <w:szCs w:val="21"/>
        </w:rPr>
        <w:t>:A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世界气候复杂多样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同为亚欧大陆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在西岸主要分布着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气候和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气候两种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而东岸气候则相对复杂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自南向北依次为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,G</w:t>
      </w:r>
      <w:r>
        <w:rPr>
          <w:rFonts w:asciiTheme="minorEastAsia" w:eastAsiaTheme="minorEastAsia" w:hAnsiTheme="minorEastAsia" w:cstheme="minorEastAsia" w:hint="eastAsia"/>
          <w:szCs w:val="21"/>
        </w:rPr>
        <w:t>寒带气候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而广大的内陆则为</w:t>
      </w:r>
      <w:r>
        <w:rPr>
          <w:rFonts w:asciiTheme="minorEastAsia" w:eastAsiaTheme="minorEastAsia" w:hAnsiTheme="minorEastAsia" w:cstheme="minorEastAsia" w:hint="eastAsia"/>
          <w:szCs w:val="21"/>
        </w:rPr>
        <w:t>H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气候。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近年来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世界气候逐渐变暖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就你的认识说一说气候变暖主要的人为原因是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 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 xml:space="preserve">   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F0641E">
      <w:pPr>
        <w:widowControl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</w:p>
    <w:p w:rsidR="00F0641E">
      <w:pPr>
        <w:widowControl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F0641E">
      <w:pPr>
        <w:widowControl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答案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2.C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人们根据太阳热量在地表的分布状况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把地球表面划分为热带、北温带、南温带、北寒带和南寒带五个温度带。热带的纬度范围是</w:t>
      </w:r>
      <w:r>
        <w:rPr>
          <w:rFonts w:asciiTheme="minorEastAsia" w:eastAsiaTheme="minorEastAsia" w:hAnsiTheme="minorEastAsia" w:cstheme="minorEastAsia" w:hint="eastAsia"/>
          <w:szCs w:val="21"/>
        </w:rPr>
        <w:t>23.5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N~23.5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S,</w:t>
      </w:r>
      <w:r>
        <w:rPr>
          <w:rFonts w:asciiTheme="minorEastAsia" w:eastAsiaTheme="minorEastAsia" w:hAnsiTheme="minorEastAsia" w:cstheme="minorEastAsia" w:hint="eastAsia"/>
          <w:szCs w:val="21"/>
        </w:rPr>
        <w:t>北温带的纬度范围是</w:t>
      </w:r>
      <w:r>
        <w:rPr>
          <w:rFonts w:asciiTheme="minorEastAsia" w:eastAsiaTheme="minorEastAsia" w:hAnsiTheme="minorEastAsia" w:cstheme="minorEastAsia" w:hint="eastAsia"/>
          <w:szCs w:val="21"/>
        </w:rPr>
        <w:t>23.5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N~66.5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N,</w:t>
      </w:r>
      <w:r>
        <w:rPr>
          <w:rFonts w:asciiTheme="minorEastAsia" w:eastAsiaTheme="minorEastAsia" w:hAnsiTheme="minorEastAsia" w:cstheme="minorEastAsia" w:hint="eastAsia"/>
          <w:szCs w:val="21"/>
        </w:rPr>
        <w:t>北寒带的纬度范围是</w:t>
      </w:r>
      <w:r>
        <w:rPr>
          <w:rFonts w:asciiTheme="minorEastAsia" w:eastAsiaTheme="minorEastAsia" w:hAnsiTheme="minorEastAsia" w:cstheme="minorEastAsia" w:hint="eastAsia"/>
          <w:szCs w:val="21"/>
        </w:rPr>
        <w:t>66.5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N~90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N,</w:t>
      </w:r>
      <w:r>
        <w:rPr>
          <w:rFonts w:asciiTheme="minorEastAsia" w:eastAsiaTheme="minorEastAsia" w:hAnsiTheme="minorEastAsia" w:cstheme="minorEastAsia" w:hint="eastAsia"/>
          <w:szCs w:val="21"/>
        </w:rPr>
        <w:t>南温带的纬度范围是</w:t>
      </w:r>
      <w:r>
        <w:rPr>
          <w:rFonts w:asciiTheme="minorEastAsia" w:eastAsiaTheme="minorEastAsia" w:hAnsiTheme="minorEastAsia" w:cstheme="minorEastAsia" w:hint="eastAsia"/>
          <w:szCs w:val="21"/>
        </w:rPr>
        <w:t>23.5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S~66.5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S,</w:t>
      </w:r>
      <w:r>
        <w:rPr>
          <w:rFonts w:asciiTheme="minorEastAsia" w:eastAsiaTheme="minorEastAsia" w:hAnsiTheme="minorEastAsia" w:cstheme="minorEastAsia" w:hint="eastAsia"/>
          <w:szCs w:val="21"/>
        </w:rPr>
        <w:t>南寒带的纬度范围是</w:t>
      </w:r>
      <w:r>
        <w:rPr>
          <w:rFonts w:asciiTheme="minorEastAsia" w:eastAsiaTheme="minorEastAsia" w:hAnsiTheme="minorEastAsia" w:cstheme="minorEastAsia" w:hint="eastAsia"/>
          <w:szCs w:val="21"/>
        </w:rPr>
        <w:t>66.5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S~90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</w:t>
      </w:r>
      <w:r>
        <w:rPr>
          <w:rFonts w:asciiTheme="minorEastAsia" w:eastAsiaTheme="minorEastAsia" w:hAnsiTheme="minorEastAsia" w:cstheme="minorEastAsia" w:hint="eastAsia"/>
          <w:szCs w:val="21"/>
        </w:rPr>
        <w:t>。依据经纬网的判读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读图分析可知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四点中位于热带的是丙点和丁点。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读图可知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图示区域的纬线越往南度数越来越大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为南半球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地球在公转轨道的不同位</w:t>
      </w:r>
      <w:r>
        <w:rPr>
          <w:rFonts w:asciiTheme="minorEastAsia" w:eastAsiaTheme="minorEastAsia" w:hAnsiTheme="minorEastAsia" w:cstheme="minorEastAsia" w:hint="eastAsia"/>
          <w:szCs w:val="21"/>
        </w:rPr>
        <w:t>置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受太阳照射的情况也不尽相同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形成了春、夏、秋、冬四季。每年的</w:t>
      </w:r>
      <w:r>
        <w:rPr>
          <w:rFonts w:asciiTheme="minorEastAsia" w:eastAsiaTheme="minorEastAsia" w:hAnsiTheme="minorEastAsia" w:cstheme="minorEastAsia" w:hint="eastAsia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月、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月为北半球的冬季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南北半球季节相反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此时南半球为热季。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6.C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7.D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8.D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9.D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10.B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12.B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巴蜀地区的盆地地形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导致夜晚谷地中心垂直方向气流辐合上升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极易凝云致雨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故夜雨较多。根据诗句“巴山夜雨涨秋池”说明巴山夜雨出现在秋季。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受地形的影响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山谷之中夜晚的温度高于山坡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故大气膨胀上升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容易成云降雨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“巴山夜雨涨秋池”是由于热力环流中山谷风形成的巴山夜雨。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15.A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16.(1)23.5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S</w:t>
      </w:r>
      <w:r>
        <w:rPr>
          <w:rFonts w:asciiTheme="minorEastAsia" w:eastAsiaTheme="minorEastAsia" w:hAnsiTheme="minorEastAsia" w:cstheme="minorEastAsia" w:hint="eastAsia"/>
          <w:szCs w:val="21"/>
        </w:rPr>
        <w:t>　冬至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&gt;</w:t>
      </w:r>
      <w:r>
        <w:rPr>
          <w:rFonts w:asciiTheme="minorEastAsia" w:eastAsiaTheme="minorEastAsia" w:hAnsiTheme="minorEastAsia" w:cstheme="minorEastAsia" w:hint="eastAsia"/>
          <w:szCs w:val="21"/>
        </w:rPr>
        <w:t>　极夜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夏季　最小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17.(1)</w:t>
      </w:r>
      <w:r>
        <w:rPr>
          <w:rFonts w:asciiTheme="minorEastAsia" w:eastAsiaTheme="minorEastAsia" w:hAnsiTheme="minorEastAsia" w:cstheme="minorEastAsia" w:hint="eastAsia"/>
          <w:szCs w:val="21"/>
        </w:rPr>
        <w:t>亚　非　南美　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苏伊士运河　太平　大西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后两空顺序可颠倒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公转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(1)</w:t>
      </w:r>
      <w:r>
        <w:rPr>
          <w:rFonts w:asciiTheme="minorEastAsia" w:eastAsiaTheme="minorEastAsia" w:hAnsiTheme="minorEastAsia" w:cstheme="minorEastAsia" w:hint="eastAsia"/>
          <w:szCs w:val="21"/>
        </w:rPr>
        <w:t>“地球一小时”关灯接力活动从大洋洲开始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经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亚洲、欧洲、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非洲、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南美洲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最后在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北美洲西岸结束。</w:t>
      </w:r>
    </w:p>
    <w:p w:rsidR="00F0641E">
      <w:pPr>
        <w:numPr>
          <w:ilvl w:val="0"/>
          <w:numId w:val="2"/>
        </w:numPr>
        <w:spacing w:line="360" w:lineRule="auto"/>
        <w:rPr>
          <w:rFonts w:asciiTheme="minorEastAsia" w:eastAsiaTheme="minorEastAsia" w:hAnsiTheme="minorEastAsia" w:cstheme="minorEastAsia"/>
          <w:kern w:val="8"/>
          <w:szCs w:val="21"/>
        </w:rPr>
      </w:pPr>
      <w:r>
        <w:rPr>
          <w:rFonts w:asciiTheme="minorEastAsia" w:eastAsiaTheme="minorEastAsia" w:hAnsiTheme="minorEastAsia" w:cstheme="minorEastAsia" w:hint="eastAsia"/>
          <w:kern w:val="8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亚洲和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非洲的分界线是苏伊士运河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;C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南美洲和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kern w:val="8"/>
          <w:szCs w:val="21"/>
        </w:rPr>
        <w:t>北美洲都濒临的大洋是太平洋和大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kern w:val="8"/>
          <w:szCs w:val="21"/>
        </w:rPr>
      </w:pPr>
      <w:r>
        <w:rPr>
          <w:rFonts w:asciiTheme="minorEastAsia" w:eastAsiaTheme="minorEastAsia" w:hAnsiTheme="minorEastAsia" w:cstheme="minorEastAsia" w:hint="eastAsia"/>
          <w:kern w:val="8"/>
          <w:szCs w:val="21"/>
        </w:rPr>
        <w:t>西洋。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(3)3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27</w:t>
      </w:r>
      <w:r>
        <w:rPr>
          <w:rFonts w:asciiTheme="minorEastAsia" w:eastAsiaTheme="minorEastAsia" w:hAnsiTheme="minorEastAsia" w:cstheme="minorEastAsia" w:hint="eastAsia"/>
          <w:szCs w:val="21"/>
        </w:rPr>
        <w:t>日世界各地举行“地球一小时”关灯活动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此时北京刚进入春季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悉尼进入秋季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这是由地球的公转运动造成的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南北半球季节相反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北</w:t>
      </w:r>
      <w:r>
        <w:rPr>
          <w:rFonts w:asciiTheme="minorEastAsia" w:eastAsiaTheme="minorEastAsia" w:hAnsiTheme="minorEastAsia" w:cstheme="minorEastAsia" w:hint="eastAsia"/>
          <w:szCs w:val="21"/>
        </w:rPr>
        <w:t>京在北半球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悉尼在南半球。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18.(1)</w:t>
      </w:r>
      <w:r>
        <w:rPr>
          <w:rFonts w:asciiTheme="minorEastAsia" w:eastAsiaTheme="minorEastAsia" w:hAnsiTheme="minorEastAsia" w:cstheme="minorEastAsia" w:hint="eastAsia"/>
          <w:szCs w:val="21"/>
        </w:rPr>
        <w:t>地壳运动　印度洋板块　太平洋板块　活跃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亚欧　环太平洋　地中海—喜马拉雅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(3)A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19.(1)</w:t>
      </w:r>
      <w:r>
        <w:rPr>
          <w:rFonts w:asciiTheme="minorEastAsia" w:eastAsiaTheme="minorEastAsia" w:hAnsiTheme="minorEastAsia" w:cstheme="minorEastAsia" w:hint="eastAsia"/>
          <w:szCs w:val="21"/>
        </w:rPr>
        <w:t>热带雨林气候　热带草原气候　热带沙漠气候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温带海洋性　地中海　热带季风气候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亚热带季风气候　温带季风气候　温带大陆性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燃烧煤、石油等化石燃料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大量排放二氧化碳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大量砍伐森林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减少了对二氧化碳的吸收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(1)</w:t>
      </w:r>
      <w:r>
        <w:rPr>
          <w:rFonts w:asciiTheme="minorEastAsia" w:eastAsiaTheme="minorEastAsia" w:hAnsiTheme="minorEastAsia" w:cstheme="minorEastAsia" w:hint="eastAsia"/>
          <w:szCs w:val="21"/>
        </w:rPr>
        <w:t>非洲气候类型呈带状分布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以赤道为轴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南北大致对称。从赤道往南、北两侧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依次出现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热带雨林气候、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热带草原气候、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热带沙漠气候和地中海气候。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世界气候复杂多样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同为亚欧大陆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在西岸主要分布着地中海气候和温带海洋性气候两种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而东岸气候则相对复杂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自南向北依次为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热带季风气候、</w:t>
      </w:r>
      <w:r>
        <w:rPr>
          <w:rFonts w:asciiTheme="minorEastAsia" w:eastAsiaTheme="minorEastAsia" w:hAnsiTheme="minorEastAsia" w:cstheme="minorEastAsia" w:hint="eastAsia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Cs w:val="21"/>
        </w:rPr>
        <w:t>亚热带季风气候、</w:t>
      </w:r>
      <w:r>
        <w:rPr>
          <w:rFonts w:asciiTheme="minorEastAsia" w:eastAsiaTheme="minorEastAsia" w:hAnsiTheme="minorEastAsia" w:cstheme="minorEastAsia" w:hint="eastAsia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szCs w:val="21"/>
        </w:rPr>
        <w:t>温带季风气候、</w:t>
      </w:r>
      <w:r>
        <w:rPr>
          <w:rFonts w:asciiTheme="minorEastAsia" w:eastAsiaTheme="minorEastAsia" w:hAnsiTheme="minorEastAsia" w:cstheme="minorEastAsia" w:hint="eastAsia"/>
          <w:szCs w:val="21"/>
        </w:rPr>
        <w:t>G</w:t>
      </w:r>
      <w:r>
        <w:rPr>
          <w:rFonts w:asciiTheme="minorEastAsia" w:eastAsiaTheme="minorEastAsia" w:hAnsiTheme="minorEastAsia" w:cstheme="minorEastAsia" w:hint="eastAsia"/>
          <w:szCs w:val="21"/>
        </w:rPr>
        <w:t>寒带气候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而广大的内陆则为</w:t>
      </w:r>
      <w:r>
        <w:rPr>
          <w:rFonts w:asciiTheme="minorEastAsia" w:eastAsiaTheme="minorEastAsia" w:hAnsiTheme="minorEastAsia" w:cstheme="minorEastAsia" w:hint="eastAsia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szCs w:val="21"/>
        </w:rPr>
        <w:t>温带大陆性气候。</w:t>
      </w:r>
    </w:p>
    <w:p w:rsidR="00F0641E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通过改变地面状况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可影响局部地区气候。如人工造林、修建水库和灌溉工程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可以使当地气温的变化趋于缓和。如果任意砍伐森林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则可能使当地气候恶化。近</w:t>
      </w:r>
      <w:r>
        <w:rPr>
          <w:rFonts w:asciiTheme="minorEastAsia" w:eastAsiaTheme="minorEastAsia" w:hAnsiTheme="minorEastAsia" w:cstheme="minorEastAsia" w:hint="eastAsia"/>
          <w:szCs w:val="21"/>
        </w:rPr>
        <w:t>50</w:t>
      </w:r>
      <w:r>
        <w:rPr>
          <w:rFonts w:asciiTheme="minorEastAsia" w:eastAsiaTheme="minorEastAsia" w:hAnsiTheme="minorEastAsia" w:cstheme="minorEastAsia" w:hint="eastAsia"/>
          <w:szCs w:val="21"/>
        </w:rPr>
        <w:t>年来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人类在生产、生活过程中排放的二氧化碳等温室气体急剧增加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使全球气温升高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旱涝等灾害频繁发生。排放出的氯氟化合物破坏高空的臭氧层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导致地面太</w:t>
      </w:r>
      <w:r>
        <w:rPr>
          <w:rFonts w:asciiTheme="minorEastAsia" w:eastAsiaTheme="minorEastAsia" w:hAnsiTheme="minorEastAsia" w:cstheme="minorEastAsia" w:hint="eastAsia"/>
          <w:szCs w:val="21"/>
        </w:rPr>
        <w:t>阳紫外线辐射增强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进而危及人类的健康。</w:t>
      </w:r>
    </w:p>
    <w:p w:rsidR="00F0641E">
      <w:pPr>
        <w:pStyle w:val="PlainText"/>
        <w:spacing w:line="360" w:lineRule="auto"/>
        <w:ind w:firstLine="420" w:firstLineChars="200"/>
        <w:rPr>
          <w:rFonts w:ascii="Times New Roman" w:hAnsi="Times New Roman" w:eastAsiaTheme="minorEastAsia" w:cs="Times New Roman"/>
        </w:rPr>
      </w:pPr>
    </w:p>
    <w:sectPr>
      <w:headerReference w:type="default" r:id="rId17"/>
      <w:headerReference w:type="first" r:id="rId18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0641E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ind w:firstLine="90" w:firstLineChars="50"/>
      <w:jc w:val="both"/>
      <w:textAlignment w:val="botto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99E94D0"/>
    <w:multiLevelType w:val="singleLevel"/>
    <w:tmpl w:val="B99E94D0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387D96E"/>
    <w:multiLevelType w:val="singleLevel"/>
    <w:tmpl w:val="6387D96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2702"/>
    <w:rsid w:val="0001703F"/>
    <w:rsid w:val="00024641"/>
    <w:rsid w:val="00030CFC"/>
    <w:rsid w:val="000412A8"/>
    <w:rsid w:val="000663C4"/>
    <w:rsid w:val="000668BB"/>
    <w:rsid w:val="00080072"/>
    <w:rsid w:val="000A1E4C"/>
    <w:rsid w:val="000C112D"/>
    <w:rsid w:val="000C1652"/>
    <w:rsid w:val="000D1B08"/>
    <w:rsid w:val="000E32CC"/>
    <w:rsid w:val="000E3BFB"/>
    <w:rsid w:val="000F0C5F"/>
    <w:rsid w:val="000F63C2"/>
    <w:rsid w:val="00101A82"/>
    <w:rsid w:val="0011573C"/>
    <w:rsid w:val="001167AB"/>
    <w:rsid w:val="00122588"/>
    <w:rsid w:val="00134C2D"/>
    <w:rsid w:val="00147B12"/>
    <w:rsid w:val="00155A76"/>
    <w:rsid w:val="0016144E"/>
    <w:rsid w:val="001776BF"/>
    <w:rsid w:val="00184E85"/>
    <w:rsid w:val="001A63B8"/>
    <w:rsid w:val="001B03A8"/>
    <w:rsid w:val="001B65AC"/>
    <w:rsid w:val="001C48FB"/>
    <w:rsid w:val="001E4A62"/>
    <w:rsid w:val="001E68E6"/>
    <w:rsid w:val="001F76ED"/>
    <w:rsid w:val="00215DDD"/>
    <w:rsid w:val="00216F0C"/>
    <w:rsid w:val="00225CE2"/>
    <w:rsid w:val="00233980"/>
    <w:rsid w:val="00237001"/>
    <w:rsid w:val="00254019"/>
    <w:rsid w:val="00255894"/>
    <w:rsid w:val="002819ED"/>
    <w:rsid w:val="0029050A"/>
    <w:rsid w:val="00295AB8"/>
    <w:rsid w:val="0029798D"/>
    <w:rsid w:val="002B60C8"/>
    <w:rsid w:val="002B7E2A"/>
    <w:rsid w:val="002C6833"/>
    <w:rsid w:val="002D612B"/>
    <w:rsid w:val="002E71F8"/>
    <w:rsid w:val="002F4DEC"/>
    <w:rsid w:val="003056A9"/>
    <w:rsid w:val="00310E43"/>
    <w:rsid w:val="00325432"/>
    <w:rsid w:val="0033685E"/>
    <w:rsid w:val="003461F1"/>
    <w:rsid w:val="00353BA4"/>
    <w:rsid w:val="00362828"/>
    <w:rsid w:val="003714D7"/>
    <w:rsid w:val="003717A1"/>
    <w:rsid w:val="003962D9"/>
    <w:rsid w:val="003A232E"/>
    <w:rsid w:val="003B6C29"/>
    <w:rsid w:val="003B7A9C"/>
    <w:rsid w:val="003C7083"/>
    <w:rsid w:val="003E6B4D"/>
    <w:rsid w:val="00453961"/>
    <w:rsid w:val="00461830"/>
    <w:rsid w:val="00461AED"/>
    <w:rsid w:val="00465B94"/>
    <w:rsid w:val="00475307"/>
    <w:rsid w:val="0049238B"/>
    <w:rsid w:val="00495861"/>
    <w:rsid w:val="004C0640"/>
    <w:rsid w:val="004D1A97"/>
    <w:rsid w:val="004D6D78"/>
    <w:rsid w:val="00505041"/>
    <w:rsid w:val="00505058"/>
    <w:rsid w:val="005219BA"/>
    <w:rsid w:val="0052612C"/>
    <w:rsid w:val="005579ED"/>
    <w:rsid w:val="0056308A"/>
    <w:rsid w:val="00585851"/>
    <w:rsid w:val="00586937"/>
    <w:rsid w:val="005A0FA0"/>
    <w:rsid w:val="005C2269"/>
    <w:rsid w:val="005D40F4"/>
    <w:rsid w:val="005D7406"/>
    <w:rsid w:val="005E0C47"/>
    <w:rsid w:val="005E22F9"/>
    <w:rsid w:val="006063CB"/>
    <w:rsid w:val="00613C4C"/>
    <w:rsid w:val="006156ED"/>
    <w:rsid w:val="00625636"/>
    <w:rsid w:val="00635667"/>
    <w:rsid w:val="00635A30"/>
    <w:rsid w:val="006405B2"/>
    <w:rsid w:val="00681849"/>
    <w:rsid w:val="00681A79"/>
    <w:rsid w:val="006925B6"/>
    <w:rsid w:val="006A21B0"/>
    <w:rsid w:val="006A4DFF"/>
    <w:rsid w:val="006B4703"/>
    <w:rsid w:val="006D4F4F"/>
    <w:rsid w:val="006E2C99"/>
    <w:rsid w:val="00714640"/>
    <w:rsid w:val="00715218"/>
    <w:rsid w:val="00716FF1"/>
    <w:rsid w:val="00733B05"/>
    <w:rsid w:val="007422C7"/>
    <w:rsid w:val="00753DAE"/>
    <w:rsid w:val="007606F4"/>
    <w:rsid w:val="00770F83"/>
    <w:rsid w:val="007737E7"/>
    <w:rsid w:val="00790657"/>
    <w:rsid w:val="007A1FDD"/>
    <w:rsid w:val="007B0BA9"/>
    <w:rsid w:val="007B46A7"/>
    <w:rsid w:val="007B62C1"/>
    <w:rsid w:val="007C24A1"/>
    <w:rsid w:val="007D2A5F"/>
    <w:rsid w:val="007E0C00"/>
    <w:rsid w:val="007E38E1"/>
    <w:rsid w:val="007E3A5A"/>
    <w:rsid w:val="007E4606"/>
    <w:rsid w:val="007E529A"/>
    <w:rsid w:val="00810672"/>
    <w:rsid w:val="00817757"/>
    <w:rsid w:val="00817838"/>
    <w:rsid w:val="00824DEA"/>
    <w:rsid w:val="00845B41"/>
    <w:rsid w:val="008477EB"/>
    <w:rsid w:val="008542ED"/>
    <w:rsid w:val="00857444"/>
    <w:rsid w:val="008616AC"/>
    <w:rsid w:val="00880157"/>
    <w:rsid w:val="00887875"/>
    <w:rsid w:val="008937FB"/>
    <w:rsid w:val="008A03D0"/>
    <w:rsid w:val="008B0716"/>
    <w:rsid w:val="008B5BD6"/>
    <w:rsid w:val="008C0D98"/>
    <w:rsid w:val="008C40AA"/>
    <w:rsid w:val="008C5377"/>
    <w:rsid w:val="008C7370"/>
    <w:rsid w:val="008E2B09"/>
    <w:rsid w:val="008E2FF2"/>
    <w:rsid w:val="008E55F4"/>
    <w:rsid w:val="008F00DD"/>
    <w:rsid w:val="008F2305"/>
    <w:rsid w:val="008F57D6"/>
    <w:rsid w:val="00903BA9"/>
    <w:rsid w:val="00912873"/>
    <w:rsid w:val="00914832"/>
    <w:rsid w:val="00917D0F"/>
    <w:rsid w:val="00920D56"/>
    <w:rsid w:val="00922C50"/>
    <w:rsid w:val="00925343"/>
    <w:rsid w:val="0093537E"/>
    <w:rsid w:val="00945000"/>
    <w:rsid w:val="009A5911"/>
    <w:rsid w:val="009C3955"/>
    <w:rsid w:val="009D4B9F"/>
    <w:rsid w:val="009D7AE0"/>
    <w:rsid w:val="009E14E7"/>
    <w:rsid w:val="009E6C7F"/>
    <w:rsid w:val="00A01D71"/>
    <w:rsid w:val="00A06AFC"/>
    <w:rsid w:val="00A124EE"/>
    <w:rsid w:val="00A153A7"/>
    <w:rsid w:val="00A30C21"/>
    <w:rsid w:val="00A311B3"/>
    <w:rsid w:val="00A329DD"/>
    <w:rsid w:val="00A33244"/>
    <w:rsid w:val="00A65FEE"/>
    <w:rsid w:val="00A669B0"/>
    <w:rsid w:val="00A72737"/>
    <w:rsid w:val="00A87EC4"/>
    <w:rsid w:val="00A95869"/>
    <w:rsid w:val="00AA125A"/>
    <w:rsid w:val="00AA1A62"/>
    <w:rsid w:val="00AB3ACD"/>
    <w:rsid w:val="00AC055F"/>
    <w:rsid w:val="00AC2A17"/>
    <w:rsid w:val="00AC2E37"/>
    <w:rsid w:val="00AE2FE9"/>
    <w:rsid w:val="00AE73E8"/>
    <w:rsid w:val="00AF24A1"/>
    <w:rsid w:val="00AF7393"/>
    <w:rsid w:val="00AF7B26"/>
    <w:rsid w:val="00B151F6"/>
    <w:rsid w:val="00B34E8A"/>
    <w:rsid w:val="00B366C3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3295"/>
    <w:rsid w:val="00BB3CB8"/>
    <w:rsid w:val="00BB7369"/>
    <w:rsid w:val="00BD0EDE"/>
    <w:rsid w:val="00BF05FD"/>
    <w:rsid w:val="00C02677"/>
    <w:rsid w:val="00C029B4"/>
    <w:rsid w:val="00C223D9"/>
    <w:rsid w:val="00C61A3A"/>
    <w:rsid w:val="00C6792A"/>
    <w:rsid w:val="00C67B68"/>
    <w:rsid w:val="00C9478F"/>
    <w:rsid w:val="00CA0316"/>
    <w:rsid w:val="00CB23B3"/>
    <w:rsid w:val="00CB7C7D"/>
    <w:rsid w:val="00CC09A6"/>
    <w:rsid w:val="00CC1441"/>
    <w:rsid w:val="00CD1951"/>
    <w:rsid w:val="00CE5DEB"/>
    <w:rsid w:val="00CE659E"/>
    <w:rsid w:val="00CE7EBF"/>
    <w:rsid w:val="00CF27B9"/>
    <w:rsid w:val="00D00545"/>
    <w:rsid w:val="00D1203A"/>
    <w:rsid w:val="00D136FA"/>
    <w:rsid w:val="00D24025"/>
    <w:rsid w:val="00D2563F"/>
    <w:rsid w:val="00D34A17"/>
    <w:rsid w:val="00D34B97"/>
    <w:rsid w:val="00D35850"/>
    <w:rsid w:val="00D4546A"/>
    <w:rsid w:val="00D51B56"/>
    <w:rsid w:val="00D65672"/>
    <w:rsid w:val="00D760CF"/>
    <w:rsid w:val="00D81E5A"/>
    <w:rsid w:val="00D90D0A"/>
    <w:rsid w:val="00D94BEB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555B"/>
    <w:rsid w:val="00E06345"/>
    <w:rsid w:val="00E17727"/>
    <w:rsid w:val="00E20DDA"/>
    <w:rsid w:val="00E62322"/>
    <w:rsid w:val="00E67160"/>
    <w:rsid w:val="00E6767D"/>
    <w:rsid w:val="00E84AA0"/>
    <w:rsid w:val="00E9328B"/>
    <w:rsid w:val="00EA0E95"/>
    <w:rsid w:val="00EA7981"/>
    <w:rsid w:val="00EB3184"/>
    <w:rsid w:val="00EC3B8E"/>
    <w:rsid w:val="00EC71FC"/>
    <w:rsid w:val="00ED13F1"/>
    <w:rsid w:val="00ED7EBF"/>
    <w:rsid w:val="00EE15A5"/>
    <w:rsid w:val="00EE3CF9"/>
    <w:rsid w:val="00EE7961"/>
    <w:rsid w:val="00EF7B75"/>
    <w:rsid w:val="00EF7ED0"/>
    <w:rsid w:val="00F0641E"/>
    <w:rsid w:val="00F0678F"/>
    <w:rsid w:val="00F07056"/>
    <w:rsid w:val="00F10AE2"/>
    <w:rsid w:val="00F128D7"/>
    <w:rsid w:val="00F12BE2"/>
    <w:rsid w:val="00F15AE9"/>
    <w:rsid w:val="00F165CE"/>
    <w:rsid w:val="00F210B3"/>
    <w:rsid w:val="00F22FA6"/>
    <w:rsid w:val="00F240B8"/>
    <w:rsid w:val="00F32253"/>
    <w:rsid w:val="00F32F4A"/>
    <w:rsid w:val="00F3779D"/>
    <w:rsid w:val="00F51521"/>
    <w:rsid w:val="00F60427"/>
    <w:rsid w:val="00F66B9F"/>
    <w:rsid w:val="00F7776A"/>
    <w:rsid w:val="00F84791"/>
    <w:rsid w:val="00F921DF"/>
    <w:rsid w:val="00F951D7"/>
    <w:rsid w:val="00FA7CBA"/>
    <w:rsid w:val="00FB0723"/>
    <w:rsid w:val="00FB1998"/>
    <w:rsid w:val="00FC089C"/>
    <w:rsid w:val="00FC205E"/>
    <w:rsid w:val="00FC2A15"/>
    <w:rsid w:val="00FC47E2"/>
    <w:rsid w:val="00FC480A"/>
    <w:rsid w:val="00FC6647"/>
    <w:rsid w:val="00FD0816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E6C7682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7A525B7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824544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B5F3C96"/>
    <w:rsid w:val="7DCB1A0D"/>
    <w:rsid w:val="7F8D79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E15944E-0FBD-4227-98AB-C51C7C0F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3"/>
    <w:qFormat/>
    <w:pPr>
      <w:spacing w:before="240" w:after="60"/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customStyle="1" w:styleId="Char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2">
    <w:name w:val="批注框文本 Char"/>
    <w:basedOn w:val="DefaultParagraphFont"/>
    <w:link w:val="BalloonText"/>
    <w:qFormat/>
    <w:rPr>
      <w:rFonts w:eastAsia="宋体"/>
      <w:kern w:val="2"/>
      <w:sz w:val="18"/>
      <w:szCs w:val="18"/>
    </w:rPr>
  </w:style>
  <w:style w:type="character" w:customStyle="1" w:styleId="Char3">
    <w:name w:val="标题 Char"/>
    <w:basedOn w:val="DefaultParagraphFont"/>
    <w:link w:val="Title"/>
    <w:qFormat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7DF61C-FA91-43E9-AC69-886C6E4B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Company>微软中国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学科网(Zxxk.com)</cp:lastModifiedBy>
  <cp:revision>2</cp:revision>
  <dcterms:created xsi:type="dcterms:W3CDTF">2021-06-25T02:12:00Z</dcterms:created>
  <dcterms:modified xsi:type="dcterms:W3CDTF">2021-06-25T02:12:00Z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