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pStyle w:val="PlainText"/>
        <w:snapToGrid w:val="0"/>
        <w:spacing w:line="54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0pt;height:35pt;margin-top:951pt;margin-left:902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2020—2021学年度第二学期八年级地理教学目标检测试题</w:t>
      </w:r>
    </w:p>
    <w:p>
      <w:pPr>
        <w:pStyle w:val="PlainText"/>
        <w:snapToGrid w:val="0"/>
        <w:spacing w:line="540" w:lineRule="exact"/>
        <w:jc w:val="center"/>
        <w:rPr>
          <w:rFonts w:asciiTheme="minorEastAsia" w:eastAsiaTheme="minorEastAsia" w:hAnsiTheme="minorEastAsia" w:cs="Times New Roman"/>
          <w:b/>
          <w:sz w:val="32"/>
          <w:szCs w:val="32"/>
        </w:rPr>
      </w:pP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第三单元测试题（</w:t>
      </w:r>
      <w:r>
        <w:rPr>
          <w:rFonts w:asciiTheme="minorEastAsia" w:eastAsiaTheme="minorEastAsia" w:hAnsiTheme="minorEastAsia" w:cs="Times New Roman" w:hint="eastAsia"/>
          <w:b/>
          <w:sz w:val="28"/>
          <w:szCs w:val="28"/>
        </w:rPr>
        <w:t>满分：100分</w:t>
      </w:r>
      <w:r>
        <w:rPr>
          <w:rFonts w:asciiTheme="minorEastAsia" w:eastAsiaTheme="minorEastAsia" w:hAnsiTheme="minorEastAsia" w:cs="Times New Roman" w:hint="eastAsia"/>
          <w:b/>
          <w:sz w:val="32"/>
          <w:szCs w:val="32"/>
        </w:rPr>
        <w:t>）</w:t>
      </w:r>
    </w:p>
    <w:p>
      <w:pPr>
        <w:pStyle w:val="PlainText"/>
        <w:snapToGrid w:val="0"/>
        <w:spacing w:line="540" w:lineRule="exact"/>
        <w:jc w:val="left"/>
        <w:rPr>
          <w:rFonts w:asciiTheme="minorEastAsia" w:eastAsiaTheme="minorEastAsia" w:hAnsiTheme="minorEastAsia" w:cs="Times New Roman"/>
          <w:b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 学校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  班级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姓名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</w:rPr>
        <w:t xml:space="preserve">   座号</w:t>
      </w:r>
      <w:r>
        <w:rPr>
          <w:rFonts w:asciiTheme="minorEastAsia" w:eastAsiaTheme="minorEastAsia" w:hAnsiTheme="minorEastAsia" w:cs="Times New Roman" w:hint="eastAsia"/>
          <w:b/>
          <w:sz w:val="24"/>
          <w:szCs w:val="24"/>
          <w:u w:val="single"/>
        </w:rPr>
        <w:t xml:space="preserve">        </w:t>
      </w:r>
    </w:p>
    <w:p>
      <w:pPr>
        <w:pStyle w:val="PlainText"/>
        <w:snapToGrid w:val="0"/>
        <w:spacing w:line="540" w:lineRule="exact"/>
        <w:rPr>
          <w:rFonts w:asciiTheme="minorEastAsia" w:hAnsiTheme="minorEastAsia"/>
          <w:b/>
          <w:bCs/>
          <w:sz w:val="24"/>
          <w:szCs w:val="24"/>
        </w:rPr>
      </w:pPr>
      <w:r>
        <w:rPr>
          <w:rFonts w:asciiTheme="minorEastAsia" w:hAnsiTheme="minorEastAsia" w:hint="eastAsia"/>
          <w:b/>
          <w:bCs/>
          <w:sz w:val="24"/>
          <w:szCs w:val="24"/>
        </w:rPr>
        <w:t>一、单项选择题。(每小题2分,共40分)</w:t>
      </w:r>
    </w:p>
    <w:tbl>
      <w:tblPr>
        <w:tblStyle w:val="TableGrid"/>
        <w:tblW w:w="0" w:type="auto"/>
        <w:jc w:val="center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W w:w="0" w:type="auto"/>
          <w:jc w:val="center"/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69"/>
          <w:jc w:val="center"/>
        </w:trPr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</w:t>
            </w:r>
          </w:p>
          <w:p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69"/>
          <w:jc w:val="center"/>
        </w:trPr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69"/>
          <w:jc w:val="center"/>
        </w:trPr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567" w:type="dxa"/>
            <w:vAlign w:val="top"/>
          </w:tcPr>
          <w:p>
            <w:pPr>
              <w:jc w:val="center"/>
            </w:pPr>
            <w:r>
              <w:rPr>
                <w:rFonts w:hint="eastAsia"/>
              </w:rPr>
              <w:t>20</w:t>
            </w:r>
          </w:p>
        </w:tc>
      </w:tr>
      <w:tr>
        <w:tblPrEx>
          <w:tblW w:w="0" w:type="auto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hRule="exact" w:val="369"/>
          <w:jc w:val="center"/>
        </w:trPr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  <w:tc>
          <w:tcPr>
            <w:tcW w:w="567" w:type="dxa"/>
            <w:vAlign w:val="top"/>
          </w:tcPr>
          <w:p>
            <w:pPr>
              <w:jc w:val="center"/>
            </w:pPr>
          </w:p>
        </w:tc>
      </w:tr>
    </w:tbl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读“日本樱花开放日期示意图”，完成1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3题。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3261995</wp:posOffset>
            </wp:positionH>
            <wp:positionV relativeFrom="paragraph">
              <wp:posOffset>40005</wp:posOffset>
            </wp:positionV>
            <wp:extent cx="2564765" cy="2073910"/>
            <wp:effectExtent l="19050" t="0" r="6985" b="0"/>
            <wp:wrapSquare wrapText="bothSides"/>
            <wp:docPr id="1" name="图片 0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742380" name="图片 0" descr="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4765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1.每年日本不同地区樱花开放的日期各不相同，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樱花开放最早和最晚的地区分别是(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A.九州岛、北海道岛    B.九州岛、本州岛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C.北海道岛、九州岛    D.本州岛、北海道岛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2.日本附近海域因处于寒、暖流交汇地区，拥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有世界四大渔场之一的岛屿是(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A.④   B.③   C.②   D.①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3.日本的文化、艺术深受中国的影响，最明显地表现在(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A.农业技术方面   B.工业技术方面   C.科学方面   D.文化方面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="楷体" w:eastAsia="楷体" w:hAnsi="楷体" w:cs="Times New Roman" w:hint="eastAsia"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3190875</wp:posOffset>
            </wp:positionH>
            <wp:positionV relativeFrom="paragraph">
              <wp:posOffset>670560</wp:posOffset>
            </wp:positionV>
            <wp:extent cx="2334895" cy="1526540"/>
            <wp:effectExtent l="19050" t="0" r="8255" b="0"/>
            <wp:wrapSquare wrapText="bothSides"/>
            <wp:docPr id="2" name="图片 1" descr="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20137" name="图片 1" descr="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4895" cy="1526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Times New Roman" w:hint="eastAsia"/>
          <w:sz w:val="24"/>
          <w:szCs w:val="24"/>
        </w:rPr>
        <w:t>牛仔裤是当今人们熟悉的服装，它们是根据19世纪5O年代美国西部牧民所穿裤子改造而来，选料多为粗棉布，很适合工作，又耐脏。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读“美国本土的农业带和农业区分布图”，完成4~5题。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4.制作牛仔裤的主要原料来源于图中哪一农业带或农业区?(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A.①   B.②   C.③   D.④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5.由图可知，美国的农业特点是(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A.粮食产量比较低      B.农业人口多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C.以小型农机具为主    D.地区生产的专业化</w:t>
      </w:r>
    </w:p>
    <w:p>
      <w:pPr>
        <w:pStyle w:val="PlainText"/>
        <w:snapToGrid w:val="0"/>
        <w:spacing w:line="500" w:lineRule="exact"/>
        <w:ind w:firstLine="480" w:firstLineChars="200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读“美国本土主要城市、工业区分布示意图”，完成6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7题。</w:t>
      </w: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469900</wp:posOffset>
            </wp:positionH>
            <wp:positionV relativeFrom="paragraph">
              <wp:posOffset>132715</wp:posOffset>
            </wp:positionV>
            <wp:extent cx="3368675" cy="1629410"/>
            <wp:effectExtent l="0" t="0" r="3175" b="8890"/>
            <wp:wrapSquare wrapText="bothSides"/>
            <wp:docPr id="3" name="图片 2" descr="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607381" name="图片 2" descr="4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8675" cy="1629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6.美国东北部工业区发展工业的主要优势条件有(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①气候暖湿，地形平坦           ②煤、铁、石油资源丰富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③五大湖水运便利，沿海多良港   ④发展历史悠久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A.①②   B.②③   C.①④   D.③④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7.下列城市与其主要地理事项对应正确的是(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A.洛杉矶――大西洋沿岸港口城市   B.圣弗朗西斯科――温带海洋性气候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C.纽约――美国政治和经济中心     D.新奥尔良――密西西比河河口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4050665</wp:posOffset>
            </wp:positionH>
            <wp:positionV relativeFrom="paragraph">
              <wp:posOffset>3175</wp:posOffset>
            </wp:positionV>
            <wp:extent cx="1809750" cy="1411605"/>
            <wp:effectExtent l="0" t="0" r="0" b="17145"/>
            <wp:wrapSquare wrapText="bothSides"/>
            <wp:docPr id="4" name="图片 3" descr="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4149632" name="图片 3" descr="6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读“澳大利亚简图”，完成8~11题。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8.关于澳大利亚的自然环境，下列说法正确的是(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A.地形分为三部分，东部地形区D是大分水岭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B.气候炎热干燥，是地球上干旱地区面积比例最高的大陆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C.C河是澳大利亚最大的河流，注入太平洋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D.气候带呈半环状分布，分布最广的气候类型是热带雨林气候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9.澳大利亚是南半球经济发达的国家，目前它的国民经济支柱是(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A.高科技产业   B.工矿业   C.农牧业   D.服务业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10.关于澳大利亚的人口和城市，说法错误的是(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A.人口和城市主要分布在东南沿海地区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B.城市A是全国最大的工业城市和海港，气候宜人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C.城市B的歌剧院是澳大利亚的标志性建筑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D.城市B有“花园城市”之称，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6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11.春节期间张昊一家去澳大利亚度假，拍了很多照片，下列图片中他们不可能拍到的是(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exact"/>
        <w:ind w:left="480" w:hanging="480" w:hanging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sz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19685</wp:posOffset>
                </wp:positionH>
                <wp:positionV relativeFrom="paragraph">
                  <wp:posOffset>106045</wp:posOffset>
                </wp:positionV>
                <wp:extent cx="5722620" cy="1184275"/>
                <wp:effectExtent l="0" t="0" r="11430" b="15875"/>
                <wp:wrapSquare wrapText="bothSides"/>
                <wp:docPr id="17" name="组合 1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722620" cy="1184275"/>
                          <a:chOff x="2772" y="18615"/>
                          <a:chExt cx="9012" cy="1865"/>
                        </a:xfrm>
                      </wpg:grpSpPr>
                      <pic:pic xmlns:pic="http://schemas.openxmlformats.org/drawingml/2006/picture">
                        <pic:nvPicPr>
                          <pic:cNvPr id="8" name="图片 7" descr="0.bmp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72" y="18690"/>
                            <a:ext cx="1848" cy="17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图片 6" descr="00.bmp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371" y="18615"/>
                            <a:ext cx="1965" cy="186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图片 5" descr="000.bmp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50" y="18615"/>
                            <a:ext cx="2366" cy="18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图片 4" descr="0000.bmp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3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934" y="18678"/>
                            <a:ext cx="1850" cy="180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style="width:450.6pt;height:93.25pt;margin-top:8.35pt;margin-left:1.55pt;mso-height-relative:page;mso-width-relative:page;mso-wrap-distance-bottom:0;mso-wrap-distance-left:9pt;mso-wrap-distance-right:9pt;mso-wrap-distance-top:0;position:absolute;z-index:251668480" coordorigin="2772,18615" coordsize="9012,1865">
                <o:lock v:ext="edit" aspectratio="f"/>
                <v:shape id="图片 7" o:spid="_x0000_s1027" type="#_x0000_t75" alt="0.bmp" style="width:1848;height:1776;left:2772;position:absolute;top:18690" coordsize="21600,21600" o:preferrelative="t" filled="f" stroked="f">
                  <v:imagedata r:id="rId10" o:title=""/>
                  <o:lock v:ext="edit" aspectratio="t"/>
                </v:shape>
                <v:shape id="图片 6" o:spid="_x0000_s1028" type="#_x0000_t75" alt="00.bmp" style="width:1965;height:1863;left:5371;position:absolute;top:18615" coordsize="21600,21600" o:preferrelative="t" filled="f" stroked="f">
                  <v:imagedata r:id="rId11" o:title=""/>
                  <o:lock v:ext="edit" aspectratio="t"/>
                </v:shape>
                <v:shape id="图片 5" o:spid="_x0000_s1029" type="#_x0000_t75" alt="000.bmp" style="width:2366;height:1853;left:7350;position:absolute;top:18615" coordsize="21600,21600" o:preferrelative="t" filled="f" stroked="f">
                  <v:imagedata r:id="rId12" o:title="" chromakey="white"/>
                  <o:lock v:ext="edit" aspectratio="t"/>
                </v:shape>
                <v:shape id="图片 4" o:spid="_x0000_s1030" type="#_x0000_t75" alt="0000.bmp" style="width:1850;height:1803;left:9934;position:absolute;top:18678" coordsize="21600,21600" o:preferrelative="t" filled="f" stroked="f">
                  <v:imagedata r:id="rId13" o:title="" chromakey="white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3456305</wp:posOffset>
            </wp:positionH>
            <wp:positionV relativeFrom="paragraph">
              <wp:posOffset>19685</wp:posOffset>
            </wp:positionV>
            <wp:extent cx="2461260" cy="2543810"/>
            <wp:effectExtent l="19050" t="0" r="0" b="0"/>
            <wp:wrapSquare wrapText="bothSides"/>
            <wp:docPr id="9" name="图片 8" descr="000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3136137" name="图片 8" descr="00000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6126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读图，完成12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14题。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12.巴西最丰富的矿产资源是(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A.煤   B.石油   C.铁   D.铝土矿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13.巴西的工农业主要分布在(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A.南部沿海地区   B.西南沿海地区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C.东南沿海地区   D.东部沿海地区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14.1956年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巴西政府决定将首都从里约热内卢迁至巴西高原中部的巴西利亚。此次迁都是为了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A.控制人口增长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B.促进内陆和沿海均衡发展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C.提高内地的人口密度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D.缓解大城市的交通压力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读“俄罗斯工业区与铁路分布图”，完成15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16题。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3465830</wp:posOffset>
            </wp:positionH>
            <wp:positionV relativeFrom="paragraph">
              <wp:posOffset>52070</wp:posOffset>
            </wp:positionV>
            <wp:extent cx="2429510" cy="1748790"/>
            <wp:effectExtent l="19050" t="0" r="8890" b="0"/>
            <wp:wrapSquare wrapText="bothSides"/>
            <wp:docPr id="10" name="图片 9" descr="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5348484" name="图片 9" descr="1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29510" cy="174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15.俄罗斯大部分地区的气候特点是(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A.寒冷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B.温暖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C.炎热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D.冬季寒冷漫长，夏季温暖短促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/>
          <w:spacing w:val="-6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16.据图分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析，俄罗斯工业发展的有利条件是(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A.湖泊面积大     B.矿产资源丰富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C.纬度位置高     D.地势西高东低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/>
          <w:sz w:val="24"/>
          <w:szCs w:val="24"/>
        </w:rPr>
        <w:t>17.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俄罗斯的农业主要分布在(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A.西欧平原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 B.东欧平原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C.西西伯利亚平原     D.中西伯利亚高原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读“埃及地区图”，完成18</w:t>
      </w:r>
      <w:r>
        <w:rPr>
          <w:rFonts w:asciiTheme="minorEastAsia" w:eastAsiaTheme="minorEastAsia" w:hAnsiTheme="minorEastAsia" w:cs="Times New Roman" w:hint="eastAsia"/>
          <w:sz w:val="24"/>
          <w:szCs w:val="24"/>
          <w:lang w:eastAsia="zh-CN"/>
        </w:rPr>
        <w:t>～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20题。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3930650</wp:posOffset>
            </wp:positionH>
            <wp:positionV relativeFrom="paragraph">
              <wp:posOffset>-91440</wp:posOffset>
            </wp:positionV>
            <wp:extent cx="1944370" cy="2091055"/>
            <wp:effectExtent l="19050" t="0" r="0" b="0"/>
            <wp:wrapSquare wrapText="bothSides"/>
            <wp:docPr id="11" name="图片 10" descr="2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5575238" name="图片 10" descr="22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370" cy="2091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18.关于埃及的叙述，正确的是(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A.埃及属于非洲国家，领土全部在非洲境内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B.苏伊士运河在埃及境内，它沟通了红海和地中海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C.埃及首都开罗位于地中海沿岸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D.埃及经济以农业为主，长绒棉的出口收人是最主要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00" w:firstLineChars="2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的外汇来源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19.据图推断，该国的特征是(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A.淡水丰富   B.石油贫乏   C.森林广布   D.地跨两洲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20.埃及种植业主要分布在(     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A.地中海沿岸    B.红海沿岸      C.北回归线地区    D.尼罗河沿岸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b/>
          <w:bCs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b/>
          <w:bCs/>
          <w:sz w:val="24"/>
          <w:szCs w:val="24"/>
        </w:rPr>
        <w:t>二、综合题。(4小题，共60分)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4180840</wp:posOffset>
            </wp:positionH>
            <wp:positionV relativeFrom="paragraph">
              <wp:posOffset>109855</wp:posOffset>
            </wp:positionV>
            <wp:extent cx="1713865" cy="1748790"/>
            <wp:effectExtent l="19050" t="0" r="635" b="0"/>
            <wp:wrapSquare wrapText="bothSides"/>
            <wp:docPr id="12" name="图片 11" descr="03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828053" name="图片 11" descr="03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865" cy="174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pict>
          <v:shape id="_x0000_i1031" type="#_x0000_t75" style="width:20pt;height:20pt">
            <v:imagedata r:id="rId18" o:title=""/>
            <o:lock v:ext="edit" aspectratio="t"/>
          </v:shape>
        </w:pic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21.读“日本主要工业分布示意图”，完成下列问题。(16分)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(1)写出图中字母所代表的地理事物名称。(3分)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720" w:firstLineChars="3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大洋A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;   岛屿B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;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720" w:firstLineChars="3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首都C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(2)日本国土南北狭长，南北气温差异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主要受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720" w:firstLineChars="3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位置的影响。(2分)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="839" w:hanging="360" w:leftChars="228" w:hangingChars="150"/>
        <w:jc w:val="left"/>
        <w:textAlignment w:val="baseline"/>
        <w:rPr>
          <w:rFonts w:asciiTheme="minorEastAsia" w:eastAsiaTheme="minorEastAsia" w:hAnsiTheme="minorEastAsia" w:cs="Times New Roman"/>
          <w:spacing w:val="-6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(3)日本地形以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为主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，平原狭小。境内多火山、地震，被称为“地震之邦”，其原因是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地处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板块和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板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块的交界处，地壳不稳定。(3分)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(4)日本地处东亚季风区，为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气候。(2分)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(5)日本企业扩大海外投资，建立海外生产与销售基地的国内原因是(    )(2分)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600" w:firstLineChars="2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A.资金匮乏   B.劳动力价格高   C.技术落后   D.需求增加，发展加快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(6)说出日本工业的分布特点，并简析其主要原因。(4分)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                   </w:t>
      </w: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22.阅读下列图文材料，完成下列问题。(14分)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480" w:firstLineChars="200"/>
        <w:jc w:val="left"/>
        <w:textAlignment w:val="baseline"/>
        <w:rPr>
          <w:rFonts w:ascii="楷体" w:eastAsia="楷体" w:hAnsi="楷体" w:cs="Times New Roman"/>
          <w:sz w:val="24"/>
          <w:szCs w:val="24"/>
        </w:rPr>
      </w:pPr>
      <w:r>
        <w:rPr>
          <w:rFonts w:ascii="楷体" w:eastAsia="楷体" w:hAnsi="楷体" w:cs="Times New Roman" w:hint="eastAsia"/>
          <w:b/>
          <w:sz w:val="24"/>
          <w:szCs w:val="24"/>
        </w:rPr>
        <w:t>材料一</w:t>
      </w:r>
      <w:r>
        <w:rPr>
          <w:rFonts w:ascii="楷体" w:eastAsia="楷体" w:hAnsi="楷体" w:cs="Times New Roman" w:hint="eastAsia"/>
          <w:sz w:val="24"/>
          <w:szCs w:val="24"/>
        </w:rPr>
        <w:t xml:space="preserve">  受来自北极地区的“极地涡旋”影响，寒潮从2019年1月”日晚开始袭击美国中部多个州，导致气温急科下降，并创造了多个“历史性低温”。当地时间30日早上，芝加哥的气温下降到摄氏零下31度，打破有记录以来各年1月3O日的最冷纪录。直到当地时间2月1日起，这股寒潮才逐渐散去。美国受极寒天气影响，共造成至少21人死亡，暂停的交通运输和一些公共服务于2月1日才逐渐恢复运行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480" w:firstLineChars="200"/>
        <w:jc w:val="left"/>
        <w:textAlignment w:val="baseline"/>
        <w:rPr>
          <w:rFonts w:ascii="楷体" w:eastAsia="楷体" w:hAnsi="楷体" w:cs="Times New Roman"/>
          <w:sz w:val="24"/>
          <w:szCs w:val="24"/>
        </w:rPr>
      </w:pPr>
      <w:r>
        <w:rPr>
          <w:rFonts w:ascii="楷体" w:eastAsia="楷体" w:hAnsi="楷体" w:cs="Times New Roman" w:hint="eastAsia"/>
          <w:b/>
          <w:sz w:val="24"/>
          <w:szCs w:val="24"/>
        </w:rPr>
        <w:t>材料二</w:t>
      </w:r>
      <w:r>
        <w:rPr>
          <w:rFonts w:ascii="楷体" w:eastAsia="楷体" w:hAnsi="楷体" w:cs="Times New Roman" w:hint="eastAsia"/>
          <w:sz w:val="24"/>
          <w:szCs w:val="24"/>
        </w:rPr>
        <w:t xml:space="preserve"> 在美国遭遇极寒天气的同时，澳大利亚正在遭受炎热天气炙烤。当地时间2月1日，澳大利亚气象局发布数据显示，澳大利亚经历了有史以来最热的一月。1月5日，维州北部的气温纪录被打破。当天，Kerang的气温达到了47.6度，而Swan Hill的气温则达到了47.5度。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40" w:lineRule="exact"/>
        <w:ind w:firstLine="480" w:firstLineChars="200"/>
        <w:jc w:val="left"/>
        <w:textAlignment w:val="baseline"/>
        <w:rPr>
          <w:rFonts w:ascii="楷体" w:eastAsia="楷体" w:hAnsi="楷体" w:cs="Times New Roman"/>
          <w:sz w:val="24"/>
          <w:szCs w:val="24"/>
        </w:rPr>
      </w:pPr>
      <w:r>
        <w:rPr>
          <w:rFonts w:ascii="楷体" w:eastAsia="楷体" w:hAnsi="楷体" w:cs="Times New Roman" w:hint="eastAsia"/>
          <w:b/>
          <w:sz w:val="24"/>
          <w:szCs w:val="24"/>
        </w:rPr>
        <w:t>材料三</w:t>
      </w:r>
      <w:r>
        <w:rPr>
          <w:rFonts w:ascii="楷体" w:eastAsia="楷体" w:hAnsi="楷体" w:cs="Times New Roman" w:hint="eastAsia"/>
          <w:sz w:val="24"/>
          <w:szCs w:val="24"/>
        </w:rPr>
        <w:t xml:space="preserve"> 下面为“美国本土图”(左图)和“澳大利亚略图”(右图)。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347980</wp:posOffset>
            </wp:positionH>
            <wp:positionV relativeFrom="paragraph">
              <wp:posOffset>61595</wp:posOffset>
            </wp:positionV>
            <wp:extent cx="2842895" cy="1757045"/>
            <wp:effectExtent l="19050" t="0" r="0" b="0"/>
            <wp:wrapSquare wrapText="bothSides"/>
            <wp:docPr id="13" name="图片 12" descr="03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870968" name="图片 12" descr="032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cstate="print">
                      <a:clrChange>
                        <a:clrFrom>
                          <a:srgbClr val="F0F9F9"/>
                        </a:clrFrom>
                        <a:clrTo>
                          <a:srgbClr val="F0F9F9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2895" cy="1757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3481705</wp:posOffset>
            </wp:positionH>
            <wp:positionV relativeFrom="paragraph">
              <wp:posOffset>20955</wp:posOffset>
            </wp:positionV>
            <wp:extent cx="2079625" cy="1796415"/>
            <wp:effectExtent l="19050" t="0" r="0" b="0"/>
            <wp:wrapSquare wrapText="bothSides"/>
            <wp:docPr id="14" name="图片 13" descr="03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267655" name="图片 13" descr="03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9625" cy="1796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PlainText"/>
        <w:snapToGrid w:val="0"/>
        <w:spacing w:line="500" w:lineRule="exact"/>
        <w:ind w:firstLine="240" w:firstLineChars="100"/>
        <w:jc w:val="left"/>
        <w:rPr>
          <w:rFonts w:asciiTheme="minorEastAsia" w:eastAsiaTheme="minorEastAsia" w:hAnsiTheme="minorEastAsia" w:cs="Times New Roman"/>
          <w:spacing w:val="-6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(1)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分析美国本土与澳大利亚受“冰与火”两种完全不同气候影响的主要原因。(2分)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(2)根据材料三及所学知识，归纳美国与澳大利亚两个国家的相同点。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(答出两点即可)（4分)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ind w:firstLine="240" w:firstLineChars="1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(3)美国是世界最大的粮食出口国，其粮食生产的有利条件有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。(答出两点即可)(4分)</w:t>
      </w:r>
    </w:p>
    <w:p>
      <w:pPr>
        <w:pStyle w:val="PlainText"/>
        <w:snapToGrid w:val="0"/>
        <w:spacing w:line="500" w:lineRule="exact"/>
        <w:ind w:firstLine="240" w:firstLineChars="100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(4)写出一个关于澳大利亚的美称及其产生的原因。(4分)</w:t>
      </w:r>
    </w:p>
    <w:p>
      <w:pPr>
        <w:pStyle w:val="PlainText"/>
        <w:snapToGrid w:val="0"/>
        <w:spacing w:line="500" w:lineRule="exact"/>
        <w:ind w:firstLine="240" w:firstLineChars="100"/>
        <w:jc w:val="left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</w:t>
      </w: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896620</wp:posOffset>
            </wp:positionH>
            <wp:positionV relativeFrom="paragraph">
              <wp:posOffset>326390</wp:posOffset>
            </wp:positionV>
            <wp:extent cx="2294255" cy="1358900"/>
            <wp:effectExtent l="0" t="0" r="10795" b="12700"/>
            <wp:wrapSquare wrapText="bothSides"/>
            <wp:docPr id="15" name="图片 14" descr="2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421778" name="图片 14" descr="23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425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3648075</wp:posOffset>
            </wp:positionH>
            <wp:positionV relativeFrom="paragraph">
              <wp:posOffset>281940</wp:posOffset>
            </wp:positionV>
            <wp:extent cx="1912620" cy="1569085"/>
            <wp:effectExtent l="0" t="0" r="11430" b="12065"/>
            <wp:wrapSquare wrapText="bothSides"/>
            <wp:docPr id="16" name="图片 15" descr="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953219" name="图片 15" descr="24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2620" cy="1569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23.读图，完成下列问题。(15分)</w:t>
      </w: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snapToGrid w:val="0"/>
        <w:spacing w:line="500" w:lineRule="exact"/>
        <w:jc w:val="left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(1)写出图1中字母所代表的地理事物名称。(3分)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大洋A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; 平原B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; 高原C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巴西国土主要位于赤道与南回归线之间，热带经济作物品种繁多，请列举两例:</w:t>
      </w:r>
    </w:p>
    <w:p>
      <w:pPr>
        <w:pStyle w:val="Plain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8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。(2分)</w:t>
      </w:r>
    </w:p>
    <w:p>
      <w:pPr>
        <w:pStyle w:val="PlainText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1080" w:hanging="360" w:leftChars="0" w:hanging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由图2可知，巴西人口和城市的分布特点是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；结合两图及所学知识分析，形成这样分布特点的原因是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</w:t>
      </w:r>
    </w:p>
    <w:p>
      <w:pPr>
        <w:pStyle w:val="PlainText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480" w:leftChars="0" w:firstLineChars="20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。(6分)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9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(4)热带雨林主要分布在赤道附近，有地球上抵抗力、稳定性最高的生物群落。但随着人们的开发，巴西雨林受到了极大破坏，请你为保护热带雨林献计献策。(答出两条即可)(4分)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none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                    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24.读“俄罗斯工业、交通和城市分布示意图”，完成下列问题。(15分)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pacing w:val="-6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3393440</wp:posOffset>
            </wp:positionH>
            <wp:positionV relativeFrom="paragraph">
              <wp:posOffset>20320</wp:posOffset>
            </wp:positionV>
            <wp:extent cx="2520950" cy="1752600"/>
            <wp:effectExtent l="0" t="0" r="12700" b="0"/>
            <wp:wrapSquare wrapText="bothSides"/>
            <wp:docPr id="18" name="图片 17" descr="24.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654272" name="图片 17" descr="24.1.bmp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095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(1)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写出图中字母所代表的地理事物名称。(2分)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firstLine="360" w:firstLineChars="1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邻国A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;地形区B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/>
          <w:spacing w:val="-6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(2)俄罗斯国土地跨亚洲和欧洲，图中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(甲/乙)山脉是这两大洲的分界线之一。(2分)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(3)俄</w:t>
      </w:r>
      <w:r>
        <w:rPr>
          <w:rFonts w:asciiTheme="minorEastAsia" w:eastAsiaTheme="minorEastAsia" w:hAnsiTheme="minorEastAsia" w:cs="Times New Roman" w:hint="eastAsia"/>
          <w:spacing w:val="6"/>
          <w:sz w:val="24"/>
          <w:szCs w:val="24"/>
        </w:rPr>
        <w:t>罗斯欧洲部分的工业区有圣彼得堡和C</w:t>
      </w:r>
      <w:r>
        <w:rPr>
          <w:rFonts w:asciiTheme="minorEastAsia" w:eastAsiaTheme="minorEastAsia" w:hAnsiTheme="minorEastAsia" w:cs="Times New Roman" w:hint="eastAsia"/>
          <w:spacing w:val="6"/>
          <w:sz w:val="24"/>
          <w:szCs w:val="24"/>
          <w:u w:val="single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10" w:firstLine="120" w:leftChars="100" w:firstLineChars="50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工业区，</w:t>
      </w:r>
      <w:r>
        <w:rPr>
          <w:rFonts w:asciiTheme="minorEastAsia" w:eastAsiaTheme="minorEastAsia" w:hAnsiTheme="minorEastAsia" w:cs="Times New Roman" w:hint="eastAsia"/>
          <w:spacing w:val="-6"/>
          <w:sz w:val="24"/>
          <w:szCs w:val="24"/>
        </w:rPr>
        <w:t>说明俄罗斯的经济中心在欧洲部分，俄罗斯传统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上是一个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国家。(2分)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40" w:hanging="240" w:hangingChars="10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(4)据图可知，俄罗斯河流众多，各大河流自南向北流入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，且水量丰富。但除伏尔加河外，大多数河流航运价值都不高，原因是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            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239" w:leftChars="114"/>
        <w:jc w:val="left"/>
        <w:textAlignment w:val="baseline"/>
        <w:rPr>
          <w:rFonts w:asciiTheme="minorEastAsia" w:eastAsiaTheme="minorEastAsia" w:hAnsiTheme="minorEastAsia" w:cs="Times New Roman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  <w:lang w:val="en-US" w:eastAsia="zh-CN"/>
        </w:rPr>
        <w:t xml:space="preserve">                                                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。(3分)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360" w:hanging="360" w:hanging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t>(5)从图中可知，沟通俄罗斯东、西部的人员和物资交流方面，最主要的交通运输方式是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，该交通方式欧洲部分比较密集，以首都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为中心呈放射状分布，亚洲部分集中在比较温暖的南部，其中横贯东西的</w:t>
      </w:r>
      <w:r>
        <w:rPr>
          <w:rFonts w:asciiTheme="minorEastAsia" w:eastAsiaTheme="minorEastAsia" w:hAnsiTheme="minorEastAsia" w:cs="Times New Roman" w:hint="eastAsia"/>
          <w:sz w:val="24"/>
          <w:szCs w:val="24"/>
          <w:u w:val="single"/>
        </w:rPr>
        <w:t xml:space="preserve">      </w:t>
      </w:r>
      <w:r>
        <w:rPr>
          <w:rFonts w:asciiTheme="minorEastAsia" w:eastAsiaTheme="minorEastAsia" w:hAnsiTheme="minorEastAsia" w:cs="Times New Roman" w:hint="eastAsia"/>
          <w:sz w:val="24"/>
          <w:szCs w:val="24"/>
        </w:rPr>
        <w:t>铁路带动了俄罗斯东部地区的经济开发。(6分)</w:t>
      </w:r>
    </w:p>
    <w:p>
      <w:pPr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  <w:sz w:val="24"/>
          <w:szCs w:val="24"/>
        </w:rPr>
        <w:br w:type="page"/>
      </w:r>
    </w:p>
    <w:p>
      <w:pPr>
        <w:pStyle w:val="PlainText"/>
        <w:snapToGrid w:val="0"/>
        <w:spacing w:line="360" w:lineRule="exact"/>
        <w:jc w:val="center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第三单元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1~5 ADDAD  6~10 DDADC  11~15 BCCBD  16~20 BBBDD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>二、21.(1)太平洋   北海道岛    东京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(2) 大   纬度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(3) 山地、丘陵    太平洋    亚欧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(4) 亚热带和温带季风  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(5) B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(6) 分布特点：集中分布在太平洋和濑户内海沿岸。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主要原因：日本矿产资源贫乏，国内市场狭小；沿海多优良港湾，交通便利，便于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矿产资源进口和产品出口。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22.(1)两个国家位于不同的半球，美国位于北半球，澳大利亚位于南半球，南北半球季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节相反。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(2)地势都东西高、中间低，中部都以平原为主；东西部都临海，且都濒临太平洋；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都是国土辽阔的国家。（答出两点即可）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(3)本土大部分位于北温带，热量丰富；中部以平原为主，地势低平，耕地面积广；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有密西西比河等河流提供充足的灌溉水源（答出两点即可）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(4) [示例一］“骑在羊背上的国家”。原因：澳大利亚养羊业发达，羊毛的产量和出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口量均居世界首位，羊肉的产量和出口量也居世界前列。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［示例二］“坐在矿车上的国家”。原因：澳大利亚矿产资源品种多、储量大、质量好，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是重要的矿产品出口国。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23.(1)大西洋    亚马孙平原    巴西高原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(2) [示例］咖啡、甘蔗、天然橡胶（任选其二即可）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(3) 集中分布于东部和东南沿海地带     东南沿海地带气候适宜；海洋运输便利；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开发早，历史悠久等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(4)[示例］禁止乱砍滥伐；少用一次性木制品；采伐与更新相结合；合理开发，时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刻注意保护；加大宣传力度，提高人们环保意识；制定相关的法律法规；加大监管 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力度等。(答出两条即可）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24.(1)中国   中西伯利亚高原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(2)乙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(3) 莫斯科    欧洲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(4) 北冰洋    纬度高，气温低，河流封冻期长，不利于航运；河流多为南北走向， </w:t>
      </w:r>
    </w:p>
    <w:p>
      <w:pPr>
        <w:pStyle w:val="PlainText"/>
        <w:snapToGrid w:val="0"/>
        <w:spacing w:line="360" w:lineRule="exact"/>
        <w:jc w:val="left"/>
        <w:rPr>
          <w:rFonts w:asciiTheme="minorEastAsia" w:eastAsiaTheme="minorEastAsia" w:hAnsiTheme="minorEastAsia" w:cs="Times New Roman"/>
        </w:rPr>
      </w:pPr>
      <w:r>
        <w:rPr>
          <w:rFonts w:asciiTheme="minorEastAsia" w:eastAsiaTheme="minorEastAsia" w:hAnsiTheme="minorEastAsia" w:cs="Times New Roman" w:hint="eastAsia"/>
        </w:rPr>
        <w:t xml:space="preserve">       对俄罗斯东西向的运输帮助不大</w:t>
      </w:r>
    </w:p>
    <w:p>
      <w:pPr>
        <w:pStyle w:val="PlainText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00" w:lineRule="exact"/>
        <w:ind w:left="315" w:hanging="315" w:hangingChars="150"/>
        <w:jc w:val="left"/>
        <w:textAlignment w:val="baseline"/>
        <w:rPr>
          <w:rFonts w:asciiTheme="minorEastAsia" w:eastAsiaTheme="minorEastAsia" w:hAnsiTheme="minorEastAsia" w:cs="Times New Roman" w:hint="eastAsia"/>
          <w:sz w:val="24"/>
          <w:szCs w:val="24"/>
        </w:rPr>
      </w:pPr>
      <w:r>
        <w:rPr>
          <w:rFonts w:asciiTheme="minorEastAsia" w:eastAsiaTheme="minorEastAsia" w:hAnsiTheme="minorEastAsia" w:cs="Times New Roman" w:hint="eastAsia"/>
        </w:rPr>
        <w:t xml:space="preserve">       (5) 铁路    莫斯科    西伯利亚大</w:t>
      </w:r>
      <w:bookmarkStart w:id="0" w:name="_GoBack"/>
      <w:bookmarkEnd w:id="0"/>
    </w:p>
    <w:sectPr>
      <w:footerReference w:type="default" r:id="rId24"/>
      <w:pgSz w:w="11163" w:h="15483"/>
      <w:pgMar w:top="1134" w:right="1134" w:bottom="1134" w:left="1134" w:header="851" w:footer="794" w:gutter="0"/>
      <w:pgNumType w:fmt="decimal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3073" o:spid="_x0000_s2049" type="#_x0000_t202" style="width:2in;height:2in;margin-top:0;margin-left:0;mso-height-relative:page;mso-position-horizontal:center;mso-position-horizontal-relative:margin;mso-width-relative:page;mso-wrap-style:none;position:absolute;z-index:251658240" coordsize="21600,21600" filled="f" stroked="f">
          <o:lock v:ext="edit" aspectratio="f"/>
          <v:textbox style="mso-fit-shape-to-text:t" inset="0,0,0,0">
            <w:txbxContent>
              <w:p>
                <w:pPr>
                  <w:pStyle w:val="Footer"/>
                  <w:rPr>
                    <w:rFonts w:eastAsiaTheme="minorEastAsia" w:hint="eastAsia"/>
                    <w:lang w:eastAsia="zh-CN"/>
                  </w:rPr>
                </w:pPr>
                <w:r>
                  <w:rPr>
                    <w:rFonts w:hint="eastAsia"/>
                    <w:lang w:eastAsia="zh-CN"/>
                  </w:rPr>
                  <w:t>八年级地理第三单元</w:t>
                </w:r>
                <w:r>
                  <w:rPr>
                    <w:rFonts w:hint="eastAsia"/>
                    <w:lang w:val="en-US" w:eastAsia="zh-CN"/>
                  </w:rPr>
                  <w:t xml:space="preserve">    </w:t>
                </w:r>
                <w:r>
                  <w:rPr>
                    <w:rFonts w:hint="eastAsia"/>
                    <w:lang w:eastAsia="zh-CN"/>
                  </w:rPr>
                  <w:t xml:space="preserve">第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1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 共 </w:t>
                </w:r>
                <w:r>
                  <w:rPr>
                    <w:rFonts w:hint="eastAsia"/>
                    <w:lang w:eastAsia="zh-CN"/>
                  </w:rPr>
                  <w:fldChar w:fldCharType="begin"/>
                </w:r>
                <w:r>
                  <w:rPr>
                    <w:rFonts w:hint="eastAsia"/>
                    <w:lang w:eastAsia="zh-CN"/>
                  </w:rPr>
                  <w:instrText xml:space="preserve"> NUMPAGES  \* MERGEFORMAT </w:instrText>
                </w:r>
                <w:r>
                  <w:rPr>
                    <w:rFonts w:hint="eastAsia"/>
                    <w:lang w:eastAsia="zh-CN"/>
                  </w:rPr>
                  <w:fldChar w:fldCharType="separate"/>
                </w:r>
                <w:r>
                  <w:rPr>
                    <w:rFonts w:hint="eastAsia"/>
                    <w:lang w:eastAsia="zh-CN"/>
                  </w:rPr>
                  <w:t>7</w:t>
                </w:r>
                <w:r>
                  <w:rPr>
                    <w:rFonts w:hint="eastAsia"/>
                    <w:lang w:eastAsia="zh-CN"/>
                  </w:rPr>
                  <w:fldChar w:fldCharType="end"/>
                </w:r>
                <w:r>
                  <w:rPr>
                    <w:rFonts w:hint="eastAsia"/>
                    <w:lang w:eastAsia="zh-CN"/>
                  </w:rPr>
                  <w:t xml:space="preserve"> 页</w:t>
                </w:r>
              </w:p>
            </w:txbxContent>
          </v:textbox>
          <w10:wrap anchorx="margin"/>
        </v:shape>
      </w:pict>
    </w: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A18B78F"/>
    <w:multiLevelType w:val="singleLevel"/>
    <w:tmpl w:val="EA18B78F"/>
    <w:lvl w:ilvl="0">
      <w:start w:val="2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D81"/>
    <w:rsid w:val="00010F72"/>
    <w:rsid w:val="0004582D"/>
    <w:rsid w:val="00095ECA"/>
    <w:rsid w:val="000E4509"/>
    <w:rsid w:val="000F6C1A"/>
    <w:rsid w:val="00130C30"/>
    <w:rsid w:val="0014495E"/>
    <w:rsid w:val="00163F03"/>
    <w:rsid w:val="001933F6"/>
    <w:rsid w:val="00194F78"/>
    <w:rsid w:val="001B7729"/>
    <w:rsid w:val="001C1FDA"/>
    <w:rsid w:val="001E1044"/>
    <w:rsid w:val="001E446A"/>
    <w:rsid w:val="00245C2A"/>
    <w:rsid w:val="002531B7"/>
    <w:rsid w:val="00263364"/>
    <w:rsid w:val="002F59E1"/>
    <w:rsid w:val="00345D4B"/>
    <w:rsid w:val="00363C02"/>
    <w:rsid w:val="00400B38"/>
    <w:rsid w:val="00407AE1"/>
    <w:rsid w:val="004157B1"/>
    <w:rsid w:val="004164AC"/>
    <w:rsid w:val="00455859"/>
    <w:rsid w:val="004D2BDD"/>
    <w:rsid w:val="00517D61"/>
    <w:rsid w:val="005436D8"/>
    <w:rsid w:val="00592F66"/>
    <w:rsid w:val="005B7100"/>
    <w:rsid w:val="005D667C"/>
    <w:rsid w:val="006755D0"/>
    <w:rsid w:val="0067683E"/>
    <w:rsid w:val="00681142"/>
    <w:rsid w:val="006A4DC3"/>
    <w:rsid w:val="006A5D68"/>
    <w:rsid w:val="006C3E14"/>
    <w:rsid w:val="006D72B2"/>
    <w:rsid w:val="006F50D8"/>
    <w:rsid w:val="0071040E"/>
    <w:rsid w:val="00724154"/>
    <w:rsid w:val="007602AD"/>
    <w:rsid w:val="007606A1"/>
    <w:rsid w:val="00792055"/>
    <w:rsid w:val="007A7CDE"/>
    <w:rsid w:val="0081068E"/>
    <w:rsid w:val="00827143"/>
    <w:rsid w:val="008A60F5"/>
    <w:rsid w:val="008B0DC2"/>
    <w:rsid w:val="008D3073"/>
    <w:rsid w:val="008D599F"/>
    <w:rsid w:val="00973A26"/>
    <w:rsid w:val="009B0D81"/>
    <w:rsid w:val="009B483C"/>
    <w:rsid w:val="009C6B9B"/>
    <w:rsid w:val="009E0625"/>
    <w:rsid w:val="00A173D7"/>
    <w:rsid w:val="00A40C9A"/>
    <w:rsid w:val="00A45313"/>
    <w:rsid w:val="00A57BE9"/>
    <w:rsid w:val="00A657FF"/>
    <w:rsid w:val="00A85AC5"/>
    <w:rsid w:val="00AD6C46"/>
    <w:rsid w:val="00AF387B"/>
    <w:rsid w:val="00B417EE"/>
    <w:rsid w:val="00BC0A28"/>
    <w:rsid w:val="00C11178"/>
    <w:rsid w:val="00C24964"/>
    <w:rsid w:val="00C34EF1"/>
    <w:rsid w:val="00C41923"/>
    <w:rsid w:val="00C644E7"/>
    <w:rsid w:val="00C73ECD"/>
    <w:rsid w:val="00CA7F0C"/>
    <w:rsid w:val="00CB2FDC"/>
    <w:rsid w:val="00CB38BE"/>
    <w:rsid w:val="00CE2BA7"/>
    <w:rsid w:val="00CF5D7D"/>
    <w:rsid w:val="00D732DA"/>
    <w:rsid w:val="00D755C6"/>
    <w:rsid w:val="00DC1C40"/>
    <w:rsid w:val="00DE23AD"/>
    <w:rsid w:val="00E0787B"/>
    <w:rsid w:val="00E50C10"/>
    <w:rsid w:val="00E633B7"/>
    <w:rsid w:val="00E754B8"/>
    <w:rsid w:val="00E844D4"/>
    <w:rsid w:val="00EA7E78"/>
    <w:rsid w:val="00EC2FE8"/>
    <w:rsid w:val="00ED0AE3"/>
    <w:rsid w:val="00F27E1C"/>
    <w:rsid w:val="00F358BC"/>
    <w:rsid w:val="00F769B6"/>
    <w:rsid w:val="00FC672E"/>
    <w:rsid w:val="00FD4CFD"/>
    <w:rsid w:val="00FF5DC1"/>
    <w:rsid w:val="0D9B0667"/>
    <w:rsid w:val="1BDC4722"/>
    <w:rsid w:val="7E443DB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0"/>
    <w:qFormat/>
    <w:pPr>
      <w:adjustRightInd w:val="0"/>
      <w:spacing w:line="312" w:lineRule="atLeast"/>
      <w:textAlignment w:val="baseline"/>
    </w:pPr>
    <w:rPr>
      <w:rFonts w:ascii="宋体" w:eastAsia="宋体" w:hAnsi="Courier New" w:cs="Courier New"/>
      <w:szCs w:val="21"/>
    </w:r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semiHidden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">
    <w:name w:val="页眉 Char"/>
    <w:basedOn w:val="DefaultParagraphFont"/>
    <w:link w:val="Header"/>
    <w:uiPriority w:val="99"/>
    <w:semiHidden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character" w:customStyle="1" w:styleId="Char2">
    <w:name w:val="纯文本 Char"/>
    <w:link w:val="PlainText"/>
    <w:qFormat/>
    <w:locked/>
    <w:rPr>
      <w:rFonts w:ascii="宋体" w:eastAsia="宋体" w:hAnsi="Courier New" w:cs="Courier New"/>
      <w:szCs w:val="21"/>
    </w:rPr>
  </w:style>
  <w:style w:type="character" w:customStyle="1" w:styleId="Char10">
    <w:name w:val="纯文本 Char1"/>
    <w:basedOn w:val="DefaultParagraphFont"/>
    <w:link w:val="PlainText"/>
    <w:uiPriority w:val="99"/>
    <w:semiHidden/>
    <w:qFormat/>
    <w:rPr>
      <w:rFonts w:ascii="宋体" w:eastAsia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image" Target="media/image19.png" /><Relationship Id="rId24" Type="http://schemas.openxmlformats.org/officeDocument/2006/relationships/footer" Target="footer1.xml" /><Relationship Id="rId25" Type="http://schemas.openxmlformats.org/officeDocument/2006/relationships/theme" Target="theme/theme1.xml" /><Relationship Id="rId26" Type="http://schemas.openxmlformats.org/officeDocument/2006/relationships/numbering" Target="numbering.xml" /><Relationship Id="rId27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 textRotate="1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685</Words>
  <Characters>3906</Characters>
  <Application>Microsoft Office Word</Application>
  <DocSecurity>0</DocSecurity>
  <Lines>32</Lines>
  <Paragraphs>9</Paragraphs>
  <ScaleCrop>false</ScaleCrop>
  <Company>Sky123.Org</Company>
  <LinksUpToDate>false</LinksUpToDate>
  <CharactersWithSpaces>4582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WPS_1608542707</cp:lastModifiedBy>
  <cp:revision>29</cp:revision>
  <cp:lastPrinted>2020-08-18T08:28:00Z</cp:lastPrinted>
  <dcterms:created xsi:type="dcterms:W3CDTF">2021-01-14T00:35:00Z</dcterms:created>
  <dcterms:modified xsi:type="dcterms:W3CDTF">2021-03-29T05:54:10Z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