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771D19" w:rsidP="00C93DDE" w14:paraId="1FEF1BC6" w14:textId="1FD6AD5C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33pt;margin-top:13in;margin-left:85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A30CF2">
        <w:rPr>
          <w:rFonts w:eastAsia="黑体" w:hint="eastAsia"/>
          <w:b/>
          <w:sz w:val="30"/>
          <w:szCs w:val="30"/>
        </w:rPr>
        <w:t>第</w:t>
      </w:r>
      <w:r w:rsidRPr="00A30CF2">
        <w:rPr>
          <w:rFonts w:eastAsia="黑体" w:hint="eastAsia"/>
          <w:b/>
          <w:sz w:val="30"/>
          <w:szCs w:val="30"/>
        </w:rPr>
        <w:t>4</w:t>
      </w:r>
      <w:r w:rsidRPr="00A30CF2">
        <w:rPr>
          <w:rFonts w:eastAsia="黑体" w:hint="eastAsia"/>
          <w:b/>
          <w:sz w:val="30"/>
          <w:szCs w:val="30"/>
        </w:rPr>
        <w:t>章《认识化学变化》测试题</w:t>
      </w:r>
    </w:p>
    <w:p w:rsidR="004D42A0" w14:paraId="01D8E25F" w14:textId="77777777">
      <w:pPr>
        <w:rPr>
          <w:rFonts w:hint="eastAsia"/>
        </w:rPr>
      </w:pPr>
    </w:p>
    <w:p w:rsidR="006A381C" w:rsidRPr="009C0381" w:rsidP="00B923F8" w14:paraId="78710CAF" w14:textId="77777777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4A4D89" w14:paraId="24007BEE" w14:textId="77777777">
      <w:pPr>
        <w:spacing w:line="360" w:lineRule="auto"/>
        <w:jc w:val="left"/>
        <w:textAlignment w:val="center"/>
      </w:pPr>
      <w:r>
        <w:t>1</w:t>
      </w:r>
      <w:r>
        <w:t>．</w:t>
      </w:r>
      <w:r>
        <w:t>回收废弃塑料是非常重要的，下列属于塑料包装制品回收标志的是</w:t>
      </w:r>
    </w:p>
    <w:p w:rsidR="004A4D89" w14:paraId="419F28A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790575" cy="76200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130858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038225" cy="9144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968317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C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066800" cy="10668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889175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876300" cy="97155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530292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D89" w14:paraId="11E7B503" w14:textId="77777777">
      <w:pPr>
        <w:spacing w:line="360" w:lineRule="auto"/>
        <w:jc w:val="left"/>
        <w:textAlignment w:val="center"/>
      </w:pPr>
      <w:r>
        <w:t>2</w:t>
      </w:r>
      <w:r>
        <w:t>．铝在氧气中燃烧生成氧化铝。在这个反应中，铝、氧气、氧化铝的质量比是</w:t>
      </w:r>
      <w:r>
        <w:t xml:space="preserve"> </w:t>
      </w:r>
    </w:p>
    <w:p w:rsidR="004A4D89" w14:paraId="0117F0D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t>27</w:t>
      </w:r>
      <w:r w:rsidRPr="00043B54">
        <w:t>：</w:t>
      </w:r>
      <w:r w:rsidRPr="00043B54">
        <w:t>32</w:t>
      </w:r>
      <w:r w:rsidRPr="00043B54">
        <w:t>：</w:t>
      </w:r>
      <w:r w:rsidRPr="00043B54">
        <w:t>102</w:t>
      </w:r>
      <w:r w:rsidRPr="00043B54">
        <w:tab/>
        <w:t>B</w:t>
      </w:r>
      <w:r w:rsidRPr="00043B54">
        <w:t>．</w:t>
      </w:r>
      <w:r w:rsidRPr="00043B54">
        <w:t>27</w:t>
      </w:r>
      <w:r w:rsidRPr="00043B54">
        <w:t>：</w:t>
      </w:r>
      <w:r w:rsidRPr="00043B54">
        <w:t>24</w:t>
      </w:r>
      <w:r w:rsidRPr="00043B54">
        <w:t>：</w:t>
      </w:r>
      <w:r w:rsidRPr="00043B54">
        <w:t>43</w:t>
      </w:r>
      <w:r w:rsidRPr="00043B54">
        <w:tab/>
        <w:t>C</w:t>
      </w:r>
      <w:r w:rsidRPr="00043B54">
        <w:t>．</w:t>
      </w:r>
      <w:r w:rsidRPr="00043B54">
        <w:t>108</w:t>
      </w:r>
      <w:r w:rsidRPr="00043B54">
        <w:t>：</w:t>
      </w:r>
      <w:r w:rsidRPr="00043B54">
        <w:t>96</w:t>
      </w:r>
      <w:r w:rsidRPr="00043B54">
        <w:t>：</w:t>
      </w:r>
      <w:r w:rsidRPr="00043B54">
        <w:t>204</w:t>
      </w:r>
      <w:r w:rsidRPr="00043B54">
        <w:tab/>
        <w:t>D</w:t>
      </w:r>
      <w:r w:rsidRPr="00043B54">
        <w:t>．</w:t>
      </w:r>
      <w:r w:rsidRPr="00043B54">
        <w:t>4</w:t>
      </w:r>
      <w:r w:rsidRPr="00043B54">
        <w:t>：</w:t>
      </w:r>
      <w:r w:rsidRPr="00043B54">
        <w:t>3</w:t>
      </w:r>
      <w:r w:rsidRPr="00043B54">
        <w:t>：</w:t>
      </w:r>
      <w:r w:rsidRPr="00043B54">
        <w:t>2</w:t>
      </w:r>
    </w:p>
    <w:p w:rsidR="004A4D89" w14:paraId="0E7FE751" w14:textId="77777777">
      <w:pPr>
        <w:spacing w:line="360" w:lineRule="auto"/>
        <w:jc w:val="left"/>
        <w:textAlignment w:val="center"/>
      </w:pPr>
      <w:r>
        <w:t>3</w:t>
      </w:r>
      <w:r>
        <w:t>．</w:t>
      </w:r>
      <w:r>
        <w:t>在反应</w:t>
      </w:r>
      <w:r>
        <w:t>A+3B=2C+2D</w:t>
      </w:r>
      <w:r>
        <w:t>中，已知</w:t>
      </w:r>
      <w:r>
        <w:t>A</w:t>
      </w:r>
      <w:r>
        <w:t>和</w:t>
      </w:r>
      <w:r>
        <w:t>B</w:t>
      </w:r>
      <w:r>
        <w:t>的相对分子质量之比为</w:t>
      </w:r>
      <w:r>
        <w:t>7</w:t>
      </w:r>
      <w:r>
        <w:t>：</w:t>
      </w:r>
      <w:r>
        <w:t>8</w:t>
      </w:r>
      <w:r>
        <w:t>，当</w:t>
      </w:r>
      <w:r>
        <w:t>2.1gA</w:t>
      </w:r>
      <w:r>
        <w:t>与一定质量</w:t>
      </w:r>
      <w:r>
        <w:t>B</w:t>
      </w:r>
      <w:r>
        <w:t>恰好完全反应以后，生成</w:t>
      </w:r>
      <w:r>
        <w:t>2.7gD</w:t>
      </w:r>
      <w:r>
        <w:t>，则生成</w:t>
      </w:r>
      <w:r>
        <w:t>C</w:t>
      </w:r>
      <w:r>
        <w:t>的质量为（　　）</w:t>
      </w:r>
    </w:p>
    <w:p w:rsidR="004A4D89" w14:paraId="5BD9B52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2F574B">
        <w:t>1.8g</w:t>
      </w:r>
      <w:r w:rsidRPr="00043B54">
        <w:tab/>
        <w:t>B</w:t>
      </w:r>
      <w:r w:rsidRPr="00043B54">
        <w:t>．</w:t>
      </w:r>
      <w:r w:rsidR="002F574B">
        <w:t>2.4g</w:t>
      </w:r>
      <w:r w:rsidRPr="00043B54">
        <w:tab/>
        <w:t>C</w:t>
      </w:r>
      <w:r w:rsidRPr="00043B54">
        <w:t>．</w:t>
      </w:r>
      <w:r w:rsidR="002F574B">
        <w:t>6.6g</w:t>
      </w:r>
      <w:r w:rsidRPr="00043B54">
        <w:tab/>
        <w:t>D</w:t>
      </w:r>
      <w:r w:rsidRPr="00043B54">
        <w:t>．</w:t>
      </w:r>
      <w:r w:rsidR="002F574B">
        <w:t>8.8g</w:t>
      </w:r>
    </w:p>
    <w:p w:rsidR="004A4D89" w14:paraId="4A07EE14" w14:textId="77777777">
      <w:pPr>
        <w:spacing w:line="360" w:lineRule="auto"/>
        <w:jc w:val="left"/>
        <w:textAlignment w:val="center"/>
      </w:pPr>
      <w:r>
        <w:t>4</w:t>
      </w:r>
      <w:r>
        <w:t>．在点燃条件下，</w:t>
      </w:r>
      <w:r>
        <w:t>A</w:t>
      </w:r>
      <w:r>
        <w:t>和</w:t>
      </w:r>
      <w:r>
        <w:t>B</w:t>
      </w:r>
      <w:r>
        <w:t>反应生成</w:t>
      </w:r>
      <w:r>
        <w:t>C</w:t>
      </w:r>
      <w:r>
        <w:t>和</w:t>
      </w:r>
      <w:r>
        <w:t>D</w:t>
      </w:r>
      <w:r>
        <w:t>，反应前后分子变化的微观示意图如图所示。下列叙述中正确的是（　　）</w:t>
      </w:r>
    </w:p>
    <w:p w:rsidR="004A4D89" w14:paraId="2D4540F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124325" cy="1247775"/>
            <wp:effectExtent l="0" t="0" r="0" b="0"/>
            <wp:docPr id="8271903" name="图片 82719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296600" name="图片 82719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4A4D89" w14:paraId="54D948EC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2F574B">
        <w:t>化学反应前后原子的数目可增减</w:t>
      </w:r>
    </w:p>
    <w:p w:rsidR="004A4D89" w14:paraId="2ECF6ABD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2F574B">
        <w:t>A</w:t>
      </w:r>
      <w:r w:rsidR="002F574B">
        <w:t>由四个元素组成</w:t>
      </w:r>
    </w:p>
    <w:p w:rsidR="004A4D89" w14:paraId="663EA8CD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2F574B">
        <w:t>B</w:t>
      </w:r>
      <w:r w:rsidR="002F574B">
        <w:t>和</w:t>
      </w:r>
      <w:r w:rsidR="002F574B">
        <w:t>D</w:t>
      </w:r>
      <w:r w:rsidR="002F574B">
        <w:t>都属于氧化物</w:t>
      </w:r>
    </w:p>
    <w:p w:rsidR="004A4D89" w14:paraId="0CDEC001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2F574B">
        <w:t>在该反应中，生成</w:t>
      </w:r>
      <w:r w:rsidR="002F574B">
        <w:t>C</w:t>
      </w:r>
      <w:r w:rsidR="002F574B">
        <w:t>和</w:t>
      </w:r>
      <w:r w:rsidR="002F574B">
        <w:t>D</w:t>
      </w:r>
      <w:r w:rsidR="002F574B">
        <w:t>的分子个数比为</w:t>
      </w:r>
      <w:r w:rsidR="002F574B">
        <w:t>1</w:t>
      </w:r>
      <w:r w:rsidR="002F574B">
        <w:t>：</w:t>
      </w:r>
      <w:r w:rsidR="002F574B">
        <w:t>3</w:t>
      </w:r>
    </w:p>
    <w:p w:rsidR="004A4D89" w14:paraId="58789FAF" w14:textId="77777777">
      <w:pPr>
        <w:spacing w:line="360" w:lineRule="auto"/>
        <w:jc w:val="left"/>
        <w:textAlignment w:val="center"/>
      </w:pPr>
      <w:r>
        <w:t>5</w:t>
      </w:r>
      <w:r>
        <w:t>．已知元素化合价升高，该物质具有还原性．现有反应：</w:t>
      </w:r>
      <w:r>
        <w:t>2Na+H</w:t>
      </w:r>
      <w:r w:rsidRPr="00043B54" w:rsidR="00EF035E">
        <w:rPr>
          <w:vertAlign w:val="subscript"/>
        </w:rPr>
        <w:t>2</w:t>
      </w:r>
      <w:r>
        <w:t>O=2NaOH+H</w:t>
      </w:r>
      <w:r w:rsidRPr="00043B54" w:rsidR="00EF035E">
        <w:rPr>
          <w:vertAlign w:val="subscript"/>
        </w:rPr>
        <w:t>2</w:t>
      </w:r>
      <w:r>
        <w:t>↑</w:t>
      </w:r>
      <w:r>
        <w:t>，该反应中具有还原性是（</w:t>
      </w:r>
      <w:r>
        <w:t xml:space="preserve"> </w:t>
      </w:r>
      <w:r>
        <w:t>）</w:t>
      </w:r>
    </w:p>
    <w:p w:rsidR="004A4D89" w14:paraId="2692D4B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t>Na</w:t>
      </w:r>
      <w:r w:rsidRPr="00043B54">
        <w:tab/>
        <w:t>B</w:t>
      </w:r>
      <w:r w:rsidRPr="00043B54">
        <w:t>．</w:t>
      </w:r>
      <w:r w:rsidR="002F574B">
        <w:t>H</w:t>
      </w:r>
      <w:r w:rsidRPr="00043B54">
        <w:rPr>
          <w:vertAlign w:val="subscript"/>
        </w:rPr>
        <w:t>2</w:t>
      </w:r>
      <w:r w:rsidR="002F574B">
        <w:t>O</w:t>
      </w:r>
      <w:r w:rsidRPr="00043B54">
        <w:tab/>
        <w:t>C</w:t>
      </w:r>
      <w:r w:rsidRPr="00043B54">
        <w:t>．</w:t>
      </w:r>
      <w:r w:rsidRPr="00043B54">
        <w:t>NaOH</w:t>
      </w:r>
      <w:r w:rsidRPr="00043B54">
        <w:tab/>
        <w:t>D</w:t>
      </w:r>
      <w:r w:rsidRPr="00043B54">
        <w:t>．</w:t>
      </w:r>
      <w:r w:rsidR="002F574B">
        <w:t>H</w:t>
      </w:r>
      <w:r w:rsidRPr="00043B54">
        <w:rPr>
          <w:vertAlign w:val="subscript"/>
        </w:rPr>
        <w:t>2</w:t>
      </w:r>
    </w:p>
    <w:p w:rsidR="004A4D89" w14:paraId="69F65527" w14:textId="77777777">
      <w:pPr>
        <w:spacing w:line="360" w:lineRule="auto"/>
        <w:jc w:val="left"/>
        <w:textAlignment w:val="center"/>
      </w:pPr>
      <w:r>
        <w:t>6</w:t>
      </w:r>
      <w:r>
        <w:t>．类推的思维方法在化学学习中应用广泛，例如：水</w:t>
      </w:r>
      <w:r>
        <w:t>(H</w:t>
      </w:r>
      <w:r>
        <w:rPr>
          <w:vertAlign w:val="subscript"/>
        </w:rPr>
        <w:t>2</w:t>
      </w:r>
      <w:r>
        <w:t>O)→</w:t>
      </w:r>
      <w:r>
        <w:t>过氧化氢</w:t>
      </w:r>
      <w:r>
        <w:t>(H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)</w:t>
      </w:r>
      <w:r>
        <w:t>；氧化钠</w:t>
      </w:r>
      <w:r>
        <w:t>(Na</w:t>
      </w:r>
      <w:r>
        <w:rPr>
          <w:vertAlign w:val="subscript"/>
        </w:rPr>
        <w:t>2</w:t>
      </w:r>
      <w:r>
        <w:t>O)→</w:t>
      </w:r>
      <w:r>
        <w:t>过氧化钠</w:t>
      </w:r>
      <w:r>
        <w:t>(Na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)</w:t>
      </w:r>
      <w:r>
        <w:t>。由此可推断，过氧化钡的化学式为</w:t>
      </w:r>
    </w:p>
    <w:p w:rsidR="004A4D89" w14:paraId="2A2DA49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2F574B">
        <w:t>Ba</w:t>
      </w:r>
      <w:r w:rsidR="002F574B">
        <w:rPr>
          <w:vertAlign w:val="subscript"/>
        </w:rPr>
        <w:t>2</w:t>
      </w:r>
      <w:r w:rsidR="002F574B">
        <w:t>O</w:t>
      </w:r>
      <w:r w:rsidRPr="00043B54">
        <w:tab/>
        <w:t>B</w:t>
      </w:r>
      <w:r w:rsidRPr="00043B54">
        <w:t>．</w:t>
      </w:r>
      <w:r w:rsidR="002F574B">
        <w:t>Ba</w:t>
      </w:r>
      <w:r w:rsidR="002F574B">
        <w:rPr>
          <w:vertAlign w:val="subscript"/>
        </w:rPr>
        <w:t>3</w:t>
      </w:r>
      <w:r w:rsidR="002F574B">
        <w:t>O</w:t>
      </w:r>
      <w:r w:rsidRPr="00043B54">
        <w:tab/>
        <w:t>C</w:t>
      </w:r>
      <w:r w:rsidRPr="00043B54">
        <w:t>．</w:t>
      </w:r>
      <w:r w:rsidR="002F574B">
        <w:t>Ba</w:t>
      </w:r>
      <w:r w:rsidR="002F574B">
        <w:rPr>
          <w:vertAlign w:val="subscript"/>
        </w:rPr>
        <w:t>2</w:t>
      </w:r>
      <w:r w:rsidR="002F574B">
        <w:t>O</w:t>
      </w:r>
      <w:r w:rsidR="002F574B">
        <w:rPr>
          <w:vertAlign w:val="subscript"/>
        </w:rPr>
        <w:t>2</w:t>
      </w:r>
      <w:r w:rsidRPr="00043B54">
        <w:tab/>
        <w:t>D</w:t>
      </w:r>
      <w:r w:rsidRPr="00043B54">
        <w:t>．</w:t>
      </w:r>
      <w:r w:rsidR="002F574B">
        <w:t>BaO</w:t>
      </w:r>
      <w:r w:rsidR="002F574B">
        <w:rPr>
          <w:vertAlign w:val="subscript"/>
        </w:rPr>
        <w:t>2</w:t>
      </w:r>
    </w:p>
    <w:p w:rsidR="004A4D89" w14:paraId="34110702" w14:textId="77777777">
      <w:pPr>
        <w:spacing w:line="360" w:lineRule="auto"/>
        <w:jc w:val="left"/>
        <w:textAlignment w:val="center"/>
      </w:pPr>
      <w:r>
        <w:t>7</w:t>
      </w:r>
      <w:r>
        <w:t>．航天科学技术测得，三氧化二碳</w:t>
      </w:r>
      <w:r>
        <w:t>(C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)</w:t>
      </w:r>
      <w:r>
        <w:t>是金星大气层的成分之一，化学性质与氢气相似。下列有关三氧化二碳的说法不正确的是</w:t>
      </w:r>
    </w:p>
    <w:p w:rsidR="004A4D89" w14:paraId="0C46A7C1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2F574B">
        <w:t>C</w:t>
      </w:r>
      <w:r w:rsidR="002F574B">
        <w:rPr>
          <w:vertAlign w:val="subscript"/>
        </w:rPr>
        <w:t>2</w:t>
      </w:r>
      <w:r w:rsidR="002F574B">
        <w:t>O</w:t>
      </w:r>
      <w:r w:rsidR="002F574B">
        <w:rPr>
          <w:vertAlign w:val="subscript"/>
        </w:rPr>
        <w:t>3</w:t>
      </w:r>
      <w:r w:rsidR="002F574B">
        <w:t>具有可燃性</w:t>
      </w:r>
      <w:r w:rsidRPr="00043B54">
        <w:tab/>
        <w:t>B</w:t>
      </w:r>
      <w:r w:rsidRPr="00043B54">
        <w:t>．</w:t>
      </w:r>
      <w:r w:rsidR="002F574B">
        <w:t>C</w:t>
      </w:r>
      <w:r w:rsidR="002F574B">
        <w:rPr>
          <w:vertAlign w:val="subscript"/>
        </w:rPr>
        <w:t>2</w:t>
      </w:r>
      <w:r w:rsidR="002F574B">
        <w:t>O</w:t>
      </w:r>
      <w:r w:rsidR="002F574B">
        <w:rPr>
          <w:vertAlign w:val="subscript"/>
        </w:rPr>
        <w:t>3</w:t>
      </w:r>
      <w:r w:rsidR="002F574B">
        <w:t>充分燃烧的产物为</w:t>
      </w:r>
      <w:r w:rsidR="002F574B">
        <w:t>CO</w:t>
      </w:r>
      <w:r w:rsidR="002F574B">
        <w:rPr>
          <w:vertAlign w:val="subscript"/>
        </w:rPr>
        <w:t>2</w:t>
      </w:r>
    </w:p>
    <w:p w:rsidR="004A4D89" w14:paraId="0D9E4A4B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2F574B">
        <w:t>C</w:t>
      </w:r>
      <w:r w:rsidR="002F574B">
        <w:rPr>
          <w:vertAlign w:val="subscript"/>
        </w:rPr>
        <w:t>2</w:t>
      </w:r>
      <w:r w:rsidR="002F574B">
        <w:t>O</w:t>
      </w:r>
      <w:r w:rsidR="002F574B">
        <w:rPr>
          <w:vertAlign w:val="subscript"/>
        </w:rPr>
        <w:t>3</w:t>
      </w:r>
      <w:r w:rsidR="002F574B">
        <w:t>属于单质</w:t>
      </w:r>
      <w:r w:rsidRPr="00043B54">
        <w:tab/>
        <w:t>D</w:t>
      </w:r>
      <w:r w:rsidRPr="00043B54">
        <w:t>．</w:t>
      </w:r>
      <w:r w:rsidR="002F574B">
        <w:t>C</w:t>
      </w:r>
      <w:r w:rsidR="002F574B">
        <w:rPr>
          <w:vertAlign w:val="subscript"/>
        </w:rPr>
        <w:t>2</w:t>
      </w:r>
      <w:r w:rsidR="002F574B">
        <w:t>O</w:t>
      </w:r>
      <w:r w:rsidR="002F574B">
        <w:rPr>
          <w:vertAlign w:val="subscript"/>
        </w:rPr>
        <w:t>3</w:t>
      </w:r>
      <w:r w:rsidR="002F574B">
        <w:t>中碳元素的质量分数约为</w:t>
      </w:r>
      <w:r w:rsidR="002F574B">
        <w:t>33.3%</w:t>
      </w:r>
    </w:p>
    <w:p w:rsidR="004A4D89" w14:paraId="0C94D50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某化学反应的微观示意图如图（反应条件已省略），根据该图得出的结论不正确的是（　　）</w:t>
      </w:r>
    </w:p>
    <w:p w:rsidR="004A4D89" w14:paraId="44BDF0DF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4152900" cy="676275"/>
            <wp:effectExtent l="0" t="0" r="0" b="0"/>
            <wp:docPr id="100010" name="图片 10001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824077" name="图片 100010" descr=" 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D89" w14:paraId="45CE67B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化学反应前后原子种类没有发生变化</w:t>
      </w:r>
      <w:r>
        <w:tab/>
        <w:t>B</w:t>
      </w:r>
      <w:r>
        <w:t>．</w:t>
      </w:r>
      <w:r>
        <w:rPr>
          <w:rFonts w:ascii="宋体" w:hAnsi="宋体" w:cs="宋体"/>
        </w:rPr>
        <w:t>丙和丁都是氧化物</w:t>
      </w:r>
    </w:p>
    <w:p w:rsidR="004A4D89" w14:paraId="1A6E978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丁物质中氧、氢元素的质量比为</w:t>
      </w:r>
      <w:r>
        <w:rPr>
          <w:rFonts w:eastAsia="Times New Roman"/>
        </w:rPr>
        <w:t>8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1</w:t>
      </w:r>
      <w:r>
        <w:tab/>
        <w:t>D</w:t>
      </w:r>
      <w:r>
        <w:t>．</w:t>
      </w:r>
      <w:r>
        <w:rPr>
          <w:rFonts w:ascii="宋体" w:hAnsi="宋体" w:cs="宋体"/>
        </w:rPr>
        <w:t>反应前后只有氮元素的化合价发生了变化</w:t>
      </w:r>
    </w:p>
    <w:p w:rsidR="004A4D89" w14:paraId="1FB6DB2D" w14:textId="77777777">
      <w:pPr>
        <w:spacing w:line="360" w:lineRule="auto"/>
        <w:jc w:val="left"/>
        <w:textAlignment w:val="center"/>
      </w:pPr>
      <w:r>
        <w:t>9</w:t>
      </w:r>
      <w:r>
        <w:t>．</w:t>
      </w:r>
      <w:r>
        <w:t>如图中，甲、乙是已学过的常见物质。甲发生一步反应转化为乙有</w:t>
      </w:r>
      <w:r>
        <w:t>①</w:t>
      </w:r>
      <w:r>
        <w:t>、</w:t>
      </w:r>
      <w:r>
        <w:t>②</w:t>
      </w:r>
      <w:r>
        <w:t>两种途径，乙经过途径</w:t>
      </w:r>
      <w:r>
        <w:t>③</w:t>
      </w:r>
      <w:r>
        <w:t>发生一步反应可转化为甲。下列说法错误的是</w:t>
      </w:r>
    </w:p>
    <w:p w:rsidR="004A4D89" w14:paraId="45030060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352675" cy="1076325"/>
            <wp:effectExtent l="0" t="0" r="0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837036" name="图片 1000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D89" w14:paraId="1F32311A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．若甲是</w:t>
      </w:r>
      <w:r>
        <w:t>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>，则乙可以是</w:t>
      </w:r>
      <w:r>
        <w:t>Fe</w:t>
      </w:r>
      <w:r>
        <w:tab/>
        <w:t>B</w:t>
      </w:r>
      <w:r>
        <w:t>．若甲是</w:t>
      </w:r>
      <w:r>
        <w:t>O</w:t>
      </w:r>
      <w:r>
        <w:rPr>
          <w:vertAlign w:val="subscript"/>
        </w:rPr>
        <w:t>2</w:t>
      </w:r>
      <w:r>
        <w:t>，则乙可以是</w:t>
      </w:r>
      <w:r>
        <w:t>CO</w:t>
      </w:r>
      <w:r>
        <w:rPr>
          <w:vertAlign w:val="subscript"/>
        </w:rPr>
        <w:t>2</w:t>
      </w:r>
    </w:p>
    <w:p w:rsidR="004A4D89" w14:paraId="63927E32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．若乙是水，则甲可以是氢气</w:t>
      </w:r>
      <w:r>
        <w:tab/>
        <w:t>D</w:t>
      </w:r>
      <w:r>
        <w:t>．若甲是一氧化碳，则反应</w:t>
      </w:r>
      <w:r>
        <w:t>①</w:t>
      </w:r>
      <w:r>
        <w:t>和</w:t>
      </w:r>
      <w:r>
        <w:t>③</w:t>
      </w:r>
      <w:r>
        <w:t>的基本反应类型不同</w:t>
      </w:r>
    </w:p>
    <w:p w:rsidR="004A4D89" w14:paraId="06003682" w14:textId="77777777">
      <w:pPr>
        <w:spacing w:line="360" w:lineRule="auto"/>
        <w:jc w:val="left"/>
        <w:textAlignment w:val="center"/>
      </w:pPr>
      <w:r>
        <w:t>10</w:t>
      </w:r>
      <w:r>
        <w:t>．某密闭容器中只有乙、丙、丁三种物质，在一定条件下发生了一个化学反应，容器中乙、丙、丁的质量随甲的质量变化情况如图所示。下列说法正确的是</w:t>
      </w:r>
    </w:p>
    <w:p w:rsidR="004A4D89" w14:paraId="5137D3BF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800225" cy="1704975"/>
            <wp:effectExtent l="0" t="0" r="0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906759" name="图片 1000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D89" w14:paraId="65C31AE7" w14:textId="77777777">
      <w:pPr>
        <w:spacing w:line="360" w:lineRule="auto"/>
        <w:jc w:val="left"/>
        <w:textAlignment w:val="center"/>
      </w:pPr>
      <w:r>
        <w:t>A</w:t>
      </w:r>
      <w:r>
        <w:t>．丙是反应的催化剂</w:t>
      </w:r>
    </w:p>
    <w:p w:rsidR="004A4D89" w14:paraId="08EC0BEE" w14:textId="77777777">
      <w:pPr>
        <w:spacing w:line="360" w:lineRule="auto"/>
        <w:jc w:val="left"/>
        <w:textAlignment w:val="center"/>
      </w:pPr>
      <w:r>
        <w:t>B</w:t>
      </w:r>
      <w:r>
        <w:t>．丁属于单质</w:t>
      </w:r>
    </w:p>
    <w:p w:rsidR="004A4D89" w14:paraId="62924E2D" w14:textId="77777777">
      <w:pPr>
        <w:spacing w:line="360" w:lineRule="auto"/>
        <w:jc w:val="left"/>
        <w:textAlignment w:val="center"/>
      </w:pPr>
      <w:r>
        <w:t>C</w:t>
      </w:r>
      <w:r>
        <w:t>．当丁为</w:t>
      </w:r>
      <w:r>
        <w:t>5g</w:t>
      </w:r>
      <w:r>
        <w:t>时，容器中乙的质量为</w:t>
      </w:r>
      <w:r>
        <w:t>11g</w:t>
      </w:r>
    </w:p>
    <w:p w:rsidR="004A4D89" w14:paraId="21CDEE57" w14:textId="77777777">
      <w:pPr>
        <w:spacing w:line="360" w:lineRule="auto"/>
        <w:jc w:val="left"/>
        <w:textAlignment w:val="center"/>
      </w:pPr>
      <w:r>
        <w:t>D</w:t>
      </w:r>
      <w:r>
        <w:t>．当甲为</w:t>
      </w:r>
      <w:r>
        <w:t>2g</w:t>
      </w:r>
      <w:r>
        <w:t>时，容器中丙与丁的质量之比为</w:t>
      </w:r>
      <w:r>
        <w:t>12</w:t>
      </w:r>
      <w:r>
        <w:t>：</w:t>
      </w:r>
      <w:r>
        <w:t>5</w:t>
      </w:r>
    </w:p>
    <w:p w:rsidR="004A4D89" w14:paraId="743D38D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某无色气体可能由</w:t>
      </w:r>
      <w:r>
        <w:rPr>
          <w:rFonts w:eastAsia="Times New Roman"/>
        </w:rPr>
        <w:t xml:space="preserve"> H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CH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CO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中的几种组成。将混合气体通过澄清石灰</w:t>
      </w:r>
      <w:r>
        <w:rPr>
          <w:rFonts w:ascii="宋体" w:hAnsi="宋体" w:cs="宋体"/>
        </w:rPr>
        <w:t>水，出现白色浑浊；将剩余气体导出，经干燥后点燃，罩在火焰上方的干燥烧杯内壁有水珠生成。该混合气体的可能组成是（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）</w:t>
      </w:r>
    </w:p>
    <w:p w:rsidR="004A4D89" w14:paraId="6BBAD45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CH</w:t>
      </w:r>
      <w:r>
        <w:rPr>
          <w:rFonts w:eastAsia="Times New Roman"/>
          <w:vertAlign w:val="subscript"/>
        </w:rPr>
        <w:t>4</w:t>
      </w:r>
      <w:r>
        <w:tab/>
        <w:t>B</w:t>
      </w:r>
      <w:r>
        <w:t>．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CO</w:t>
      </w:r>
      <w:r>
        <w:tab/>
        <w:t>C</w:t>
      </w:r>
      <w:r>
        <w:t>．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CO</w:t>
      </w:r>
      <w:r>
        <w:tab/>
        <w:t>D</w:t>
      </w:r>
      <w:r>
        <w:t>．</w:t>
      </w:r>
      <w:r>
        <w:rPr>
          <w:rFonts w:eastAsia="Times New Roman"/>
        </w:rPr>
        <w:t>CH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CO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</w:p>
    <w:p w:rsidR="004A4D89" w14:paraId="7971030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鉴别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CO</w:t>
      </w:r>
      <w:r>
        <w:rPr>
          <w:rFonts w:ascii="宋体" w:hAnsi="宋体" w:cs="宋体"/>
        </w:rPr>
        <w:t>气体，下列方法不能采用的是（</w:t>
      </w:r>
      <w:r>
        <w:rPr>
          <w:rFonts w:eastAsia="Times New Roman"/>
        </w:rPr>
        <w:t xml:space="preserve">     </w:t>
      </w:r>
      <w:r>
        <w:rPr>
          <w:rFonts w:ascii="宋体" w:hAnsi="宋体" w:cs="宋体"/>
        </w:rPr>
        <w:t>）</w:t>
      </w:r>
    </w:p>
    <w:p w:rsidR="004A4D89" w14:paraId="7F8DA29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通过灼热的氧化铜</w:t>
      </w:r>
      <w:r>
        <w:tab/>
        <w:t>B</w:t>
      </w:r>
      <w:r>
        <w:t>．</w:t>
      </w:r>
      <w:r>
        <w:rPr>
          <w:rFonts w:ascii="宋体" w:hAnsi="宋体" w:cs="宋体"/>
        </w:rPr>
        <w:t>分别通入水溶液中</w:t>
      </w:r>
    </w:p>
    <w:p w:rsidR="004A4D89" w14:paraId="77A2871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分别通入澄清的石灰水中</w:t>
      </w:r>
      <w:r>
        <w:tab/>
        <w:t>D</w:t>
      </w:r>
      <w:r>
        <w:t>．</w:t>
      </w:r>
      <w:r>
        <w:rPr>
          <w:rFonts w:ascii="宋体" w:hAnsi="宋体" w:cs="宋体"/>
        </w:rPr>
        <w:t>分别通入紫色石蕊试液溶液中</w:t>
      </w:r>
    </w:p>
    <w:p w:rsidR="004A4D89" w14:paraId="3125654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科研人员制备了一种纳米催化剂，二氧化碳和水在其表面发生反应的微观示意图如图，下列说法正确的是</w:t>
      </w:r>
    </w:p>
    <w:p w:rsidR="004A4D89" w14:paraId="02AB529A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543300" cy="1343025"/>
            <wp:effectExtent l="0" t="0" r="0" b="0"/>
            <wp:docPr id="2063696130" name="图片 20636961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085846" name="图片 20636961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D89" w14:paraId="018C9073" w14:textId="77777777">
      <w:pPr>
        <w:spacing w:line="360" w:lineRule="auto"/>
        <w:jc w:val="left"/>
        <w:textAlignment w:val="center"/>
        <w:rPr>
          <w:rFonts w:eastAsia="Times New Roman"/>
        </w:rPr>
      </w:pPr>
      <w:r w:rsidRPr="00043B54">
        <w:t>A</w:t>
      </w:r>
      <w:r w:rsidRPr="00043B54">
        <w:t>．</w:t>
      </w:r>
      <w:r w:rsidR="002F574B">
        <w:rPr>
          <w:rFonts w:ascii="宋体" w:hAnsi="宋体" w:cs="宋体"/>
        </w:rPr>
        <w:t>两种反应物的分子个数比为</w:t>
      </w:r>
      <w:r w:rsidR="002F574B">
        <w:rPr>
          <w:rFonts w:eastAsia="Times New Roman"/>
        </w:rPr>
        <w:t>1</w:t>
      </w:r>
      <w:r w:rsidR="002F574B">
        <w:rPr>
          <w:rFonts w:ascii="宋体" w:hAnsi="宋体" w:cs="宋体"/>
        </w:rPr>
        <w:t>：</w:t>
      </w:r>
      <w:r w:rsidR="002F574B">
        <w:rPr>
          <w:rFonts w:eastAsia="Times New Roman"/>
        </w:rPr>
        <w:t>1</w:t>
      </w:r>
    </w:p>
    <w:p w:rsidR="004A4D89" w14:paraId="088E4F98" w14:textId="77777777">
      <w:pPr>
        <w:spacing w:line="360" w:lineRule="auto"/>
        <w:jc w:val="left"/>
        <w:textAlignment w:val="center"/>
        <w:rPr>
          <w:rFonts w:eastAsia="Times New Roman"/>
        </w:rPr>
      </w:pPr>
      <w:r w:rsidRPr="00043B54">
        <w:t>B</w:t>
      </w:r>
      <w:r w:rsidRPr="00043B54">
        <w:t>．</w:t>
      </w:r>
      <w:r w:rsidR="002F574B">
        <w:rPr>
          <w:rFonts w:ascii="宋体" w:hAnsi="宋体" w:cs="宋体"/>
        </w:rPr>
        <w:t>生成物</w:t>
      </w:r>
      <w:r w:rsidRPr="00043B54">
        <w:rPr>
          <w:noProof/>
        </w:rPr>
        <w:drawing>
          <wp:inline distT="0" distB="0" distL="0" distR="0">
            <wp:extent cx="542925" cy="419100"/>
            <wp:effectExtent l="0" t="0" r="0" b="0"/>
            <wp:docPr id="855539386" name="图片 8555393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450746" name="图片 85553938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574B">
        <w:rPr>
          <w:rFonts w:ascii="宋体" w:hAnsi="宋体" w:cs="宋体"/>
        </w:rPr>
        <w:t>的化学式是</w:t>
      </w:r>
      <w:r w:rsidR="002F574B">
        <w:rPr>
          <w:rFonts w:eastAsia="Times New Roman"/>
        </w:rPr>
        <w:t>CH</w:t>
      </w:r>
      <w:r w:rsidR="002F574B">
        <w:rPr>
          <w:rFonts w:eastAsia="Times New Roman"/>
          <w:vertAlign w:val="subscript"/>
        </w:rPr>
        <w:t>4</w:t>
      </w:r>
      <w:r w:rsidR="002F574B">
        <w:rPr>
          <w:rFonts w:eastAsia="Times New Roman"/>
        </w:rPr>
        <w:t>O</w:t>
      </w:r>
    </w:p>
    <w:p w:rsidR="004A4D89" w14:paraId="56902D1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2F574B">
        <w:rPr>
          <w:rFonts w:ascii="宋体" w:hAnsi="宋体" w:cs="宋体"/>
        </w:rPr>
        <w:t>催化剂的化学性质在反应前后发生变化</w:t>
      </w:r>
    </w:p>
    <w:p w:rsidR="004A4D89" w14:paraId="741E9EE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2F574B">
        <w:rPr>
          <w:rFonts w:ascii="宋体" w:hAnsi="宋体" w:cs="宋体"/>
        </w:rPr>
        <w:t>原子的种类和数目在反应前后都发生变化</w:t>
      </w:r>
    </w:p>
    <w:p w:rsidR="004A4D89" w14:paraId="55C213C0" w14:textId="77777777">
      <w:pPr>
        <w:spacing w:line="360" w:lineRule="auto"/>
        <w:jc w:val="left"/>
        <w:textAlignment w:val="center"/>
      </w:pPr>
      <w:r>
        <w:t>14</w:t>
      </w:r>
      <w:r>
        <w:t>．在一个密闭容器内有</w:t>
      </w:r>
      <w:r>
        <w:t>X</w:t>
      </w:r>
      <w:r>
        <w:t>、</w:t>
      </w:r>
      <w:r>
        <w:t>Y</w:t>
      </w:r>
      <w:r>
        <w:t>、</w:t>
      </w:r>
      <w:r>
        <w:t>Z</w:t>
      </w:r>
      <w:r>
        <w:t>、</w:t>
      </w:r>
      <w:r>
        <w:t>Q</w:t>
      </w:r>
      <w:r>
        <w:t>四种物质，在一定条件下充分</w:t>
      </w:r>
      <w:r>
        <w:t xml:space="preserve"> </w:t>
      </w:r>
      <w:r>
        <w:t>反应，测得反应前后各物质的质量如下，下列说法不正确的是：（</w:t>
      </w:r>
      <w:r>
        <w:t xml:space="preserve">    </w:t>
      </w:r>
      <w: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454"/>
        <w:gridCol w:w="660"/>
        <w:gridCol w:w="450"/>
        <w:gridCol w:w="450"/>
        <w:gridCol w:w="450"/>
      </w:tblGrid>
      <w:tr w14:paraId="31F75C93" w14:textId="77777777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117C89E4" w14:textId="77777777">
            <w:pPr>
              <w:spacing w:line="360" w:lineRule="auto"/>
              <w:jc w:val="left"/>
              <w:textAlignment w:val="center"/>
            </w:pPr>
            <w:r>
              <w:t>物质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71C29AD6" w14:textId="77777777">
            <w:pPr>
              <w:spacing w:line="360" w:lineRule="auto"/>
              <w:jc w:val="left"/>
              <w:textAlignment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51BAE79F" w14:textId="77777777">
            <w:pPr>
              <w:spacing w:line="360" w:lineRule="auto"/>
              <w:jc w:val="left"/>
              <w:textAlignment w:val="center"/>
            </w:pPr>
            <w:r>
              <w:t>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0A549D8D" w14:textId="77777777">
            <w:pPr>
              <w:spacing w:line="360" w:lineRule="auto"/>
              <w:jc w:val="left"/>
              <w:textAlignment w:val="center"/>
            </w:pPr>
            <w:r>
              <w:t>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6B2CD514" w14:textId="77777777">
            <w:pPr>
              <w:spacing w:line="360" w:lineRule="auto"/>
              <w:jc w:val="left"/>
              <w:textAlignment w:val="center"/>
            </w:pPr>
            <w:r>
              <w:t>Q</w:t>
            </w:r>
          </w:p>
        </w:tc>
      </w:tr>
      <w:tr w14:paraId="18828EFD" w14:textId="77777777"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79A73410" w14:textId="77777777">
            <w:pPr>
              <w:spacing w:line="360" w:lineRule="auto"/>
              <w:jc w:val="left"/>
              <w:textAlignment w:val="center"/>
            </w:pPr>
            <w:r>
              <w:t>反应前质量</w:t>
            </w:r>
            <w:r>
              <w:t>/g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1E8540A7" w14:textId="77777777"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790DFD70" w14:textId="77777777">
            <w:pPr>
              <w:spacing w:line="360" w:lineRule="auto"/>
              <w:jc w:val="left"/>
              <w:textAlignment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28C0A96D" w14:textId="77777777">
            <w:pPr>
              <w:spacing w:line="360" w:lineRule="auto"/>
              <w:jc w:val="left"/>
              <w:textAlignment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02307845" w14:textId="77777777">
            <w:pPr>
              <w:spacing w:line="360" w:lineRule="auto"/>
              <w:jc w:val="left"/>
              <w:textAlignment w:val="center"/>
            </w:pPr>
            <w:r>
              <w:t>25</w:t>
            </w:r>
          </w:p>
        </w:tc>
      </w:tr>
      <w:tr w14:paraId="61974CCA" w14:textId="77777777"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63B441EC" w14:textId="77777777">
            <w:pPr>
              <w:spacing w:line="360" w:lineRule="auto"/>
              <w:jc w:val="left"/>
              <w:textAlignment w:val="center"/>
            </w:pPr>
            <w:r>
              <w:t>反应后质量</w:t>
            </w:r>
            <w:r>
              <w:t>/g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1551EC8E" w14:textId="77777777">
            <w:pPr>
              <w:spacing w:line="360" w:lineRule="auto"/>
              <w:jc w:val="left"/>
              <w:textAlignment w:val="center"/>
            </w:pPr>
            <w:r>
              <w:t>待测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02ECB3B2" w14:textId="77777777">
            <w:pPr>
              <w:spacing w:line="360" w:lineRule="auto"/>
              <w:jc w:val="left"/>
              <w:textAlignment w:val="center"/>
            </w:pPr>
            <w: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4DB6584E" w14:textId="77777777"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67667B5B" w14:textId="77777777">
            <w:pPr>
              <w:spacing w:line="360" w:lineRule="auto"/>
              <w:jc w:val="left"/>
              <w:textAlignment w:val="center"/>
            </w:pPr>
            <w:r>
              <w:t>9</w:t>
            </w:r>
          </w:p>
        </w:tc>
      </w:tr>
    </w:tbl>
    <w:p w:rsidR="004A4D89" w14:paraId="0469CF75" w14:textId="77777777">
      <w:pPr>
        <w:spacing w:line="360" w:lineRule="auto"/>
        <w:jc w:val="left"/>
        <w:textAlignment w:val="center"/>
      </w:pPr>
    </w:p>
    <w:p w:rsidR="004A4D89" w14:paraId="6A486875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2F574B">
        <w:t>该反应为分解反应</w:t>
      </w:r>
      <w:r w:rsidRPr="00043B54">
        <w:tab/>
        <w:t>B</w:t>
      </w:r>
      <w:r w:rsidRPr="00043B54">
        <w:t>．</w:t>
      </w:r>
      <w:r w:rsidR="002F574B">
        <w:t xml:space="preserve">X </w:t>
      </w:r>
      <w:r w:rsidR="002F574B">
        <w:t>可能是这个反应的催化剂</w:t>
      </w:r>
    </w:p>
    <w:p w:rsidR="004A4D89" w14:paraId="76DC501B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2F574B">
        <w:t>反应后，</w:t>
      </w:r>
      <w:r w:rsidR="002F574B">
        <w:t xml:space="preserve">X </w:t>
      </w:r>
      <w:r w:rsidR="002F574B">
        <w:t>的质量为</w:t>
      </w:r>
      <w:r w:rsidR="002F574B">
        <w:t>4g</w:t>
      </w:r>
      <w:r w:rsidRPr="00043B54">
        <w:tab/>
        <w:t>D</w:t>
      </w:r>
      <w:r w:rsidRPr="00043B54">
        <w:t>．</w:t>
      </w:r>
      <w:r w:rsidR="002F574B">
        <w:t>若</w:t>
      </w:r>
      <w:r w:rsidR="002F574B">
        <w:t xml:space="preserve"> Q</w:t>
      </w:r>
      <w:r w:rsidR="002F574B">
        <w:t>为氧气，则反应为氧化反应</w:t>
      </w:r>
    </w:p>
    <w:p w:rsidR="004D42A0" w14:paraId="7CFA0275" w14:textId="77777777"/>
    <w:p w:rsidR="004D42A0" w14:paraId="1E3D3D04" w14:textId="77777777"/>
    <w:p w:rsidR="006A381C" w:rsidRPr="009C0381" w:rsidP="00B923F8" w14:paraId="2E5A7555" w14:textId="77777777">
      <w:pPr>
        <w:rPr>
          <w:b/>
        </w:rPr>
      </w:pPr>
      <w:r w:rsidRPr="009C0381">
        <w:rPr>
          <w:rFonts w:hint="eastAsia"/>
          <w:b/>
        </w:rPr>
        <w:t>二、填空题</w:t>
      </w:r>
    </w:p>
    <w:p w:rsidR="004A4D89" w14:paraId="5F53FE2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医疗上的生理盐水含有</w:t>
      </w:r>
      <w:r>
        <w:rPr>
          <w:rFonts w:ascii="宋体" w:hAnsi="宋体" w:cs="宋体"/>
        </w:rPr>
        <w:t>A</w:t>
      </w:r>
      <w:r>
        <w:rPr>
          <w:rFonts w:ascii="宋体" w:hAnsi="宋体" w:cs="宋体"/>
        </w:rPr>
        <w:t>、</w:t>
      </w:r>
      <w:r>
        <w:rPr>
          <w:rFonts w:ascii="宋体" w:hAnsi="宋体" w:cs="宋体"/>
        </w:rPr>
        <w:t>B</w:t>
      </w:r>
      <w:r>
        <w:rPr>
          <w:rFonts w:ascii="宋体" w:hAnsi="宋体" w:cs="宋体"/>
        </w:rPr>
        <w:t>、</w:t>
      </w:r>
      <w:r>
        <w:rPr>
          <w:rFonts w:ascii="宋体" w:hAnsi="宋体" w:cs="宋体"/>
        </w:rPr>
        <w:t>C</w:t>
      </w:r>
      <w:r>
        <w:rPr>
          <w:rFonts w:ascii="宋体" w:hAnsi="宋体" w:cs="宋体"/>
        </w:rPr>
        <w:t>、</w:t>
      </w:r>
      <w:r>
        <w:rPr>
          <w:rFonts w:ascii="宋体" w:hAnsi="宋体" w:cs="宋体"/>
        </w:rPr>
        <w:t>D</w:t>
      </w:r>
      <w:r>
        <w:rPr>
          <w:rFonts w:ascii="宋体" w:hAnsi="宋体" w:cs="宋体"/>
        </w:rPr>
        <w:t>四种元素，</w:t>
      </w:r>
      <w:r>
        <w:rPr>
          <w:rFonts w:ascii="宋体" w:hAnsi="宋体" w:cs="宋体"/>
        </w:rPr>
        <w:t>A</w:t>
      </w:r>
      <w:r>
        <w:rPr>
          <w:rFonts w:ascii="宋体" w:hAnsi="宋体" w:cs="宋体"/>
        </w:rPr>
        <w:t>、</w:t>
      </w:r>
      <w:r>
        <w:rPr>
          <w:rFonts w:ascii="宋体" w:hAnsi="宋体" w:cs="宋体"/>
        </w:rPr>
        <w:t>B</w:t>
      </w:r>
      <w:r>
        <w:rPr>
          <w:rFonts w:ascii="宋体" w:hAnsi="宋体" w:cs="宋体"/>
        </w:rPr>
        <w:t>、</w:t>
      </w:r>
      <w:r>
        <w:rPr>
          <w:rFonts w:ascii="宋体" w:hAnsi="宋体" w:cs="宋体"/>
        </w:rPr>
        <w:t>C</w:t>
      </w:r>
      <w:r>
        <w:rPr>
          <w:rFonts w:ascii="宋体" w:hAnsi="宋体" w:cs="宋体"/>
        </w:rPr>
        <w:t>、</w:t>
      </w:r>
      <w:r>
        <w:rPr>
          <w:rFonts w:ascii="宋体" w:hAnsi="宋体" w:cs="宋体"/>
        </w:rPr>
        <w:t>D</w:t>
      </w:r>
      <w:r>
        <w:rPr>
          <w:rFonts w:ascii="宋体" w:hAnsi="宋体" w:cs="宋体"/>
        </w:rPr>
        <w:t>的原子序数依次增大。</w:t>
      </w:r>
    </w:p>
    <w:p w:rsidR="004A4D89" w14:paraId="344A8B9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/>
        </w:rPr>
        <w:t>）</w:t>
      </w:r>
      <w:r>
        <w:rPr>
          <w:rFonts w:ascii="宋体" w:hAnsi="宋体" w:cs="宋体"/>
        </w:rPr>
        <w:t>D</w:t>
      </w:r>
      <w:r>
        <w:rPr>
          <w:rFonts w:ascii="宋体" w:hAnsi="宋体" w:cs="宋体"/>
        </w:rPr>
        <w:t>元素的名称是</w:t>
      </w:r>
      <w:r w:rsidRPr="00043B54" w:rsidR="00EF035E">
        <w:t>_____</w:t>
      </w:r>
      <w:r>
        <w:rPr>
          <w:rFonts w:ascii="宋体" w:hAnsi="宋体" w:cs="宋体"/>
        </w:rPr>
        <w:t>；</w:t>
      </w:r>
      <w:r>
        <w:rPr>
          <w:rFonts w:ascii="宋体" w:hAnsi="宋体" w:cs="宋体"/>
        </w:rPr>
        <w:t>C</w:t>
      </w:r>
      <w:r>
        <w:rPr>
          <w:rFonts w:ascii="宋体" w:hAnsi="宋体" w:cs="宋体"/>
        </w:rPr>
        <w:t>原子的结构示意图为</w:t>
      </w:r>
      <w:r w:rsidRPr="00043B54" w:rsidR="00EF035E">
        <w:t>_________</w:t>
      </w:r>
      <w:r>
        <w:rPr>
          <w:rFonts w:ascii="宋体" w:hAnsi="宋体" w:cs="宋体"/>
        </w:rPr>
        <w:t>.</w:t>
      </w:r>
    </w:p>
    <w:p w:rsidR="004A4D89" w14:paraId="2ADAF7A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/>
        </w:rPr>
        <w:t>）</w:t>
      </w:r>
      <w:r>
        <w:rPr>
          <w:rFonts w:ascii="宋体" w:hAnsi="宋体" w:cs="宋体"/>
        </w:rPr>
        <w:t>A</w:t>
      </w:r>
      <w:r>
        <w:rPr>
          <w:rFonts w:ascii="宋体" w:hAnsi="宋体" w:cs="宋体"/>
        </w:rPr>
        <w:t>与</w:t>
      </w:r>
      <w:r>
        <w:rPr>
          <w:rFonts w:ascii="宋体" w:hAnsi="宋体" w:cs="宋体"/>
        </w:rPr>
        <w:t>B</w:t>
      </w:r>
      <w:r>
        <w:rPr>
          <w:rFonts w:ascii="宋体" w:hAnsi="宋体" w:cs="宋体"/>
        </w:rPr>
        <w:t>可形成原子个数比</w:t>
      </w:r>
      <w:r>
        <w:rPr>
          <w:rFonts w:ascii="宋体" w:hAnsi="宋体" w:cs="宋体"/>
        </w:rPr>
        <w:t>1∶1</w:t>
      </w:r>
      <w:r>
        <w:rPr>
          <w:rFonts w:ascii="宋体" w:hAnsi="宋体" w:cs="宋体"/>
        </w:rPr>
        <w:t>的分子，其化学式为</w:t>
      </w:r>
      <w:r w:rsidRPr="00043B54" w:rsidR="00EF035E">
        <w:t>________</w:t>
      </w:r>
      <w:r>
        <w:rPr>
          <w:rFonts w:ascii="宋体" w:hAnsi="宋体" w:cs="宋体"/>
        </w:rPr>
        <w:t>.</w:t>
      </w:r>
    </w:p>
    <w:p w:rsidR="004A4D89" w14:paraId="2D5A9D0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/>
        </w:rPr>
        <w:t>）</w:t>
      </w:r>
      <w:r>
        <w:rPr>
          <w:rFonts w:ascii="宋体" w:hAnsi="宋体" w:cs="宋体"/>
        </w:rPr>
        <w:t>ABC</w:t>
      </w:r>
      <w:r>
        <w:rPr>
          <w:rFonts w:ascii="宋体" w:hAnsi="宋体" w:cs="宋体"/>
        </w:rPr>
        <w:t>形成的化合物</w:t>
      </w:r>
      <w:r>
        <w:rPr>
          <w:rFonts w:ascii="宋体" w:hAnsi="宋体" w:cs="宋体"/>
        </w:rPr>
        <w:t>X</w:t>
      </w:r>
      <w:r>
        <w:rPr>
          <w:rFonts w:ascii="宋体" w:hAnsi="宋体" w:cs="宋体"/>
        </w:rPr>
        <w:t>的化学式为</w:t>
      </w:r>
      <w:r w:rsidRPr="00043B54" w:rsidR="00EF035E">
        <w:t>______</w:t>
      </w:r>
    </w:p>
    <w:p w:rsidR="004A4D89" w14:paraId="0847D318" w14:textId="77777777">
      <w:pPr>
        <w:spacing w:line="360" w:lineRule="auto"/>
        <w:jc w:val="left"/>
        <w:textAlignment w:val="center"/>
      </w:pPr>
      <w:r>
        <w:t>16</w:t>
      </w:r>
      <w:r>
        <w:t>．请你应用质量守恒定律完成下列各题。</w:t>
      </w:r>
    </w:p>
    <w:p w:rsidR="004A4D89" w14:paraId="4679EB41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）世博会已有千辆新能源汽车投入运行，其中部分公交车采用二甲醚</w:t>
      </w:r>
      <w:r>
        <w:t>(C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  <w:r>
        <w:t>O)</w:t>
      </w:r>
      <w:r>
        <w:t>做燃料。二甲醚分子中</w:t>
      </w:r>
      <w:r>
        <w:t>C</w:t>
      </w:r>
      <w:r>
        <w:t>、</w:t>
      </w:r>
      <w:r>
        <w:t>H</w:t>
      </w:r>
      <w:r>
        <w:t>、</w:t>
      </w:r>
      <w:r>
        <w:t>O</w:t>
      </w:r>
      <w:r>
        <w:t>元素的原子个数比为</w:t>
      </w:r>
      <w:r>
        <w:rPr>
          <w:u w:val="single"/>
        </w:rPr>
        <w:t xml:space="preserve">        </w:t>
      </w:r>
      <w:r>
        <w:t>。</w:t>
      </w:r>
    </w:p>
    <w:p w:rsidR="004A4D89" w14:paraId="4E42E48B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）某化合物在纯氧中充分燃烧后，只生成水和二氧化碳，该物质中</w:t>
      </w:r>
      <w:r>
        <w:rPr>
          <w:u w:val="single"/>
        </w:rPr>
        <w:t xml:space="preserve">        </w:t>
      </w:r>
      <w:r>
        <w:t>。</w:t>
      </w:r>
    </w:p>
    <w:p w:rsidR="004A4D89" w14:paraId="774690B8" w14:textId="77777777">
      <w:pPr>
        <w:spacing w:line="360" w:lineRule="auto"/>
        <w:jc w:val="left"/>
        <w:textAlignment w:val="center"/>
      </w:pPr>
      <w:r>
        <w:t>A</w:t>
      </w:r>
      <w:r>
        <w:t>．只含有碳元素</w:t>
      </w:r>
    </w:p>
    <w:p w:rsidR="004A4D89" w14:paraId="692AD615" w14:textId="77777777">
      <w:pPr>
        <w:spacing w:line="360" w:lineRule="auto"/>
        <w:jc w:val="left"/>
        <w:textAlignment w:val="center"/>
      </w:pPr>
      <w:r>
        <w:t>B</w:t>
      </w:r>
      <w:r>
        <w:t>．只有氢元素</w:t>
      </w:r>
    </w:p>
    <w:p w:rsidR="004A4D89" w14:paraId="2B63CB8E" w14:textId="77777777">
      <w:pPr>
        <w:spacing w:line="360" w:lineRule="auto"/>
        <w:jc w:val="left"/>
        <w:textAlignment w:val="center"/>
      </w:pPr>
      <w:r>
        <w:t>C</w:t>
      </w:r>
      <w:r>
        <w:t>．一定含有碳、氢两种元素，可能含有氧元素</w:t>
      </w:r>
    </w:p>
    <w:p w:rsidR="004A4D89" w14:paraId="2E84DDF4" w14:textId="77777777">
      <w:pPr>
        <w:spacing w:line="360" w:lineRule="auto"/>
        <w:jc w:val="left"/>
        <w:textAlignment w:val="center"/>
      </w:pPr>
      <w:r>
        <w:t>D</w:t>
      </w:r>
      <w:r>
        <w:t>．一定有碳、氢、氧三种元素</w:t>
      </w:r>
    </w:p>
    <w:p w:rsidR="004A4D89" w14:paraId="3A43AB8A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）黑火药点燃时发生如下反应：</w:t>
      </w:r>
      <w:r>
        <w:t>2KNO</w:t>
      </w:r>
      <w:r>
        <w:rPr>
          <w:vertAlign w:val="subscript"/>
        </w:rPr>
        <w:t>3</w:t>
      </w:r>
      <w:r>
        <w:t>+S+3C</w:t>
      </w:r>
      <w:r w:rsidRPr="00043B54" w:rsidR="00EF035E">
        <w:rPr>
          <w:noProof/>
        </w:rPr>
        <w:drawing>
          <wp:inline distT="0" distB="0" distL="0" distR="0">
            <wp:extent cx="485775" cy="209550"/>
            <wp:effectExtent l="0" t="0" r="0" b="0"/>
            <wp:docPr id="1176004089" name="图片 11760040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941797" name="图片 117600408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K</w:t>
      </w:r>
      <w:r>
        <w:rPr>
          <w:vertAlign w:val="subscript"/>
        </w:rPr>
        <w:t>2</w:t>
      </w:r>
      <w:r>
        <w:t>S+3CO</w:t>
      </w:r>
      <w:r>
        <w:rPr>
          <w:vertAlign w:val="subscript"/>
        </w:rPr>
        <w:t>2</w:t>
      </w:r>
      <w:r>
        <w:t>↑+X↑</w:t>
      </w:r>
      <w:r>
        <w:t>，其中</w:t>
      </w:r>
      <w:r>
        <w:t>X</w:t>
      </w:r>
      <w:r>
        <w:t>的化学式为</w:t>
      </w:r>
      <w:r>
        <w:rPr>
          <w:u w:val="single"/>
        </w:rPr>
        <w:t xml:space="preserve">   </w:t>
      </w:r>
      <w:r>
        <w:t>。</w:t>
      </w:r>
    </w:p>
    <w:p w:rsidR="004A4D89" w14:paraId="51189510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）下图给出的是某反应在同一容器中反应前后的分子种类。</w:t>
      </w:r>
    </w:p>
    <w:p w:rsidR="004A4D89" w14:paraId="371B6F0A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962275" cy="1085850"/>
            <wp:effectExtent l="0" t="0" r="0" b="0"/>
            <wp:docPr id="270562514" name="图片 2705625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062228" name="图片 2705625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D89" w14:paraId="327F9F83" w14:textId="77777777">
      <w:pPr>
        <w:spacing w:line="360" w:lineRule="auto"/>
        <w:jc w:val="left"/>
        <w:textAlignment w:val="center"/>
      </w:pPr>
      <w:r>
        <w:t>反应前</w:t>
      </w:r>
      <w:r>
        <w:t xml:space="preserve">         </w:t>
      </w:r>
      <w:r>
        <w:t>反应后</w:t>
      </w:r>
    </w:p>
    <w:p w:rsidR="004A4D89" w14:paraId="65172600" w14:textId="77777777">
      <w:pPr>
        <w:spacing w:line="360" w:lineRule="auto"/>
        <w:jc w:val="left"/>
        <w:textAlignment w:val="center"/>
      </w:pPr>
      <w:r>
        <w:t>①</w:t>
      </w:r>
      <w:r>
        <w:t>化学反应中，参加反应的</w:t>
      </w:r>
      <w:r w:rsidRPr="00043B54" w:rsidR="00EF035E">
        <w:rPr>
          <w:noProof/>
        </w:rPr>
        <w:drawing>
          <wp:inline distT="0" distB="0" distL="0" distR="0">
            <wp:extent cx="342900" cy="228600"/>
            <wp:effectExtent l="0" t="0" r="0" b="0"/>
            <wp:docPr id="1712075059" name="图片 17120750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547065" name="图片 171207505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和生成的</w:t>
      </w:r>
      <w:r w:rsidRPr="00043B54" w:rsidR="00EF035E">
        <w:rPr>
          <w:noProof/>
        </w:rPr>
        <w:drawing>
          <wp:inline distT="0" distB="0" distL="0" distR="0">
            <wp:extent cx="457200" cy="466725"/>
            <wp:effectExtent l="0" t="0" r="0" b="0"/>
            <wp:docPr id="2070172555" name="图片 20701725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412051" name="图片 207017255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的质量比为</w:t>
      </w:r>
      <w:r>
        <w:rPr>
          <w:u w:val="single"/>
        </w:rPr>
        <w:t xml:space="preserve">             </w:t>
      </w:r>
      <w:r>
        <w:t>。</w:t>
      </w:r>
    </w:p>
    <w:p w:rsidR="004A4D89" w14:paraId="4419BDCB" w14:textId="77777777">
      <w:pPr>
        <w:spacing w:line="360" w:lineRule="auto"/>
        <w:jc w:val="left"/>
        <w:textAlignment w:val="center"/>
      </w:pPr>
      <w:r>
        <w:t>②</w:t>
      </w:r>
      <w:r>
        <w:t>由此可知，在化学反应前后，一定不变的是</w:t>
      </w:r>
      <w:r>
        <w:rPr>
          <w:u w:val="single"/>
        </w:rPr>
        <w:t xml:space="preserve">           </w:t>
      </w:r>
      <w:r>
        <w:t>（填数字序号）。</w:t>
      </w:r>
    </w:p>
    <w:p w:rsidR="004A4D89" w14:paraId="2A92EEE3" w14:textId="77777777">
      <w:pPr>
        <w:spacing w:line="360" w:lineRule="auto"/>
        <w:jc w:val="left"/>
        <w:textAlignment w:val="center"/>
      </w:pPr>
      <w:r>
        <w:t xml:space="preserve">a. </w:t>
      </w:r>
      <w:r>
        <w:t>原子种类</w:t>
      </w:r>
      <w:r>
        <w:t xml:space="preserve">          b. </w:t>
      </w:r>
      <w:r>
        <w:t>原子数目</w:t>
      </w:r>
      <w:r>
        <w:t xml:space="preserve">          c. </w:t>
      </w:r>
      <w:r>
        <w:t>分子种类</w:t>
      </w:r>
    </w:p>
    <w:p w:rsidR="004A4D89" w14:paraId="61E341A5" w14:textId="77777777">
      <w:pPr>
        <w:spacing w:line="360" w:lineRule="auto"/>
        <w:jc w:val="left"/>
        <w:textAlignment w:val="center"/>
      </w:pPr>
      <w:r>
        <w:t xml:space="preserve">d. </w:t>
      </w:r>
      <w:r>
        <w:t>分子数目</w:t>
      </w:r>
      <w:r>
        <w:t xml:space="preserve">          e. </w:t>
      </w:r>
      <w:r>
        <w:t>元素种类</w:t>
      </w:r>
      <w:r>
        <w:t xml:space="preserve">          f. </w:t>
      </w:r>
      <w:r>
        <w:t>物质的总质量</w:t>
      </w:r>
    </w:p>
    <w:p w:rsidR="004A4D89" w14:paraId="665A463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化学是一门以实验为基础的自然科学，下图所示实验是我们所熟悉的．</w:t>
      </w:r>
    </w:p>
    <w:p w:rsidR="004A4D89" w14:paraId="30445558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74310" cy="1620032"/>
            <wp:effectExtent l="0" t="0" r="0" b="0"/>
            <wp:docPr id="802060380" name="图片 8020603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22546" name="图片 80206038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20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D89" w14:paraId="488ACEA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）装置</w:t>
      </w:r>
      <w:r>
        <w:rPr>
          <w:rFonts w:eastAsia="Times New Roman"/>
        </w:rPr>
        <w:t xml:space="preserve">A </w:t>
      </w:r>
      <w:r>
        <w:rPr>
          <w:rFonts w:ascii="宋体" w:hAnsi="宋体" w:cs="宋体"/>
        </w:rPr>
        <w:t>中，对</w:t>
      </w:r>
      <w:r>
        <w:rPr>
          <w:rFonts w:ascii="宋体" w:hAnsi="宋体" w:cs="宋体"/>
        </w:rPr>
        <w:t>比现象</w:t>
      </w:r>
      <w:r>
        <w:rPr>
          <w:rFonts w:eastAsia="Times New Roman"/>
        </w:rPr>
        <w:t>①②</w:t>
      </w:r>
      <w:r>
        <w:rPr>
          <w:rFonts w:ascii="宋体" w:hAnsi="宋体" w:cs="宋体"/>
        </w:rPr>
        <w:t>说明物质燃烧需要</w:t>
      </w:r>
      <w:r w:rsidRPr="00043B54" w:rsidR="00EF035E">
        <w:t>_________</w:t>
      </w:r>
      <w:r>
        <w:rPr>
          <w:rFonts w:ascii="宋体" w:hAnsi="宋体" w:cs="宋体"/>
        </w:rPr>
        <w:t>；对比现象</w:t>
      </w:r>
      <w:r>
        <w:rPr>
          <w:rFonts w:eastAsia="Times New Roman"/>
        </w:rPr>
        <w:t>①③</w:t>
      </w:r>
      <w:r>
        <w:rPr>
          <w:rFonts w:ascii="宋体" w:hAnsi="宋体" w:cs="宋体"/>
        </w:rPr>
        <w:t>说明燃烧需要</w:t>
      </w:r>
      <w:r w:rsidRPr="00043B54" w:rsidR="00EF035E">
        <w:t>______________</w:t>
      </w:r>
      <w:r>
        <w:rPr>
          <w:rFonts w:ascii="宋体" w:hAnsi="宋体" w:cs="宋体"/>
        </w:rPr>
        <w:t>．</w:t>
      </w:r>
    </w:p>
    <w:p w:rsidR="004A4D89" w14:paraId="1026098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）图</w:t>
      </w:r>
      <w:r>
        <w:rPr>
          <w:rFonts w:eastAsia="Times New Roman"/>
        </w:rPr>
        <w:t>B</w:t>
      </w:r>
      <w:r>
        <w:rPr>
          <w:rFonts w:ascii="宋体" w:hAnsi="宋体" w:cs="宋体"/>
        </w:rPr>
        <w:t>是二氧化碳的性质试验，将有收集满二氧化碳气体的塑料瓶内加入少量水后</w:t>
      </w:r>
      <w:r>
        <w:rPr>
          <w:rFonts w:ascii="宋体" w:hAnsi="宋体" w:cs="宋体"/>
        </w:rPr>
        <w:t>立即旋紧瓶塞时观察到的现象为</w:t>
      </w:r>
      <w:r w:rsidRPr="00043B54" w:rsidR="00EF035E">
        <w:t>_____________</w:t>
      </w:r>
      <w:r>
        <w:rPr>
          <w:rFonts w:ascii="宋体" w:hAnsi="宋体" w:cs="宋体"/>
        </w:rPr>
        <w:t>，其原因是</w:t>
      </w:r>
      <w:r w:rsidRPr="00043B54" w:rsidR="00EF035E">
        <w:t>_______________</w:t>
      </w:r>
      <w:r>
        <w:rPr>
          <w:rFonts w:ascii="宋体" w:hAnsi="宋体" w:cs="宋体"/>
        </w:rPr>
        <w:t>，化学方程式为</w:t>
      </w:r>
      <w:r w:rsidRPr="00043B54" w:rsidR="00EF035E">
        <w:t>___________</w:t>
      </w:r>
      <w:r>
        <w:rPr>
          <w:rFonts w:ascii="宋体" w:hAnsi="宋体" w:cs="宋体"/>
        </w:rPr>
        <w:t>．</w:t>
      </w:r>
    </w:p>
    <w:p w:rsidR="004A4D89" w14:paraId="1E47358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）如图</w:t>
      </w:r>
      <w:r>
        <w:rPr>
          <w:rFonts w:eastAsia="Times New Roman"/>
        </w:rPr>
        <w:t xml:space="preserve"> C</w:t>
      </w:r>
      <w:r>
        <w:rPr>
          <w:rFonts w:ascii="宋体" w:hAnsi="宋体" w:cs="宋体"/>
        </w:rPr>
        <w:t>所示实验探究化学反应前后物质的质量关系．如果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分别是铁钉和硫酸铜溶液反应，已知：</w:t>
      </w:r>
      <w:r>
        <w:rPr>
          <w:rFonts w:eastAsia="Times New Roman"/>
        </w:rPr>
        <w:t>Fe+CuSO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═FeSO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+Cu</w:t>
      </w:r>
      <w:r>
        <w:rPr>
          <w:rFonts w:ascii="宋体" w:hAnsi="宋体" w:cs="宋体"/>
        </w:rPr>
        <w:t>，此实验中反应前的质量</w:t>
      </w:r>
      <w:r w:rsidRPr="00043B54" w:rsidR="00EF035E">
        <w:t>__________</w:t>
      </w:r>
      <w:r>
        <w:rPr>
          <w:rFonts w:ascii="宋体" w:hAnsi="宋体" w:cs="宋体"/>
        </w:rPr>
        <w:t>（填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大于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小于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等于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）反应后的质量．</w:t>
      </w:r>
    </w:p>
    <w:p w:rsidR="004D42A0" w14:paraId="2CDCBD68" w14:textId="77777777"/>
    <w:p w:rsidR="006A381C" w:rsidRPr="009C0381" w:rsidP="00B923F8" w14:paraId="2B5AF7F4" w14:textId="77777777">
      <w:pPr>
        <w:rPr>
          <w:b/>
        </w:rPr>
      </w:pPr>
      <w:r w:rsidRPr="009C0381">
        <w:rPr>
          <w:rFonts w:hint="eastAsia"/>
          <w:b/>
        </w:rPr>
        <w:t>三、推断题</w:t>
      </w:r>
    </w:p>
    <w:p w:rsidR="004A4D89" w14:paraId="5BE715D1" w14:textId="77777777">
      <w:pPr>
        <w:spacing w:line="360" w:lineRule="auto"/>
        <w:jc w:val="left"/>
        <w:textAlignment w:val="center"/>
      </w:pPr>
      <w:r>
        <w:t>18</w:t>
      </w:r>
      <w:r>
        <w:t>．用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、</w:t>
      </w:r>
      <w:r>
        <w:t>E</w:t>
      </w:r>
      <w:r>
        <w:t>、</w:t>
      </w:r>
      <w:r>
        <w:t>F</w:t>
      </w:r>
      <w:r>
        <w:t>分别代表六种纯净物，它们的部分反应和转化关系如下图（</w:t>
      </w:r>
      <w:r>
        <w:t>“—”</w:t>
      </w:r>
      <w:r>
        <w:t>表示两种物质能发生反应，</w:t>
      </w:r>
      <w:r>
        <w:t>“→”</w:t>
      </w:r>
      <w:r>
        <w:t>表示一种物质能转化成另一种物质，且省略部分反应物或生成物及条件）。其中</w:t>
      </w:r>
      <w:r>
        <w:t>A</w:t>
      </w:r>
      <w:r>
        <w:t>、</w:t>
      </w:r>
      <w:r>
        <w:t>C</w:t>
      </w:r>
      <w:r>
        <w:t>、</w:t>
      </w:r>
      <w:r>
        <w:t>D</w:t>
      </w:r>
      <w:r>
        <w:t>是生活中常见的气体，</w:t>
      </w:r>
      <w:r>
        <w:t>A</w:t>
      </w:r>
      <w:r>
        <w:t>、</w:t>
      </w:r>
      <w:r>
        <w:t>D</w:t>
      </w:r>
      <w:r>
        <w:t>是氧化物，</w:t>
      </w:r>
      <w:r>
        <w:t>C</w:t>
      </w:r>
      <w:r>
        <w:t>是单质。</w:t>
      </w:r>
      <w:r>
        <w:t>E</w:t>
      </w:r>
      <w:r>
        <w:t>、</w:t>
      </w:r>
      <w:r>
        <w:t>B</w:t>
      </w:r>
      <w:r>
        <w:t>、</w:t>
      </w:r>
      <w:r>
        <w:t>F</w:t>
      </w:r>
      <w:r>
        <w:t>是固体单质，</w:t>
      </w:r>
      <w:r>
        <w:t>E</w:t>
      </w:r>
      <w:r>
        <w:t>为黑色，可用于冶金工业；</w:t>
      </w:r>
      <w:r>
        <w:t>B</w:t>
      </w:r>
      <w:r>
        <w:t>为紫红色；</w:t>
      </w:r>
      <w:r>
        <w:t>F</w:t>
      </w:r>
      <w:r>
        <w:t>为银白色，它是最常见的金属。问：</w:t>
      </w:r>
    </w:p>
    <w:p w:rsidR="004A4D89" w14:paraId="4B3CEC6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943225" cy="1038225"/>
            <wp:effectExtent l="0" t="0" r="0" b="0"/>
            <wp:docPr id="1842959838" name="图片 18429598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328689" name="图片 184295983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D89" w14:paraId="7B45564C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）写出</w:t>
      </w:r>
      <w:r>
        <w:t>A</w:t>
      </w:r>
      <w:r>
        <w:t>、</w:t>
      </w:r>
      <w:r>
        <w:t>C</w:t>
      </w:r>
      <w:r>
        <w:t>的化学式：</w:t>
      </w:r>
      <w:r>
        <w:t xml:space="preserve">A </w:t>
      </w:r>
      <w:r w:rsidRPr="00043B54" w:rsidR="00EF035E">
        <w:t>_______</w:t>
      </w:r>
      <w:r>
        <w:t xml:space="preserve"> </w:t>
      </w:r>
      <w:r>
        <w:t>；</w:t>
      </w:r>
      <w:r>
        <w:t xml:space="preserve">C </w:t>
      </w:r>
      <w:r w:rsidRPr="00043B54" w:rsidR="00EF035E">
        <w:t>_______</w:t>
      </w:r>
      <w:r>
        <w:t xml:space="preserve"> </w:t>
      </w:r>
      <w:r>
        <w:t>。</w:t>
      </w:r>
    </w:p>
    <w:p w:rsidR="004A4D89" w14:paraId="2E0C94A0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）写出</w:t>
      </w:r>
      <w:r>
        <w:t>C→A</w:t>
      </w:r>
      <w:r>
        <w:t>的化学方程式</w:t>
      </w:r>
      <w:r>
        <w:t xml:space="preserve"> </w:t>
      </w:r>
      <w:r w:rsidRPr="00043B54" w:rsidR="00EF035E">
        <w:t>___________________________</w:t>
      </w:r>
      <w:r>
        <w:t xml:space="preserve"> </w:t>
      </w:r>
      <w:r>
        <w:t>。</w:t>
      </w:r>
    </w:p>
    <w:p w:rsidR="004A4D89" w14:paraId="33AE9112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）写出</w:t>
      </w:r>
      <w:r>
        <w:t>C→D</w:t>
      </w:r>
      <w:r>
        <w:t>的化学方程式</w:t>
      </w:r>
      <w:r>
        <w:t xml:space="preserve"> </w:t>
      </w:r>
      <w:r w:rsidRPr="00043B54" w:rsidR="00EF035E">
        <w:t>___________________________</w:t>
      </w:r>
      <w:r>
        <w:t xml:space="preserve"> </w:t>
      </w:r>
      <w:r>
        <w:t>。</w:t>
      </w:r>
    </w:p>
    <w:p w:rsidR="004A4D89" w14:paraId="4B003C4D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）写出</w:t>
      </w:r>
      <w:r>
        <w:t>E→B</w:t>
      </w:r>
      <w:r>
        <w:t>的化学方程式</w:t>
      </w:r>
      <w:r>
        <w:t xml:space="preserve"> </w:t>
      </w:r>
      <w:r w:rsidRPr="00043B54" w:rsidR="00EF035E">
        <w:t>___________________________</w:t>
      </w:r>
      <w:r>
        <w:t xml:space="preserve"> </w:t>
      </w:r>
      <w:r>
        <w:t>。</w:t>
      </w:r>
    </w:p>
    <w:p w:rsidR="004A4D89" w14:paraId="63162ADD" w14:textId="77777777">
      <w:pPr>
        <w:spacing w:line="360" w:lineRule="auto"/>
        <w:jc w:val="left"/>
        <w:textAlignment w:val="center"/>
      </w:pPr>
      <w:r>
        <w:t>（</w:t>
      </w:r>
      <w:r>
        <w:t>5</w:t>
      </w:r>
      <w:r>
        <w:t>）写出</w:t>
      </w:r>
      <w:r>
        <w:t>E→F</w:t>
      </w:r>
      <w:r>
        <w:t>的化学方程式</w:t>
      </w:r>
      <w:r>
        <w:t xml:space="preserve"> </w:t>
      </w:r>
      <w:r w:rsidRPr="00043B54" w:rsidR="00EF035E">
        <w:t>___________________________</w:t>
      </w:r>
      <w:r>
        <w:t xml:space="preserve"> </w:t>
      </w:r>
      <w:r>
        <w:t>。</w:t>
      </w:r>
    </w:p>
    <w:p w:rsidR="004A4D89" w14:paraId="647758C5" w14:textId="77777777">
      <w:pPr>
        <w:spacing w:line="360" w:lineRule="auto"/>
        <w:jc w:val="left"/>
        <w:textAlignment w:val="center"/>
      </w:pPr>
      <w:r>
        <w:t>（</w:t>
      </w:r>
      <w:r>
        <w:t>6</w:t>
      </w:r>
      <w:r>
        <w:t>）写出</w:t>
      </w:r>
      <w:r>
        <w:t>D</w:t>
      </w:r>
      <w:r>
        <w:t>与</w:t>
      </w:r>
      <w:r>
        <w:t>E</w:t>
      </w:r>
      <w:r>
        <w:t>发生反应的化学方程式为</w:t>
      </w:r>
      <w:r>
        <w:t xml:space="preserve"> </w:t>
      </w:r>
      <w:r w:rsidRPr="00043B54" w:rsidR="00EF035E">
        <w:t>____________________________</w:t>
      </w:r>
      <w:r>
        <w:t xml:space="preserve"> </w:t>
      </w:r>
      <w:r>
        <w:t>。</w:t>
      </w:r>
    </w:p>
    <w:p w:rsidR="004D42A0" w14:paraId="51955A67" w14:textId="77777777"/>
    <w:p w:rsidR="006A381C" w:rsidRPr="009C0381" w:rsidP="00B923F8" w14:paraId="69B9FD47" w14:textId="77777777">
      <w:pPr>
        <w:rPr>
          <w:b/>
        </w:rPr>
      </w:pPr>
      <w:r w:rsidRPr="009C0381">
        <w:rPr>
          <w:rFonts w:hint="eastAsia"/>
          <w:b/>
        </w:rPr>
        <w:t>四、实验题</w:t>
      </w:r>
    </w:p>
    <w:p w:rsidR="004A4D89" w14:paraId="1F368129" w14:textId="77777777">
      <w:pPr>
        <w:spacing w:line="360" w:lineRule="auto"/>
        <w:jc w:val="left"/>
        <w:textAlignment w:val="center"/>
      </w:pPr>
      <w:r>
        <w:t>19</w:t>
      </w:r>
      <w:r>
        <w:t>．根据下列实验图回答问题</w:t>
      </w:r>
    </w:p>
    <w:p w:rsidR="004A4D89" w14:paraId="0905B8BF" w14:textId="77777777">
      <w:pPr>
        <w:spacing w:line="360" w:lineRule="auto"/>
        <w:jc w:val="left"/>
        <w:textAlignment w:val="center"/>
      </w:pPr>
      <w:r>
        <w:t>(1)</w:t>
      </w:r>
      <w:r>
        <w:t>实验一是电解水的实验装置图，化学反应的方程式是</w:t>
      </w:r>
      <w:r w:rsidRPr="00043B54" w:rsidR="00EF035E">
        <w:t>____________</w:t>
      </w:r>
      <w:r>
        <w:t>。</w:t>
      </w:r>
    </w:p>
    <w:p w:rsidR="004A4D89" w14:paraId="3B8D295D" w14:textId="77777777">
      <w:pPr>
        <w:spacing w:line="360" w:lineRule="auto"/>
        <w:jc w:val="left"/>
        <w:textAlignment w:val="center"/>
      </w:pPr>
      <w:r>
        <w:t>(2)</w:t>
      </w:r>
      <w:r>
        <w:t>实验二是盐酸与碳酸钠粉末反应前后质量的测定，若反应前天平平衡，反应后天平的指针会向</w:t>
      </w:r>
      <w:r w:rsidRPr="00043B54" w:rsidR="00EF035E">
        <w:t>_____</w:t>
      </w:r>
      <w:r>
        <w:t>(</w:t>
      </w:r>
      <w:r>
        <w:t>填</w:t>
      </w:r>
      <w:r>
        <w:t>“</w:t>
      </w:r>
      <w:r>
        <w:t>左</w:t>
      </w:r>
      <w:r>
        <w:t>”</w:t>
      </w:r>
      <w:r>
        <w:t>或</w:t>
      </w:r>
      <w:r>
        <w:t>“</w:t>
      </w:r>
      <w:r>
        <w:t>右</w:t>
      </w:r>
      <w:r>
        <w:t>”)</w:t>
      </w:r>
      <w:r>
        <w:t>偏转，因此，若要验证质量守恒定律，反应最好在</w:t>
      </w:r>
      <w:r w:rsidRPr="00043B54" w:rsidR="00EF035E">
        <w:t>____________</w:t>
      </w:r>
      <w:r>
        <w:t>容器中进行。</w:t>
      </w:r>
    </w:p>
    <w:p w:rsidR="004A4D89" w14:paraId="3178B48B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74310" cy="2028581"/>
            <wp:effectExtent l="0" t="0" r="0" b="0"/>
            <wp:docPr id="680418845" name="图片 6804188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616206" name="图片 68041884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8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574B">
        <w:t xml:space="preserve"> </w:t>
      </w:r>
    </w:p>
    <w:p w:rsidR="004A4D89" w14:paraId="7EB31794" w14:textId="77777777">
      <w:pPr>
        <w:spacing w:line="360" w:lineRule="auto"/>
        <w:jc w:val="left"/>
        <w:textAlignment w:val="center"/>
      </w:pPr>
      <w:r>
        <w:t>(3)</w:t>
      </w:r>
      <w:r>
        <w:t>实验三中进行实验时，先关闭</w:t>
      </w:r>
      <w:r>
        <w:t>K</w:t>
      </w:r>
      <w:r>
        <w:rPr>
          <w:vertAlign w:val="subscript"/>
        </w:rPr>
        <w:t>1</w:t>
      </w:r>
      <w:r>
        <w:t>和</w:t>
      </w:r>
      <w:r>
        <w:t>K</w:t>
      </w:r>
      <w:r>
        <w:rPr>
          <w:vertAlign w:val="subscript"/>
        </w:rPr>
        <w:t>2</w:t>
      </w:r>
      <w:r>
        <w:t>，加热</w:t>
      </w:r>
      <w:r>
        <w:t>c</w:t>
      </w:r>
      <w:r>
        <w:t>，一段时间后，再通入干燥的</w:t>
      </w:r>
      <w:r>
        <w:t>CO</w:t>
      </w:r>
      <w:r>
        <w:rPr>
          <w:vertAlign w:val="subscript"/>
        </w:rPr>
        <w:t>2</w:t>
      </w:r>
      <w:r>
        <w:t>，观察到</w:t>
      </w:r>
      <w:r w:rsidRPr="00043B54" w:rsidR="00EF035E">
        <w:t>___________</w:t>
      </w:r>
      <w:r>
        <w:t>现象；再打开</w:t>
      </w:r>
      <w:r>
        <w:t>K</w:t>
      </w:r>
      <w:r>
        <w:rPr>
          <w:vertAlign w:val="subscript"/>
        </w:rPr>
        <w:t>2</w:t>
      </w:r>
      <w:r>
        <w:t>.</w:t>
      </w:r>
      <w:r>
        <w:t>观察到</w:t>
      </w:r>
      <w:r w:rsidRPr="00043B54" w:rsidR="00EF035E">
        <w:t>___________</w:t>
      </w:r>
      <w:r>
        <w:t>现象，由此证明了</w:t>
      </w:r>
      <w:r>
        <w:t>CO</w:t>
      </w:r>
      <w:r>
        <w:rPr>
          <w:vertAlign w:val="subscript"/>
        </w:rPr>
        <w:t>2</w:t>
      </w:r>
      <w:r>
        <w:t>能与水反应，若打开</w:t>
      </w:r>
      <w:r>
        <w:t>K</w:t>
      </w:r>
      <w:r>
        <w:rPr>
          <w:vertAlign w:val="subscript"/>
        </w:rPr>
        <w:t>1</w:t>
      </w:r>
      <w:r>
        <w:t>，烧杯中的蜡烛火焰熄火，原因是</w:t>
      </w:r>
      <w:r w:rsidRPr="00043B54" w:rsidR="00EF035E">
        <w:t>____________________</w:t>
      </w:r>
      <w:r>
        <w:t>。</w:t>
      </w:r>
    </w:p>
    <w:p w:rsidR="004D42A0" w14:paraId="379C75DD" w14:textId="77777777"/>
    <w:p w:rsidR="006A381C" w:rsidRPr="009C0381" w:rsidP="00B923F8" w14:paraId="086264BF" w14:textId="77777777">
      <w:pPr>
        <w:rPr>
          <w:b/>
        </w:rPr>
      </w:pPr>
      <w:r w:rsidRPr="009C0381">
        <w:rPr>
          <w:rFonts w:hint="eastAsia"/>
          <w:b/>
        </w:rPr>
        <w:t>五、计算题</w:t>
      </w:r>
    </w:p>
    <w:p w:rsidR="004A4D89" w14:paraId="41BFB57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化肥对提高农作物的产量具有重要作用。硝酸铵（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）是一种常见的氮肥。计算</w:t>
      </w:r>
    </w:p>
    <w:p w:rsidR="004A4D89" w14:paraId="72A1C4B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）硝酸铵由</w:t>
      </w:r>
      <w:r>
        <w:rPr>
          <w:rFonts w:eastAsia="Times New Roman"/>
        </w:rPr>
        <w:t>_____</w:t>
      </w:r>
      <w:r>
        <w:rPr>
          <w:rFonts w:ascii="宋体" w:hAnsi="宋体" w:cs="宋体"/>
        </w:rPr>
        <w:t>种元素组成（填数字）；</w:t>
      </w:r>
    </w:p>
    <w:p w:rsidR="004A4D89" w14:paraId="4305621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120kg</w:t>
      </w:r>
      <w:r>
        <w:rPr>
          <w:rFonts w:ascii="宋体" w:hAnsi="宋体" w:cs="宋体"/>
        </w:rPr>
        <w:t>尿素</w:t>
      </w:r>
      <w:r>
        <w:rPr>
          <w:rFonts w:eastAsia="Times New Roman"/>
        </w:rPr>
        <w:t>CO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含有</w:t>
      </w:r>
      <w:r>
        <w:rPr>
          <w:rFonts w:eastAsia="Times New Roman"/>
        </w:rPr>
        <w:t>N</w:t>
      </w:r>
      <w:r>
        <w:rPr>
          <w:rFonts w:ascii="宋体" w:hAnsi="宋体" w:cs="宋体"/>
        </w:rPr>
        <w:t>元素的质量与多少</w:t>
      </w:r>
      <w:r>
        <w:rPr>
          <w:rFonts w:eastAsia="Times New Roman"/>
        </w:rPr>
        <w:t>kg</w:t>
      </w:r>
      <w:r>
        <w:rPr>
          <w:rFonts w:ascii="宋体" w:hAnsi="宋体" w:cs="宋体"/>
        </w:rPr>
        <w:t>的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中含有的</w:t>
      </w:r>
      <w:r>
        <w:rPr>
          <w:rFonts w:eastAsia="Times New Roman"/>
        </w:rPr>
        <w:t>N</w:t>
      </w:r>
      <w:r>
        <w:rPr>
          <w:rFonts w:ascii="宋体" w:hAnsi="宋体" w:cs="宋体"/>
        </w:rPr>
        <w:t>元素相等？</w:t>
      </w:r>
    </w:p>
    <w:p w:rsidR="004A4D89" w14:paraId="40903D7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）现将</w:t>
      </w:r>
      <w:r>
        <w:rPr>
          <w:rFonts w:eastAsia="Times New Roman"/>
        </w:rPr>
        <w:t>8gA</w:t>
      </w:r>
      <w:r>
        <w:rPr>
          <w:rFonts w:ascii="宋体" w:hAnsi="宋体" w:cs="宋体"/>
        </w:rPr>
        <w:t>和足量的</w:t>
      </w:r>
      <w:r>
        <w:rPr>
          <w:rFonts w:eastAsia="Times New Roman"/>
        </w:rPr>
        <w:t>B</w:t>
      </w:r>
      <w:r>
        <w:rPr>
          <w:rFonts w:ascii="宋体" w:hAnsi="宋体" w:cs="宋体"/>
        </w:rPr>
        <w:t>混合加热，</w:t>
      </w:r>
      <w:r>
        <w:rPr>
          <w:rFonts w:eastAsia="Times New Roman"/>
        </w:rPr>
        <w:t>A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B</w:t>
      </w:r>
      <w:r>
        <w:rPr>
          <w:rFonts w:ascii="宋体" w:hAnsi="宋体" w:cs="宋体"/>
        </w:rPr>
        <w:t>发生化学反应，</w:t>
      </w:r>
      <w:r>
        <w:rPr>
          <w:rFonts w:eastAsia="Times New Roman"/>
        </w:rPr>
        <w:t>8gA</w:t>
      </w:r>
      <w:r>
        <w:rPr>
          <w:rFonts w:ascii="宋体" w:hAnsi="宋体" w:cs="宋体"/>
        </w:rPr>
        <w:t>完全反应后生成</w:t>
      </w:r>
      <w:r>
        <w:rPr>
          <w:rFonts w:eastAsia="Times New Roman"/>
        </w:rPr>
        <w:t>22gC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18gD</w:t>
      </w:r>
      <w:r>
        <w:rPr>
          <w:rFonts w:ascii="宋体" w:hAnsi="宋体" w:cs="宋体"/>
        </w:rPr>
        <w:t>．若现有</w:t>
      </w:r>
      <w:r>
        <w:rPr>
          <w:rFonts w:eastAsia="Times New Roman"/>
        </w:rPr>
        <w:t>16gB</w:t>
      </w:r>
      <w:r>
        <w:rPr>
          <w:rFonts w:ascii="宋体" w:hAnsi="宋体" w:cs="宋体"/>
        </w:rPr>
        <w:t>与足量的</w:t>
      </w:r>
      <w:r>
        <w:rPr>
          <w:rFonts w:eastAsia="Times New Roman"/>
        </w:rPr>
        <w:t>A</w:t>
      </w:r>
      <w:r>
        <w:rPr>
          <w:rFonts w:ascii="宋体" w:hAnsi="宋体" w:cs="宋体"/>
        </w:rPr>
        <w:t>完全反应，生成</w:t>
      </w:r>
      <w:r>
        <w:rPr>
          <w:rFonts w:eastAsia="Times New Roman"/>
        </w:rPr>
        <w:t>C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D</w:t>
      </w:r>
      <w:r>
        <w:rPr>
          <w:rFonts w:ascii="宋体" w:hAnsi="宋体" w:cs="宋体"/>
        </w:rPr>
        <w:t>的总质量为</w:t>
      </w:r>
      <w:r>
        <w:rPr>
          <w:rFonts w:eastAsia="Times New Roman"/>
        </w:rPr>
        <w:t>_____g</w:t>
      </w:r>
      <w:r>
        <w:rPr>
          <w:rFonts w:ascii="宋体" w:hAnsi="宋体" w:cs="宋体"/>
        </w:rPr>
        <w:t>。</w:t>
      </w:r>
    </w:p>
    <w:p w:rsidR="004A4D89" w14:paraId="78928113" w14:textId="77777777">
      <w:pPr>
        <w:spacing w:line="360" w:lineRule="auto"/>
        <w:jc w:val="left"/>
        <w:textAlignment w:val="center"/>
      </w:pPr>
      <w:r>
        <w:t>21</w:t>
      </w:r>
      <w:r>
        <w:t>．</w:t>
      </w:r>
      <w:r>
        <w:t>有一种石灰石样品，其中含有的杂质是二氧化硅</w:t>
      </w:r>
      <w:r>
        <w:t>(</w:t>
      </w:r>
      <w:r>
        <w:t>一种不溶于水，不与盐酸反应，耐高温的固体</w:t>
      </w:r>
      <w:r>
        <w:t>)</w:t>
      </w:r>
      <w:r>
        <w:t>。小明同学想测定该样品的纯度，他取</w:t>
      </w:r>
      <w:r>
        <w:t>20g</w:t>
      </w:r>
      <w:r>
        <w:t>这种石灰石样品，把</w:t>
      </w:r>
      <w:r>
        <w:t>200g</w:t>
      </w:r>
      <w:r>
        <w:t>盐酸分四次加入，充分反应后剩余固体的质量见下表：</w:t>
      </w:r>
    </w:p>
    <w:tbl>
      <w:tblPr>
        <w:tblW w:w="8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265"/>
        <w:gridCol w:w="1290"/>
        <w:gridCol w:w="1770"/>
        <w:gridCol w:w="1770"/>
        <w:gridCol w:w="1770"/>
      </w:tblGrid>
      <w:tr w14:paraId="3098260D" w14:textId="77777777">
        <w:tblPrEx>
          <w:tblW w:w="886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276EB25C" w14:textId="77777777">
            <w:pPr>
              <w:spacing w:line="360" w:lineRule="auto"/>
              <w:jc w:val="left"/>
              <w:textAlignment w:val="center"/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5CBD4205" w14:textId="77777777">
            <w:pPr>
              <w:spacing w:line="360" w:lineRule="auto"/>
              <w:jc w:val="left"/>
              <w:textAlignment w:val="center"/>
            </w:pPr>
            <w:r>
              <w:t>第一次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639AA869" w14:textId="77777777">
            <w:pPr>
              <w:spacing w:line="360" w:lineRule="auto"/>
              <w:jc w:val="left"/>
              <w:textAlignment w:val="center"/>
            </w:pPr>
            <w:r>
              <w:t>第二次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3F3BA1E1" w14:textId="77777777">
            <w:pPr>
              <w:spacing w:line="360" w:lineRule="auto"/>
              <w:jc w:val="left"/>
              <w:textAlignment w:val="center"/>
            </w:pPr>
            <w:r>
              <w:t>第三次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6DBE177E" w14:textId="77777777">
            <w:pPr>
              <w:spacing w:line="360" w:lineRule="auto"/>
              <w:jc w:val="left"/>
              <w:textAlignment w:val="center"/>
            </w:pPr>
            <w:r>
              <w:t>第四次</w:t>
            </w:r>
          </w:p>
        </w:tc>
      </w:tr>
      <w:tr w14:paraId="19FD1A32" w14:textId="77777777">
        <w:tblPrEx>
          <w:tblW w:w="886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57F87C24" w14:textId="77777777">
            <w:pPr>
              <w:spacing w:line="360" w:lineRule="auto"/>
              <w:jc w:val="left"/>
              <w:textAlignment w:val="center"/>
            </w:pPr>
            <w:r>
              <w:t>稀盐酸的用量</w:t>
            </w:r>
            <w:r>
              <w:t>(g)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72BF4C7D" w14:textId="77777777">
            <w:pPr>
              <w:spacing w:line="360" w:lineRule="auto"/>
              <w:jc w:val="left"/>
              <w:textAlignment w:val="center"/>
            </w:pPr>
            <w:r>
              <w:t>50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2FE64854" w14:textId="77777777">
            <w:pPr>
              <w:spacing w:line="360" w:lineRule="auto"/>
              <w:jc w:val="left"/>
              <w:textAlignment w:val="center"/>
            </w:pPr>
            <w:r>
              <w:t>50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30718E2A" w14:textId="77777777">
            <w:pPr>
              <w:spacing w:line="360" w:lineRule="auto"/>
              <w:jc w:val="left"/>
              <w:textAlignment w:val="center"/>
            </w:pPr>
            <w:r>
              <w:t>50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0F67BE52" w14:textId="77777777">
            <w:pPr>
              <w:spacing w:line="360" w:lineRule="auto"/>
              <w:jc w:val="left"/>
              <w:textAlignment w:val="center"/>
            </w:pPr>
            <w:r>
              <w:t>50</w:t>
            </w:r>
          </w:p>
        </w:tc>
      </w:tr>
      <w:tr w14:paraId="49514926" w14:textId="77777777">
        <w:tblPrEx>
          <w:tblW w:w="886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1DE2B1CE" w14:textId="77777777">
            <w:pPr>
              <w:spacing w:line="360" w:lineRule="auto"/>
              <w:jc w:val="left"/>
              <w:textAlignment w:val="center"/>
            </w:pPr>
            <w:r>
              <w:t>剩余固体的质量</w:t>
            </w:r>
            <w:r>
              <w:t>(g)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1CCBE3CF" w14:textId="77777777">
            <w:pPr>
              <w:spacing w:line="360" w:lineRule="auto"/>
              <w:jc w:val="left"/>
              <w:textAlignment w:val="center"/>
            </w:pPr>
            <w:r>
              <w:t>13.15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54EF49F9" w14:textId="77777777">
            <w:pPr>
              <w:spacing w:line="360" w:lineRule="auto"/>
              <w:jc w:val="left"/>
              <w:textAlignment w:val="center"/>
            </w:pPr>
            <w:r>
              <w:t>6.3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7AF5C41F" w14:textId="77777777"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4D89" w14:paraId="4171E454" w14:textId="77777777"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</w:tr>
    </w:tbl>
    <w:p w:rsidR="004A4D89" w14:paraId="4E702074" w14:textId="77777777">
      <w:pPr>
        <w:spacing w:line="360" w:lineRule="auto"/>
        <w:jc w:val="left"/>
        <w:textAlignment w:val="center"/>
      </w:pPr>
      <w:r>
        <w:t>试计算：</w:t>
      </w:r>
    </w:p>
    <w:p w:rsidR="004A4D89" w14:paraId="3E99E053" w14:textId="77777777">
      <w:pPr>
        <w:spacing w:line="360" w:lineRule="auto"/>
        <w:jc w:val="left"/>
        <w:textAlignment w:val="center"/>
      </w:pPr>
      <w:r>
        <w:t>(1)20g</w:t>
      </w:r>
      <w:r>
        <w:t>样品中含杂质的质量为</w:t>
      </w:r>
      <w:r>
        <w:t>________g</w:t>
      </w:r>
      <w:r>
        <w:t>。</w:t>
      </w:r>
    </w:p>
    <w:p w:rsidR="004A4D89" w14:paraId="303FB65B" w14:textId="77777777">
      <w:pPr>
        <w:spacing w:line="360" w:lineRule="auto"/>
        <w:jc w:val="left"/>
        <w:textAlignment w:val="center"/>
      </w:pPr>
      <w:r>
        <w:t>(2)</w:t>
      </w:r>
      <w:r>
        <w:t>该石灰石样品的纯度为</w:t>
      </w:r>
      <w:r>
        <w:t>___________%</w:t>
      </w:r>
      <w:r>
        <w:t>，</w:t>
      </w:r>
    </w:p>
    <w:p w:rsidR="004A4D89" w14:paraId="1743919C" w14:textId="77777777">
      <w:pPr>
        <w:spacing w:line="360" w:lineRule="auto"/>
        <w:jc w:val="left"/>
        <w:textAlignment w:val="center"/>
      </w:pPr>
      <w:r>
        <w:t>(3)</w:t>
      </w:r>
      <w:r>
        <w:t>若用</w:t>
      </w:r>
      <w:r>
        <w:t>25g</w:t>
      </w:r>
      <w:r>
        <w:t>这种石灰石与足量的稀盐酸反应，可制得</w:t>
      </w:r>
      <w:r>
        <w:t>CO</w:t>
      </w:r>
      <w:r>
        <w:rPr>
          <w:vertAlign w:val="subscript"/>
        </w:rPr>
        <w:t>2</w:t>
      </w:r>
      <w:r>
        <w:t>的质量是</w:t>
      </w:r>
      <w:r>
        <w:t>_______g</w:t>
      </w:r>
      <w:r>
        <w:t>。</w:t>
      </w:r>
    </w:p>
    <w:p w:rsidR="000D09E5" w14:paraId="1635CB44" w14:textId="77777777">
      <w:pPr>
        <w:sectPr w:rsidSect="00157616">
          <w:headerReference w:type="first" r:id="rId23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 w14:paraId="28C3AF05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0C3892" w14:paraId="5511246F" w14:textId="77777777">
      <w:pPr>
        <w:spacing w:line="360" w:lineRule="auto"/>
        <w:jc w:val="left"/>
        <w:textAlignment w:val="center"/>
      </w:pPr>
      <w:r>
        <w:t>1</w:t>
      </w:r>
      <w:r>
        <w:t>．</w:t>
      </w:r>
      <w:r w:rsidRPr="00043B54" w:rsidR="00EF035E">
        <w:t>D</w:t>
      </w:r>
      <w:r>
        <w:t xml:space="preserve"> </w:t>
      </w:r>
      <w:r>
        <w:t>2</w:t>
      </w:r>
      <w:r>
        <w:t>．</w:t>
      </w:r>
      <w:r w:rsidRPr="00043B54" w:rsidR="00EF035E">
        <w:t>C</w:t>
      </w:r>
      <w:r>
        <w:t xml:space="preserve"> </w:t>
      </w:r>
      <w:r>
        <w:t>3</w:t>
      </w:r>
      <w:r>
        <w:t>．</w:t>
      </w:r>
      <w:r w:rsidRPr="00043B54" w:rsidR="00EF035E">
        <w:t>C</w:t>
      </w:r>
      <w:r>
        <w:t xml:space="preserve"> </w:t>
      </w:r>
      <w:r>
        <w:t>4</w:t>
      </w:r>
      <w:r>
        <w:t>．</w:t>
      </w:r>
      <w:r w:rsidRPr="00043B54" w:rsidR="00EF035E">
        <w:t>D</w:t>
      </w:r>
      <w:r>
        <w:t xml:space="preserve"> </w:t>
      </w:r>
      <w:r w:rsidRPr="00043B54" w:rsidR="00EF035E">
        <w:t>5</w:t>
      </w:r>
      <w:r w:rsidRPr="00043B54" w:rsidR="00EF035E">
        <w:t>．</w:t>
      </w:r>
      <w:r w:rsidRPr="00043B54" w:rsidR="00EF035E">
        <w:t>A</w:t>
      </w:r>
      <w:r>
        <w:t xml:space="preserve"> </w:t>
      </w:r>
      <w:r>
        <w:t>6</w:t>
      </w:r>
      <w:r>
        <w:t>．</w:t>
      </w:r>
      <w:r w:rsidRPr="00043B54" w:rsidR="00EF035E">
        <w:t>D</w:t>
      </w:r>
      <w:r>
        <w:t xml:space="preserve"> </w:t>
      </w:r>
      <w:r>
        <w:t>7</w:t>
      </w:r>
      <w:r>
        <w:t>．</w:t>
      </w:r>
      <w:r w:rsidRPr="00043B54" w:rsidR="00EF035E">
        <w:t>C</w:t>
      </w:r>
      <w:r>
        <w:t xml:space="preserve"> </w:t>
      </w:r>
      <w:r>
        <w:t>8</w:t>
      </w:r>
      <w:r>
        <w:t>．</w:t>
      </w:r>
      <w:r>
        <w:t>D</w:t>
      </w:r>
      <w:r>
        <w:t xml:space="preserve"> </w:t>
      </w:r>
      <w:r>
        <w:t>9</w:t>
      </w:r>
      <w:r>
        <w:t>．</w:t>
      </w:r>
      <w:r>
        <w:t>D</w:t>
      </w:r>
      <w:r>
        <w:t xml:space="preserve"> </w:t>
      </w:r>
      <w:r>
        <w:t>10</w:t>
      </w:r>
      <w:r>
        <w:t>．</w:t>
      </w:r>
      <w:r>
        <w:t>C</w:t>
      </w:r>
      <w:r>
        <w:t xml:space="preserve"> </w:t>
      </w:r>
      <w:r>
        <w:t>11</w:t>
      </w:r>
      <w:r>
        <w:t>．</w:t>
      </w:r>
      <w:r>
        <w:t>D</w:t>
      </w:r>
      <w:r>
        <w:t xml:space="preserve"> </w:t>
      </w:r>
      <w:r>
        <w:t>12</w:t>
      </w:r>
      <w:r>
        <w:t>．</w:t>
      </w:r>
      <w:r>
        <w:t>B</w:t>
      </w:r>
      <w:r>
        <w:t xml:space="preserve"> </w:t>
      </w:r>
      <w:r>
        <w:t>13</w:t>
      </w:r>
      <w:r>
        <w:t>．</w:t>
      </w:r>
      <w:r w:rsidRPr="00043B54" w:rsidR="00EF035E">
        <w:t>B</w:t>
      </w:r>
      <w:r>
        <w:t xml:space="preserve"> </w:t>
      </w:r>
      <w:r>
        <w:t>14</w:t>
      </w:r>
      <w:r>
        <w:t>．</w:t>
      </w:r>
      <w:r w:rsidRPr="00043B54" w:rsidR="00EF035E">
        <w:t>A</w:t>
      </w:r>
    </w:p>
    <w:p w:rsidR="004A4D89" w14:paraId="74038FE7" w14:textId="39538B3B">
      <w:pPr>
        <w:spacing w:line="360" w:lineRule="auto"/>
        <w:jc w:val="left"/>
        <w:textAlignment w:val="center"/>
        <w:rPr>
          <w:rFonts w:eastAsia="Times New Roman"/>
        </w:rPr>
      </w:pPr>
      <w:r>
        <w:t xml:space="preserve"> </w:t>
      </w:r>
      <w:r w:rsidRPr="00043B54" w:rsidR="00EF035E">
        <w:t>15</w:t>
      </w:r>
      <w:r w:rsidRPr="00043B54" w:rsidR="00EF035E">
        <w:t>．</w:t>
      </w:r>
      <w:r w:rsidR="002F574B">
        <w:rPr>
          <w:rFonts w:ascii="宋体" w:hAnsi="宋体" w:cs="宋体"/>
        </w:rPr>
        <w:t>氯元素</w:t>
      </w:r>
      <w:r w:rsidRPr="00043B54" w:rsidR="00EF035E">
        <w:t xml:space="preserve">    </w:t>
      </w:r>
      <w:r w:rsidRPr="00043B54" w:rsidR="00EF035E">
        <w:rPr>
          <w:noProof/>
        </w:rPr>
        <w:drawing>
          <wp:inline distT="0" distB="0" distL="0" distR="0">
            <wp:extent cx="647700" cy="866775"/>
            <wp:effectExtent l="0" t="0" r="0" b="0"/>
            <wp:docPr id="1669472068" name="图片 166947206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245776" name="图片 1669472068" descr=" 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 w:rsidR="00EF035E">
        <w:t xml:space="preserve">    </w:t>
      </w:r>
      <w:r w:rsidR="002F574B">
        <w:rPr>
          <w:rFonts w:eastAsia="Times New Roman"/>
        </w:rPr>
        <w:t>H</w:t>
      </w:r>
      <w:r w:rsidR="002F574B">
        <w:rPr>
          <w:rFonts w:eastAsia="Times New Roman"/>
          <w:vertAlign w:val="subscript"/>
        </w:rPr>
        <w:t>2</w:t>
      </w:r>
      <w:r w:rsidR="002F574B">
        <w:rPr>
          <w:rFonts w:eastAsia="Times New Roman"/>
        </w:rPr>
        <w:t>O</w:t>
      </w:r>
      <w:r w:rsidR="002F574B">
        <w:rPr>
          <w:rFonts w:eastAsia="Times New Roman"/>
          <w:vertAlign w:val="subscript"/>
        </w:rPr>
        <w:t>2</w:t>
      </w:r>
      <w:r w:rsidRPr="00043B54" w:rsidR="00EF035E">
        <w:t xml:space="preserve">    </w:t>
      </w:r>
      <w:r w:rsidR="002F574B">
        <w:rPr>
          <w:rFonts w:eastAsia="Times New Roman"/>
        </w:rPr>
        <w:t>NaOH</w:t>
      </w:r>
      <w:r w:rsidRPr="00043B54" w:rsidR="00EF035E">
        <w:t xml:space="preserve">    </w:t>
      </w:r>
    </w:p>
    <w:p w:rsidR="004A4D89" w14:paraId="47B4783E" w14:textId="77777777">
      <w:pPr>
        <w:spacing w:line="360" w:lineRule="auto"/>
        <w:jc w:val="left"/>
        <w:textAlignment w:val="center"/>
      </w:pPr>
      <w:r>
        <w:t>16</w:t>
      </w:r>
      <w:r>
        <w:t>．（</w:t>
      </w:r>
      <w:r>
        <w:t>1</w:t>
      </w:r>
      <w:r>
        <w:t>）</w:t>
      </w:r>
      <w:r>
        <w:t xml:space="preserve">2:6:1 </w:t>
      </w:r>
      <w:r>
        <w:t>（</w:t>
      </w:r>
      <w:r>
        <w:t>2</w:t>
      </w:r>
      <w:r>
        <w:t>）</w:t>
      </w:r>
      <w:r>
        <w:t xml:space="preserve">C </w:t>
      </w:r>
      <w:r>
        <w:t>（</w:t>
      </w:r>
      <w:r>
        <w:t>3</w:t>
      </w:r>
      <w:r>
        <w:t>）</w:t>
      </w:r>
      <w:r>
        <w:t>N</w:t>
      </w:r>
      <w:r>
        <w:rPr>
          <w:vertAlign w:val="subscript"/>
        </w:rPr>
        <w:t>2</w:t>
      </w:r>
    </w:p>
    <w:p w:rsidR="004A4D89" w14:paraId="7175CEF1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</w:t>
      </w:r>
      <w:r>
        <w:t>8:23   abef</w:t>
      </w:r>
      <w:r>
        <w:t>（共</w:t>
      </w:r>
      <w:r>
        <w:t>2</w:t>
      </w:r>
      <w:r>
        <w:t>分，少选一个给</w:t>
      </w:r>
      <w:r>
        <w:t>1</w:t>
      </w:r>
      <w:r>
        <w:t>分）</w:t>
      </w:r>
    </w:p>
    <w:p w:rsidR="004A4D89" w14:paraId="4F90ED6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氧气</w:t>
      </w:r>
      <w:r w:rsidRPr="00043B54" w:rsidR="00EF035E">
        <w:t xml:space="preserve">    </w:t>
      </w:r>
      <w:r>
        <w:rPr>
          <w:rFonts w:ascii="宋体" w:hAnsi="宋体" w:cs="宋体"/>
        </w:rPr>
        <w:t>温度达到着火点</w:t>
      </w:r>
      <w:r w:rsidRPr="00043B54" w:rsidR="00EF035E">
        <w:t xml:space="preserve">    </w:t>
      </w:r>
      <w:r>
        <w:rPr>
          <w:rFonts w:ascii="宋体" w:hAnsi="宋体" w:cs="宋体"/>
        </w:rPr>
        <w:t>塑料瓶变瘪</w:t>
      </w:r>
      <w:r w:rsidRPr="00043B54" w:rsidR="00EF035E">
        <w:t xml:space="preserve">    </w:t>
      </w:r>
      <w:r>
        <w:rPr>
          <w:rFonts w:ascii="宋体" w:hAnsi="宋体" w:cs="宋体"/>
        </w:rPr>
        <w:t>二氧化碳溶于水并和水反应</w:t>
      </w:r>
      <w:r w:rsidRPr="00043B54" w:rsidR="00EF035E">
        <w:t xml:space="preserve">    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+H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O═H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 w:rsidRPr="00043B54" w:rsidR="00EF035E">
        <w:t xml:space="preserve">    </w:t>
      </w:r>
      <w:r>
        <w:rPr>
          <w:rFonts w:ascii="宋体" w:hAnsi="宋体" w:cs="宋体"/>
        </w:rPr>
        <w:t>等于</w:t>
      </w:r>
      <w:r w:rsidRPr="00043B54" w:rsidR="00EF035E">
        <w:t xml:space="preserve">    </w:t>
      </w:r>
    </w:p>
    <w:p w:rsidR="004A4D89" w14:paraId="05EFAFEE" w14:textId="77777777">
      <w:pPr>
        <w:spacing w:line="360" w:lineRule="auto"/>
        <w:jc w:val="left"/>
        <w:textAlignment w:val="center"/>
      </w:pPr>
      <w:r>
        <w:t>18</w:t>
      </w:r>
      <w:r>
        <w:t>．</w:t>
      </w:r>
      <w:r>
        <w:t>CO</w:t>
      </w:r>
      <w:r w:rsidRPr="00043B54" w:rsidR="00EF035E">
        <w:t xml:space="preserve">    </w:t>
      </w:r>
      <w:r>
        <w:t>O</w:t>
      </w:r>
      <w:r>
        <w:rPr>
          <w:vertAlign w:val="subscript"/>
        </w:rPr>
        <w:t>2</w:t>
      </w:r>
      <w:r w:rsidRPr="00043B54" w:rsidR="00EF035E">
        <w:t xml:space="preserve">    </w:t>
      </w:r>
      <w:r>
        <w:t>2C+O</w:t>
      </w:r>
      <w:r>
        <w:rPr>
          <w:vertAlign w:val="subscript"/>
        </w:rPr>
        <w:t>2</w:t>
      </w:r>
      <w:r>
        <w:object>
          <v:shape id="_x0000_i1026" type="#_x0000_t75" alt=" " style="width:26.9pt;height:38.2pt" o:oleicon="f" o:ole="">
            <v:imagedata r:id="rId25" o:title="eqIdcecb497c1d4c47e4ad10330987fb7856"/>
          </v:shape>
          <o:OLEObject Type="Embed" ProgID="Equation.DSMT4" ShapeID="_x0000_i1026" DrawAspect="Content" ObjectID="_1687182514" r:id="rId26"/>
        </w:object>
      </w:r>
      <w:r>
        <w:t>2CO</w:t>
      </w:r>
      <w:r w:rsidRPr="00043B54" w:rsidR="00EF035E">
        <w:t xml:space="preserve">    </w:t>
      </w:r>
      <w:r>
        <w:t>C+O</w:t>
      </w:r>
      <w:r>
        <w:rPr>
          <w:vertAlign w:val="subscript"/>
        </w:rPr>
        <w:t>2</w:t>
      </w:r>
      <w:r>
        <w:object>
          <v:shape id="_x0000_i1027" type="#_x0000_t75" alt=" " style="width:26.9pt;height:38.2pt" o:oleicon="f" o:ole="">
            <v:imagedata r:id="rId25" o:title="eqIdcecb497c1d4c47e4ad10330987fb7856"/>
          </v:shape>
          <o:OLEObject Type="Embed" ProgID="Equation.DSMT4" ShapeID="_x0000_i1027" DrawAspect="Content" ObjectID="_1687182515" r:id="rId27"/>
        </w:object>
      </w:r>
      <w:r>
        <w:t>CO</w:t>
      </w:r>
      <w:r>
        <w:rPr>
          <w:vertAlign w:val="subscript"/>
        </w:rPr>
        <w:t>2</w:t>
      </w:r>
      <w:r w:rsidRPr="00043B54" w:rsidR="00EF035E">
        <w:t xml:space="preserve">    </w:t>
      </w:r>
      <w:r>
        <w:t>C</w:t>
      </w:r>
      <w:r>
        <w:t>＋</w:t>
      </w:r>
      <w:r>
        <w:t>2CuO</w:t>
      </w:r>
      <w:r>
        <w:object>
          <v:shape id="_x0000_i1028" type="#_x0000_t75" alt=" " style="width:26.9pt;height:38.2pt" o:oleicon="f" o:ole="">
            <v:imagedata r:id="rId28" o:title="eqIdd96d698faf25427ebd78ac51856b1cec"/>
          </v:shape>
          <o:OLEObject Type="Embed" ProgID="Equation.DSMT4" ShapeID="_x0000_i1028" DrawAspect="Content" ObjectID="_1687182516" r:id="rId29"/>
        </w:object>
      </w:r>
      <w:r>
        <w:t>2Cu</w:t>
      </w:r>
      <w:r>
        <w:t>＋</w:t>
      </w:r>
      <w:r>
        <w:t>CO</w:t>
      </w:r>
      <w:r>
        <w:rPr>
          <w:vertAlign w:val="subscript"/>
        </w:rPr>
        <w:t>2</w:t>
      </w:r>
      <w:r>
        <w:t>↑</w:t>
      </w:r>
      <w:r w:rsidRPr="00043B54" w:rsidR="00EF035E">
        <w:t xml:space="preserve">    </w:t>
      </w:r>
      <w:r>
        <w:t>3C</w:t>
      </w:r>
      <w:r>
        <w:t>＋</w:t>
      </w:r>
      <w:r>
        <w:t>2Fe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object>
          <v:shape id="_x0000_i1029" type="#_x0000_t75" alt=" " style="width:26.9pt;height:38.2pt" o:oleicon="f" o:ole="">
            <v:imagedata r:id="rId28" o:title="eqIdd96d698faf25427ebd78ac51856b1cec"/>
          </v:shape>
          <o:OLEObject Type="Embed" ProgID="Equation.DSMT4" ShapeID="_x0000_i1029" DrawAspect="Content" ObjectID="_1687182517" r:id="rId30"/>
        </w:object>
      </w:r>
      <w:r>
        <w:t>4Fe</w:t>
      </w:r>
      <w:r>
        <w:t>＋</w:t>
      </w:r>
      <w:r>
        <w:t>3CO</w:t>
      </w:r>
      <w:r>
        <w:rPr>
          <w:vertAlign w:val="subscript"/>
        </w:rPr>
        <w:t>2</w:t>
      </w:r>
      <w:r>
        <w:t>↑</w:t>
      </w:r>
      <w:r w:rsidRPr="00043B54" w:rsidR="00EF035E">
        <w:t xml:space="preserve">    </w:t>
      </w:r>
      <w:r>
        <w:t>C</w:t>
      </w:r>
      <w:r>
        <w:t>＋</w:t>
      </w:r>
      <w:r>
        <w:t>CO</w:t>
      </w:r>
      <w:r>
        <w:rPr>
          <w:vertAlign w:val="subscript"/>
        </w:rPr>
        <w:t>2</w:t>
      </w:r>
      <w:r>
        <w:object>
          <v:shape id="_x0000_i1030" type="#_x0000_t75" alt=" " style="width:26.9pt;height:38.2pt" o:oleicon="f" o:ole="">
            <v:imagedata r:id="rId28" o:title="eqIdd96d698faf25427ebd78ac51856b1cec"/>
          </v:shape>
          <o:OLEObject Type="Embed" ProgID="Equation.DSMT4" ShapeID="_x0000_i1030" DrawAspect="Content" ObjectID="_1687182518" r:id="rId31"/>
        </w:object>
      </w:r>
      <w:r>
        <w:t>2CO</w:t>
      </w:r>
      <w:r w:rsidRPr="00043B54" w:rsidR="00EF035E">
        <w:t xml:space="preserve">    </w:t>
      </w:r>
    </w:p>
    <w:p w:rsidR="004A4D89" w14:paraId="573D0371" w14:textId="77777777">
      <w:pPr>
        <w:spacing w:line="360" w:lineRule="auto"/>
        <w:jc w:val="left"/>
        <w:textAlignment w:val="center"/>
      </w:pPr>
      <w:r>
        <w:t>19</w:t>
      </w:r>
      <w:r>
        <w:t>．</w:t>
      </w:r>
      <w:r>
        <w:object>
          <v:shape id="_x0000_i1031" type="#_x0000_t75" alt=" " style="width:120.85pt;height:38.2pt" o:oleicon="f" o:ole="">
            <v:imagedata r:id="rId32" o:title="eqIdcc81874c32b54a67a1f4ad65a3ba8bd2"/>
          </v:shape>
          <o:OLEObject Type="Embed" ProgID="Equation.DSMT4" ShapeID="_x0000_i1031" DrawAspect="Content" ObjectID="_1687182519" r:id="rId33"/>
        </w:object>
      </w:r>
      <w:r w:rsidRPr="00043B54" w:rsidR="00EF035E">
        <w:t xml:space="preserve">    </w:t>
      </w:r>
      <w:r>
        <w:t>右</w:t>
      </w:r>
      <w:r w:rsidRPr="00043B54" w:rsidR="00EF035E">
        <w:t xml:space="preserve">    </w:t>
      </w:r>
      <w:r>
        <w:t>密闭</w:t>
      </w:r>
      <w:r w:rsidRPr="00043B54" w:rsidR="00EF035E">
        <w:t xml:space="preserve">    </w:t>
      </w:r>
      <w:r>
        <w:t>b</w:t>
      </w:r>
      <w:r>
        <w:t>试管中的紫色小花不变色</w:t>
      </w:r>
      <w:r w:rsidRPr="00043B54" w:rsidR="00EF035E">
        <w:t xml:space="preserve">    </w:t>
      </w:r>
      <w:r>
        <w:t>b</w:t>
      </w:r>
      <w:r>
        <w:t>试管中的紫色小花变红色</w:t>
      </w:r>
      <w:r w:rsidRPr="00043B54" w:rsidR="00EF035E">
        <w:t xml:space="preserve">    </w:t>
      </w:r>
      <w:r>
        <w:t>二氧化碳既不能燃烧也不支持燃烧</w:t>
      </w:r>
      <w:r w:rsidRPr="00043B54" w:rsidR="00EF035E">
        <w:t xml:space="preserve">    </w:t>
      </w:r>
    </w:p>
    <w:p w:rsidR="004A4D89" w14:paraId="5AB9F8EA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20</w:t>
      </w:r>
      <w:r>
        <w:t>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3</w:t>
      </w:r>
    </w:p>
    <w:p w:rsidR="004A4D89" w14:paraId="2B8F144F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160</w:t>
      </w:r>
    </w:p>
    <w:p w:rsidR="004A4D89" w14:paraId="2B0AD25F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20</w:t>
      </w:r>
    </w:p>
    <w:p w:rsidR="004A4D89" w14:paraId="59355EC7" w14:textId="77777777">
      <w:pPr>
        <w:spacing w:line="360" w:lineRule="auto"/>
        <w:jc w:val="left"/>
        <w:textAlignment w:val="center"/>
      </w:pPr>
      <w:r>
        <w:t>21</w:t>
      </w:r>
      <w:r>
        <w:t>．（</w:t>
      </w:r>
      <w:r>
        <w:t>1</w:t>
      </w:r>
      <w:r>
        <w:t>）</w:t>
      </w:r>
      <w:r>
        <w:t xml:space="preserve">4g </w:t>
      </w:r>
      <w:r>
        <w:t>（</w:t>
      </w:r>
      <w:r>
        <w:t>2</w:t>
      </w:r>
      <w:r>
        <w:t>）</w:t>
      </w:r>
      <w:r>
        <w:t xml:space="preserve">80% </w:t>
      </w:r>
      <w:r>
        <w:t>（</w:t>
      </w:r>
      <w:r>
        <w:t>3</w:t>
      </w:r>
      <w:r>
        <w:t>）</w:t>
      </w:r>
      <w:r>
        <w:t>8.8g</w:t>
      </w:r>
    </w:p>
    <w:sectPr w:rsidSect="007A55E5">
      <w:headerReference w:type="even" r:id="rId34"/>
      <w:headerReference w:type="default" r:id="rId35"/>
      <w:footerReference w:type="even" r:id="rId36"/>
      <w:footerReference w:type="default" r:id="rId37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C3892" w:rsidP="000C3892" w14:paraId="1125D753" w14:textId="1497F4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C3892" w:rsidP="000C3892" w14:paraId="01B50C74" w14:textId="6F4CF0EE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C3892" w:rsidP="000C3892" w14:paraId="47BB58DE" w14:textId="75C3B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C3892" w:rsidP="000C3892" w14:paraId="1F58B495" w14:textId="078E8D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C3892"/>
    <w:rsid w:val="000D09E5"/>
    <w:rsid w:val="002A2386"/>
    <w:rsid w:val="002F574B"/>
    <w:rsid w:val="003F38F2"/>
    <w:rsid w:val="004A4D89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30CF2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1E869AF-8DC6-4818-9154-339DF3FC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header" Target="header1.xml" /><Relationship Id="rId24" Type="http://schemas.openxmlformats.org/officeDocument/2006/relationships/image" Target="media/image19.png" /><Relationship Id="rId25" Type="http://schemas.openxmlformats.org/officeDocument/2006/relationships/image" Target="media/image20.wmf" /><Relationship Id="rId26" Type="http://schemas.openxmlformats.org/officeDocument/2006/relationships/oleObject" Target="embeddings/oleObject1.bin" /><Relationship Id="rId27" Type="http://schemas.openxmlformats.org/officeDocument/2006/relationships/oleObject" Target="embeddings/oleObject2.bin" /><Relationship Id="rId28" Type="http://schemas.openxmlformats.org/officeDocument/2006/relationships/image" Target="media/image21.wmf" /><Relationship Id="rId29" Type="http://schemas.openxmlformats.org/officeDocument/2006/relationships/oleObject" Target="embeddings/oleObject3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4.bin" /><Relationship Id="rId31" Type="http://schemas.openxmlformats.org/officeDocument/2006/relationships/oleObject" Target="embeddings/oleObject5.bin" /><Relationship Id="rId32" Type="http://schemas.openxmlformats.org/officeDocument/2006/relationships/image" Target="media/image22.wmf" /><Relationship Id="rId33" Type="http://schemas.openxmlformats.org/officeDocument/2006/relationships/oleObject" Target="embeddings/oleObject6.bin" /><Relationship Id="rId34" Type="http://schemas.openxmlformats.org/officeDocument/2006/relationships/header" Target="header2.xml" /><Relationship Id="rId35" Type="http://schemas.openxmlformats.org/officeDocument/2006/relationships/header" Target="header3.xml" /><Relationship Id="rId36" Type="http://schemas.openxmlformats.org/officeDocument/2006/relationships/footer" Target="footer1.xml" /><Relationship Id="rId37" Type="http://schemas.openxmlformats.org/officeDocument/2006/relationships/footer" Target="footer2.xml" /><Relationship Id="rId38" Type="http://schemas.openxmlformats.org/officeDocument/2006/relationships/theme" Target="theme/theme1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1944</Words>
  <Characters>2412</Characters>
  <Application>Microsoft Office Word</Application>
  <DocSecurity>0</DocSecurity>
  <Lines>134</Lines>
  <Paragraphs>167</Paragraphs>
  <ScaleCrop>false</ScaleCrop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11</cp:revision>
  <dcterms:created xsi:type="dcterms:W3CDTF">2011-01-13T09:46:00Z</dcterms:created>
  <dcterms:modified xsi:type="dcterms:W3CDTF">2021-07-07T09:02:00Z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