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7" w:line="240" w:lineRule="auto"/>
        <w:ind w:left="1871" w:right="1961" w:firstLine="0"/>
        <w:jc w:val="center"/>
        <w:textAlignment w:val="auto"/>
        <w:rPr>
          <w:b/>
          <w:sz w:val="30"/>
        </w:rPr>
      </w:pPr>
      <w:r>
        <w:rPr>
          <w:rFonts w:ascii="Times New Roman" w:eastAsia="Times New Roman"/>
          <w:b/>
          <w:sz w:val="30"/>
        </w:rPr>
        <w:pict>
          <v:shape id="_x0000_s1025" o:spid="_x0000_s1025" o:spt="75" type="#_x0000_t75" style="position:absolute;left:0pt;margin-left:831pt;margin-top:995pt;height:39pt;width:2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ascii="Times New Roman" w:eastAsia="Times New Roman"/>
          <w:b/>
          <w:sz w:val="30"/>
        </w:rPr>
        <w:t xml:space="preserve">2020 </w:t>
      </w:r>
      <w:r>
        <w:rPr>
          <w:b/>
          <w:sz w:val="30"/>
        </w:rPr>
        <w:t>学年第一学期初三化学教学质量检测试卷</w:t>
      </w:r>
    </w:p>
    <w:p>
      <w:pPr>
        <w:pStyle w:val="3"/>
        <w:keepNext w:val="0"/>
        <w:keepLines w:val="0"/>
        <w:pageBreakBefore w:val="0"/>
        <w:widowControl w:val="0"/>
        <w:tabs>
          <w:tab w:val="left" w:pos="3176"/>
          <w:tab w:val="left" w:pos="3804"/>
          <w:tab w:val="left" w:pos="444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4" w:line="240" w:lineRule="auto"/>
        <w:ind w:left="113"/>
        <w:textAlignment w:val="auto"/>
        <w:rPr>
          <w:rFonts w:ascii="Times New Roman" w:eastAsia="Times New Roman"/>
        </w:rPr>
      </w:pPr>
      <w:r>
        <w:t>可能用到</w:t>
      </w:r>
      <w:r>
        <w:rPr>
          <w:spacing w:val="-5"/>
        </w:rPr>
        <w:t>的</w:t>
      </w:r>
      <w:r>
        <w:t>相对原</w:t>
      </w:r>
      <w:r>
        <w:rPr>
          <w:spacing w:val="-5"/>
        </w:rPr>
        <w:t>子</w:t>
      </w:r>
      <w:r>
        <w:t>质量：</w:t>
      </w:r>
      <w:r>
        <w:rPr>
          <w:rFonts w:ascii="Times New Roman" w:eastAsia="Times New Roman"/>
        </w:rPr>
        <w:t>H-1</w:t>
      </w:r>
      <w:r>
        <w:rPr>
          <w:rFonts w:ascii="Times New Roman" w:eastAsia="Times New Roman"/>
        </w:rPr>
        <w:tab/>
      </w:r>
      <w:r>
        <w:rPr>
          <w:rFonts w:ascii="Times New Roman" w:eastAsia="Times New Roman"/>
        </w:rPr>
        <w:t>C-12</w:t>
      </w:r>
      <w:r>
        <w:rPr>
          <w:rFonts w:ascii="Times New Roman" w:eastAsia="Times New Roman"/>
        </w:rPr>
        <w:tab/>
      </w:r>
      <w:r>
        <w:rPr>
          <w:rFonts w:ascii="Times New Roman" w:eastAsia="Times New Roman"/>
        </w:rPr>
        <w:t>O-16</w:t>
      </w:r>
      <w:r>
        <w:rPr>
          <w:rFonts w:ascii="Times New Roman" w:eastAsia="Times New Roman"/>
        </w:rPr>
        <w:tab/>
      </w:r>
      <w:r>
        <w:rPr>
          <w:rFonts w:ascii="Times New Roman" w:eastAsia="Times New Roman"/>
        </w:rPr>
        <w:t>Mn-55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6" w:line="240" w:lineRule="auto"/>
        <w:textAlignment w:val="auto"/>
        <w:rPr>
          <w:rFonts w:ascii="Times New Roman"/>
          <w:sz w:val="17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textAlignment w:val="auto"/>
        <w:rPr>
          <w:b/>
          <w:sz w:val="21"/>
        </w:rPr>
      </w:pPr>
      <w:r>
        <w:t xml:space="preserve">一、选择题（共 </w:t>
      </w:r>
      <w:r>
        <w:rPr>
          <w:rFonts w:ascii="Times New Roman" w:eastAsia="Times New Roman"/>
        </w:rPr>
        <w:t xml:space="preserve">40 </w:t>
      </w:r>
      <w:r>
        <w:t>分）</w:t>
      </w:r>
      <w:r>
        <w:rPr>
          <w:b/>
          <w:sz w:val="21"/>
        </w:rPr>
        <w:t xml:space="preserve">第 </w:t>
      </w:r>
      <w:r>
        <w:rPr>
          <w:rFonts w:ascii="Times New Roman" w:eastAsia="Times New Roman"/>
          <w:b/>
          <w:sz w:val="21"/>
        </w:rPr>
        <w:t xml:space="preserve">1-28 </w:t>
      </w:r>
      <w:r>
        <w:rPr>
          <w:b/>
          <w:sz w:val="21"/>
        </w:rPr>
        <w:t>题，每题均只有一个正确选项。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b/>
          <w:sz w:val="15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7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377" w:right="0" w:hanging="265"/>
        <w:jc w:val="left"/>
        <w:textAlignment w:val="auto"/>
        <w:rPr>
          <w:sz w:val="21"/>
        </w:rPr>
      </w:pPr>
      <w:r>
        <w:rPr>
          <w:spacing w:val="-5"/>
          <w:sz w:val="21"/>
        </w:rPr>
        <w:t>为有效阻断新型冠状病毒的传播，公众改变了许多生活习惯。主要涉及化学反应的做法是</w:t>
      </w: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848"/>
          <w:tab w:val="left" w:pos="431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after="0" w:line="240" w:lineRule="auto"/>
        <w:ind w:left="847" w:right="0" w:hanging="313"/>
        <w:jc w:val="left"/>
        <w:textAlignment w:val="auto"/>
        <w:rPr>
          <w:sz w:val="21"/>
        </w:rPr>
      </w:pPr>
      <w:r>
        <w:rPr>
          <w:sz w:val="21"/>
        </w:rPr>
        <w:t>出门</w:t>
      </w:r>
      <w:r>
        <w:rPr>
          <w:spacing w:val="-5"/>
          <w:sz w:val="21"/>
        </w:rPr>
        <w:t>佩</w:t>
      </w:r>
      <w:r>
        <w:rPr>
          <w:sz w:val="21"/>
        </w:rPr>
        <w:t>戴口罩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B. </w:t>
      </w:r>
      <w:r>
        <w:rPr>
          <w:sz w:val="21"/>
        </w:rPr>
        <w:t>改变握手</w:t>
      </w:r>
      <w:r>
        <w:rPr>
          <w:spacing w:val="-5"/>
          <w:sz w:val="21"/>
        </w:rPr>
        <w:t>拥</w:t>
      </w:r>
      <w:r>
        <w:rPr>
          <w:sz w:val="21"/>
        </w:rPr>
        <w:t>抱礼节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3"/>
        <w:keepNext w:val="0"/>
        <w:keepLines w:val="0"/>
        <w:pageBreakBefore w:val="0"/>
        <w:widowControl w:val="0"/>
        <w:tabs>
          <w:tab w:val="left" w:pos="431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535"/>
        <w:textAlignment w:val="auto"/>
      </w:pPr>
      <w:r>
        <w:rPr>
          <w:rFonts w:ascii="Times New Roman" w:eastAsia="Times New Roman"/>
        </w:rPr>
        <w:t xml:space="preserve">C. </w:t>
      </w:r>
      <w:r>
        <w:rPr>
          <w:rFonts w:ascii="Times New Roman" w:eastAsia="Times New Roman"/>
          <w:spacing w:val="2"/>
        </w:rPr>
        <w:t xml:space="preserve"> </w:t>
      </w:r>
      <w:r>
        <w:t>保持社交</w:t>
      </w:r>
      <w:r>
        <w:rPr>
          <w:spacing w:val="-5"/>
        </w:rPr>
        <w:t>距</w:t>
      </w:r>
      <w:r>
        <w:t>离</w:t>
      </w:r>
      <w:r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1"/>
        </w:rPr>
        <w:t xml:space="preserve"> </w:t>
      </w:r>
      <w:r>
        <w:t>利用</w:t>
      </w:r>
      <w:r>
        <w:rPr>
          <w:spacing w:val="-5"/>
        </w:rPr>
        <w:t>食</w:t>
      </w:r>
      <w:r>
        <w:t>盐制消</w:t>
      </w:r>
      <w:r>
        <w:rPr>
          <w:spacing w:val="-5"/>
        </w:rPr>
        <w:t>毒</w:t>
      </w:r>
      <w:r>
        <w:t>剂二氧</w:t>
      </w:r>
      <w:r>
        <w:rPr>
          <w:spacing w:val="-5"/>
        </w:rPr>
        <w:t>化</w:t>
      </w:r>
      <w:r>
        <w:t>氯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7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after="0" w:line="240" w:lineRule="auto"/>
        <w:ind w:left="377" w:right="0" w:hanging="265"/>
        <w:jc w:val="left"/>
        <w:textAlignment w:val="auto"/>
        <w:rPr>
          <w:sz w:val="21"/>
        </w:rPr>
      </w:pPr>
      <w:r>
        <w:rPr>
          <w:spacing w:val="-3"/>
          <w:sz w:val="21"/>
        </w:rPr>
        <w:t>不属于大气污染物的是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848"/>
          <w:tab w:val="left" w:pos="2422"/>
          <w:tab w:val="left" w:pos="4314"/>
          <w:tab w:val="left" w:pos="620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847" w:right="0" w:hanging="313"/>
        <w:jc w:val="left"/>
        <w:textAlignment w:val="auto"/>
        <w:rPr>
          <w:rFonts w:ascii="Times New Roman" w:eastAsia="Times New Roman"/>
          <w:sz w:val="21"/>
        </w:rPr>
      </w:pPr>
      <w:r>
        <w:rPr>
          <w:sz w:val="21"/>
        </w:rPr>
        <w:t>二氧</w:t>
      </w:r>
      <w:r>
        <w:rPr>
          <w:spacing w:val="-5"/>
          <w:sz w:val="21"/>
        </w:rPr>
        <w:t>化</w:t>
      </w:r>
      <w:r>
        <w:rPr>
          <w:sz w:val="21"/>
        </w:rPr>
        <w:t>硫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B. 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z w:val="21"/>
        </w:rPr>
        <w:t>二氧化碳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C. </w:t>
      </w:r>
      <w:r>
        <w:rPr>
          <w:rFonts w:ascii="Times New Roman" w:eastAsia="Times New Roman"/>
          <w:spacing w:val="2"/>
          <w:sz w:val="21"/>
        </w:rPr>
        <w:t xml:space="preserve"> </w:t>
      </w:r>
      <w:r>
        <w:rPr>
          <w:sz w:val="21"/>
        </w:rPr>
        <w:t>氮氧化物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>D. PM2.5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7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after="0" w:line="240" w:lineRule="auto"/>
        <w:ind w:left="377" w:right="0" w:hanging="265"/>
        <w:jc w:val="left"/>
        <w:textAlignment w:val="auto"/>
        <w:rPr>
          <w:sz w:val="21"/>
        </w:rPr>
      </w:pPr>
      <w:r>
        <w:rPr>
          <w:spacing w:val="-3"/>
          <w:sz w:val="21"/>
        </w:rPr>
        <w:t>易使人中毒的气体是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848"/>
          <w:tab w:val="left" w:pos="2422"/>
          <w:tab w:val="left" w:pos="4314"/>
          <w:tab w:val="left" w:pos="620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847" w:right="0" w:hanging="313"/>
        <w:jc w:val="left"/>
        <w:textAlignment w:val="auto"/>
        <w:rPr>
          <w:sz w:val="21"/>
        </w:rPr>
      </w:pPr>
      <w:r>
        <w:rPr>
          <w:sz w:val="21"/>
        </w:rPr>
        <w:t>氖气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B.  </w:t>
      </w:r>
      <w:r>
        <w:rPr>
          <w:sz w:val="21"/>
        </w:rPr>
        <w:t>氮气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C. </w:t>
      </w:r>
      <w:r>
        <w:rPr>
          <w:rFonts w:ascii="Times New Roman" w:eastAsia="Times New Roman"/>
          <w:spacing w:val="2"/>
          <w:sz w:val="21"/>
        </w:rPr>
        <w:t xml:space="preserve"> </w:t>
      </w:r>
      <w:r>
        <w:rPr>
          <w:sz w:val="21"/>
        </w:rPr>
        <w:t>一氧化碳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D. </w:t>
      </w:r>
      <w:r>
        <w:rPr>
          <w:sz w:val="21"/>
        </w:rPr>
        <w:t>二氧</w:t>
      </w:r>
      <w:r>
        <w:rPr>
          <w:spacing w:val="-5"/>
          <w:sz w:val="21"/>
        </w:rPr>
        <w:t>化</w:t>
      </w:r>
      <w:r>
        <w:rPr>
          <w:sz w:val="21"/>
        </w:rPr>
        <w:t>碳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7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after="0" w:line="240" w:lineRule="auto"/>
        <w:ind w:left="377" w:right="0" w:hanging="265"/>
        <w:jc w:val="left"/>
        <w:textAlignment w:val="auto"/>
        <w:rPr>
          <w:sz w:val="21"/>
        </w:rPr>
      </w:pPr>
      <w:r>
        <w:rPr>
          <w:spacing w:val="-2"/>
          <w:sz w:val="21"/>
        </w:rPr>
        <w:t>属于绿色能源的是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848"/>
          <w:tab w:val="left" w:pos="2422"/>
          <w:tab w:val="left" w:pos="4314"/>
          <w:tab w:val="left" w:pos="620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847" w:right="0" w:hanging="313"/>
        <w:jc w:val="left"/>
        <w:textAlignment w:val="auto"/>
        <w:rPr>
          <w:sz w:val="21"/>
        </w:rPr>
      </w:pPr>
      <w:r>
        <w:rPr>
          <w:sz w:val="21"/>
        </w:rPr>
        <w:t>太阳能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B.  </w:t>
      </w:r>
      <w:r>
        <w:rPr>
          <w:sz w:val="21"/>
        </w:rPr>
        <w:t>石油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C. 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z w:val="21"/>
        </w:rPr>
        <w:t>汽油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D. </w:t>
      </w:r>
      <w:r>
        <w:rPr>
          <w:sz w:val="21"/>
        </w:rPr>
        <w:t>煤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7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after="0" w:line="240" w:lineRule="auto"/>
        <w:ind w:left="377" w:right="0" w:hanging="265"/>
        <w:jc w:val="left"/>
        <w:textAlignment w:val="auto"/>
        <w:rPr>
          <w:sz w:val="21"/>
        </w:rPr>
      </w:pPr>
      <w:r>
        <w:rPr>
          <w:spacing w:val="-3"/>
          <w:sz w:val="21"/>
        </w:rPr>
        <w:t>不属于氢能源优点的是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84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847" w:right="0" w:hanging="313"/>
        <w:jc w:val="left"/>
        <w:textAlignment w:val="auto"/>
        <w:rPr>
          <w:sz w:val="21"/>
        </w:rPr>
      </w:pPr>
      <w:r>
        <w:rPr>
          <w:spacing w:val="-3"/>
          <w:sz w:val="21"/>
        </w:rPr>
        <w:t>原料是水，来源丰富</w:t>
      </w: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83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after="0" w:line="240" w:lineRule="auto"/>
        <w:ind w:left="833" w:right="0" w:hanging="299"/>
        <w:jc w:val="left"/>
        <w:textAlignment w:val="auto"/>
        <w:rPr>
          <w:sz w:val="21"/>
        </w:rPr>
      </w:pPr>
      <w:r>
        <w:rPr>
          <w:sz w:val="21"/>
        </w:rPr>
        <w:t>产物无污染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  <w:r>
        <w:rPr>
          <w:sz w:val="15"/>
        </w:rPr>
        <w:pict>
          <v:shape id="_x0000_i1025" o:spt="75" type="#_x0000_t75" style="height:20pt;width:20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83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833" w:right="0" w:hanging="299"/>
        <w:jc w:val="left"/>
        <w:textAlignment w:val="auto"/>
        <w:rPr>
          <w:sz w:val="21"/>
        </w:rPr>
      </w:pPr>
      <w:r>
        <w:rPr>
          <w:spacing w:val="-3"/>
          <w:sz w:val="21"/>
        </w:rPr>
        <w:t>相较于常规燃料，燃烧速度快、热值大</w:t>
      </w: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84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6" w:after="0" w:line="240" w:lineRule="auto"/>
        <w:ind w:left="847" w:right="0" w:hanging="313"/>
        <w:jc w:val="left"/>
        <w:textAlignment w:val="auto"/>
        <w:rPr>
          <w:sz w:val="21"/>
        </w:rPr>
      </w:pPr>
      <w:r>
        <w:rPr>
          <w:spacing w:val="-3"/>
          <w:sz w:val="21"/>
        </w:rPr>
        <w:t>点燃氢气前，必须验纯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0" w:line="240" w:lineRule="auto"/>
        <w:textAlignment w:val="auto"/>
        <w:rPr>
          <w:sz w:val="15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7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377" w:right="0" w:hanging="265"/>
        <w:jc w:val="left"/>
        <w:textAlignment w:val="auto"/>
        <w:rPr>
          <w:sz w:val="21"/>
        </w:rPr>
      </w:pPr>
      <w:r>
        <w:rPr>
          <w:spacing w:val="-3"/>
          <w:sz w:val="21"/>
        </w:rPr>
        <w:t>元素符号书写正确的是</w:t>
      </w: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848"/>
          <w:tab w:val="left" w:pos="2422"/>
          <w:tab w:val="left" w:pos="4314"/>
          <w:tab w:val="left" w:pos="620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6" w:after="0" w:line="240" w:lineRule="auto"/>
        <w:ind w:left="847" w:right="0" w:hanging="313"/>
        <w:jc w:val="left"/>
        <w:textAlignment w:val="auto"/>
        <w:rPr>
          <w:rFonts w:ascii="Times New Roman" w:eastAsia="Times New Roman"/>
          <w:sz w:val="21"/>
        </w:rPr>
      </w:pPr>
      <w:r>
        <w:rPr>
          <w:spacing w:val="48"/>
          <w:sz w:val="21"/>
        </w:rPr>
        <w:t>铜</w:t>
      </w:r>
      <w:r>
        <w:rPr>
          <w:rFonts w:ascii="Times New Roman" w:eastAsia="Times New Roman"/>
          <w:sz w:val="21"/>
        </w:rPr>
        <w:t>cu</w:t>
      </w:r>
      <w:r>
        <w:rPr>
          <w:rFonts w:ascii="Times New Roman" w:eastAsia="Times New Roman"/>
          <w:sz w:val="21"/>
        </w:rPr>
        <w:tab/>
      </w:r>
      <w:r>
        <w:rPr>
          <w:rFonts w:ascii="Times New Roman" w:eastAsia="Times New Roman"/>
          <w:sz w:val="21"/>
        </w:rPr>
        <w:t>B.</w:t>
      </w:r>
      <w:r>
        <w:rPr>
          <w:rFonts w:ascii="Times New Roman" w:eastAsia="Times New Roman"/>
          <w:spacing w:val="52"/>
          <w:sz w:val="21"/>
        </w:rPr>
        <w:t xml:space="preserve"> </w:t>
      </w:r>
      <w:r>
        <w:rPr>
          <w:sz w:val="21"/>
        </w:rPr>
        <w:t>钙</w:t>
      </w:r>
      <w:r>
        <w:rPr>
          <w:spacing w:val="-53"/>
          <w:sz w:val="21"/>
        </w:rPr>
        <w:t xml:space="preserve"> </w:t>
      </w:r>
      <w:r>
        <w:rPr>
          <w:rFonts w:ascii="Times New Roman" w:eastAsia="Times New Roman"/>
          <w:sz w:val="21"/>
        </w:rPr>
        <w:t>CA</w:t>
      </w:r>
      <w:r>
        <w:rPr>
          <w:rFonts w:ascii="Times New Roman" w:eastAsia="Times New Roman"/>
          <w:sz w:val="21"/>
        </w:rPr>
        <w:tab/>
      </w:r>
      <w:r>
        <w:rPr>
          <w:rFonts w:ascii="Times New Roman" w:eastAsia="Times New Roman"/>
          <w:sz w:val="21"/>
        </w:rPr>
        <w:t xml:space="preserve">C.  </w:t>
      </w:r>
      <w:r>
        <w:rPr>
          <w:sz w:val="21"/>
        </w:rPr>
        <w:t>碳</w:t>
      </w:r>
      <w:r>
        <w:rPr>
          <w:spacing w:val="-51"/>
          <w:sz w:val="21"/>
        </w:rPr>
        <w:t xml:space="preserve"> </w:t>
      </w:r>
      <w:r>
        <w:rPr>
          <w:rFonts w:ascii="Times New Roman" w:eastAsia="Times New Roman"/>
          <w:sz w:val="21"/>
        </w:rPr>
        <w:t>C</w:t>
      </w:r>
      <w:r>
        <w:rPr>
          <w:rFonts w:ascii="Times New Roman" w:eastAsia="Times New Roman"/>
          <w:sz w:val="21"/>
        </w:rPr>
        <w:tab/>
      </w:r>
      <w:r>
        <w:rPr>
          <w:rFonts w:ascii="Times New Roman" w:eastAsia="Times New Roman"/>
          <w:sz w:val="21"/>
        </w:rPr>
        <w:t xml:space="preserve">D. </w:t>
      </w:r>
      <w:r>
        <w:rPr>
          <w:spacing w:val="48"/>
          <w:sz w:val="21"/>
        </w:rPr>
        <w:t>氯</w:t>
      </w:r>
      <w:r>
        <w:rPr>
          <w:rFonts w:ascii="Times New Roman" w:eastAsia="Times New Roman"/>
          <w:sz w:val="21"/>
        </w:rPr>
        <w:t>cL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" w:line="240" w:lineRule="auto"/>
        <w:textAlignment w:val="auto"/>
        <w:rPr>
          <w:rFonts w:ascii="Times New Roman"/>
          <w:sz w:val="17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25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after="0" w:line="240" w:lineRule="auto"/>
        <w:ind w:left="324" w:right="0" w:hanging="212"/>
        <w:jc w:val="left"/>
        <w:textAlignment w:val="auto"/>
        <w:rPr>
          <w:sz w:val="21"/>
        </w:rPr>
      </w:pPr>
      <w:r>
        <w:rPr>
          <w:rFonts w:ascii="Times New Roman" w:eastAsia="Times New Roman"/>
          <w:position w:val="2"/>
          <w:sz w:val="21"/>
        </w:rPr>
        <w:t>ClO</w:t>
      </w:r>
      <w:r>
        <w:rPr>
          <w:rFonts w:ascii="Times New Roman" w:eastAsia="Times New Roman"/>
          <w:sz w:val="14"/>
        </w:rPr>
        <w:t>2</w:t>
      </w:r>
      <w:r>
        <w:rPr>
          <w:rFonts w:ascii="Times New Roman" w:eastAsia="Times New Roman"/>
          <w:spacing w:val="1"/>
          <w:sz w:val="14"/>
        </w:rPr>
        <w:t xml:space="preserve"> </w:t>
      </w:r>
      <w:r>
        <w:rPr>
          <w:spacing w:val="-3"/>
          <w:position w:val="2"/>
          <w:sz w:val="21"/>
        </w:rPr>
        <w:t>中氯元素的化合价是</w:t>
      </w:r>
    </w:p>
    <w:p>
      <w:pPr>
        <w:pStyle w:val="3"/>
        <w:keepNext w:val="0"/>
        <w:keepLines w:val="0"/>
        <w:pageBreakBefore w:val="0"/>
        <w:widowControl w:val="0"/>
        <w:tabs>
          <w:tab w:val="left" w:pos="2422"/>
          <w:tab w:val="left" w:pos="4314"/>
          <w:tab w:val="left" w:pos="620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6" w:line="240" w:lineRule="auto"/>
        <w:ind w:left="535"/>
        <w:textAlignment w:val="auto"/>
        <w:rPr>
          <w:rFonts w:ascii="Times New Roman"/>
        </w:rPr>
      </w:pPr>
      <w:r>
        <w:rPr>
          <w:rFonts w:ascii="Times New Roman"/>
        </w:rPr>
        <w:t>A. +2</w:t>
      </w:r>
      <w:r>
        <w:rPr>
          <w:rFonts w:ascii="Times New Roman"/>
        </w:rPr>
        <w:tab/>
      </w:r>
      <w:r>
        <w:rPr>
          <w:rFonts w:ascii="Times New Roman"/>
        </w:rPr>
        <w:t>B. +3</w:t>
      </w:r>
      <w:r>
        <w:rPr>
          <w:rFonts w:ascii="Times New Roman"/>
        </w:rPr>
        <w:tab/>
      </w:r>
      <w:r>
        <w:rPr>
          <w:rFonts w:ascii="Times New Roman"/>
        </w:rPr>
        <w:t>C.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</w:rPr>
        <w:t>-3</w:t>
      </w:r>
      <w:r>
        <w:rPr>
          <w:rFonts w:ascii="Times New Roman"/>
        </w:rPr>
        <w:tab/>
      </w:r>
      <w:r>
        <w:rPr>
          <w:rFonts w:ascii="Times New Roman"/>
        </w:rPr>
        <w:t>D. +4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" w:line="240" w:lineRule="auto"/>
        <w:textAlignment w:val="auto"/>
        <w:rPr>
          <w:rFonts w:ascii="Times New Roman"/>
          <w:sz w:val="18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27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272" w:right="0" w:hanging="160"/>
        <w:jc w:val="left"/>
        <w:textAlignment w:val="auto"/>
        <w:rPr>
          <w:sz w:val="21"/>
        </w:rPr>
      </w:pPr>
      <w:r>
        <w:rPr>
          <w:rFonts w:ascii="Times New Roman" w:hAnsi="Times New Roman" w:eastAsia="Times New Roman"/>
          <w:sz w:val="21"/>
        </w:rPr>
        <w:t>“</w:t>
      </w:r>
      <w:r>
        <w:rPr>
          <w:spacing w:val="-2"/>
          <w:sz w:val="21"/>
        </w:rPr>
        <w:t>含碘盐</w:t>
      </w:r>
      <w:r>
        <w:rPr>
          <w:rFonts w:ascii="Times New Roman" w:hAnsi="Times New Roman" w:eastAsia="Times New Roman"/>
          <w:sz w:val="21"/>
        </w:rPr>
        <w:t>”</w:t>
      </w:r>
      <w:r>
        <w:rPr>
          <w:spacing w:val="-5"/>
          <w:sz w:val="21"/>
        </w:rPr>
        <w:t>中</w:t>
      </w:r>
      <w:r>
        <w:rPr>
          <w:rFonts w:ascii="Times New Roman" w:hAnsi="Times New Roman" w:eastAsia="Times New Roman"/>
          <w:sz w:val="21"/>
        </w:rPr>
        <w:t>“</w:t>
      </w:r>
      <w:r>
        <w:rPr>
          <w:spacing w:val="-5"/>
          <w:sz w:val="21"/>
        </w:rPr>
        <w:t>碘</w:t>
      </w:r>
      <w:r>
        <w:rPr>
          <w:rFonts w:ascii="Times New Roman" w:hAnsi="Times New Roman" w:eastAsia="Times New Roman"/>
          <w:sz w:val="21"/>
        </w:rPr>
        <w:t>”</w:t>
      </w:r>
      <w:r>
        <w:rPr>
          <w:spacing w:val="-2"/>
          <w:sz w:val="21"/>
        </w:rPr>
        <w:t>指的是</w:t>
      </w: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848"/>
          <w:tab w:val="left" w:pos="2422"/>
          <w:tab w:val="left" w:pos="4314"/>
          <w:tab w:val="left" w:pos="620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after="0" w:line="240" w:lineRule="auto"/>
        <w:ind w:left="847" w:right="0" w:hanging="313"/>
        <w:jc w:val="left"/>
        <w:textAlignment w:val="auto"/>
        <w:rPr>
          <w:sz w:val="21"/>
        </w:rPr>
      </w:pPr>
      <w:r>
        <w:rPr>
          <w:sz w:val="21"/>
        </w:rPr>
        <w:t>元素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B.  </w:t>
      </w:r>
      <w:r>
        <w:rPr>
          <w:sz w:val="21"/>
        </w:rPr>
        <w:t>金属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C. 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z w:val="21"/>
        </w:rPr>
        <w:t>非金属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D. </w:t>
      </w:r>
      <w:r>
        <w:rPr>
          <w:sz w:val="21"/>
        </w:rPr>
        <w:t>单质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7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377" w:right="0" w:hanging="265"/>
        <w:jc w:val="left"/>
        <w:textAlignment w:val="auto"/>
        <w:rPr>
          <w:sz w:val="21"/>
        </w:rPr>
      </w:pPr>
      <w:r>
        <w:rPr>
          <w:spacing w:val="-4"/>
          <w:sz w:val="21"/>
        </w:rPr>
        <w:t>化合物中原子团的名称错误的是</w:t>
      </w:r>
    </w:p>
    <w:p>
      <w:pPr>
        <w:pStyle w:val="3"/>
        <w:keepNext w:val="0"/>
        <w:keepLines w:val="0"/>
        <w:pageBreakBefore w:val="0"/>
        <w:widowControl w:val="0"/>
        <w:tabs>
          <w:tab w:val="left" w:pos="1553"/>
          <w:tab w:val="left" w:pos="431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6" w:line="240" w:lineRule="auto"/>
        <w:ind w:left="535"/>
        <w:textAlignment w:val="auto"/>
      </w:pPr>
      <w:r>
        <w:rPr>
          <w:rFonts w:ascii="Times New Roman" w:eastAsia="Times New Roman"/>
          <w:position w:val="2"/>
        </w:rPr>
        <w:t>A. NaOH</w:t>
      </w:r>
      <w:r>
        <w:rPr>
          <w:rFonts w:ascii="Times New Roman" w:eastAsia="Times New Roman"/>
          <w:position w:val="2"/>
        </w:rPr>
        <w:tab/>
      </w:r>
      <w:r>
        <w:rPr>
          <w:position w:val="2"/>
        </w:rPr>
        <w:t>氢氧根</w:t>
      </w:r>
      <w:r>
        <w:rPr>
          <w:position w:val="2"/>
        </w:rPr>
        <w:tab/>
      </w:r>
      <w:r>
        <w:rPr>
          <w:rFonts w:ascii="Times New Roman" w:eastAsia="Times New Roman"/>
          <w:position w:val="2"/>
        </w:rPr>
        <w:t>B. Na</w:t>
      </w:r>
      <w:r>
        <w:rPr>
          <w:rFonts w:ascii="Times New Roman" w:eastAsia="Times New Roman"/>
          <w:sz w:val="14"/>
        </w:rPr>
        <w:t>2</w:t>
      </w:r>
      <w:r>
        <w:rPr>
          <w:rFonts w:ascii="Times New Roman" w:eastAsia="Times New Roman"/>
          <w:position w:val="2"/>
        </w:rPr>
        <w:t>SO</w:t>
      </w:r>
      <w:r>
        <w:rPr>
          <w:rFonts w:ascii="Times New Roman" w:eastAsia="Times New Roman"/>
          <w:sz w:val="14"/>
        </w:rPr>
        <w:t xml:space="preserve">3 </w:t>
      </w:r>
      <w:r>
        <w:rPr>
          <w:position w:val="2"/>
        </w:rPr>
        <w:t>硫酸根</w:t>
      </w:r>
    </w:p>
    <w:p>
      <w:pPr>
        <w:keepNext w:val="0"/>
        <w:keepLines w:val="0"/>
        <w:pageBreakBefore w:val="0"/>
        <w:widowControl w:val="0"/>
        <w:tabs>
          <w:tab w:val="left" w:pos="1649"/>
          <w:tab w:val="left" w:pos="4314"/>
          <w:tab w:val="left" w:pos="546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02" w:line="240" w:lineRule="auto"/>
        <w:ind w:left="535" w:right="0" w:firstLine="0"/>
        <w:jc w:val="left"/>
        <w:textAlignment w:val="auto"/>
        <w:rPr>
          <w:sz w:val="21"/>
        </w:rPr>
      </w:pPr>
      <w:r>
        <w:rPr>
          <w:rFonts w:ascii="Times New Roman" w:eastAsia="Times New Roman"/>
          <w:position w:val="2"/>
          <w:sz w:val="21"/>
        </w:rPr>
        <w:t>C.</w:t>
      </w:r>
      <w:r>
        <w:rPr>
          <w:rFonts w:ascii="Times New Roman" w:eastAsia="Times New Roman"/>
          <w:spacing w:val="-1"/>
          <w:position w:val="2"/>
          <w:sz w:val="21"/>
        </w:rPr>
        <w:t xml:space="preserve"> </w:t>
      </w:r>
      <w:r>
        <w:rPr>
          <w:rFonts w:ascii="Times New Roman" w:eastAsia="Times New Roman"/>
          <w:position w:val="2"/>
          <w:sz w:val="21"/>
        </w:rPr>
        <w:t>Na</w:t>
      </w:r>
      <w:r>
        <w:rPr>
          <w:rFonts w:ascii="Times New Roman" w:eastAsia="Times New Roman"/>
          <w:sz w:val="14"/>
        </w:rPr>
        <w:t>2</w:t>
      </w:r>
      <w:r>
        <w:rPr>
          <w:rFonts w:ascii="Times New Roman" w:eastAsia="Times New Roman"/>
          <w:position w:val="2"/>
          <w:sz w:val="21"/>
        </w:rPr>
        <w:t>SO</w:t>
      </w:r>
      <w:r>
        <w:rPr>
          <w:rFonts w:ascii="Times New Roman" w:eastAsia="Times New Roman"/>
          <w:sz w:val="14"/>
        </w:rPr>
        <w:t>4</w:t>
      </w:r>
      <w:r>
        <w:rPr>
          <w:rFonts w:ascii="Times New Roman" w:eastAsia="Times New Roman"/>
          <w:sz w:val="14"/>
        </w:rPr>
        <w:tab/>
      </w:r>
      <w:r>
        <w:rPr>
          <w:spacing w:val="-5"/>
          <w:position w:val="2"/>
          <w:sz w:val="21"/>
        </w:rPr>
        <w:t>硫</w:t>
      </w:r>
      <w:r>
        <w:rPr>
          <w:position w:val="2"/>
          <w:sz w:val="21"/>
        </w:rPr>
        <w:t>酸根</w:t>
      </w:r>
      <w:r>
        <w:rPr>
          <w:position w:val="2"/>
          <w:sz w:val="21"/>
        </w:rPr>
        <w:tab/>
      </w:r>
      <w:r>
        <w:rPr>
          <w:rFonts w:ascii="Times New Roman" w:eastAsia="Times New Roman"/>
          <w:position w:val="2"/>
          <w:sz w:val="21"/>
        </w:rPr>
        <w:t>D. Na</w:t>
      </w:r>
      <w:r>
        <w:rPr>
          <w:rFonts w:ascii="Times New Roman" w:eastAsia="Times New Roman"/>
          <w:sz w:val="14"/>
        </w:rPr>
        <w:t>2</w:t>
      </w:r>
      <w:r>
        <w:rPr>
          <w:rFonts w:ascii="Times New Roman" w:eastAsia="Times New Roman"/>
          <w:position w:val="2"/>
          <w:sz w:val="21"/>
        </w:rPr>
        <w:t>CO</w:t>
      </w:r>
      <w:r>
        <w:rPr>
          <w:rFonts w:ascii="Times New Roman" w:eastAsia="Times New Roman"/>
          <w:sz w:val="14"/>
        </w:rPr>
        <w:t>3</w:t>
      </w:r>
      <w:r>
        <w:rPr>
          <w:rFonts w:ascii="Times New Roman" w:eastAsia="Times New Roman"/>
          <w:sz w:val="14"/>
        </w:rPr>
        <w:tab/>
      </w:r>
      <w:r>
        <w:rPr>
          <w:position w:val="2"/>
          <w:sz w:val="21"/>
        </w:rPr>
        <w:t>碳</w:t>
      </w:r>
      <w:r>
        <w:rPr>
          <w:spacing w:val="-5"/>
          <w:position w:val="2"/>
          <w:sz w:val="21"/>
        </w:rPr>
        <w:t>酸</w:t>
      </w:r>
      <w:r>
        <w:rPr>
          <w:position w:val="2"/>
          <w:sz w:val="21"/>
        </w:rPr>
        <w:t>根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after="0" w:line="240" w:lineRule="auto"/>
        <w:ind w:left="482" w:right="0" w:hanging="370"/>
        <w:jc w:val="left"/>
        <w:textAlignment w:val="auto"/>
        <w:rPr>
          <w:sz w:val="21"/>
        </w:rPr>
      </w:pPr>
      <w:r>
        <w:rPr>
          <w:spacing w:val="-3"/>
          <w:sz w:val="21"/>
        </w:rPr>
        <w:t>属于同素异形体的是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8" w:line="240" w:lineRule="auto"/>
        <w:textAlignment w:val="auto"/>
        <w:rPr>
          <w:sz w:val="15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848"/>
          <w:tab w:val="left" w:pos="2422"/>
          <w:tab w:val="left" w:pos="4314"/>
          <w:tab w:val="left" w:pos="620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847" w:right="0" w:hanging="313"/>
        <w:jc w:val="left"/>
        <w:textAlignment w:val="auto"/>
        <w:rPr>
          <w:sz w:val="21"/>
        </w:rPr>
      </w:pPr>
      <w:r>
        <w:rPr>
          <w:position w:val="2"/>
          <w:sz w:val="21"/>
        </w:rPr>
        <w:t>金刚</w:t>
      </w:r>
      <w:r>
        <w:rPr>
          <w:spacing w:val="-5"/>
          <w:position w:val="2"/>
          <w:sz w:val="21"/>
        </w:rPr>
        <w:t>石</w:t>
      </w:r>
      <w:r>
        <w:rPr>
          <w:position w:val="2"/>
          <w:sz w:val="21"/>
        </w:rPr>
        <w:t>和</w:t>
      </w:r>
      <w:r>
        <w:rPr>
          <w:spacing w:val="-48"/>
          <w:position w:val="2"/>
          <w:sz w:val="21"/>
        </w:rPr>
        <w:t xml:space="preserve"> </w:t>
      </w:r>
      <w:r>
        <w:rPr>
          <w:rFonts w:ascii="Times New Roman" w:eastAsia="Times New Roman"/>
          <w:position w:val="2"/>
          <w:sz w:val="21"/>
        </w:rPr>
        <w:t>C</w:t>
      </w:r>
      <w:r>
        <w:rPr>
          <w:rFonts w:ascii="Times New Roman" w:eastAsia="Times New Roman"/>
          <w:sz w:val="14"/>
        </w:rPr>
        <w:t>60</w:t>
      </w:r>
      <w:r>
        <w:rPr>
          <w:rFonts w:ascii="Times New Roman" w:eastAsia="Times New Roman"/>
          <w:sz w:val="14"/>
        </w:rPr>
        <w:tab/>
      </w:r>
      <w:r>
        <w:rPr>
          <w:rFonts w:ascii="Times New Roman" w:eastAsia="Times New Roman"/>
          <w:position w:val="2"/>
          <w:sz w:val="21"/>
        </w:rPr>
        <w:t xml:space="preserve">B. </w:t>
      </w:r>
      <w:r>
        <w:rPr>
          <w:rFonts w:ascii="Times New Roman" w:eastAsia="Times New Roman"/>
          <w:spacing w:val="2"/>
          <w:position w:val="2"/>
          <w:sz w:val="21"/>
        </w:rPr>
        <w:t xml:space="preserve"> </w:t>
      </w:r>
      <w:r>
        <w:rPr>
          <w:position w:val="2"/>
          <w:sz w:val="21"/>
        </w:rPr>
        <w:t>氧气和液氧</w:t>
      </w:r>
      <w:r>
        <w:rPr>
          <w:position w:val="2"/>
          <w:sz w:val="21"/>
        </w:rPr>
        <w:tab/>
      </w:r>
      <w:r>
        <w:rPr>
          <w:rFonts w:ascii="Times New Roman" w:eastAsia="Times New Roman"/>
          <w:position w:val="2"/>
          <w:sz w:val="21"/>
        </w:rPr>
        <w:t xml:space="preserve">C. </w:t>
      </w:r>
      <w:r>
        <w:rPr>
          <w:rFonts w:ascii="Times New Roman" w:eastAsia="Times New Roman"/>
          <w:spacing w:val="2"/>
          <w:position w:val="2"/>
          <w:sz w:val="21"/>
        </w:rPr>
        <w:t xml:space="preserve"> </w:t>
      </w:r>
      <w:r>
        <w:rPr>
          <w:position w:val="2"/>
          <w:sz w:val="21"/>
        </w:rPr>
        <w:t>铁丝和铁粉</w:t>
      </w:r>
      <w:r>
        <w:rPr>
          <w:position w:val="2"/>
          <w:sz w:val="21"/>
        </w:rPr>
        <w:tab/>
      </w:r>
      <w:r>
        <w:rPr>
          <w:rFonts w:ascii="Times New Roman" w:eastAsia="Times New Roman"/>
          <w:position w:val="2"/>
          <w:sz w:val="21"/>
        </w:rPr>
        <w:t>D.</w:t>
      </w:r>
      <w:r>
        <w:rPr>
          <w:rFonts w:ascii="Times New Roman" w:eastAsia="Times New Roman"/>
          <w:spacing w:val="1"/>
          <w:position w:val="2"/>
          <w:sz w:val="21"/>
        </w:rPr>
        <w:t xml:space="preserve"> </w:t>
      </w:r>
      <w:r>
        <w:rPr>
          <w:position w:val="2"/>
          <w:sz w:val="21"/>
        </w:rPr>
        <w:t>水和</w:t>
      </w:r>
      <w:r>
        <w:rPr>
          <w:spacing w:val="-5"/>
          <w:position w:val="2"/>
          <w:sz w:val="21"/>
        </w:rPr>
        <w:t>水</w:t>
      </w:r>
      <w:r>
        <w:rPr>
          <w:position w:val="2"/>
          <w:sz w:val="21"/>
        </w:rPr>
        <w:t>蒸气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7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8" w:after="0" w:line="240" w:lineRule="auto"/>
        <w:ind w:left="473" w:right="0" w:hanging="361"/>
        <w:jc w:val="left"/>
        <w:textAlignment w:val="auto"/>
        <w:rPr>
          <w:sz w:val="21"/>
        </w:rPr>
      </w:pPr>
      <w:r>
        <w:rPr>
          <w:spacing w:val="-1"/>
          <w:sz w:val="21"/>
        </w:rPr>
        <w:t>飞艇中填充的气体是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848"/>
          <w:tab w:val="left" w:pos="2422"/>
          <w:tab w:val="left" w:pos="4314"/>
          <w:tab w:val="left" w:pos="620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847" w:right="0" w:hanging="313"/>
        <w:jc w:val="left"/>
        <w:textAlignment w:val="auto"/>
        <w:rPr>
          <w:sz w:val="21"/>
        </w:rPr>
      </w:pPr>
      <w:r>
        <w:rPr>
          <w:sz w:val="21"/>
        </w:rPr>
        <w:t>氦气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B.  </w:t>
      </w:r>
      <w:r>
        <w:rPr>
          <w:sz w:val="21"/>
        </w:rPr>
        <w:t>空气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C. 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z w:val="21"/>
        </w:rPr>
        <w:t>氧气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D. </w:t>
      </w:r>
      <w:r>
        <w:rPr>
          <w:sz w:val="21"/>
        </w:rPr>
        <w:t>二氧</w:t>
      </w:r>
      <w:r>
        <w:rPr>
          <w:spacing w:val="-5"/>
          <w:sz w:val="21"/>
        </w:rPr>
        <w:t>化</w:t>
      </w:r>
      <w:r>
        <w:rPr>
          <w:sz w:val="21"/>
        </w:rPr>
        <w:t>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line="240" w:lineRule="auto"/>
        <w:jc w:val="left"/>
        <w:textAlignment w:val="auto"/>
        <w:rPr>
          <w:sz w:val="21"/>
        </w:rPr>
        <w:sectPr>
          <w:headerReference r:id="rId3" w:type="default"/>
          <w:footerReference r:id="rId4" w:type="default"/>
          <w:type w:val="continuous"/>
          <w:pgSz w:w="11910" w:h="16840"/>
          <w:pgMar w:top="1140" w:right="920" w:bottom="880" w:left="1020" w:header="477" w:footer="682" w:gutter="0"/>
          <w:pgNumType w:start="1"/>
          <w:cols w:space="708" w:num="1"/>
        </w:sect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2" w:after="0" w:line="240" w:lineRule="auto"/>
        <w:ind w:left="482" w:right="0" w:hanging="370"/>
        <w:jc w:val="left"/>
        <w:textAlignment w:val="auto"/>
        <w:rPr>
          <w:sz w:val="21"/>
        </w:rPr>
      </w:pPr>
      <w:r>
        <w:rPr>
          <w:spacing w:val="-2"/>
          <w:sz w:val="21"/>
        </w:rPr>
        <w:t>属于氧化物的是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848"/>
          <w:tab w:val="left" w:pos="2422"/>
          <w:tab w:val="left" w:pos="4314"/>
          <w:tab w:val="left" w:pos="620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847" w:right="0" w:hanging="313"/>
        <w:jc w:val="left"/>
        <w:textAlignment w:val="auto"/>
        <w:rPr>
          <w:sz w:val="21"/>
        </w:rPr>
      </w:pPr>
      <w:r>
        <w:rPr>
          <w:sz w:val="21"/>
        </w:rPr>
        <w:t>氢氧</w:t>
      </w:r>
      <w:r>
        <w:rPr>
          <w:spacing w:val="-5"/>
          <w:sz w:val="21"/>
        </w:rPr>
        <w:t>化</w:t>
      </w:r>
      <w:r>
        <w:rPr>
          <w:sz w:val="21"/>
        </w:rPr>
        <w:t>钠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B. </w:t>
      </w:r>
      <w:r>
        <w:rPr>
          <w:rFonts w:ascii="Times New Roman" w:eastAsia="Times New Roman"/>
          <w:spacing w:val="2"/>
          <w:sz w:val="21"/>
        </w:rPr>
        <w:t xml:space="preserve"> </w:t>
      </w:r>
      <w:r>
        <w:rPr>
          <w:sz w:val="21"/>
        </w:rPr>
        <w:t>五氧化二磷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C. 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z w:val="21"/>
        </w:rPr>
        <w:t>氯酸钾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D. </w:t>
      </w:r>
      <w:r>
        <w:rPr>
          <w:sz w:val="21"/>
        </w:rPr>
        <w:t>空气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6" w:after="0" w:line="240" w:lineRule="auto"/>
        <w:ind w:left="482" w:right="0" w:hanging="370"/>
        <w:jc w:val="left"/>
        <w:textAlignment w:val="auto"/>
        <w:rPr>
          <w:sz w:val="21"/>
        </w:rPr>
      </w:pPr>
      <w:r>
        <w:rPr>
          <w:spacing w:val="-9"/>
          <w:sz w:val="21"/>
        </w:rPr>
        <w:t xml:space="preserve">约占空气总体积 </w:t>
      </w:r>
      <w:r>
        <w:rPr>
          <w:rFonts w:ascii="Times New Roman" w:eastAsia="Times New Roman"/>
          <w:sz w:val="21"/>
        </w:rPr>
        <w:t>1/5</w:t>
      </w:r>
      <w:r>
        <w:rPr>
          <w:rFonts w:ascii="Times New Roman" w:eastAsia="Times New Roman"/>
          <w:spacing w:val="-5"/>
          <w:sz w:val="21"/>
        </w:rPr>
        <w:t xml:space="preserve"> </w:t>
      </w:r>
      <w:r>
        <w:rPr>
          <w:spacing w:val="-2"/>
          <w:sz w:val="21"/>
        </w:rPr>
        <w:t>的气体是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keepNext w:val="0"/>
        <w:keepLines w:val="0"/>
        <w:pageBreakBefore w:val="0"/>
        <w:widowControl w:val="0"/>
        <w:tabs>
          <w:tab w:val="left" w:pos="2422"/>
          <w:tab w:val="left" w:pos="4314"/>
          <w:tab w:val="left" w:pos="620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240" w:lineRule="auto"/>
        <w:ind w:left="535" w:right="0" w:firstLine="0"/>
        <w:jc w:val="left"/>
        <w:textAlignment w:val="auto"/>
        <w:rPr>
          <w:sz w:val="21"/>
        </w:rPr>
      </w:pPr>
      <w:r>
        <w:rPr>
          <w:rFonts w:ascii="Times New Roman" w:eastAsia="Times New Roman"/>
          <w:position w:val="2"/>
          <w:sz w:val="21"/>
        </w:rPr>
        <w:t>A. N</w:t>
      </w:r>
      <w:r>
        <w:rPr>
          <w:rFonts w:ascii="Times New Roman" w:eastAsia="Times New Roman"/>
          <w:sz w:val="14"/>
        </w:rPr>
        <w:t>2</w:t>
      </w:r>
      <w:r>
        <w:rPr>
          <w:rFonts w:ascii="Times New Roman" w:eastAsia="Times New Roman"/>
          <w:sz w:val="14"/>
        </w:rPr>
        <w:tab/>
      </w:r>
      <w:r>
        <w:rPr>
          <w:rFonts w:ascii="Times New Roman" w:eastAsia="Times New Roman"/>
          <w:position w:val="2"/>
          <w:sz w:val="21"/>
        </w:rPr>
        <w:t>B. O</w:t>
      </w:r>
      <w:r>
        <w:rPr>
          <w:rFonts w:ascii="Times New Roman" w:eastAsia="Times New Roman"/>
          <w:sz w:val="14"/>
        </w:rPr>
        <w:t>2</w:t>
      </w:r>
      <w:r>
        <w:rPr>
          <w:rFonts w:ascii="Times New Roman" w:eastAsia="Times New Roman"/>
          <w:sz w:val="14"/>
        </w:rPr>
        <w:tab/>
      </w:r>
      <w:r>
        <w:rPr>
          <w:rFonts w:ascii="Times New Roman" w:eastAsia="Times New Roman"/>
          <w:position w:val="2"/>
          <w:sz w:val="21"/>
        </w:rPr>
        <w:t>C. CO</w:t>
      </w:r>
      <w:r>
        <w:rPr>
          <w:rFonts w:ascii="Times New Roman" w:eastAsia="Times New Roman"/>
          <w:sz w:val="14"/>
        </w:rPr>
        <w:t>2</w:t>
      </w:r>
      <w:r>
        <w:rPr>
          <w:rFonts w:ascii="Times New Roman" w:eastAsia="Times New Roman"/>
          <w:sz w:val="14"/>
        </w:rPr>
        <w:tab/>
      </w:r>
      <w:r>
        <w:rPr>
          <w:rFonts w:ascii="Times New Roman" w:eastAsia="Times New Roman"/>
          <w:position w:val="2"/>
          <w:sz w:val="21"/>
        </w:rPr>
        <w:t xml:space="preserve">D. </w:t>
      </w:r>
      <w:r>
        <w:rPr>
          <w:spacing w:val="-2"/>
          <w:position w:val="2"/>
          <w:sz w:val="21"/>
        </w:rPr>
        <w:t>稀有气体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8" w:after="0" w:line="240" w:lineRule="auto"/>
        <w:ind w:left="482" w:right="0" w:hanging="370"/>
        <w:jc w:val="left"/>
        <w:textAlignment w:val="auto"/>
        <w:rPr>
          <w:sz w:val="21"/>
        </w:rPr>
      </w:pPr>
      <w:r>
        <w:rPr>
          <w:spacing w:val="-5"/>
          <w:sz w:val="21"/>
        </w:rPr>
        <w:t>关于镁带在空气中燃烧的实验现象的描述，错误的是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8" w:line="240" w:lineRule="auto"/>
        <w:textAlignment w:val="auto"/>
        <w:rPr>
          <w:sz w:val="15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848"/>
          <w:tab w:val="left" w:pos="431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after="0" w:line="240" w:lineRule="auto"/>
        <w:ind w:left="847" w:right="0" w:hanging="313"/>
        <w:jc w:val="left"/>
        <w:textAlignment w:val="auto"/>
        <w:rPr>
          <w:sz w:val="21"/>
        </w:rPr>
      </w:pPr>
      <w:r>
        <w:rPr>
          <w:sz w:val="21"/>
        </w:rPr>
        <w:t>剧烈</w:t>
      </w:r>
      <w:r>
        <w:rPr>
          <w:spacing w:val="-5"/>
          <w:sz w:val="21"/>
        </w:rPr>
        <w:t>燃</w:t>
      </w:r>
      <w:r>
        <w:rPr>
          <w:sz w:val="21"/>
        </w:rPr>
        <w:t>烧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B. </w:t>
      </w:r>
      <w:r>
        <w:rPr>
          <w:sz w:val="21"/>
        </w:rPr>
        <w:t>发出耀眼</w:t>
      </w:r>
      <w:r>
        <w:rPr>
          <w:spacing w:val="-5"/>
          <w:sz w:val="21"/>
        </w:rPr>
        <w:t>白</w:t>
      </w:r>
      <w:r>
        <w:rPr>
          <w:sz w:val="21"/>
        </w:rPr>
        <w:t>光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31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6" w:line="240" w:lineRule="auto"/>
        <w:ind w:left="535"/>
        <w:textAlignment w:val="auto"/>
      </w:pPr>
      <w:r>
        <w:rPr>
          <w:rFonts w:ascii="Times New Roman" w:eastAsia="Times New Roman"/>
        </w:rPr>
        <w:t xml:space="preserve">C. </w:t>
      </w:r>
      <w:r>
        <w:rPr>
          <w:rFonts w:ascii="Times New Roman" w:eastAsia="Times New Roman"/>
          <w:spacing w:val="2"/>
        </w:rPr>
        <w:t xml:space="preserve"> </w:t>
      </w:r>
      <w:r>
        <w:t>产生大量热</w:t>
      </w:r>
      <w:r>
        <w:tab/>
      </w:r>
      <w:r>
        <w:rPr>
          <w:rFonts w:ascii="Times New Roman" w:eastAsia="Times New Roman"/>
        </w:rPr>
        <w:t xml:space="preserve">D. </w:t>
      </w:r>
      <w:r>
        <w:t>生成</w:t>
      </w:r>
      <w:r>
        <w:rPr>
          <w:spacing w:val="-5"/>
        </w:rPr>
        <w:t>大</w:t>
      </w:r>
      <w:r>
        <w:t>量黑色</w:t>
      </w:r>
      <w:r>
        <w:rPr>
          <w:spacing w:val="-5"/>
        </w:rPr>
        <w:t>固</w:t>
      </w:r>
      <w:r>
        <w:t>体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0" w:line="240" w:lineRule="auto"/>
        <w:textAlignment w:val="auto"/>
        <w:rPr>
          <w:sz w:val="15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482" w:right="0" w:hanging="370"/>
        <w:jc w:val="left"/>
        <w:textAlignment w:val="auto"/>
        <w:rPr>
          <w:sz w:val="21"/>
        </w:rPr>
      </w:pPr>
      <w:r>
        <w:rPr>
          <w:spacing w:val="-3"/>
          <w:sz w:val="21"/>
        </w:rPr>
        <w:t>冰浮于水面上，其原因是</w:t>
      </w: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848"/>
          <w:tab w:val="left" w:pos="431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6" w:after="0" w:line="240" w:lineRule="auto"/>
        <w:ind w:left="847" w:right="0" w:hanging="313"/>
        <w:jc w:val="left"/>
        <w:textAlignment w:val="auto"/>
        <w:rPr>
          <w:sz w:val="21"/>
        </w:rPr>
      </w:pPr>
      <w:r>
        <w:rPr>
          <w:sz w:val="21"/>
        </w:rPr>
        <w:t>水的</w:t>
      </w:r>
      <w:r>
        <w:rPr>
          <w:spacing w:val="-5"/>
          <w:sz w:val="21"/>
        </w:rPr>
        <w:t>熔</w:t>
      </w:r>
      <w:r>
        <w:rPr>
          <w:sz w:val="21"/>
        </w:rPr>
        <w:t>点为</w:t>
      </w:r>
      <w:r>
        <w:rPr>
          <w:spacing w:val="-45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0℃</w:t>
      </w:r>
      <w:r>
        <w:rPr>
          <w:rFonts w:ascii="Times New Roman" w:hAnsi="Times New Roman" w:eastAsia="Times New Roman"/>
          <w:sz w:val="21"/>
        </w:rPr>
        <w:tab/>
      </w:r>
      <w:r>
        <w:rPr>
          <w:rFonts w:ascii="Times New Roman" w:hAnsi="Times New Roman" w:eastAsia="Times New Roman"/>
          <w:sz w:val="21"/>
        </w:rPr>
        <w:t xml:space="preserve">B. </w:t>
      </w:r>
      <w:r>
        <w:rPr>
          <w:sz w:val="21"/>
        </w:rPr>
        <w:t>水的比热</w:t>
      </w:r>
      <w:r>
        <w:rPr>
          <w:spacing w:val="-5"/>
          <w:sz w:val="21"/>
        </w:rPr>
        <w:t>容</w:t>
      </w:r>
      <w:r>
        <w:rPr>
          <w:sz w:val="21"/>
        </w:rPr>
        <w:t>大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3"/>
        <w:keepNext w:val="0"/>
        <w:keepLines w:val="0"/>
        <w:pageBreakBefore w:val="0"/>
        <w:widowControl w:val="0"/>
        <w:tabs>
          <w:tab w:val="left" w:pos="431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535"/>
        <w:textAlignment w:val="auto"/>
      </w:pPr>
      <w:r>
        <w:rPr>
          <w:rFonts w:ascii="Times New Roman" w:eastAsia="Times New Roman"/>
        </w:rPr>
        <w:t xml:space="preserve">C. </w:t>
      </w:r>
      <w:r>
        <w:rPr>
          <w:rFonts w:ascii="Times New Roman" w:eastAsia="Times New Roman"/>
          <w:spacing w:val="2"/>
        </w:rPr>
        <w:t xml:space="preserve"> </w:t>
      </w:r>
      <w:r>
        <w:t>水的反常</w:t>
      </w:r>
      <w:r>
        <w:rPr>
          <w:spacing w:val="-5"/>
        </w:rPr>
        <w:t>膨</w:t>
      </w:r>
      <w:r>
        <w:t>胀</w:t>
      </w:r>
      <w:r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1"/>
        </w:rPr>
        <w:t xml:space="preserve"> </w:t>
      </w:r>
      <w:r>
        <w:t>水具</w:t>
      </w:r>
      <w:r>
        <w:rPr>
          <w:spacing w:val="-5"/>
        </w:rPr>
        <w:t>有</w:t>
      </w:r>
      <w:r>
        <w:t>极强的</w:t>
      </w:r>
      <w:r>
        <w:rPr>
          <w:spacing w:val="-5"/>
        </w:rPr>
        <w:t>溶</w:t>
      </w:r>
      <w:r>
        <w:t>解能力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after="0" w:line="240" w:lineRule="auto"/>
        <w:ind w:left="482" w:right="0" w:hanging="370"/>
        <w:jc w:val="left"/>
        <w:textAlignment w:val="auto"/>
        <w:rPr>
          <w:sz w:val="21"/>
        </w:rPr>
      </w:pPr>
      <w:r>
        <w:rPr>
          <w:spacing w:val="-4"/>
          <w:sz w:val="21"/>
        </w:rPr>
        <w:t>可用作自来水厂消毒剂的是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0" w:line="240" w:lineRule="auto"/>
        <w:textAlignment w:val="auto"/>
        <w:rPr>
          <w:sz w:val="15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848"/>
          <w:tab w:val="left" w:pos="2422"/>
          <w:tab w:val="left" w:pos="4314"/>
          <w:tab w:val="left" w:pos="620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847" w:right="0" w:hanging="313"/>
        <w:jc w:val="left"/>
        <w:textAlignment w:val="auto"/>
        <w:rPr>
          <w:sz w:val="21"/>
        </w:rPr>
      </w:pPr>
      <w:r>
        <w:rPr>
          <w:sz w:val="21"/>
        </w:rPr>
        <w:t>胆矾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B.  </w:t>
      </w:r>
      <w:r>
        <w:rPr>
          <w:sz w:val="21"/>
        </w:rPr>
        <w:t>明矾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C. 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z w:val="21"/>
        </w:rPr>
        <w:t>液氯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D. </w:t>
      </w:r>
      <w:r>
        <w:rPr>
          <w:sz w:val="21"/>
        </w:rPr>
        <w:t>二氧</w:t>
      </w:r>
      <w:r>
        <w:rPr>
          <w:spacing w:val="-5"/>
          <w:sz w:val="21"/>
        </w:rPr>
        <w:t>化</w:t>
      </w:r>
      <w:r>
        <w:rPr>
          <w:sz w:val="21"/>
        </w:rPr>
        <w:t>硫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6" w:after="0" w:line="240" w:lineRule="auto"/>
        <w:ind w:left="482" w:right="0" w:hanging="370"/>
        <w:jc w:val="left"/>
        <w:textAlignment w:val="auto"/>
        <w:rPr>
          <w:sz w:val="21"/>
        </w:rPr>
      </w:pPr>
      <w:r>
        <w:rPr>
          <w:sz w:val="21"/>
        </w:rPr>
        <w:t>室温下，</w:t>
      </w:r>
      <w:r>
        <w:rPr>
          <w:rFonts w:ascii="Times New Roman" w:eastAsia="Times New Roman"/>
          <w:sz w:val="21"/>
        </w:rPr>
        <w:t xml:space="preserve">25mL </w:t>
      </w:r>
      <w:r>
        <w:rPr>
          <w:spacing w:val="-3"/>
          <w:sz w:val="21"/>
        </w:rPr>
        <w:t>水中溶解性最小的是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848"/>
          <w:tab w:val="left" w:pos="2422"/>
          <w:tab w:val="left" w:pos="4314"/>
          <w:tab w:val="left" w:pos="620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847" w:right="0" w:hanging="313"/>
        <w:jc w:val="left"/>
        <w:textAlignment w:val="auto"/>
        <w:rPr>
          <w:sz w:val="21"/>
        </w:rPr>
      </w:pPr>
      <w:r>
        <w:rPr>
          <w:sz w:val="21"/>
        </w:rPr>
        <w:t>食盐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B.  </w:t>
      </w:r>
      <w:r>
        <w:rPr>
          <w:sz w:val="21"/>
        </w:rPr>
        <w:t>淀粉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C. 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z w:val="21"/>
        </w:rPr>
        <w:t>白糖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D. </w:t>
      </w:r>
      <w:r>
        <w:rPr>
          <w:sz w:val="21"/>
        </w:rPr>
        <w:t>硝酸钾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after="0" w:line="240" w:lineRule="auto"/>
        <w:ind w:left="482" w:right="0" w:hanging="370"/>
        <w:jc w:val="left"/>
        <w:textAlignment w:val="auto"/>
        <w:rPr>
          <w:sz w:val="21"/>
        </w:rPr>
      </w:pPr>
      <w:r>
        <w:rPr>
          <w:spacing w:val="-2"/>
          <w:sz w:val="21"/>
        </w:rPr>
        <w:t>生理盐水属于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848"/>
          <w:tab w:val="left" w:pos="2422"/>
          <w:tab w:val="left" w:pos="4314"/>
          <w:tab w:val="left" w:pos="620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after="0" w:line="240" w:lineRule="auto"/>
        <w:ind w:left="847" w:right="0" w:hanging="313"/>
        <w:jc w:val="left"/>
        <w:textAlignment w:val="auto"/>
        <w:rPr>
          <w:sz w:val="21"/>
        </w:rPr>
      </w:pPr>
      <w:r>
        <w:rPr>
          <w:sz w:val="21"/>
        </w:rPr>
        <w:t>溶液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B. 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z w:val="21"/>
        </w:rPr>
        <w:t>悬浊液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C. 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z w:val="21"/>
        </w:rPr>
        <w:t>乳浊液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D. </w:t>
      </w:r>
      <w:r>
        <w:rPr>
          <w:sz w:val="21"/>
        </w:rPr>
        <w:t>化合物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6" w:after="0" w:line="240" w:lineRule="auto"/>
        <w:ind w:left="482" w:right="0" w:hanging="370"/>
        <w:jc w:val="left"/>
        <w:textAlignment w:val="auto"/>
        <w:rPr>
          <w:sz w:val="21"/>
        </w:rPr>
      </w:pPr>
      <w:r>
        <w:rPr>
          <w:spacing w:val="-3"/>
          <w:sz w:val="21"/>
        </w:rPr>
        <w:t>关于溶解度说法正确的是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848"/>
          <w:tab w:val="left" w:pos="431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847" w:right="0" w:hanging="313"/>
        <w:jc w:val="left"/>
        <w:textAlignment w:val="auto"/>
        <w:rPr>
          <w:sz w:val="21"/>
        </w:rPr>
      </w:pPr>
      <w:r>
        <w:rPr>
          <w:sz w:val="21"/>
        </w:rPr>
        <w:t>硝酸</w:t>
      </w:r>
      <w:r>
        <w:rPr>
          <w:spacing w:val="-5"/>
          <w:sz w:val="21"/>
        </w:rPr>
        <w:t>钾</w:t>
      </w:r>
      <w:r>
        <w:rPr>
          <w:sz w:val="21"/>
        </w:rPr>
        <w:t>的溶解</w:t>
      </w:r>
      <w:r>
        <w:rPr>
          <w:spacing w:val="-5"/>
          <w:sz w:val="21"/>
        </w:rPr>
        <w:t>度</w:t>
      </w:r>
      <w:r>
        <w:rPr>
          <w:sz w:val="21"/>
        </w:rPr>
        <w:t>为</w:t>
      </w:r>
      <w:r>
        <w:rPr>
          <w:spacing w:val="-49"/>
          <w:sz w:val="21"/>
        </w:rPr>
        <w:t xml:space="preserve"> </w:t>
      </w:r>
      <w:r>
        <w:rPr>
          <w:rFonts w:ascii="Times New Roman" w:eastAsia="Times New Roman"/>
          <w:sz w:val="21"/>
        </w:rPr>
        <w:t>222g/100g</w:t>
      </w:r>
      <w:r>
        <w:rPr>
          <w:rFonts w:ascii="Times New Roman" w:eastAsia="Times New Roman"/>
          <w:spacing w:val="4"/>
          <w:sz w:val="21"/>
        </w:rPr>
        <w:t xml:space="preserve"> </w:t>
      </w:r>
      <w:r>
        <w:rPr>
          <w:sz w:val="21"/>
        </w:rPr>
        <w:t>水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>B.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z w:val="21"/>
        </w:rPr>
        <w:t>溶解度随</w:t>
      </w:r>
      <w:r>
        <w:rPr>
          <w:spacing w:val="-5"/>
          <w:sz w:val="21"/>
        </w:rPr>
        <w:t>温</w:t>
      </w:r>
      <w:r>
        <w:rPr>
          <w:sz w:val="21"/>
        </w:rPr>
        <w:t>度升高</w:t>
      </w:r>
      <w:r>
        <w:rPr>
          <w:spacing w:val="-5"/>
          <w:sz w:val="21"/>
        </w:rPr>
        <w:t>而</w:t>
      </w:r>
      <w:r>
        <w:rPr>
          <w:sz w:val="21"/>
        </w:rPr>
        <w:t>升高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31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line="240" w:lineRule="auto"/>
        <w:ind w:left="535"/>
        <w:textAlignment w:val="auto"/>
      </w:pPr>
      <w:r>
        <w:rPr>
          <w:rFonts w:ascii="Times New Roman" w:eastAsia="Times New Roman"/>
        </w:rPr>
        <w:t xml:space="preserve">C. </w:t>
      </w:r>
      <w:r>
        <w:rPr>
          <w:rFonts w:ascii="Times New Roman" w:eastAsia="Times New Roman"/>
          <w:spacing w:val="4"/>
        </w:rPr>
        <w:t xml:space="preserve"> </w:t>
      </w:r>
      <w:r>
        <w:t>难溶物质</w:t>
      </w:r>
      <w:r>
        <w:rPr>
          <w:spacing w:val="-5"/>
        </w:rPr>
        <w:t>的</w:t>
      </w:r>
      <w:r>
        <w:t>溶解度</w:t>
      </w:r>
      <w:r>
        <w:rPr>
          <w:spacing w:val="-5"/>
        </w:rPr>
        <w:t>为</w:t>
      </w:r>
      <w:r>
        <w:t>零</w:t>
      </w:r>
      <w:r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2"/>
        </w:rPr>
        <w:t xml:space="preserve"> </w:t>
      </w:r>
      <w:r>
        <w:t>溶解</w:t>
      </w:r>
      <w:r>
        <w:rPr>
          <w:spacing w:val="-5"/>
        </w:rPr>
        <w:t>度</w:t>
      </w:r>
      <w:r>
        <w:t>可以定</w:t>
      </w:r>
      <w:r>
        <w:rPr>
          <w:spacing w:val="-4"/>
        </w:rPr>
        <w:t>量</w:t>
      </w:r>
      <w:r>
        <w:t>的表示</w:t>
      </w:r>
      <w:r>
        <w:rPr>
          <w:spacing w:val="-5"/>
        </w:rPr>
        <w:t>物</w:t>
      </w:r>
      <w:r>
        <w:t>质溶解</w:t>
      </w:r>
      <w:r>
        <w:rPr>
          <w:spacing w:val="-5"/>
        </w:rPr>
        <w:t>性</w:t>
      </w:r>
      <w:r>
        <w:t>的大小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482" w:right="0" w:hanging="370"/>
        <w:jc w:val="left"/>
        <w:textAlignment w:val="auto"/>
        <w:rPr>
          <w:sz w:val="21"/>
        </w:rPr>
      </w:pPr>
      <w:r>
        <w:rPr>
          <w:spacing w:val="-5"/>
          <w:sz w:val="21"/>
        </w:rPr>
        <w:t>室温下，向滴有酚酞试液的盐酸中加入一定量的蒸馏水后溶液的颜色为</w:t>
      </w: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848"/>
          <w:tab w:val="left" w:pos="2422"/>
          <w:tab w:val="left" w:pos="4314"/>
          <w:tab w:val="left" w:pos="620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after="0" w:line="240" w:lineRule="auto"/>
        <w:ind w:left="847" w:right="0" w:hanging="313"/>
        <w:jc w:val="left"/>
        <w:textAlignment w:val="auto"/>
        <w:rPr>
          <w:sz w:val="21"/>
        </w:rPr>
      </w:pPr>
      <w:r>
        <w:rPr>
          <w:sz w:val="21"/>
        </w:rPr>
        <w:t>无色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B.  </w:t>
      </w:r>
      <w:r>
        <w:rPr>
          <w:sz w:val="21"/>
        </w:rPr>
        <w:t>红色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C. 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z w:val="21"/>
        </w:rPr>
        <w:t>蓝色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D. </w:t>
      </w:r>
      <w:r>
        <w:rPr>
          <w:sz w:val="21"/>
        </w:rPr>
        <w:t>紫色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8" w:line="240" w:lineRule="auto"/>
        <w:textAlignment w:val="auto"/>
        <w:rPr>
          <w:sz w:val="15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482" w:right="0" w:hanging="370"/>
        <w:jc w:val="left"/>
        <w:textAlignment w:val="auto"/>
        <w:rPr>
          <w:sz w:val="21"/>
        </w:rPr>
      </w:pPr>
      <w:r>
        <w:rPr>
          <w:spacing w:val="-12"/>
          <w:position w:val="2"/>
          <w:sz w:val="21"/>
        </w:rPr>
        <w:t xml:space="preserve">不能鉴别 </w:t>
      </w:r>
      <w:r>
        <w:rPr>
          <w:rFonts w:ascii="Times New Roman" w:eastAsia="Times New Roman"/>
          <w:position w:val="2"/>
          <w:sz w:val="21"/>
        </w:rPr>
        <w:t>O</w:t>
      </w:r>
      <w:r>
        <w:rPr>
          <w:rFonts w:ascii="Times New Roman" w:eastAsia="Times New Roman"/>
          <w:sz w:val="14"/>
        </w:rPr>
        <w:t>2</w:t>
      </w:r>
      <w:r>
        <w:rPr>
          <w:rFonts w:ascii="Times New Roman" w:eastAsia="Times New Roman"/>
          <w:spacing w:val="1"/>
          <w:sz w:val="14"/>
        </w:rPr>
        <w:t xml:space="preserve"> </w:t>
      </w:r>
      <w:r>
        <w:rPr>
          <w:spacing w:val="-27"/>
          <w:position w:val="2"/>
          <w:sz w:val="21"/>
        </w:rPr>
        <w:t xml:space="preserve">和 </w:t>
      </w:r>
      <w:r>
        <w:rPr>
          <w:rFonts w:ascii="Times New Roman" w:eastAsia="Times New Roman"/>
          <w:position w:val="2"/>
          <w:sz w:val="21"/>
        </w:rPr>
        <w:t>CO</w:t>
      </w:r>
      <w:r>
        <w:rPr>
          <w:rFonts w:ascii="Times New Roman" w:eastAsia="Times New Roman"/>
          <w:sz w:val="14"/>
        </w:rPr>
        <w:t>2</w:t>
      </w:r>
      <w:r>
        <w:rPr>
          <w:rFonts w:ascii="Times New Roman" w:eastAsia="Times New Roman"/>
          <w:spacing w:val="1"/>
          <w:sz w:val="14"/>
        </w:rPr>
        <w:t xml:space="preserve"> </w:t>
      </w:r>
      <w:r>
        <w:rPr>
          <w:spacing w:val="-2"/>
          <w:position w:val="2"/>
          <w:sz w:val="21"/>
        </w:rPr>
        <w:t>的方法是</w:t>
      </w: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848"/>
          <w:tab w:val="left" w:pos="431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8" w:after="0" w:line="240" w:lineRule="auto"/>
        <w:ind w:left="847" w:right="0" w:hanging="313"/>
        <w:jc w:val="left"/>
        <w:textAlignment w:val="auto"/>
        <w:rPr>
          <w:sz w:val="21"/>
        </w:rPr>
      </w:pPr>
      <w:r>
        <w:rPr>
          <w:sz w:val="21"/>
        </w:rPr>
        <w:t>分别</w:t>
      </w:r>
      <w:r>
        <w:rPr>
          <w:spacing w:val="-5"/>
          <w:sz w:val="21"/>
        </w:rPr>
        <w:t>伸</w:t>
      </w:r>
      <w:r>
        <w:rPr>
          <w:sz w:val="21"/>
        </w:rPr>
        <w:t>入燃着</w:t>
      </w:r>
      <w:r>
        <w:rPr>
          <w:spacing w:val="-5"/>
          <w:sz w:val="21"/>
        </w:rPr>
        <w:t>的</w:t>
      </w:r>
      <w:r>
        <w:rPr>
          <w:sz w:val="21"/>
        </w:rPr>
        <w:t>木条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B. </w:t>
      </w:r>
      <w:r>
        <w:rPr>
          <w:sz w:val="21"/>
        </w:rPr>
        <w:t>分别通入</w:t>
      </w:r>
      <w:r>
        <w:rPr>
          <w:spacing w:val="-5"/>
          <w:sz w:val="21"/>
        </w:rPr>
        <w:t>澄</w:t>
      </w:r>
      <w:r>
        <w:rPr>
          <w:sz w:val="21"/>
        </w:rPr>
        <w:t>清石灰水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3"/>
        <w:keepNext w:val="0"/>
        <w:keepLines w:val="0"/>
        <w:pageBreakBefore w:val="0"/>
        <w:widowControl w:val="0"/>
        <w:tabs>
          <w:tab w:val="left" w:pos="431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535"/>
        <w:textAlignment w:val="auto"/>
      </w:pPr>
      <w:r>
        <w:rPr>
          <w:rFonts w:ascii="Times New Roman" w:eastAsia="Times New Roman"/>
        </w:rPr>
        <w:t xml:space="preserve">C. </w:t>
      </w:r>
      <w:r>
        <w:rPr>
          <w:rFonts w:ascii="Times New Roman" w:eastAsia="Times New Roman"/>
          <w:spacing w:val="4"/>
        </w:rPr>
        <w:t xml:space="preserve"> </w:t>
      </w:r>
      <w:r>
        <w:t>分别通入</w:t>
      </w:r>
      <w:r>
        <w:rPr>
          <w:spacing w:val="-5"/>
        </w:rPr>
        <w:t>紫</w:t>
      </w:r>
      <w:r>
        <w:t>色石蕊</w:t>
      </w:r>
      <w:r>
        <w:rPr>
          <w:spacing w:val="-5"/>
        </w:rPr>
        <w:t>试</w:t>
      </w:r>
      <w:r>
        <w:t>液</w:t>
      </w:r>
      <w:r>
        <w:tab/>
      </w:r>
      <w:r>
        <w:rPr>
          <w:rFonts w:ascii="Times New Roman" w:eastAsia="Times New Roman"/>
        </w:rPr>
        <w:t xml:space="preserve">D. </w:t>
      </w:r>
      <w:r>
        <w:t>分别</w:t>
      </w:r>
      <w:r>
        <w:rPr>
          <w:spacing w:val="-5"/>
        </w:rPr>
        <w:t>通</w:t>
      </w:r>
      <w:r>
        <w:t>入稀盐酸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after="0" w:line="240" w:lineRule="auto"/>
        <w:ind w:left="482" w:right="0" w:hanging="370"/>
        <w:jc w:val="left"/>
        <w:textAlignment w:val="auto"/>
        <w:rPr>
          <w:sz w:val="21"/>
        </w:rPr>
      </w:pPr>
      <w:r>
        <w:rPr>
          <w:spacing w:val="-3"/>
          <w:sz w:val="21"/>
        </w:rPr>
        <w:t>属于分解反应的是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" w:line="240" w:lineRule="auto"/>
        <w:textAlignment w:val="auto"/>
        <w:rPr>
          <w:sz w:val="13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240" w:lineRule="auto"/>
        <w:ind w:left="1871" w:right="1053" w:firstLine="0"/>
        <w:jc w:val="center"/>
        <w:textAlignment w:val="auto"/>
        <w:rPr>
          <w:sz w:val="13"/>
        </w:rPr>
      </w:pPr>
      <w:r>
        <w:rPr>
          <w:w w:val="105"/>
          <w:sz w:val="13"/>
        </w:rPr>
        <w:t>高温</w:t>
      </w:r>
    </w:p>
    <w:p>
      <w:pPr>
        <w:keepNext w:val="0"/>
        <w:keepLines w:val="0"/>
        <w:pageBreakBefore w:val="0"/>
        <w:widowControl w:val="0"/>
        <w:tabs>
          <w:tab w:val="left" w:pos="431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240" w:lineRule="auto"/>
        <w:ind w:left="535" w:right="0" w:firstLine="0"/>
        <w:jc w:val="left"/>
        <w:textAlignment w:val="auto"/>
        <w:rPr>
          <w:rFonts w:ascii="Times New Roman" w:hAnsi="Times New Roman"/>
          <w:sz w:val="21"/>
        </w:rPr>
      </w:pPr>
      <w:r>
        <w:rPr>
          <w:rFonts w:ascii="Times New Roman" w:hAnsi="Times New Roman"/>
          <w:position w:val="2"/>
          <w:sz w:val="21"/>
        </w:rPr>
        <w:t>A.</w:t>
      </w:r>
      <w:r>
        <w:rPr>
          <w:rFonts w:ascii="Times New Roman" w:hAnsi="Times New Roman"/>
          <w:spacing w:val="-1"/>
          <w:position w:val="2"/>
          <w:sz w:val="21"/>
        </w:rPr>
        <w:t xml:space="preserve"> </w:t>
      </w:r>
      <w:r>
        <w:rPr>
          <w:rFonts w:ascii="Times New Roman" w:hAnsi="Times New Roman"/>
          <w:position w:val="2"/>
          <w:sz w:val="21"/>
        </w:rPr>
        <w:t>CaO+H</w:t>
      </w:r>
      <w:r>
        <w:rPr>
          <w:rFonts w:ascii="Times New Roman" w:hAnsi="Times New Roman"/>
          <w:sz w:val="14"/>
        </w:rPr>
        <w:t>2</w:t>
      </w:r>
      <w:r>
        <w:rPr>
          <w:rFonts w:ascii="Times New Roman" w:hAnsi="Times New Roman"/>
          <w:position w:val="2"/>
          <w:sz w:val="21"/>
        </w:rPr>
        <w:t>O===Ca(OH)</w:t>
      </w:r>
      <w:r>
        <w:rPr>
          <w:rFonts w:ascii="Times New Roman" w:hAnsi="Times New Roman"/>
          <w:sz w:val="14"/>
        </w:rPr>
        <w:t>2</w:t>
      </w:r>
      <w:r>
        <w:rPr>
          <w:rFonts w:ascii="Times New Roman" w:hAnsi="Times New Roman"/>
          <w:sz w:val="14"/>
        </w:rPr>
        <w:tab/>
      </w:r>
      <w:r>
        <w:rPr>
          <w:rFonts w:ascii="Times New Roman" w:hAnsi="Times New Roman"/>
          <w:position w:val="2"/>
          <w:sz w:val="21"/>
        </w:rPr>
        <w:t>B. CaCO</w:t>
      </w:r>
      <w:r>
        <w:rPr>
          <w:rFonts w:ascii="Times New Roman" w:hAnsi="Times New Roman"/>
          <w:sz w:val="14"/>
        </w:rPr>
        <w:t xml:space="preserve">3 </w:t>
      </w:r>
      <w:r>
        <w:rPr>
          <w:rFonts w:ascii="Times New Roman" w:hAnsi="Times New Roman"/>
          <w:spacing w:val="2"/>
          <w:position w:val="2"/>
          <w:sz w:val="23"/>
        </w:rPr>
        <w:t>===</w:t>
      </w:r>
      <w:r>
        <w:rPr>
          <w:rFonts w:ascii="Times New Roman" w:hAnsi="Times New Roman"/>
          <w:spacing w:val="-16"/>
          <w:position w:val="2"/>
          <w:sz w:val="23"/>
        </w:rPr>
        <w:t xml:space="preserve"> </w:t>
      </w:r>
      <w:r>
        <w:rPr>
          <w:rFonts w:ascii="Times New Roman" w:hAnsi="Times New Roman"/>
          <w:position w:val="2"/>
          <w:sz w:val="21"/>
        </w:rPr>
        <w:t>CaO+CO</w:t>
      </w:r>
      <w:r>
        <w:rPr>
          <w:rFonts w:ascii="Times New Roman" w:hAnsi="Times New Roman"/>
          <w:sz w:val="14"/>
        </w:rPr>
        <w:t>2</w:t>
      </w:r>
      <w:r>
        <w:rPr>
          <w:rFonts w:ascii="Times New Roman" w:hAnsi="Times New Roman"/>
          <w:position w:val="2"/>
          <w:sz w:val="21"/>
        </w:rPr>
        <w:t>↑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" w:line="240" w:lineRule="auto"/>
        <w:textAlignment w:val="auto"/>
        <w:rPr>
          <w:rFonts w:ascii="Times New Roman"/>
          <w:sz w:val="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85" w:line="240" w:lineRule="auto"/>
        <w:ind w:left="1871" w:right="977" w:firstLine="0"/>
        <w:jc w:val="center"/>
        <w:textAlignment w:val="auto"/>
        <w:rPr>
          <w:sz w:val="13"/>
        </w:rPr>
      </w:pPr>
      <w:r>
        <w:rPr>
          <w:w w:val="105"/>
          <w:sz w:val="13"/>
        </w:rPr>
        <w:t>高温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240" w:lineRule="auto"/>
        <w:ind w:left="535" w:right="0" w:firstLine="0"/>
        <w:jc w:val="left"/>
        <w:textAlignment w:val="auto"/>
        <w:rPr>
          <w:rFonts w:ascii="Times New Roman" w:hAnsi="Times New Roman"/>
          <w:sz w:val="21"/>
        </w:rPr>
      </w:pPr>
      <w:r>
        <w:rPr>
          <w:rFonts w:ascii="Times New Roman" w:hAnsi="Times New Roman"/>
          <w:position w:val="2"/>
          <w:sz w:val="21"/>
        </w:rPr>
        <w:t>C. CuSO</w:t>
      </w:r>
      <w:r>
        <w:rPr>
          <w:rFonts w:ascii="Times New Roman" w:hAnsi="Times New Roman"/>
          <w:sz w:val="14"/>
        </w:rPr>
        <w:t>4</w:t>
      </w:r>
      <w:r>
        <w:rPr>
          <w:rFonts w:ascii="Times New Roman" w:hAnsi="Times New Roman"/>
          <w:position w:val="2"/>
          <w:sz w:val="21"/>
        </w:rPr>
        <w:t>+2NaOH===Cu(OH)</w:t>
      </w:r>
      <w:r>
        <w:rPr>
          <w:rFonts w:ascii="Times New Roman" w:hAnsi="Times New Roman"/>
          <w:sz w:val="14"/>
        </w:rPr>
        <w:t>2</w:t>
      </w:r>
      <w:r>
        <w:rPr>
          <w:rFonts w:ascii="Times New Roman" w:hAnsi="Times New Roman"/>
          <w:position w:val="2"/>
          <w:sz w:val="21"/>
        </w:rPr>
        <w:t>↓+Na</w:t>
      </w:r>
      <w:r>
        <w:rPr>
          <w:rFonts w:ascii="Times New Roman" w:hAnsi="Times New Roman"/>
          <w:sz w:val="14"/>
        </w:rPr>
        <w:t>2</w:t>
      </w:r>
      <w:r>
        <w:rPr>
          <w:rFonts w:ascii="Times New Roman" w:hAnsi="Times New Roman"/>
          <w:position w:val="2"/>
          <w:sz w:val="21"/>
        </w:rPr>
        <w:t>SO</w:t>
      </w:r>
      <w:r>
        <w:rPr>
          <w:rFonts w:ascii="Times New Roman" w:hAnsi="Times New Roman"/>
          <w:sz w:val="14"/>
        </w:rPr>
        <w:t xml:space="preserve">4 </w:t>
      </w:r>
      <w:r>
        <w:rPr>
          <w:rFonts w:ascii="Times New Roman" w:hAnsi="Times New Roman"/>
          <w:position w:val="2"/>
          <w:sz w:val="21"/>
        </w:rPr>
        <w:t>D. C+CO</w:t>
      </w:r>
      <w:r>
        <w:rPr>
          <w:rFonts w:ascii="Times New Roman" w:hAnsi="Times New Roman"/>
          <w:sz w:val="14"/>
        </w:rPr>
        <w:t xml:space="preserve">2 </w:t>
      </w:r>
      <w:r>
        <w:rPr>
          <w:rFonts w:ascii="Times New Roman" w:hAnsi="Times New Roman"/>
          <w:position w:val="2"/>
          <w:sz w:val="23"/>
        </w:rPr>
        <w:t xml:space="preserve">=== </w:t>
      </w:r>
      <w:r>
        <w:rPr>
          <w:rFonts w:ascii="Times New Roman" w:hAnsi="Times New Roman"/>
          <w:position w:val="2"/>
          <w:sz w:val="21"/>
        </w:rPr>
        <w:t>2CO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" w:line="240" w:lineRule="auto"/>
        <w:textAlignment w:val="auto"/>
        <w:rPr>
          <w:rFonts w:ascii="Times New Roman"/>
          <w:sz w:val="22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after="0" w:line="240" w:lineRule="auto"/>
        <w:ind w:left="482" w:right="0" w:hanging="370"/>
        <w:jc w:val="left"/>
        <w:textAlignment w:val="auto"/>
        <w:rPr>
          <w:sz w:val="21"/>
        </w:rPr>
      </w:pPr>
      <w:r>
        <w:rPr>
          <w:spacing w:val="-27"/>
          <w:sz w:val="21"/>
        </w:rPr>
        <w:t xml:space="preserve">用 </w:t>
      </w:r>
      <w:r>
        <w:rPr>
          <w:rFonts w:ascii="Times New Roman" w:eastAsia="Times New Roman"/>
          <w:sz w:val="21"/>
        </w:rPr>
        <w:t>pH</w:t>
      </w:r>
      <w:r>
        <w:rPr>
          <w:rFonts w:ascii="Times New Roman" w:eastAsia="Times New Roman"/>
          <w:spacing w:val="-3"/>
          <w:sz w:val="21"/>
        </w:rPr>
        <w:t xml:space="preserve"> </w:t>
      </w:r>
      <w:r>
        <w:rPr>
          <w:spacing w:val="-10"/>
          <w:sz w:val="21"/>
        </w:rPr>
        <w:t xml:space="preserve">试纸测定溶液 </w:t>
      </w:r>
      <w:r>
        <w:rPr>
          <w:rFonts w:ascii="Times New Roman" w:eastAsia="Times New Roman"/>
          <w:spacing w:val="-3"/>
          <w:sz w:val="21"/>
        </w:rPr>
        <w:t>pH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pacing w:val="-3"/>
          <w:sz w:val="21"/>
        </w:rPr>
        <w:t>的操作步骤中正确的是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31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6" w:line="240" w:lineRule="auto"/>
        <w:ind w:left="535"/>
        <w:textAlignment w:val="auto"/>
      </w:pPr>
      <w:r>
        <w:t>①用蒸馏</w:t>
      </w:r>
      <w:r>
        <w:rPr>
          <w:spacing w:val="-5"/>
        </w:rPr>
        <w:t>水</w:t>
      </w:r>
      <w:r>
        <w:t>清洗玻</w:t>
      </w:r>
      <w:r>
        <w:rPr>
          <w:spacing w:val="-5"/>
        </w:rPr>
        <w:t>璃</w:t>
      </w:r>
      <w:r>
        <w:t>棒，再</w:t>
      </w:r>
      <w:r>
        <w:rPr>
          <w:spacing w:val="-5"/>
        </w:rPr>
        <w:t>用</w:t>
      </w:r>
      <w:r>
        <w:t>滤纸擦干</w:t>
      </w:r>
      <w:r>
        <w:tab/>
      </w:r>
      <w:r>
        <w:t>②将</w:t>
      </w:r>
      <w:r>
        <w:rPr>
          <w:spacing w:val="-52"/>
        </w:rPr>
        <w:t xml:space="preserve"> </w:t>
      </w:r>
      <w:r>
        <w:rPr>
          <w:rFonts w:ascii="Times New Roman" w:hAnsi="Times New Roman" w:eastAsia="Times New Roman"/>
        </w:rPr>
        <w:t>pH</w:t>
      </w:r>
      <w:r>
        <w:rPr>
          <w:rFonts w:ascii="Times New Roman" w:hAnsi="Times New Roman" w:eastAsia="Times New Roman"/>
          <w:spacing w:val="1"/>
        </w:rPr>
        <w:t xml:space="preserve"> </w:t>
      </w:r>
      <w:r>
        <w:rPr>
          <w:spacing w:val="-5"/>
        </w:rPr>
        <w:t>试</w:t>
      </w:r>
      <w:r>
        <w:t>纸放在</w:t>
      </w:r>
      <w:r>
        <w:rPr>
          <w:spacing w:val="-5"/>
        </w:rPr>
        <w:t>蒸</w:t>
      </w:r>
      <w:r>
        <w:t>发皿中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0" w:line="240" w:lineRule="auto"/>
        <w:textAlignment w:val="auto"/>
        <w:rPr>
          <w:sz w:val="15"/>
        </w:rPr>
      </w:pPr>
    </w:p>
    <w:p>
      <w:pPr>
        <w:pStyle w:val="3"/>
        <w:keepNext w:val="0"/>
        <w:keepLines w:val="0"/>
        <w:pageBreakBefore w:val="0"/>
        <w:widowControl w:val="0"/>
        <w:tabs>
          <w:tab w:val="left" w:pos="431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535"/>
        <w:textAlignment w:val="auto"/>
        <w:rPr>
          <w:rFonts w:ascii="Times New Roman" w:hAnsi="Times New Roman" w:eastAsia="Times New Roman"/>
        </w:rPr>
      </w:pPr>
      <w:r>
        <w:t>③用玻璃</w:t>
      </w:r>
      <w:r>
        <w:rPr>
          <w:spacing w:val="-5"/>
        </w:rPr>
        <w:t>棒</w:t>
      </w:r>
      <w:r>
        <w:t>蘸取待</w:t>
      </w:r>
      <w:r>
        <w:rPr>
          <w:spacing w:val="-5"/>
        </w:rPr>
        <w:t>测</w:t>
      </w:r>
      <w:r>
        <w:t>液点在</w:t>
      </w:r>
      <w:r>
        <w:rPr>
          <w:spacing w:val="-48"/>
        </w:rPr>
        <w:t xml:space="preserve"> </w:t>
      </w:r>
      <w:r>
        <w:rPr>
          <w:rFonts w:ascii="Times New Roman" w:hAnsi="Times New Roman" w:eastAsia="Times New Roman"/>
          <w:spacing w:val="-3"/>
        </w:rPr>
        <w:t>pH</w:t>
      </w:r>
      <w:r>
        <w:rPr>
          <w:rFonts w:ascii="Times New Roman" w:hAnsi="Times New Roman" w:eastAsia="Times New Roman"/>
          <w:spacing w:val="5"/>
        </w:rPr>
        <w:t xml:space="preserve"> </w:t>
      </w:r>
      <w:r>
        <w:t>试</w:t>
      </w:r>
      <w:r>
        <w:rPr>
          <w:spacing w:val="-5"/>
        </w:rPr>
        <w:t>纸</w:t>
      </w:r>
      <w:r>
        <w:t>上</w:t>
      </w:r>
      <w:r>
        <w:tab/>
      </w:r>
      <w:r>
        <w:t>④对照标</w:t>
      </w:r>
      <w:r>
        <w:rPr>
          <w:spacing w:val="-5"/>
        </w:rPr>
        <w:t>准</w:t>
      </w:r>
      <w:r>
        <w:t>比色卡</w:t>
      </w:r>
      <w:r>
        <w:rPr>
          <w:spacing w:val="-5"/>
        </w:rPr>
        <w:t>，</w:t>
      </w:r>
      <w:r>
        <w:t>读出溶</w:t>
      </w:r>
      <w:r>
        <w:rPr>
          <w:spacing w:val="48"/>
        </w:rPr>
        <w:t>液</w:t>
      </w:r>
      <w:r>
        <w:rPr>
          <w:rFonts w:ascii="Times New Roman" w:hAnsi="Times New Roman" w:eastAsia="Times New Roman"/>
        </w:rPr>
        <w:t>pH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line="240" w:lineRule="auto"/>
        <w:textAlignment w:val="auto"/>
        <w:rPr>
          <w:rFonts w:ascii="Times New Roman" w:hAnsi="Times New Roman" w:eastAsia="Times New Roman"/>
        </w:rPr>
        <w:sectPr>
          <w:pgSz w:w="11910" w:h="16840"/>
          <w:pgMar w:top="1140" w:right="920" w:bottom="880" w:left="1020" w:header="477" w:footer="682" w:gutter="0"/>
          <w:cols w:space="708" w:num="1"/>
        </w:sectPr>
      </w:pPr>
    </w:p>
    <w:p>
      <w:pPr>
        <w:pStyle w:val="3"/>
        <w:keepNext w:val="0"/>
        <w:keepLines w:val="0"/>
        <w:pageBreakBefore w:val="0"/>
        <w:widowControl w:val="0"/>
        <w:tabs>
          <w:tab w:val="left" w:pos="2422"/>
          <w:tab w:val="left" w:pos="4314"/>
          <w:tab w:val="left" w:pos="620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2" w:line="240" w:lineRule="auto"/>
        <w:ind w:left="535"/>
        <w:textAlignment w:val="auto"/>
      </w:pPr>
      <w:r>
        <w:rPr>
          <w:rFonts w:ascii="Times New Roman" w:hAnsi="Times New Roman"/>
        </w:rPr>
        <w:t xml:space="preserve">A.  </w:t>
      </w:r>
      <w:r>
        <w:t>①②③④</w:t>
      </w:r>
      <w:r>
        <w:tab/>
      </w:r>
      <w:r>
        <w:rPr>
          <w:rFonts w:ascii="Times New Roman" w:hAnsi="Times New Roman"/>
        </w:rPr>
        <w:t xml:space="preserve">B. </w:t>
      </w:r>
      <w:r>
        <w:rPr>
          <w:rFonts w:ascii="Times New Roman" w:hAnsi="Times New Roman"/>
          <w:spacing w:val="1"/>
        </w:rPr>
        <w:t xml:space="preserve"> </w:t>
      </w:r>
      <w:r>
        <w:t>①②④</w:t>
      </w:r>
      <w:r>
        <w:tab/>
      </w:r>
      <w:r>
        <w:rPr>
          <w:rFonts w:ascii="Times New Roman" w:hAnsi="Times New Roman"/>
        </w:rPr>
        <w:t xml:space="preserve">C. </w:t>
      </w:r>
      <w:r>
        <w:rPr>
          <w:rFonts w:ascii="Times New Roman" w:hAnsi="Times New Roman"/>
          <w:spacing w:val="1"/>
        </w:rPr>
        <w:t xml:space="preserve"> </w:t>
      </w:r>
      <w:r>
        <w:t>①③④</w:t>
      </w:r>
      <w:r>
        <w:tab/>
      </w:r>
      <w:r>
        <w:rPr>
          <w:rFonts w:ascii="Times New Roman" w:hAnsi="Times New Roman"/>
        </w:rPr>
        <w:t xml:space="preserve">D. </w:t>
      </w:r>
      <w:r>
        <w:t>②③④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482" w:right="0" w:hanging="370"/>
        <w:jc w:val="left"/>
        <w:textAlignment w:val="auto"/>
        <w:rPr>
          <w:sz w:val="21"/>
        </w:rPr>
      </w:pPr>
      <w:r>
        <w:rPr>
          <w:spacing w:val="-5"/>
          <w:sz w:val="21"/>
        </w:rPr>
        <w:t>将生石灰溶于水，静置，可用于取上层清液的仪器是</w:t>
      </w: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848"/>
          <w:tab w:val="left" w:pos="2422"/>
          <w:tab w:val="left" w:pos="4314"/>
          <w:tab w:val="left" w:pos="620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6" w:after="0" w:line="240" w:lineRule="auto"/>
        <w:ind w:left="847" w:right="0" w:hanging="313"/>
        <w:jc w:val="left"/>
        <w:textAlignment w:val="auto"/>
        <w:rPr>
          <w:sz w:val="21"/>
        </w:rPr>
      </w:pPr>
      <w:r>
        <w:rPr>
          <w:sz w:val="21"/>
        </w:rPr>
        <w:t>纸槽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B.  </w:t>
      </w:r>
      <w:r>
        <w:rPr>
          <w:sz w:val="21"/>
        </w:rPr>
        <w:t>药匙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C. </w:t>
      </w:r>
      <w:r>
        <w:rPr>
          <w:rFonts w:ascii="Times New Roman" w:eastAsia="Times New Roman"/>
          <w:spacing w:val="2"/>
          <w:sz w:val="21"/>
        </w:rPr>
        <w:t xml:space="preserve"> </w:t>
      </w:r>
      <w:r>
        <w:rPr>
          <w:sz w:val="21"/>
        </w:rPr>
        <w:t>胶头滴管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D. </w:t>
      </w:r>
      <w:r>
        <w:rPr>
          <w:sz w:val="21"/>
        </w:rPr>
        <w:t>漏斗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0" w:line="240" w:lineRule="auto"/>
        <w:textAlignment w:val="auto"/>
        <w:rPr>
          <w:sz w:val="15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482" w:right="0" w:hanging="370"/>
        <w:jc w:val="left"/>
        <w:textAlignment w:val="auto"/>
        <w:rPr>
          <w:sz w:val="21"/>
        </w:rPr>
      </w:pPr>
      <w:r>
        <w:rPr>
          <w:spacing w:val="-5"/>
          <w:sz w:val="21"/>
        </w:rPr>
        <w:t>室温下，向无水硫酸铜加入一定量的蒸馏水，说法错误的是</w:t>
      </w: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848"/>
          <w:tab w:val="left" w:pos="431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after="0" w:line="240" w:lineRule="auto"/>
        <w:ind w:left="847" w:right="0" w:hanging="313"/>
        <w:jc w:val="left"/>
        <w:textAlignment w:val="auto"/>
        <w:rPr>
          <w:sz w:val="21"/>
        </w:rPr>
      </w:pPr>
      <w:r>
        <w:rPr>
          <w:sz w:val="21"/>
        </w:rPr>
        <w:t>可能</w:t>
      </w:r>
      <w:r>
        <w:rPr>
          <w:spacing w:val="-5"/>
          <w:sz w:val="21"/>
        </w:rPr>
        <w:t>生</w:t>
      </w:r>
      <w:r>
        <w:rPr>
          <w:sz w:val="21"/>
        </w:rPr>
        <w:t>成蓝色</w:t>
      </w:r>
      <w:r>
        <w:rPr>
          <w:spacing w:val="-5"/>
          <w:sz w:val="21"/>
        </w:rPr>
        <w:t>的</w:t>
      </w:r>
      <w:r>
        <w:rPr>
          <w:sz w:val="21"/>
        </w:rPr>
        <w:t>氧化物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B. </w:t>
      </w:r>
      <w:r>
        <w:rPr>
          <w:rFonts w:ascii="Times New Roman" w:eastAsia="Times New Roman"/>
          <w:spacing w:val="11"/>
          <w:sz w:val="21"/>
        </w:rPr>
        <w:t xml:space="preserve"> </w:t>
      </w:r>
      <w:r>
        <w:rPr>
          <w:sz w:val="21"/>
        </w:rPr>
        <w:t>可能生成</w:t>
      </w:r>
      <w:r>
        <w:rPr>
          <w:spacing w:val="-5"/>
          <w:sz w:val="21"/>
        </w:rPr>
        <w:t>蓝</w:t>
      </w:r>
      <w:r>
        <w:rPr>
          <w:sz w:val="21"/>
        </w:rPr>
        <w:t>色的化</w:t>
      </w:r>
      <w:r>
        <w:rPr>
          <w:spacing w:val="-5"/>
          <w:sz w:val="21"/>
        </w:rPr>
        <w:t>合</w:t>
      </w:r>
      <w:r>
        <w:rPr>
          <w:sz w:val="21"/>
        </w:rPr>
        <w:t>物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8" w:line="240" w:lineRule="auto"/>
        <w:textAlignment w:val="auto"/>
        <w:rPr>
          <w:sz w:val="15"/>
        </w:rPr>
      </w:pPr>
    </w:p>
    <w:p>
      <w:pPr>
        <w:pStyle w:val="3"/>
        <w:keepNext w:val="0"/>
        <w:keepLines w:val="0"/>
        <w:pageBreakBefore w:val="0"/>
        <w:widowControl w:val="0"/>
        <w:tabs>
          <w:tab w:val="left" w:pos="431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240" w:lineRule="auto"/>
        <w:ind w:left="535"/>
        <w:textAlignment w:val="auto"/>
      </w:pPr>
      <w:r>
        <w:rPr>
          <w:rFonts w:ascii="Times New Roman" w:eastAsia="Times New Roman"/>
        </w:rPr>
        <w:t xml:space="preserve">C. </w:t>
      </w:r>
      <w:r>
        <w:rPr>
          <w:rFonts w:ascii="Times New Roman" w:eastAsia="Times New Roman"/>
          <w:spacing w:val="4"/>
        </w:rPr>
        <w:t xml:space="preserve"> </w:t>
      </w:r>
      <w:r>
        <w:t>可能形成</w:t>
      </w:r>
      <w:r>
        <w:rPr>
          <w:spacing w:val="-5"/>
        </w:rPr>
        <w:t>蓝</w:t>
      </w:r>
      <w:r>
        <w:t>色的溶液</w:t>
      </w:r>
      <w:r>
        <w:tab/>
      </w:r>
      <w:r>
        <w:rPr>
          <w:rFonts w:ascii="Times New Roman" w:eastAsia="Times New Roman"/>
        </w:rPr>
        <w:t xml:space="preserve">D. </w:t>
      </w:r>
      <w:r>
        <w:rPr>
          <w:rFonts w:ascii="Times New Roman" w:eastAsia="Times New Roman"/>
          <w:spacing w:val="13"/>
        </w:rPr>
        <w:t xml:space="preserve"> </w:t>
      </w:r>
      <w:r>
        <w:t>可能</w:t>
      </w:r>
      <w:r>
        <w:rPr>
          <w:spacing w:val="-5"/>
        </w:rPr>
        <w:t>形</w:t>
      </w:r>
      <w:r>
        <w:t>成蓝色</w:t>
      </w:r>
      <w:r>
        <w:rPr>
          <w:spacing w:val="-5"/>
        </w:rPr>
        <w:t>的</w:t>
      </w:r>
      <w:r>
        <w:t>悬浊液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6" w:after="0" w:line="240" w:lineRule="auto"/>
        <w:ind w:left="482" w:right="0" w:hanging="370"/>
        <w:jc w:val="left"/>
        <w:textAlignment w:val="auto"/>
        <w:rPr>
          <w:sz w:val="21"/>
        </w:rPr>
      </w:pPr>
      <w:r>
        <w:rPr>
          <w:spacing w:val="-3"/>
          <w:sz w:val="21"/>
        </w:rPr>
        <w:t>有关浊液的说法正确的是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0" w:line="240" w:lineRule="auto"/>
        <w:textAlignment w:val="auto"/>
        <w:rPr>
          <w:sz w:val="15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848"/>
          <w:tab w:val="left" w:pos="431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847" w:right="0" w:hanging="313"/>
        <w:jc w:val="left"/>
        <w:textAlignment w:val="auto"/>
        <w:rPr>
          <w:sz w:val="21"/>
        </w:rPr>
      </w:pPr>
      <w:r>
        <w:rPr>
          <w:sz w:val="21"/>
        </w:rPr>
        <w:t>具有</w:t>
      </w:r>
      <w:r>
        <w:rPr>
          <w:spacing w:val="-5"/>
          <w:sz w:val="21"/>
        </w:rPr>
        <w:t>稳</w:t>
      </w:r>
      <w:r>
        <w:rPr>
          <w:sz w:val="21"/>
        </w:rPr>
        <w:t>定性和</w:t>
      </w:r>
      <w:r>
        <w:rPr>
          <w:spacing w:val="-5"/>
          <w:sz w:val="21"/>
        </w:rPr>
        <w:t>均</w:t>
      </w:r>
      <w:r>
        <w:rPr>
          <w:sz w:val="21"/>
        </w:rPr>
        <w:t>一性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>B.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z w:val="21"/>
        </w:rPr>
        <w:t>冷却热的</w:t>
      </w:r>
      <w:r>
        <w:rPr>
          <w:spacing w:val="-5"/>
          <w:sz w:val="21"/>
        </w:rPr>
        <w:t>硝</w:t>
      </w:r>
      <w:r>
        <w:rPr>
          <w:sz w:val="21"/>
        </w:rPr>
        <w:t>酸钾饱</w:t>
      </w:r>
      <w:r>
        <w:rPr>
          <w:spacing w:val="-5"/>
          <w:sz w:val="21"/>
        </w:rPr>
        <w:t>和</w:t>
      </w:r>
      <w:r>
        <w:rPr>
          <w:sz w:val="21"/>
        </w:rPr>
        <w:t>溶液后</w:t>
      </w:r>
      <w:r>
        <w:rPr>
          <w:spacing w:val="-5"/>
          <w:sz w:val="21"/>
        </w:rPr>
        <w:t>形</w:t>
      </w:r>
      <w:r>
        <w:rPr>
          <w:sz w:val="21"/>
        </w:rPr>
        <w:t>成悬浊液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31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6" w:line="240" w:lineRule="auto"/>
        <w:ind w:left="535"/>
        <w:textAlignment w:val="auto"/>
      </w:pPr>
      <w:r>
        <w:rPr>
          <w:rFonts w:ascii="Times New Roman" w:eastAsia="Times New Roman"/>
        </w:rPr>
        <w:t xml:space="preserve">C. </w:t>
      </w:r>
      <w:r>
        <w:rPr>
          <w:rFonts w:ascii="Times New Roman" w:eastAsia="Times New Roman"/>
          <w:spacing w:val="2"/>
        </w:rPr>
        <w:t xml:space="preserve"> </w:t>
      </w:r>
      <w:r>
        <w:t>无色的混</w:t>
      </w:r>
      <w:r>
        <w:rPr>
          <w:spacing w:val="-5"/>
        </w:rPr>
        <w:t>合</w:t>
      </w:r>
      <w:r>
        <w:t>物</w:t>
      </w:r>
      <w:r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2"/>
        </w:rPr>
        <w:t xml:space="preserve"> </w:t>
      </w:r>
      <w:r>
        <w:t>上层</w:t>
      </w:r>
      <w:r>
        <w:rPr>
          <w:spacing w:val="-5"/>
        </w:rPr>
        <w:t>为</w:t>
      </w:r>
      <w:r>
        <w:t>水层、</w:t>
      </w:r>
      <w:r>
        <w:rPr>
          <w:spacing w:val="-5"/>
        </w:rPr>
        <w:t>下</w:t>
      </w:r>
      <w:r>
        <w:t>层为油</w:t>
      </w:r>
      <w:r>
        <w:rPr>
          <w:spacing w:val="-5"/>
        </w:rPr>
        <w:t>层</w:t>
      </w:r>
      <w:r>
        <w:t>的浊液</w:t>
      </w:r>
      <w:r>
        <w:rPr>
          <w:spacing w:val="-5"/>
        </w:rPr>
        <w:t>是</w:t>
      </w:r>
      <w:r>
        <w:t>悬浊液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8" w:line="240" w:lineRule="auto"/>
        <w:textAlignment w:val="auto"/>
        <w:rPr>
          <w:sz w:val="15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after="0" w:line="240" w:lineRule="auto"/>
        <w:ind w:left="482" w:right="0" w:hanging="370"/>
        <w:jc w:val="left"/>
        <w:textAlignment w:val="auto"/>
        <w:rPr>
          <w:sz w:val="21"/>
        </w:rPr>
      </w:pPr>
      <w:r>
        <w:rPr>
          <w:spacing w:val="-12"/>
          <w:position w:val="2"/>
          <w:sz w:val="21"/>
        </w:rPr>
        <w:t xml:space="preserve">等质量的 </w:t>
      </w:r>
      <w:r>
        <w:rPr>
          <w:rFonts w:ascii="Times New Roman" w:eastAsia="Times New Roman"/>
          <w:position w:val="2"/>
          <w:sz w:val="21"/>
        </w:rPr>
        <w:t>O</w:t>
      </w:r>
      <w:r>
        <w:rPr>
          <w:rFonts w:ascii="Times New Roman" w:eastAsia="Times New Roman"/>
          <w:sz w:val="14"/>
        </w:rPr>
        <w:t>2</w:t>
      </w:r>
      <w:r>
        <w:rPr>
          <w:rFonts w:ascii="Times New Roman" w:eastAsia="Times New Roman"/>
          <w:spacing w:val="1"/>
          <w:sz w:val="14"/>
        </w:rPr>
        <w:t xml:space="preserve"> </w:t>
      </w:r>
      <w:r>
        <w:rPr>
          <w:spacing w:val="48"/>
          <w:position w:val="2"/>
          <w:sz w:val="21"/>
        </w:rPr>
        <w:t>和</w:t>
      </w:r>
      <w:r>
        <w:rPr>
          <w:rFonts w:ascii="Times New Roman" w:eastAsia="Times New Roman"/>
          <w:position w:val="2"/>
          <w:sz w:val="21"/>
        </w:rPr>
        <w:t>O</w:t>
      </w:r>
      <w:r>
        <w:rPr>
          <w:rFonts w:ascii="Times New Roman" w:eastAsia="Times New Roman"/>
          <w:sz w:val="14"/>
        </w:rPr>
        <w:t>3</w:t>
      </w:r>
      <w:r>
        <w:rPr>
          <w:rFonts w:ascii="Times New Roman" w:eastAsia="Times New Roman"/>
          <w:spacing w:val="1"/>
          <w:sz w:val="14"/>
        </w:rPr>
        <w:t xml:space="preserve"> </w:t>
      </w:r>
      <w:r>
        <w:rPr>
          <w:spacing w:val="-2"/>
          <w:position w:val="2"/>
          <w:sz w:val="21"/>
        </w:rPr>
        <w:t>具有相同的</w:t>
      </w: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848"/>
          <w:tab w:val="left" w:pos="2422"/>
          <w:tab w:val="left" w:pos="4314"/>
          <w:tab w:val="left" w:pos="620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after="0" w:line="240" w:lineRule="auto"/>
        <w:ind w:left="847" w:right="0" w:hanging="313"/>
        <w:jc w:val="left"/>
        <w:textAlignment w:val="auto"/>
        <w:rPr>
          <w:sz w:val="21"/>
        </w:rPr>
      </w:pPr>
      <w:r>
        <w:rPr>
          <w:sz w:val="21"/>
        </w:rPr>
        <w:t>物质</w:t>
      </w:r>
      <w:r>
        <w:rPr>
          <w:spacing w:val="-5"/>
          <w:sz w:val="21"/>
        </w:rPr>
        <w:t>的</w:t>
      </w:r>
      <w:r>
        <w:rPr>
          <w:sz w:val="21"/>
        </w:rPr>
        <w:t>量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B. 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z w:val="21"/>
        </w:rPr>
        <w:t>摩尔质量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C. 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z w:val="21"/>
        </w:rPr>
        <w:t>分子数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>D.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z w:val="21"/>
        </w:rPr>
        <w:t>氧原</w:t>
      </w:r>
      <w:r>
        <w:rPr>
          <w:spacing w:val="-5"/>
          <w:sz w:val="21"/>
        </w:rPr>
        <w:t>子</w:t>
      </w:r>
      <w:r>
        <w:rPr>
          <w:sz w:val="21"/>
        </w:rPr>
        <w:t>数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0" w:line="240" w:lineRule="auto"/>
        <w:textAlignment w:val="auto"/>
        <w:rPr>
          <w:sz w:val="15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482" w:right="0" w:hanging="370"/>
        <w:jc w:val="left"/>
        <w:textAlignment w:val="auto"/>
        <w:rPr>
          <w:sz w:val="21"/>
        </w:rPr>
      </w:pPr>
      <w:r>
        <w:rPr>
          <w:spacing w:val="-5"/>
          <w:sz w:val="21"/>
        </w:rPr>
        <w:t>电解食盐水是化学工业中的一个重要反应，电解食盐水不可能生成的是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6"/>
        </w:rPr>
      </w:pPr>
    </w:p>
    <w:p>
      <w:pPr>
        <w:pStyle w:val="3"/>
        <w:keepNext w:val="0"/>
        <w:keepLines w:val="0"/>
        <w:pageBreakBefore w:val="0"/>
        <w:widowControl w:val="0"/>
        <w:tabs>
          <w:tab w:val="left" w:pos="2422"/>
          <w:tab w:val="left" w:pos="4314"/>
          <w:tab w:val="left" w:pos="620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535"/>
        <w:textAlignment w:val="auto"/>
        <w:rPr>
          <w:rFonts w:ascii="Times New Roman"/>
          <w:sz w:val="14"/>
        </w:rPr>
      </w:pPr>
      <w:r>
        <w:rPr>
          <w:rFonts w:ascii="Times New Roman"/>
          <w:position w:val="2"/>
        </w:rPr>
        <w:t>A.</w:t>
      </w:r>
      <w:r>
        <w:rPr>
          <w:rFonts w:ascii="Times New Roman"/>
          <w:spacing w:val="-1"/>
          <w:position w:val="2"/>
        </w:rPr>
        <w:t xml:space="preserve"> </w:t>
      </w:r>
      <w:r>
        <w:rPr>
          <w:rFonts w:ascii="Times New Roman"/>
          <w:position w:val="2"/>
        </w:rPr>
        <w:t>Cl</w:t>
      </w:r>
      <w:r>
        <w:rPr>
          <w:rFonts w:ascii="Times New Roman"/>
          <w:sz w:val="14"/>
        </w:rPr>
        <w:t>2</w:t>
      </w:r>
      <w:r>
        <w:rPr>
          <w:rFonts w:ascii="Times New Roman"/>
          <w:sz w:val="14"/>
        </w:rPr>
        <w:tab/>
      </w:r>
      <w:r>
        <w:rPr>
          <w:rFonts w:ascii="Times New Roman"/>
          <w:position w:val="2"/>
        </w:rPr>
        <w:t>B. H</w:t>
      </w:r>
      <w:r>
        <w:rPr>
          <w:rFonts w:ascii="Times New Roman"/>
          <w:sz w:val="14"/>
        </w:rPr>
        <w:t>2</w:t>
      </w:r>
      <w:r>
        <w:rPr>
          <w:rFonts w:ascii="Times New Roman"/>
          <w:sz w:val="14"/>
        </w:rPr>
        <w:tab/>
      </w:r>
      <w:r>
        <w:rPr>
          <w:rFonts w:ascii="Times New Roman"/>
          <w:position w:val="2"/>
        </w:rPr>
        <w:t>C. NaOH</w:t>
      </w:r>
      <w:r>
        <w:rPr>
          <w:rFonts w:ascii="Times New Roman"/>
          <w:position w:val="2"/>
        </w:rPr>
        <w:tab/>
      </w:r>
      <w:r>
        <w:rPr>
          <w:rFonts w:ascii="Times New Roman"/>
          <w:position w:val="2"/>
        </w:rPr>
        <w:t>D. Na</w:t>
      </w:r>
      <w:r>
        <w:rPr>
          <w:rFonts w:ascii="Times New Roman"/>
          <w:sz w:val="14"/>
        </w:rPr>
        <w:t>2</w:t>
      </w:r>
      <w:r>
        <w:rPr>
          <w:rFonts w:ascii="Times New Roman"/>
          <w:position w:val="2"/>
        </w:rPr>
        <w:t>CO</w:t>
      </w:r>
      <w:r>
        <w:rPr>
          <w:rFonts w:ascii="Times New Roman"/>
          <w:sz w:val="14"/>
        </w:rPr>
        <w:t>3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06" w:line="240" w:lineRule="auto"/>
        <w:textAlignment w:val="auto"/>
      </w:pPr>
      <w:r>
        <w:t xml:space="preserve">第 </w:t>
      </w:r>
      <w:r>
        <w:rPr>
          <w:rFonts w:ascii="Times New Roman" w:eastAsia="Times New Roman"/>
        </w:rPr>
        <w:t xml:space="preserve">29-34 </w:t>
      </w:r>
      <w:r>
        <w:t>题，每题有一个或两个正确选项。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after="0" w:line="240" w:lineRule="auto"/>
        <w:ind w:left="482" w:right="0" w:hanging="370"/>
        <w:jc w:val="left"/>
        <w:textAlignment w:val="auto"/>
        <w:rPr>
          <w:sz w:val="21"/>
        </w:rPr>
      </w:pPr>
      <w:r>
        <w:rPr>
          <w:spacing w:val="-2"/>
          <w:sz w:val="21"/>
        </w:rPr>
        <w:t>属于纯净物的是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848"/>
          <w:tab w:val="left" w:pos="2422"/>
          <w:tab w:val="left" w:pos="4314"/>
          <w:tab w:val="left" w:pos="620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847" w:right="0" w:hanging="313"/>
        <w:jc w:val="left"/>
        <w:textAlignment w:val="auto"/>
        <w:rPr>
          <w:sz w:val="21"/>
        </w:rPr>
      </w:pPr>
      <w:r>
        <w:rPr>
          <w:sz w:val="21"/>
        </w:rPr>
        <w:t>生石灰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B. 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z w:val="21"/>
        </w:rPr>
        <w:t>熟石灰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C. 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z w:val="21"/>
        </w:rPr>
        <w:t>石灰石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D. </w:t>
      </w:r>
      <w:r>
        <w:rPr>
          <w:sz w:val="21"/>
        </w:rPr>
        <w:t>大理石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after="0" w:line="240" w:lineRule="auto"/>
        <w:ind w:left="482" w:right="0" w:hanging="370"/>
        <w:jc w:val="left"/>
        <w:textAlignment w:val="auto"/>
        <w:rPr>
          <w:sz w:val="21"/>
        </w:rPr>
      </w:pPr>
      <w:r>
        <w:rPr>
          <w:spacing w:val="-3"/>
          <w:sz w:val="21"/>
        </w:rPr>
        <w:t>物质分类正确的是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848"/>
          <w:tab w:val="left" w:pos="431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847" w:right="0" w:hanging="313"/>
        <w:jc w:val="left"/>
        <w:textAlignment w:val="auto"/>
        <w:rPr>
          <w:sz w:val="21"/>
        </w:rPr>
      </w:pPr>
      <w:r>
        <w:rPr>
          <w:sz w:val="21"/>
        </w:rPr>
        <w:t>石墨</w:t>
      </w:r>
      <w:r>
        <w:rPr>
          <w:spacing w:val="-5"/>
          <w:sz w:val="21"/>
        </w:rPr>
        <w:t>、</w:t>
      </w:r>
      <w:r>
        <w:rPr>
          <w:sz w:val="21"/>
        </w:rPr>
        <w:t>金是单质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B. </w:t>
      </w:r>
      <w:r>
        <w:rPr>
          <w:sz w:val="21"/>
        </w:rPr>
        <w:t>木炭、水</w:t>
      </w:r>
      <w:r>
        <w:rPr>
          <w:spacing w:val="-5"/>
          <w:sz w:val="21"/>
        </w:rPr>
        <w:t>是</w:t>
      </w:r>
      <w:r>
        <w:rPr>
          <w:sz w:val="21"/>
        </w:rPr>
        <w:t>单质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31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line="240" w:lineRule="auto"/>
        <w:ind w:left="535"/>
        <w:textAlignment w:val="auto"/>
      </w:pPr>
      <w:r>
        <w:rPr>
          <w:rFonts w:ascii="Times New Roman" w:eastAsia="Times New Roman"/>
        </w:rPr>
        <w:t xml:space="preserve">C. </w:t>
      </w:r>
      <w:r>
        <w:rPr>
          <w:rFonts w:ascii="Times New Roman" w:eastAsia="Times New Roman"/>
          <w:spacing w:val="3"/>
        </w:rPr>
        <w:t xml:space="preserve"> </w:t>
      </w:r>
      <w:r>
        <w:t>干冰、冰</w:t>
      </w:r>
      <w:r>
        <w:rPr>
          <w:spacing w:val="-5"/>
        </w:rPr>
        <w:t>是</w:t>
      </w:r>
      <w:r>
        <w:t>化合物</w:t>
      </w:r>
      <w:r>
        <w:tab/>
      </w:r>
      <w:r>
        <w:rPr>
          <w:rFonts w:ascii="Times New Roman" w:eastAsia="Times New Roman"/>
        </w:rPr>
        <w:t xml:space="preserve">D. </w:t>
      </w:r>
      <w:r>
        <w:t>甲烷</w:t>
      </w:r>
      <w:r>
        <w:rPr>
          <w:spacing w:val="-5"/>
        </w:rPr>
        <w:t>、</w:t>
      </w:r>
      <w:r>
        <w:t>土是化</w:t>
      </w:r>
      <w:r>
        <w:rPr>
          <w:spacing w:val="-5"/>
        </w:rPr>
        <w:t>合</w:t>
      </w:r>
      <w:r>
        <w:t>物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482" w:right="0" w:hanging="370"/>
        <w:jc w:val="left"/>
        <w:textAlignment w:val="auto"/>
        <w:rPr>
          <w:sz w:val="21"/>
        </w:rPr>
      </w:pPr>
      <w:r>
        <w:rPr>
          <w:spacing w:val="-5"/>
          <w:sz w:val="21"/>
        </w:rPr>
        <w:t>可用于实验室制备二氧化碳气体的反应是</w:t>
      </w: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848"/>
          <w:tab w:val="left" w:pos="431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after="0" w:line="240" w:lineRule="auto"/>
        <w:ind w:left="847" w:right="0" w:hanging="313"/>
        <w:jc w:val="left"/>
        <w:textAlignment w:val="auto"/>
        <w:rPr>
          <w:sz w:val="21"/>
        </w:rPr>
      </w:pPr>
      <w:r>
        <w:rPr>
          <w:sz w:val="21"/>
        </w:rPr>
        <w:t>木炭</w:t>
      </w:r>
      <w:r>
        <w:rPr>
          <w:spacing w:val="-5"/>
          <w:sz w:val="21"/>
        </w:rPr>
        <w:t>还</w:t>
      </w:r>
      <w:r>
        <w:rPr>
          <w:sz w:val="21"/>
        </w:rPr>
        <w:t>原氧化铜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B. </w:t>
      </w:r>
      <w:r>
        <w:rPr>
          <w:sz w:val="21"/>
        </w:rPr>
        <w:t>木炭燃烧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3"/>
        <w:keepNext w:val="0"/>
        <w:keepLines w:val="0"/>
        <w:pageBreakBefore w:val="0"/>
        <w:widowControl w:val="0"/>
        <w:tabs>
          <w:tab w:val="left" w:pos="431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535"/>
        <w:textAlignment w:val="auto"/>
      </w:pPr>
      <w:r>
        <w:rPr>
          <w:rFonts w:ascii="Times New Roman" w:eastAsia="Times New Roman"/>
        </w:rPr>
        <w:t xml:space="preserve">C. </w:t>
      </w:r>
      <w:r>
        <w:rPr>
          <w:rFonts w:ascii="Times New Roman" w:eastAsia="Times New Roman"/>
          <w:spacing w:val="2"/>
        </w:rPr>
        <w:t xml:space="preserve"> </w:t>
      </w:r>
      <w:r>
        <w:t>大理石分解</w:t>
      </w:r>
      <w:r>
        <w:tab/>
      </w:r>
      <w:r>
        <w:rPr>
          <w:rFonts w:ascii="Times New Roman" w:eastAsia="Times New Roman"/>
        </w:rPr>
        <w:t xml:space="preserve">D. </w:t>
      </w:r>
      <w:r>
        <w:t>大理</w:t>
      </w:r>
      <w:r>
        <w:rPr>
          <w:spacing w:val="-5"/>
        </w:rPr>
        <w:t>石</w:t>
      </w:r>
      <w:r>
        <w:t>与稀盐</w:t>
      </w:r>
      <w:r>
        <w:rPr>
          <w:spacing w:val="-5"/>
        </w:rPr>
        <w:t>酸</w:t>
      </w:r>
      <w:r>
        <w:t>反应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after="0" w:line="240" w:lineRule="auto"/>
        <w:ind w:left="482" w:right="0" w:hanging="370"/>
        <w:jc w:val="left"/>
        <w:textAlignment w:val="auto"/>
        <w:rPr>
          <w:sz w:val="21"/>
        </w:rPr>
      </w:pPr>
      <w:r>
        <w:rPr>
          <w:spacing w:val="-3"/>
          <w:sz w:val="21"/>
        </w:rPr>
        <w:t>关于摩尔说法正确的是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84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847" w:right="0" w:hanging="313"/>
        <w:jc w:val="left"/>
        <w:textAlignment w:val="auto"/>
        <w:rPr>
          <w:rFonts w:ascii="Times New Roman" w:eastAsia="Times New Roman"/>
          <w:sz w:val="21"/>
        </w:rPr>
      </w:pPr>
      <w:r>
        <w:rPr>
          <w:spacing w:val="-8"/>
          <w:sz w:val="21"/>
        </w:rPr>
        <w:t xml:space="preserve">摩尔是一种物理量，简称摩，符号为 </w:t>
      </w:r>
      <w:r>
        <w:rPr>
          <w:rFonts w:ascii="Times New Roman" w:eastAsia="Times New Roman"/>
          <w:sz w:val="21"/>
        </w:rPr>
        <w:t>mol</w:t>
      </w: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83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after="0" w:line="240" w:lineRule="auto"/>
        <w:ind w:left="833" w:right="0" w:hanging="299"/>
        <w:jc w:val="left"/>
        <w:textAlignment w:val="auto"/>
        <w:rPr>
          <w:sz w:val="21"/>
        </w:rPr>
      </w:pPr>
      <w:r>
        <w:rPr>
          <w:spacing w:val="-4"/>
          <w:sz w:val="21"/>
        </w:rPr>
        <w:t>摩尔是国际单位制采用的一种基本物理量的单位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8" w:line="240" w:lineRule="auto"/>
        <w:textAlignment w:val="auto"/>
        <w:rPr>
          <w:sz w:val="15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78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780" w:right="0" w:hanging="246"/>
        <w:jc w:val="left"/>
        <w:textAlignment w:val="auto"/>
        <w:rPr>
          <w:sz w:val="21"/>
        </w:rPr>
      </w:pPr>
      <w:r>
        <w:rPr>
          <w:rFonts w:ascii="Times New Roman" w:hAnsi="Times New Roman" w:eastAsia="Times New Roman"/>
          <w:sz w:val="21"/>
        </w:rPr>
        <w:t>1mol</w:t>
      </w:r>
      <w:r>
        <w:rPr>
          <w:rFonts w:ascii="Times New Roman" w:hAnsi="Times New Roman" w:eastAsia="Times New Roman"/>
          <w:spacing w:val="3"/>
          <w:sz w:val="21"/>
        </w:rPr>
        <w:t xml:space="preserve"> </w:t>
      </w:r>
      <w:r>
        <w:rPr>
          <w:spacing w:val="-8"/>
          <w:sz w:val="21"/>
        </w:rPr>
        <w:t xml:space="preserve">胆矾中约含有 </w:t>
      </w:r>
      <w:r>
        <w:rPr>
          <w:rFonts w:ascii="Times New Roman" w:hAnsi="Times New Roman" w:eastAsia="Times New Roman"/>
          <w:sz w:val="21"/>
        </w:rPr>
        <w:t>6.02×10</w:t>
      </w:r>
      <w:r>
        <w:rPr>
          <w:rFonts w:ascii="Times New Roman" w:hAnsi="Times New Roman" w:eastAsia="Times New Roman"/>
          <w:position w:val="8"/>
          <w:sz w:val="14"/>
        </w:rPr>
        <w:t>23</w:t>
      </w:r>
      <w:r>
        <w:rPr>
          <w:rFonts w:ascii="Times New Roman" w:hAnsi="Times New Roman" w:eastAsia="Times New Roman"/>
          <w:spacing w:val="-1"/>
          <w:position w:val="8"/>
          <w:sz w:val="14"/>
        </w:rPr>
        <w:t xml:space="preserve"> </w:t>
      </w:r>
      <w:r>
        <w:rPr>
          <w:sz w:val="21"/>
        </w:rPr>
        <w:t>个水分子</w:t>
      </w: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795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6" w:after="0" w:line="240" w:lineRule="auto"/>
        <w:ind w:left="794" w:right="0" w:hanging="260"/>
        <w:jc w:val="left"/>
        <w:textAlignment w:val="auto"/>
        <w:rPr>
          <w:sz w:val="21"/>
        </w:rPr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5527040</wp:posOffset>
            </wp:positionH>
            <wp:positionV relativeFrom="paragraph">
              <wp:posOffset>64770</wp:posOffset>
            </wp:positionV>
            <wp:extent cx="661670" cy="1177290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1689" cy="1177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/>
          <w:position w:val="2"/>
          <w:sz w:val="21"/>
        </w:rPr>
        <w:t>1molH</w:t>
      </w:r>
      <w:r>
        <w:rPr>
          <w:rFonts w:ascii="Times New Roman" w:hAnsi="Times New Roman" w:eastAsia="Times New Roman"/>
          <w:sz w:val="14"/>
        </w:rPr>
        <w:t>2</w:t>
      </w:r>
      <w:r>
        <w:rPr>
          <w:rFonts w:ascii="Times New Roman" w:hAnsi="Times New Roman" w:eastAsia="Times New Roman"/>
          <w:position w:val="2"/>
          <w:sz w:val="21"/>
        </w:rPr>
        <w:t>O</w:t>
      </w:r>
      <w:r>
        <w:rPr>
          <w:rFonts w:ascii="Times New Roman" w:hAnsi="Times New Roman" w:eastAsia="Times New Roman"/>
          <w:sz w:val="14"/>
        </w:rPr>
        <w:t>2</w:t>
      </w:r>
      <w:r>
        <w:rPr>
          <w:rFonts w:ascii="Times New Roman" w:hAnsi="Times New Roman" w:eastAsia="Times New Roman"/>
          <w:spacing w:val="1"/>
          <w:sz w:val="14"/>
        </w:rPr>
        <w:t xml:space="preserve"> </w:t>
      </w:r>
      <w:r>
        <w:rPr>
          <w:spacing w:val="-12"/>
          <w:position w:val="2"/>
          <w:sz w:val="21"/>
        </w:rPr>
        <w:t xml:space="preserve">中约含有 </w:t>
      </w:r>
      <w:r>
        <w:rPr>
          <w:rFonts w:ascii="Times New Roman" w:hAnsi="Times New Roman" w:eastAsia="Times New Roman"/>
          <w:position w:val="2"/>
          <w:sz w:val="21"/>
        </w:rPr>
        <w:t>6.02×10</w:t>
      </w:r>
      <w:r>
        <w:rPr>
          <w:rFonts w:ascii="Times New Roman" w:hAnsi="Times New Roman" w:eastAsia="Times New Roman"/>
          <w:position w:val="2"/>
          <w:sz w:val="21"/>
          <w:vertAlign w:val="superscript"/>
        </w:rPr>
        <w:t>23</w:t>
      </w:r>
      <w:r>
        <w:rPr>
          <w:rFonts w:ascii="Times New Roman" w:hAnsi="Times New Roman" w:eastAsia="Times New Roman"/>
          <w:spacing w:val="-16"/>
          <w:position w:val="2"/>
          <w:sz w:val="21"/>
          <w:vertAlign w:val="baseline"/>
        </w:rPr>
        <w:t xml:space="preserve"> </w:t>
      </w:r>
      <w:r>
        <w:rPr>
          <w:spacing w:val="-2"/>
          <w:position w:val="2"/>
          <w:sz w:val="21"/>
          <w:vertAlign w:val="baseline"/>
        </w:rPr>
        <w:t>个氧分子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6" w:after="0" w:line="240" w:lineRule="auto"/>
        <w:ind w:left="482" w:right="0" w:hanging="370"/>
        <w:jc w:val="left"/>
        <w:textAlignment w:val="auto"/>
        <w:rPr>
          <w:sz w:val="21"/>
        </w:rPr>
      </w:pPr>
      <w:r>
        <w:rPr>
          <w:spacing w:val="-4"/>
          <w:sz w:val="21"/>
        </w:rPr>
        <w:t>对右图启普发生器的分析正确的是</w:t>
      </w: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848"/>
          <w:tab w:val="left" w:pos="431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after="0" w:line="240" w:lineRule="auto"/>
        <w:ind w:left="847" w:right="0" w:hanging="313"/>
        <w:jc w:val="left"/>
        <w:textAlignment w:val="auto"/>
        <w:rPr>
          <w:sz w:val="21"/>
        </w:rPr>
      </w:pPr>
      <w:r>
        <w:rPr>
          <w:sz w:val="21"/>
        </w:rPr>
        <w:t>可用</w:t>
      </w:r>
      <w:r>
        <w:rPr>
          <w:spacing w:val="-5"/>
          <w:sz w:val="21"/>
        </w:rPr>
        <w:t>于</w:t>
      </w:r>
      <w:r>
        <w:rPr>
          <w:sz w:val="21"/>
        </w:rPr>
        <w:t>制备二</w:t>
      </w:r>
      <w:r>
        <w:rPr>
          <w:spacing w:val="-5"/>
          <w:sz w:val="21"/>
        </w:rPr>
        <w:t>氧</w:t>
      </w:r>
      <w:r>
        <w:rPr>
          <w:sz w:val="21"/>
        </w:rPr>
        <w:t>化碳气体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B. </w:t>
      </w:r>
      <w:r>
        <w:rPr>
          <w:sz w:val="21"/>
        </w:rPr>
        <w:t>图中活塞</w:t>
      </w:r>
      <w:r>
        <w:rPr>
          <w:spacing w:val="-5"/>
          <w:sz w:val="21"/>
        </w:rPr>
        <w:t>可</w:t>
      </w:r>
      <w:r>
        <w:rPr>
          <w:sz w:val="21"/>
        </w:rPr>
        <w:t>能处于</w:t>
      </w:r>
      <w:r>
        <w:rPr>
          <w:spacing w:val="-5"/>
          <w:sz w:val="21"/>
        </w:rPr>
        <w:t>关</w:t>
      </w:r>
      <w:r>
        <w:rPr>
          <w:sz w:val="21"/>
        </w:rPr>
        <w:t>闭状态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3"/>
        <w:keepNext w:val="0"/>
        <w:keepLines w:val="0"/>
        <w:pageBreakBefore w:val="0"/>
        <w:widowControl w:val="0"/>
        <w:tabs>
          <w:tab w:val="left" w:pos="431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535"/>
        <w:textAlignment w:val="auto"/>
      </w:pPr>
      <w:r>
        <w:rPr>
          <w:rFonts w:ascii="Times New Roman" w:eastAsia="Times New Roman"/>
        </w:rPr>
        <w:t xml:space="preserve">C. </w:t>
      </w:r>
      <w:r>
        <w:rPr>
          <w:rFonts w:ascii="Times New Roman" w:eastAsia="Times New Roman"/>
          <w:spacing w:val="6"/>
        </w:rPr>
        <w:t xml:space="preserve"> </w:t>
      </w:r>
      <w:r>
        <w:t>关闭图中</w:t>
      </w:r>
      <w:r>
        <w:rPr>
          <w:spacing w:val="-5"/>
        </w:rPr>
        <w:t>活</w:t>
      </w:r>
      <w:r>
        <w:t>塞，固</w:t>
      </w:r>
      <w:r>
        <w:rPr>
          <w:spacing w:val="-5"/>
        </w:rPr>
        <w:t>液</w:t>
      </w:r>
      <w:r>
        <w:t>一定会</w:t>
      </w:r>
      <w:r>
        <w:rPr>
          <w:spacing w:val="-5"/>
        </w:rPr>
        <w:t>分</w:t>
      </w:r>
      <w:r>
        <w:t>离</w:t>
      </w:r>
      <w:r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1"/>
        </w:rPr>
        <w:t xml:space="preserve"> </w:t>
      </w:r>
      <w:r>
        <w:t>启普</w:t>
      </w:r>
      <w:r>
        <w:rPr>
          <w:spacing w:val="-5"/>
        </w:rPr>
        <w:t>发</w:t>
      </w:r>
      <w:r>
        <w:t>生器的</w:t>
      </w:r>
      <w:r>
        <w:rPr>
          <w:spacing w:val="-5"/>
        </w:rPr>
        <w:t>优</w:t>
      </w:r>
      <w:r>
        <w:t>点是随</w:t>
      </w:r>
      <w:r>
        <w:rPr>
          <w:spacing w:val="-5"/>
        </w:rPr>
        <w:t>开</w:t>
      </w:r>
      <w:r>
        <w:t>随用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line="240" w:lineRule="auto"/>
        <w:textAlignment w:val="auto"/>
        <w:sectPr>
          <w:pgSz w:w="11910" w:h="16840"/>
          <w:pgMar w:top="1140" w:right="920" w:bottom="880" w:left="1020" w:header="477" w:footer="682" w:gutter="0"/>
          <w:cols w:space="708" w:num="1"/>
        </w:sect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2" w:after="0" w:line="240" w:lineRule="auto"/>
        <w:ind w:left="113" w:right="101" w:firstLine="0"/>
        <w:jc w:val="left"/>
        <w:textAlignment w:val="auto"/>
        <w:rPr>
          <w:sz w:val="21"/>
        </w:rPr>
      </w:pPr>
      <w:r>
        <w:rPr>
          <w:spacing w:val="-5"/>
          <w:sz w:val="21"/>
        </w:rPr>
        <w:t>室温下，向生石灰中加入一定量的蒸馏水，直至液面明显高于固体，充分搅拌后恢复至室温，测量溶</w:t>
      </w:r>
      <w:r>
        <w:rPr>
          <w:spacing w:val="-26"/>
          <w:sz w:val="21"/>
        </w:rPr>
        <w:t xml:space="preserve">液 </w:t>
      </w:r>
      <w:r>
        <w:rPr>
          <w:rFonts w:ascii="Times New Roman" w:eastAsia="Times New Roman"/>
          <w:sz w:val="21"/>
        </w:rPr>
        <w:t>pH</w:t>
      </w:r>
      <w:r>
        <w:rPr>
          <w:spacing w:val="-8"/>
          <w:sz w:val="21"/>
        </w:rPr>
        <w:t xml:space="preserve">，再向其中加入 </w:t>
      </w:r>
      <w:r>
        <w:rPr>
          <w:rFonts w:ascii="Times New Roman" w:eastAsia="Times New Roman"/>
          <w:sz w:val="21"/>
        </w:rPr>
        <w:t>200mL</w:t>
      </w:r>
      <w:r>
        <w:rPr>
          <w:rFonts w:ascii="Times New Roman" w:eastAsia="Times New Roman"/>
          <w:spacing w:val="8"/>
          <w:sz w:val="21"/>
        </w:rPr>
        <w:t xml:space="preserve"> </w:t>
      </w:r>
      <w:r>
        <w:rPr>
          <w:spacing w:val="-7"/>
          <w:sz w:val="21"/>
        </w:rPr>
        <w:t xml:space="preserve">的蒸馏水，再充分搅拌后恢复至室温，再测量溶液 </w:t>
      </w:r>
      <w:r>
        <w:rPr>
          <w:rFonts w:ascii="Times New Roman" w:eastAsia="Times New Roman"/>
          <w:sz w:val="21"/>
        </w:rPr>
        <w:t>pH</w:t>
      </w:r>
      <w:r>
        <w:rPr>
          <w:spacing w:val="-8"/>
          <w:sz w:val="21"/>
        </w:rPr>
        <w:t xml:space="preserve">，重复上述操作 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spacing w:val="8"/>
          <w:sz w:val="21"/>
        </w:rPr>
        <w:t xml:space="preserve"> </w:t>
      </w:r>
      <w:r>
        <w:rPr>
          <w:spacing w:val="-6"/>
          <w:sz w:val="21"/>
        </w:rPr>
        <w:t xml:space="preserve">次， </w:t>
      </w:r>
      <w:r>
        <w:rPr>
          <w:rFonts w:ascii="Times New Roman" w:eastAsia="Times New Roman"/>
          <w:sz w:val="21"/>
        </w:rPr>
        <w:t xml:space="preserve">5 </w:t>
      </w:r>
      <w:r>
        <w:rPr>
          <w:spacing w:val="-8"/>
          <w:sz w:val="21"/>
        </w:rPr>
        <w:t xml:space="preserve">次测得的溶液的 </w:t>
      </w:r>
      <w:r>
        <w:rPr>
          <w:rFonts w:ascii="Times New Roman" w:eastAsia="Times New Roman"/>
          <w:spacing w:val="-3"/>
          <w:sz w:val="21"/>
        </w:rPr>
        <w:t>pH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pacing w:val="-2"/>
          <w:sz w:val="21"/>
        </w:rPr>
        <w:t>变化情况可能是</w:t>
      </w:r>
    </w:p>
    <w:p>
      <w:pPr>
        <w:pStyle w:val="7"/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848"/>
          <w:tab w:val="left" w:pos="2422"/>
          <w:tab w:val="left" w:pos="4314"/>
          <w:tab w:val="left" w:pos="620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" w:after="0" w:line="240" w:lineRule="auto"/>
        <w:ind w:left="847" w:right="0" w:hanging="313"/>
        <w:jc w:val="left"/>
        <w:textAlignment w:val="auto"/>
        <w:rPr>
          <w:rFonts w:ascii="Times New Roman" w:eastAsia="Times New Roman"/>
          <w:sz w:val="21"/>
        </w:rPr>
      </w:pPr>
      <w:r>
        <w:rPr>
          <w:sz w:val="21"/>
        </w:rPr>
        <w:t>不断</w:t>
      </w:r>
      <w:r>
        <w:rPr>
          <w:spacing w:val="-5"/>
          <w:sz w:val="21"/>
        </w:rPr>
        <w:t>变</w:t>
      </w:r>
      <w:r>
        <w:rPr>
          <w:sz w:val="21"/>
        </w:rPr>
        <w:t>大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B. 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z w:val="21"/>
        </w:rPr>
        <w:t>不断变小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C. </w:t>
      </w:r>
      <w:r>
        <w:rPr>
          <w:rFonts w:ascii="Times New Roman" w:eastAsia="Times New Roman"/>
          <w:spacing w:val="2"/>
          <w:sz w:val="21"/>
        </w:rPr>
        <w:t xml:space="preserve"> </w:t>
      </w:r>
      <w:r>
        <w:rPr>
          <w:sz w:val="21"/>
        </w:rPr>
        <w:t>基本不变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 xml:space="preserve">D. </w:t>
      </w:r>
      <w:r>
        <w:rPr>
          <w:sz w:val="21"/>
        </w:rPr>
        <w:t>最终</w:t>
      </w:r>
      <w:r>
        <w:rPr>
          <w:spacing w:val="-5"/>
          <w:sz w:val="21"/>
        </w:rPr>
        <w:t>变</w:t>
      </w:r>
      <w:r>
        <w:rPr>
          <w:sz w:val="21"/>
        </w:rPr>
        <w:t>为</w:t>
      </w:r>
      <w:r>
        <w:rPr>
          <w:spacing w:val="-52"/>
          <w:sz w:val="21"/>
        </w:rPr>
        <w:t xml:space="preserve"> </w:t>
      </w:r>
      <w:r>
        <w:rPr>
          <w:rFonts w:ascii="Times New Roman" w:eastAsia="Times New Roman"/>
          <w:sz w:val="21"/>
        </w:rPr>
        <w:t>6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line="240" w:lineRule="auto"/>
        <w:textAlignment w:val="auto"/>
      </w:pPr>
      <w:r>
        <w:t xml:space="preserve">二、简答题（本题共 </w:t>
      </w:r>
      <w:r>
        <w:rPr>
          <w:rFonts w:ascii="Times New Roman" w:eastAsia="Times New Roman"/>
        </w:rPr>
        <w:t xml:space="preserve">6 </w:t>
      </w:r>
      <w:r>
        <w:t xml:space="preserve">题，共 </w:t>
      </w:r>
      <w:r>
        <w:rPr>
          <w:rFonts w:ascii="Times New Roman" w:eastAsia="Times New Roman"/>
        </w:rPr>
        <w:t xml:space="preserve">60 </w:t>
      </w:r>
      <w:r>
        <w:t>分）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b/>
          <w:sz w:val="15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482" w:right="0" w:hanging="370"/>
        <w:jc w:val="left"/>
        <w:textAlignment w:val="auto"/>
        <w:rPr>
          <w:sz w:val="21"/>
        </w:rPr>
      </w:pPr>
      <w:r>
        <w:rPr>
          <w:spacing w:val="-4"/>
          <w:sz w:val="21"/>
        </w:rPr>
        <w:t>生命离不开水，水的用途广泛。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5" w:line="240" w:lineRule="auto"/>
        <w:ind w:left="113"/>
        <w:textAlignment w:val="auto"/>
      </w:pPr>
      <w:r>
        <w:rPr>
          <w:position w:val="2"/>
        </w:rPr>
        <w:t xml:space="preserve">①可燃冰是 </w:t>
      </w:r>
      <w:r>
        <w:rPr>
          <w:rFonts w:ascii="Times New Roman" w:hAnsi="Times New Roman" w:eastAsia="Times New Roman"/>
          <w:position w:val="2"/>
        </w:rPr>
        <w:t>CH</w:t>
      </w:r>
      <w:r>
        <w:rPr>
          <w:rFonts w:ascii="Times New Roman" w:hAnsi="Times New Roman" w:eastAsia="Times New Roman"/>
          <w:sz w:val="14"/>
        </w:rPr>
        <w:t xml:space="preserve">4 </w:t>
      </w:r>
      <w:r>
        <w:rPr>
          <w:position w:val="2"/>
        </w:rPr>
        <w:t xml:space="preserve">与 </w:t>
      </w:r>
      <w:r>
        <w:rPr>
          <w:rFonts w:ascii="Times New Roman" w:hAnsi="Times New Roman" w:eastAsia="Times New Roman"/>
          <w:position w:val="2"/>
        </w:rPr>
        <w:t>H</w:t>
      </w:r>
      <w:r>
        <w:rPr>
          <w:rFonts w:ascii="Times New Roman" w:hAnsi="Times New Roman" w:eastAsia="Times New Roman"/>
          <w:sz w:val="14"/>
        </w:rPr>
        <w:t>2</w:t>
      </w:r>
      <w:r>
        <w:rPr>
          <w:rFonts w:ascii="Times New Roman" w:hAnsi="Times New Roman" w:eastAsia="Times New Roman"/>
          <w:position w:val="2"/>
        </w:rPr>
        <w:t xml:space="preserve">O </w:t>
      </w:r>
      <w:r>
        <w:rPr>
          <w:position w:val="2"/>
        </w:rPr>
        <w:t>在特殊条件下形成的物质。</w:t>
      </w:r>
    </w:p>
    <w:p>
      <w:pPr>
        <w:pStyle w:val="3"/>
        <w:keepNext w:val="0"/>
        <w:keepLines w:val="0"/>
        <w:pageBreakBefore w:val="0"/>
        <w:widowControl w:val="0"/>
        <w:tabs>
          <w:tab w:val="left" w:pos="3032"/>
          <w:tab w:val="left" w:pos="5860"/>
          <w:tab w:val="left" w:pos="806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02" w:line="240" w:lineRule="auto"/>
        <w:ind w:left="113"/>
        <w:textAlignment w:val="auto"/>
      </w:pPr>
      <w:r>
        <w:rPr>
          <w:rFonts w:ascii="Times New Roman" w:eastAsia="Times New Roman"/>
          <w:position w:val="2"/>
        </w:rPr>
        <w:t>CH</w:t>
      </w:r>
      <w:r>
        <w:rPr>
          <w:rFonts w:ascii="Times New Roman" w:eastAsia="Times New Roman"/>
          <w:sz w:val="14"/>
        </w:rPr>
        <w:t>4</w:t>
      </w:r>
      <w:r>
        <w:rPr>
          <w:rFonts w:ascii="Times New Roman" w:eastAsia="Times New Roman"/>
          <w:spacing w:val="2"/>
          <w:sz w:val="14"/>
        </w:rPr>
        <w:t xml:space="preserve"> </w:t>
      </w:r>
      <w:r>
        <w:rPr>
          <w:position w:val="2"/>
        </w:rPr>
        <w:t>的摩尔</w:t>
      </w:r>
      <w:r>
        <w:rPr>
          <w:spacing w:val="-5"/>
          <w:position w:val="2"/>
        </w:rPr>
        <w:t>质</w:t>
      </w:r>
      <w:r>
        <w:rPr>
          <w:position w:val="2"/>
        </w:rPr>
        <w:t>量为</w:t>
      </w:r>
      <w:r>
        <w:rPr>
          <w:position w:val="2"/>
          <w:u w:val="single"/>
        </w:rPr>
        <w:t xml:space="preserve"> </w:t>
      </w:r>
      <w:r>
        <w:rPr>
          <w:position w:val="2"/>
          <w:u w:val="single"/>
        </w:rPr>
        <w:tab/>
      </w:r>
      <w:r>
        <w:rPr>
          <w:position w:val="2"/>
        </w:rPr>
        <w:t>，</w:t>
      </w:r>
      <w:r>
        <w:rPr>
          <w:rFonts w:ascii="Times New Roman" w:eastAsia="Times New Roman"/>
          <w:position w:val="2"/>
        </w:rPr>
        <w:t>1molCH</w:t>
      </w:r>
      <w:r>
        <w:rPr>
          <w:rFonts w:ascii="Times New Roman" w:eastAsia="Times New Roman"/>
          <w:sz w:val="14"/>
        </w:rPr>
        <w:t>4</w:t>
      </w:r>
      <w:r>
        <w:rPr>
          <w:rFonts w:ascii="Times New Roman" w:eastAsia="Times New Roman"/>
          <w:spacing w:val="2"/>
          <w:sz w:val="14"/>
        </w:rPr>
        <w:t xml:space="preserve"> </w:t>
      </w:r>
      <w:r>
        <w:rPr>
          <w:spacing w:val="-5"/>
          <w:position w:val="2"/>
        </w:rPr>
        <w:t>中</w:t>
      </w:r>
      <w:r>
        <w:rPr>
          <w:position w:val="2"/>
        </w:rPr>
        <w:t>约含有</w:t>
      </w:r>
      <w:r>
        <w:rPr>
          <w:position w:val="2"/>
          <w:u w:val="single"/>
        </w:rPr>
        <w:t xml:space="preserve"> </w:t>
      </w:r>
      <w:r>
        <w:rPr>
          <w:position w:val="2"/>
          <w:u w:val="single"/>
        </w:rPr>
        <w:tab/>
      </w:r>
      <w:r>
        <w:rPr>
          <w:spacing w:val="-5"/>
          <w:position w:val="2"/>
        </w:rPr>
        <w:t>个</w:t>
      </w:r>
      <w:r>
        <w:rPr>
          <w:position w:val="2"/>
        </w:rPr>
        <w:t>碳原子</w:t>
      </w:r>
      <w:r>
        <w:rPr>
          <w:spacing w:val="-5"/>
          <w:position w:val="2"/>
        </w:rPr>
        <w:t>，</w:t>
      </w:r>
      <w:r>
        <w:rPr>
          <w:position w:val="2"/>
        </w:rPr>
        <w:t>含有</w:t>
      </w:r>
      <w:r>
        <w:rPr>
          <w:position w:val="2"/>
          <w:u w:val="single"/>
        </w:rPr>
        <w:t xml:space="preserve"> </w:t>
      </w:r>
      <w:r>
        <w:rPr>
          <w:position w:val="2"/>
          <w:u w:val="single"/>
        </w:rPr>
        <w:tab/>
      </w:r>
      <w:r>
        <w:rPr>
          <w:rFonts w:ascii="Times New Roman" w:eastAsia="Times New Roman"/>
          <w:position w:val="2"/>
        </w:rPr>
        <w:t xml:space="preserve">g </w:t>
      </w:r>
      <w:r>
        <w:rPr>
          <w:position w:val="2"/>
        </w:rPr>
        <w:t>氢</w:t>
      </w:r>
      <w:r>
        <w:rPr>
          <w:spacing w:val="-5"/>
          <w:position w:val="2"/>
        </w:rPr>
        <w:t>元</w:t>
      </w:r>
      <w:r>
        <w:rPr>
          <w:position w:val="2"/>
        </w:rPr>
        <w:t>素。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8" w:line="240" w:lineRule="auto"/>
        <w:ind w:left="113"/>
        <w:textAlignment w:val="auto"/>
      </w:pPr>
      <w:r>
        <w:t>②水可以做制氢气的原料，图一是电解水的实验装置，请书写电解水的化学方程式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" w:line="240" w:lineRule="auto"/>
        <w:textAlignment w:val="auto"/>
        <w:rPr>
          <w:sz w:val="9"/>
        </w:rPr>
      </w:pPr>
    </w:p>
    <w:p>
      <w:pPr>
        <w:pStyle w:val="3"/>
        <w:keepNext w:val="0"/>
        <w:keepLines w:val="0"/>
        <w:pageBreakBefore w:val="0"/>
        <w:widowControl w:val="0"/>
        <w:tabs>
          <w:tab w:val="left" w:pos="2216"/>
          <w:tab w:val="left" w:pos="5313"/>
          <w:tab w:val="left" w:pos="5995"/>
          <w:tab w:val="left" w:pos="903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9" w:line="240" w:lineRule="auto"/>
        <w:ind w:left="113" w:right="509"/>
        <w:textAlignment w:val="auto"/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757555</wp:posOffset>
            </wp:positionH>
            <wp:positionV relativeFrom="paragraph">
              <wp:posOffset>685165</wp:posOffset>
            </wp:positionV>
            <wp:extent cx="2763520" cy="1569720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e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3239" cy="1569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  <w:w w:val="100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t>，</w:t>
      </w:r>
      <w:r>
        <w:rPr>
          <w:rFonts w:ascii="Times New Roman" w:eastAsia="Times New Roman"/>
        </w:rPr>
        <w:t>b</w:t>
      </w:r>
      <w:r>
        <w:rPr>
          <w:rFonts w:ascii="Times New Roman" w:eastAsia="Times New Roman"/>
          <w:spacing w:val="3"/>
        </w:rPr>
        <w:t xml:space="preserve"> </w:t>
      </w:r>
      <w:r>
        <w:rPr>
          <w:spacing w:val="-5"/>
        </w:rPr>
        <w:t>中</w:t>
      </w:r>
      <w:r>
        <w:t>气体的</w:t>
      </w:r>
      <w:r>
        <w:rPr>
          <w:spacing w:val="-5"/>
        </w:rPr>
        <w:t>化</w:t>
      </w:r>
      <w:r>
        <w:t>学式是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；</w:t>
      </w:r>
      <w:r>
        <w:rPr>
          <w:rFonts w:ascii="Times New Roman" w:eastAsia="Times New Roman"/>
        </w:rPr>
        <w:t>b</w:t>
      </w:r>
      <w:r>
        <w:rPr>
          <w:rFonts w:ascii="Times New Roman" w:eastAsia="Times New Roman"/>
          <w:spacing w:val="7"/>
        </w:rPr>
        <w:t xml:space="preserve"> </w:t>
      </w:r>
      <w:r>
        <w:t>中</w:t>
      </w:r>
      <w:r>
        <w:rPr>
          <w:spacing w:val="-5"/>
        </w:rPr>
        <w:t>气</w:t>
      </w:r>
      <w:r>
        <w:t>体约</w:t>
      </w:r>
      <w:r>
        <w:rPr>
          <w:spacing w:val="48"/>
        </w:rPr>
        <w:t>是</w:t>
      </w:r>
      <w:r>
        <w:rPr>
          <w:rFonts w:ascii="Times New Roman" w:eastAsia="Times New Roman"/>
        </w:rPr>
        <w:t>a</w:t>
      </w:r>
      <w:r>
        <w:rPr>
          <w:rFonts w:ascii="Times New Roman" w:eastAsia="Times New Roman"/>
          <w:spacing w:val="10"/>
        </w:rPr>
        <w:t xml:space="preserve"> </w:t>
      </w:r>
      <w:r>
        <w:t>中</w:t>
      </w:r>
      <w:r>
        <w:rPr>
          <w:spacing w:val="-5"/>
        </w:rPr>
        <w:t>气</w:t>
      </w:r>
      <w:r>
        <w:t>体体积</w:t>
      </w:r>
      <w:r>
        <w:rPr>
          <w:spacing w:val="-5"/>
        </w:rPr>
        <w:t>的</w:t>
      </w:r>
      <w:r>
        <w:rPr>
          <w:spacing w:val="-5"/>
          <w:u w:val="single"/>
        </w:rPr>
        <w:t xml:space="preserve"> </w:t>
      </w:r>
      <w:r>
        <w:rPr>
          <w:spacing w:val="-5"/>
          <w:u w:val="single"/>
        </w:rPr>
        <w:tab/>
      </w:r>
      <w:r>
        <w:t>倍</w:t>
      </w:r>
      <w:r>
        <w:rPr>
          <w:spacing w:val="-18"/>
        </w:rPr>
        <w:t>。</w:t>
      </w:r>
      <w:r>
        <w:t>图二中，</w:t>
      </w:r>
      <w:r>
        <w:rPr>
          <w:spacing w:val="-5"/>
        </w:rPr>
        <w:t>可</w:t>
      </w:r>
      <w:r>
        <w:t>观察到</w:t>
      </w:r>
      <w:r>
        <w:rPr>
          <w:spacing w:val="-5"/>
        </w:rPr>
        <w:t>的</w:t>
      </w:r>
      <w:r>
        <w:t>现象是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2" w:line="240" w:lineRule="auto"/>
        <w:textAlignment w:val="auto"/>
        <w:rPr>
          <w:sz w:val="18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113"/>
        <w:textAlignment w:val="auto"/>
      </w:pPr>
      <w:r>
        <w:t>③水是实验室中常用的物质，请说出实验中水的作用。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7"/>
        </w:rPr>
      </w:pPr>
    </w:p>
    <w:tbl>
      <w:tblPr>
        <w:tblStyle w:val="5"/>
        <w:tblW w:w="9555" w:type="dxa"/>
        <w:tblInd w:w="1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53"/>
        <w:gridCol w:w="2391"/>
        <w:gridCol w:w="2497"/>
        <w:gridCol w:w="23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2" w:hRule="atLeast"/>
        </w:trPr>
        <w:tc>
          <w:tcPr>
            <w:tcW w:w="2353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1" w:line="240" w:lineRule="auto"/>
              <w:ind w:left="0"/>
              <w:textAlignment w:val="auto"/>
              <w:rPr>
                <w:rFonts w:ascii="宋体"/>
                <w:sz w:val="3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447"/>
              <w:textAlignment w:val="auto"/>
              <w:rPr>
                <w:rFonts w:ascii="宋体"/>
                <w:sz w:val="20"/>
              </w:rPr>
            </w:pPr>
            <w:r>
              <w:rPr>
                <w:rFonts w:ascii="宋体"/>
                <w:sz w:val="20"/>
              </w:rPr>
              <w:drawing>
                <wp:inline distT="0" distB="0" distL="0" distR="0">
                  <wp:extent cx="970280" cy="1115060"/>
                  <wp:effectExtent l="0" t="0" r="0" b="0"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3.jpeg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0311" cy="11155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1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/>
              <w:textAlignment w:val="auto"/>
              <w:rPr>
                <w:rFonts w:ascii="宋体"/>
                <w:sz w:val="20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/>
              <w:textAlignment w:val="auto"/>
              <w:rPr>
                <w:rFonts w:ascii="宋体"/>
                <w:sz w:val="20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/>
              <w:textAlignment w:val="auto"/>
              <w:rPr>
                <w:rFonts w:ascii="宋体"/>
                <w:sz w:val="20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3" w:line="240" w:lineRule="auto"/>
              <w:ind w:left="0"/>
              <w:textAlignment w:val="auto"/>
              <w:rPr>
                <w:rFonts w:ascii="宋体"/>
                <w:sz w:val="22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38"/>
              <w:textAlignment w:val="auto"/>
              <w:rPr>
                <w:rFonts w:ascii="宋体"/>
                <w:sz w:val="2"/>
              </w:rPr>
            </w:pPr>
            <w:r>
              <w:rPr>
                <w:rFonts w:ascii="宋体"/>
                <w:sz w:val="2"/>
              </w:rPr>
              <w:pict>
                <v:group id="_x0000_s1026" o:spid="_x0000_s1026" o:spt="203" style="height:0.45pt;width:105.15pt;" coordsize="2103,9">
                  <o:lock v:ext="edit"/>
                  <v:line id="_x0000_s1028" o:spid="_x0000_s1028" o:spt="20" style="position:absolute;left:0;top:80;height:0;width:42040;" stroked="t" coordsize="21600,21600">
                    <v:path arrowok="t"/>
                    <v:fill focussize="0,0"/>
                    <v:stroke color="#000000"/>
                    <v:imagedata o:title=""/>
                    <o:lock v:ext="edit"/>
                  </v:line>
                  <w10:wrap type="none"/>
                  <w10:anchorlock/>
                </v:group>
              </w:pict>
            </w:r>
          </w:p>
        </w:tc>
        <w:tc>
          <w:tcPr>
            <w:tcW w:w="2497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2" w:line="240" w:lineRule="auto"/>
              <w:ind w:left="0"/>
              <w:textAlignment w:val="auto"/>
              <w:rPr>
                <w:rFonts w:ascii="宋体"/>
                <w:sz w:val="6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300"/>
              <w:textAlignment w:val="auto"/>
              <w:rPr>
                <w:rFonts w:ascii="宋体"/>
                <w:sz w:val="20"/>
              </w:rPr>
            </w:pPr>
            <w:r>
              <w:rPr>
                <w:rFonts w:ascii="宋体"/>
                <w:sz w:val="20"/>
              </w:rPr>
              <w:drawing>
                <wp:inline distT="0" distB="0" distL="0" distR="0">
                  <wp:extent cx="1187450" cy="1076960"/>
                  <wp:effectExtent l="0" t="0" r="0" b="0"/>
                  <wp:docPr id="7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4.jpeg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7770" cy="10772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4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/>
              <w:textAlignment w:val="auto"/>
              <w:rPr>
                <w:rFonts w:ascii="宋体"/>
                <w:sz w:val="20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/>
              <w:textAlignment w:val="auto"/>
              <w:rPr>
                <w:rFonts w:ascii="宋体"/>
                <w:sz w:val="20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/>
              <w:textAlignment w:val="auto"/>
              <w:rPr>
                <w:rFonts w:ascii="宋体"/>
                <w:sz w:val="20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3" w:line="240" w:lineRule="auto"/>
              <w:ind w:left="0"/>
              <w:textAlignment w:val="auto"/>
              <w:rPr>
                <w:rFonts w:ascii="宋体"/>
                <w:sz w:val="22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00"/>
              <w:textAlignment w:val="auto"/>
              <w:rPr>
                <w:rFonts w:ascii="宋体"/>
                <w:sz w:val="2"/>
              </w:rPr>
            </w:pPr>
            <w:r>
              <w:rPr>
                <w:rFonts w:ascii="宋体"/>
                <w:sz w:val="2"/>
              </w:rPr>
              <w:pict>
                <v:group id="_x0000_s1029" o:spid="_x0000_s1029" o:spt="203" style="height:0.45pt;width:105.15pt;" coordsize="2103,9">
                  <o:lock v:ext="edit"/>
                  <v:line id="_x0000_s1030" o:spid="_x0000_s1030" o:spt="20" style="position:absolute;left:0;top:80;height:0;width:42040;" stroked="t" coordsize="21600,21600">
                    <v:path arrowok="t"/>
                    <v:fill focussize="0,0"/>
                    <v:stroke color="#000000"/>
                    <v:imagedata o:title=""/>
                    <o:lock v:ext="edit"/>
                  </v:line>
                  <w10:wrap type="none"/>
                  <w10:anchorlock/>
                </v:group>
              </w:pict>
            </w:r>
          </w:p>
        </w:tc>
      </w:tr>
    </w:tbl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8" w:after="0" w:line="240" w:lineRule="auto"/>
        <w:ind w:left="482" w:right="0" w:hanging="370"/>
        <w:jc w:val="left"/>
        <w:textAlignment w:val="auto"/>
        <w:rPr>
          <w:sz w:val="21"/>
        </w:rPr>
      </w:pPr>
      <w:r>
        <w:rPr>
          <w:spacing w:val="-5"/>
          <w:sz w:val="21"/>
        </w:rPr>
        <w:t>家中用高浓度的食盐水可腌制处鲜美的咸鸭蛋。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3"/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113"/>
        <w:textAlignment w:val="auto"/>
      </w:pPr>
      <w:r>
        <w:t>①计算</w:t>
      </w:r>
      <w:r>
        <w:rPr>
          <w:spacing w:val="-68"/>
        </w:rPr>
        <w:t>：</w:t>
      </w:r>
      <w:r>
        <w:t>现有一</w:t>
      </w:r>
      <w:r>
        <w:rPr>
          <w:spacing w:val="-5"/>
        </w:rPr>
        <w:t>包</w:t>
      </w:r>
      <w:r>
        <w:t>食盐</w:t>
      </w:r>
      <w:r>
        <w:rPr>
          <w:spacing w:val="-68"/>
        </w:rPr>
        <w:t>，</w:t>
      </w:r>
      <w:r>
        <w:t>其中</w:t>
      </w:r>
      <w:r>
        <w:rPr>
          <w:spacing w:val="-46"/>
        </w:rPr>
        <w:t xml:space="preserve"> </w:t>
      </w:r>
      <w:r>
        <w:rPr>
          <w:rFonts w:ascii="Times New Roman" w:hAnsi="Times New Roman" w:eastAsia="Times New Roman"/>
        </w:rPr>
        <w:t>NaCl</w:t>
      </w:r>
      <w:r>
        <w:rPr>
          <w:rFonts w:ascii="Times New Roman" w:hAnsi="Times New Roman" w:eastAsia="Times New Roman"/>
          <w:spacing w:val="4"/>
        </w:rPr>
        <w:t xml:space="preserve"> </w:t>
      </w:r>
      <w:r>
        <w:t>的含</w:t>
      </w:r>
      <w:r>
        <w:rPr>
          <w:spacing w:val="-5"/>
        </w:rPr>
        <w:t>量</w:t>
      </w:r>
      <w:r>
        <w:t>为</w:t>
      </w:r>
      <w:r>
        <w:rPr>
          <w:spacing w:val="-46"/>
        </w:rPr>
        <w:t xml:space="preserve"> </w:t>
      </w:r>
      <w:r>
        <w:rPr>
          <w:rFonts w:ascii="Times New Roman" w:hAnsi="Times New Roman" w:eastAsia="Times New Roman"/>
          <w:spacing w:val="-14"/>
        </w:rPr>
        <w:t>180g</w:t>
      </w:r>
      <w:r>
        <w:rPr>
          <w:spacing w:val="-14"/>
        </w:rPr>
        <w:t>，</w:t>
      </w:r>
      <w:r>
        <w:rPr>
          <w:spacing w:val="-5"/>
        </w:rPr>
        <w:t>室</w:t>
      </w:r>
      <w:r>
        <w:t>温下最多</w:t>
      </w:r>
      <w:r>
        <w:rPr>
          <w:spacing w:val="-5"/>
        </w:rPr>
        <w:t>可</w:t>
      </w:r>
      <w:r>
        <w:t>配制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Times New Roman" w:hAnsi="Times New Roman" w:eastAsia="Times New Roman"/>
        </w:rPr>
        <w:t>g</w:t>
      </w:r>
      <w:r>
        <w:rPr>
          <w:rFonts w:ascii="Times New Roman" w:hAnsi="Times New Roman" w:eastAsia="Times New Roman"/>
          <w:spacing w:val="-1"/>
        </w:rPr>
        <w:t xml:space="preserve"> </w:t>
      </w:r>
      <w:r>
        <w:t>饱和食</w:t>
      </w:r>
      <w:r>
        <w:rPr>
          <w:spacing w:val="-5"/>
        </w:rPr>
        <w:t>盐</w:t>
      </w:r>
      <w:r>
        <w:t>水</w:t>
      </w:r>
      <w:r>
        <w:rPr>
          <w:spacing w:val="-168"/>
        </w:rPr>
        <w:t>。</w:t>
      </w:r>
      <w:r>
        <w:t>（</w:t>
      </w:r>
      <w:r>
        <w:rPr>
          <w:spacing w:val="-5"/>
        </w:rPr>
        <w:t>常</w:t>
      </w:r>
      <w:r>
        <w:t>温下，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line="240" w:lineRule="auto"/>
        <w:ind w:left="113"/>
        <w:textAlignment w:val="auto"/>
      </w:pPr>
      <w:r>
        <w:rPr>
          <w:rFonts w:ascii="Times New Roman" w:eastAsia="Times New Roman"/>
        </w:rPr>
        <w:t xml:space="preserve">NaCl </w:t>
      </w:r>
      <w:r>
        <w:t xml:space="preserve">的溶解度为 </w:t>
      </w:r>
      <w:r>
        <w:rPr>
          <w:rFonts w:ascii="Times New Roman" w:eastAsia="Times New Roman"/>
        </w:rPr>
        <w:t xml:space="preserve">36g/100g </w:t>
      </w:r>
      <w:r>
        <w:t>水）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3"/>
        <w:keepNext w:val="0"/>
        <w:keepLines w:val="0"/>
        <w:pageBreakBefore w:val="0"/>
        <w:widowControl w:val="0"/>
        <w:tabs>
          <w:tab w:val="left" w:pos="2322"/>
          <w:tab w:val="left" w:pos="694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113"/>
        <w:textAlignment w:val="auto"/>
      </w:pPr>
      <w:r>
        <w:t>②量取水</w:t>
      </w:r>
      <w:r>
        <w:rPr>
          <w:spacing w:val="-5"/>
        </w:rPr>
        <w:t>：</w:t>
      </w:r>
      <w:r>
        <w:t>用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量取</w:t>
      </w:r>
      <w:r>
        <w:rPr>
          <w:spacing w:val="-5"/>
        </w:rPr>
        <w:t>蒸</w:t>
      </w:r>
      <w:r>
        <w:t>馏水，</w:t>
      </w:r>
      <w:r>
        <w:rPr>
          <w:spacing w:val="-5"/>
        </w:rPr>
        <w:t>读</w:t>
      </w:r>
      <w:r>
        <w:t>数时</w:t>
      </w:r>
      <w:r>
        <w:rPr>
          <w:spacing w:val="-5"/>
        </w:rPr>
        <w:t>视</w:t>
      </w:r>
      <w:r>
        <w:t>线</w:t>
      </w:r>
      <w:r>
        <w:rPr>
          <w:spacing w:val="-5"/>
        </w:rPr>
        <w:t>应</w:t>
      </w:r>
      <w:r>
        <w:t>与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相平。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line="240" w:lineRule="auto"/>
        <w:ind w:left="113"/>
        <w:textAlignment w:val="auto"/>
      </w:pPr>
      <w:r>
        <w:t xml:space="preserve">③溶解：将整包食盐加入 </w:t>
      </w:r>
      <w:r>
        <w:rPr>
          <w:rFonts w:ascii="Times New Roman" w:hAnsi="Times New Roman" w:eastAsia="Times New Roman"/>
        </w:rPr>
        <w:t xml:space="preserve">1L </w:t>
      </w:r>
      <w:r>
        <w:t>的烧杯中，并将量取的蒸馏水全部倒入烧杯中，为加速溶解可进行的操作是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8" w:line="240" w:lineRule="auto"/>
        <w:textAlignment w:val="auto"/>
        <w:rPr>
          <w:sz w:val="9"/>
        </w:rPr>
      </w:pPr>
    </w:p>
    <w:p>
      <w:pPr>
        <w:pStyle w:val="3"/>
        <w:keepNext w:val="0"/>
        <w:keepLines w:val="0"/>
        <w:pageBreakBefore w:val="0"/>
        <w:widowControl w:val="0"/>
        <w:tabs>
          <w:tab w:val="left" w:pos="179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8" w:line="240" w:lineRule="auto"/>
        <w:ind w:left="113"/>
        <w:textAlignment w:val="auto"/>
      </w:pPr>
      <w:r>
        <w:rPr>
          <w:rFonts w:ascii="Times New Roman" w:eastAsia="Times New Roman"/>
          <w:w w:val="100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t>。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10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line="240" w:lineRule="auto"/>
        <w:ind w:left="113" w:right="207"/>
        <w:textAlignment w:val="auto"/>
      </w:pPr>
      <w:r>
        <w:t>④腌制</w:t>
      </w:r>
      <w:r>
        <w:rPr>
          <w:spacing w:val="-15"/>
        </w:rPr>
        <w:t>：</w:t>
      </w:r>
      <w:r>
        <w:t>将洗</w:t>
      </w:r>
      <w:r>
        <w:rPr>
          <w:spacing w:val="-5"/>
        </w:rPr>
        <w:t>净</w:t>
      </w:r>
      <w:r>
        <w:t>晾干的</w:t>
      </w:r>
      <w:r>
        <w:rPr>
          <w:spacing w:val="-5"/>
        </w:rPr>
        <w:t>鸭</w:t>
      </w:r>
      <w:r>
        <w:t>蛋</w:t>
      </w:r>
      <w:r>
        <w:rPr>
          <w:spacing w:val="-15"/>
        </w:rPr>
        <w:t>，</w:t>
      </w:r>
      <w:r>
        <w:t>放入</w:t>
      </w:r>
      <w:r>
        <w:rPr>
          <w:spacing w:val="-5"/>
        </w:rPr>
        <w:t>饱</w:t>
      </w:r>
      <w:r>
        <w:t>和食盐</w:t>
      </w:r>
      <w:r>
        <w:rPr>
          <w:spacing w:val="-5"/>
        </w:rPr>
        <w:t>水</w:t>
      </w:r>
      <w:r>
        <w:t>中</w:t>
      </w:r>
      <w:r>
        <w:rPr>
          <w:spacing w:val="-15"/>
        </w:rPr>
        <w:t>，</w:t>
      </w:r>
      <w:r>
        <w:rPr>
          <w:spacing w:val="-5"/>
        </w:rPr>
        <w:t>密</w:t>
      </w:r>
      <w:r>
        <w:t>封</w:t>
      </w:r>
      <w:r>
        <w:rPr>
          <w:spacing w:val="-5"/>
        </w:rPr>
        <w:t>，</w:t>
      </w:r>
      <w:r>
        <w:rPr>
          <w:rFonts w:ascii="Times New Roman" w:hAnsi="Times New Roman" w:eastAsia="Times New Roman"/>
          <w:spacing w:val="-5"/>
        </w:rPr>
        <w:t>25</w:t>
      </w:r>
      <w:r>
        <w:rPr>
          <w:rFonts w:ascii="Times New Roman" w:hAnsi="Times New Roman" w:eastAsia="Times New Roman"/>
          <w:spacing w:val="38"/>
        </w:rPr>
        <w:t xml:space="preserve"> </w:t>
      </w:r>
      <w:r>
        <w:t>天后即</w:t>
      </w:r>
      <w:r>
        <w:rPr>
          <w:spacing w:val="-5"/>
        </w:rPr>
        <w:t>可</w:t>
      </w:r>
      <w:r>
        <w:t>食用</w:t>
      </w:r>
      <w:r>
        <w:rPr>
          <w:spacing w:val="-15"/>
        </w:rPr>
        <w:t>。</w:t>
      </w:r>
      <w:r>
        <w:t>若</w:t>
      </w:r>
      <w:r>
        <w:rPr>
          <w:spacing w:val="-5"/>
        </w:rPr>
        <w:t>在</w:t>
      </w:r>
      <w:r>
        <w:t>夏天腌制</w:t>
      </w:r>
      <w:r>
        <w:rPr>
          <w:spacing w:val="-15"/>
        </w:rPr>
        <w:t>，</w:t>
      </w:r>
      <w:r>
        <w:rPr>
          <w:spacing w:val="-4"/>
        </w:rPr>
        <w:t>可</w:t>
      </w:r>
      <w:r>
        <w:t>向密封</w:t>
      </w:r>
      <w:r>
        <w:rPr>
          <w:spacing w:val="-5"/>
        </w:rPr>
        <w:t>容</w:t>
      </w:r>
      <w:r>
        <w:rPr>
          <w:spacing w:val="-12"/>
        </w:rPr>
        <w:t>器</w:t>
      </w:r>
      <w:r>
        <w:t>中多加一</w:t>
      </w:r>
      <w:r>
        <w:rPr>
          <w:spacing w:val="-5"/>
        </w:rPr>
        <w:t>勺</w:t>
      </w:r>
      <w:r>
        <w:t>食盐，</w:t>
      </w:r>
      <w:r>
        <w:rPr>
          <w:spacing w:val="-5"/>
        </w:rPr>
        <w:t>可</w:t>
      </w:r>
      <w:r>
        <w:t>能的原</w:t>
      </w:r>
      <w:r>
        <w:rPr>
          <w:spacing w:val="-5"/>
        </w:rPr>
        <w:t>因</w:t>
      </w:r>
      <w:r>
        <w:t>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line="240" w:lineRule="auto"/>
        <w:textAlignment w:val="auto"/>
        <w:sectPr>
          <w:pgSz w:w="11910" w:h="16840"/>
          <w:pgMar w:top="1140" w:right="920" w:bottom="880" w:left="1020" w:header="477" w:footer="682" w:gutter="0"/>
          <w:cols w:space="708" w:num="1"/>
        </w:sect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79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2" w:after="0" w:line="240" w:lineRule="auto"/>
        <w:ind w:left="790" w:right="0" w:hanging="256"/>
        <w:jc w:val="left"/>
        <w:textAlignment w:val="auto"/>
        <w:rPr>
          <w:sz w:val="21"/>
        </w:rPr>
      </w:pPr>
      <w:r>
        <w:rPr>
          <w:spacing w:val="-5"/>
          <w:sz w:val="21"/>
        </w:rPr>
        <w:t>相同条件下，食盐越多，食盐水的浓度越高，腌制的咸鸭蛋越鲜美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80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799" w:right="0" w:hanging="265"/>
        <w:jc w:val="left"/>
        <w:textAlignment w:val="auto"/>
        <w:rPr>
          <w:sz w:val="21"/>
        </w:rPr>
      </w:pPr>
      <w:r>
        <w:rPr>
          <w:spacing w:val="-5"/>
          <w:sz w:val="21"/>
        </w:rPr>
        <w:t>加入足量的食盐，保证食盐水一直是饱和状态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79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6" w:after="0" w:line="240" w:lineRule="auto"/>
        <w:ind w:left="790" w:right="0" w:hanging="256"/>
        <w:jc w:val="left"/>
        <w:textAlignment w:val="auto"/>
        <w:rPr>
          <w:sz w:val="21"/>
        </w:rPr>
      </w:pPr>
      <w:r>
        <w:rPr>
          <w:spacing w:val="-5"/>
          <w:sz w:val="21"/>
        </w:rPr>
        <w:t>夏天气压低，食盐水中能溶解更多的食盐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0" w:line="240" w:lineRule="auto"/>
        <w:textAlignment w:val="auto"/>
        <w:rPr>
          <w:sz w:val="15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80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799" w:right="0" w:hanging="265"/>
        <w:jc w:val="left"/>
        <w:textAlignment w:val="auto"/>
        <w:rPr>
          <w:sz w:val="21"/>
        </w:rPr>
      </w:pPr>
      <w: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4598670</wp:posOffset>
            </wp:positionH>
            <wp:positionV relativeFrom="paragraph">
              <wp:posOffset>46355</wp:posOffset>
            </wp:positionV>
            <wp:extent cx="635635" cy="1002030"/>
            <wp:effectExtent l="0" t="0" r="0" b="0"/>
            <wp:wrapNone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5.jpe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5584" cy="10020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5"/>
          <w:sz w:val="21"/>
        </w:rPr>
        <w:t>不同温度下，一定量溶剂中所能溶解的食盐的质量不同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after="0" w:line="240" w:lineRule="auto"/>
        <w:ind w:left="482" w:right="0" w:hanging="370"/>
        <w:jc w:val="left"/>
        <w:textAlignment w:val="auto"/>
        <w:rPr>
          <w:sz w:val="21"/>
        </w:rPr>
      </w:pPr>
      <w:r>
        <w:rPr>
          <w:spacing w:val="-5"/>
          <w:sz w:val="21"/>
        </w:rPr>
        <w:t>二氧化锰是过氧化氢制取氧气的催化剂。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8" w:line="240" w:lineRule="auto"/>
        <w:textAlignment w:val="auto"/>
        <w:rPr>
          <w:sz w:val="15"/>
        </w:rPr>
      </w:pPr>
    </w:p>
    <w:p>
      <w:pPr>
        <w:pStyle w:val="3"/>
        <w:keepNext w:val="0"/>
        <w:keepLines w:val="0"/>
        <w:pageBreakBefore w:val="0"/>
        <w:widowControl w:val="0"/>
        <w:tabs>
          <w:tab w:val="left" w:pos="304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240" w:lineRule="auto"/>
        <w:ind w:left="113"/>
        <w:textAlignment w:val="auto"/>
      </w:pPr>
      <w:r>
        <w:t>①仪器</w:t>
      </w:r>
      <w:r>
        <w:rPr>
          <w:spacing w:val="-52"/>
        </w:rPr>
        <w:t xml:space="preserve"> </w:t>
      </w:r>
      <w:r>
        <w:rPr>
          <w:rFonts w:ascii="Times New Roman" w:hAnsi="Times New Roman" w:eastAsia="Times New Roman"/>
        </w:rPr>
        <w:t xml:space="preserve">a </w:t>
      </w:r>
      <w:r>
        <w:t>的名</w:t>
      </w:r>
      <w:r>
        <w:rPr>
          <w:spacing w:val="-5"/>
        </w:rPr>
        <w:t>称</w:t>
      </w:r>
      <w:r>
        <w:t>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。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415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6" w:line="240" w:lineRule="auto"/>
        <w:ind w:left="113"/>
        <w:textAlignment w:val="auto"/>
      </w:pPr>
      <w:r>
        <w:t>②选用排</w:t>
      </w:r>
      <w:r>
        <w:rPr>
          <w:spacing w:val="-5"/>
        </w:rPr>
        <w:t>水</w:t>
      </w:r>
      <w:r>
        <w:t>法收集</w:t>
      </w:r>
      <w:r>
        <w:rPr>
          <w:spacing w:val="-5"/>
        </w:rPr>
        <w:t>氧</w:t>
      </w:r>
      <w:r>
        <w:t>气</w:t>
      </w:r>
      <w:r>
        <w:rPr>
          <w:spacing w:val="-4"/>
        </w:rPr>
        <w:t>，</w:t>
      </w:r>
      <w:r>
        <w:rPr>
          <w:spacing w:val="-4"/>
          <w:u w:val="single"/>
        </w:rPr>
        <w:t xml:space="preserve"> </w:t>
      </w:r>
      <w:r>
        <w:rPr>
          <w:spacing w:val="-4"/>
          <w:u w:val="single"/>
        </w:rPr>
        <w:tab/>
      </w:r>
      <w:r>
        <w:t>时</w:t>
      </w:r>
      <w:r>
        <w:rPr>
          <w:spacing w:val="-5"/>
        </w:rPr>
        <w:t>开</w:t>
      </w:r>
      <w:r>
        <w:t>始收集气体。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0" w:line="240" w:lineRule="auto"/>
        <w:textAlignment w:val="auto"/>
        <w:rPr>
          <w:sz w:val="15"/>
        </w:rPr>
      </w:pPr>
    </w:p>
    <w:p>
      <w:pPr>
        <w:pStyle w:val="3"/>
        <w:keepNext w:val="0"/>
        <w:keepLines w:val="0"/>
        <w:pageBreakBefore w:val="0"/>
        <w:widowControl w:val="0"/>
        <w:tabs>
          <w:tab w:val="left" w:pos="937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113"/>
        <w:textAlignment w:val="auto"/>
        <w:rPr>
          <w:rFonts w:ascii="Times New Roman" w:hAnsi="Times New Roman" w:eastAsia="Times New Roman"/>
        </w:rPr>
      </w:pPr>
      <w:r>
        <w:t>③已知有</w:t>
      </w:r>
      <w:r>
        <w:rPr>
          <w:spacing w:val="-31"/>
        </w:rPr>
        <w:t xml:space="preserve"> </w:t>
      </w:r>
      <w:r>
        <w:rPr>
          <w:rFonts w:ascii="Times New Roman" w:hAnsi="Times New Roman" w:eastAsia="Times New Roman"/>
        </w:rPr>
        <w:t>0.02mol</w:t>
      </w:r>
      <w:r>
        <w:rPr>
          <w:rFonts w:ascii="Times New Roman" w:hAnsi="Times New Roman" w:eastAsia="Times New Roman"/>
          <w:spacing w:val="20"/>
        </w:rPr>
        <w:t xml:space="preserve"> </w:t>
      </w:r>
      <w:r>
        <w:t>过氧</w:t>
      </w:r>
      <w:r>
        <w:rPr>
          <w:spacing w:val="-5"/>
        </w:rPr>
        <w:t>化</w:t>
      </w:r>
      <w:r>
        <w:t>氢完全</w:t>
      </w:r>
      <w:r>
        <w:rPr>
          <w:spacing w:val="-5"/>
        </w:rPr>
        <w:t>分</w:t>
      </w:r>
      <w:r>
        <w:t>解，求</w:t>
      </w:r>
      <w:r>
        <w:rPr>
          <w:spacing w:val="-5"/>
        </w:rPr>
        <w:t>产</w:t>
      </w:r>
      <w:r>
        <w:t>生多少</w:t>
      </w:r>
      <w:r>
        <w:rPr>
          <w:spacing w:val="-5"/>
        </w:rPr>
        <w:t>克</w:t>
      </w:r>
      <w:r>
        <w:t>氧气（请</w:t>
      </w:r>
      <w:r>
        <w:rPr>
          <w:spacing w:val="-5"/>
        </w:rPr>
        <w:t>根</w:t>
      </w:r>
      <w:r>
        <w:t>据化学</w:t>
      </w:r>
      <w:r>
        <w:rPr>
          <w:spacing w:val="-5"/>
        </w:rPr>
        <w:t>方</w:t>
      </w:r>
      <w:r>
        <w:t>程式列</w:t>
      </w:r>
      <w:r>
        <w:rPr>
          <w:spacing w:val="-5"/>
        </w:rPr>
        <w:t>式</w:t>
      </w:r>
      <w:r>
        <w:t>计算</w:t>
      </w:r>
      <w:r>
        <w:rPr>
          <w:spacing w:val="-106"/>
        </w:rPr>
        <w:t>）</w:t>
      </w:r>
      <w:r>
        <w:t>。</w:t>
      </w:r>
      <w:r>
        <w:rPr>
          <w:rFonts w:ascii="Times New Roman" w:hAnsi="Times New Roman" w:eastAsia="Times New Roman"/>
          <w:u w:val="single"/>
        </w:rPr>
        <w:t xml:space="preserve"> </w:t>
      </w:r>
      <w:r>
        <w:rPr>
          <w:rFonts w:ascii="Times New Roman" w:hAnsi="Times New Roman" w:eastAsia="Times New Roman"/>
          <w:u w:val="single"/>
        </w:rPr>
        <w:tab/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0" w:line="240" w:lineRule="auto"/>
        <w:textAlignment w:val="auto"/>
        <w:rPr>
          <w:rFonts w:ascii="Times New Roman"/>
          <w:sz w:val="10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1" w:line="240" w:lineRule="auto"/>
        <w:ind w:left="113"/>
        <w:textAlignment w:val="auto"/>
      </w:pPr>
      <w:r>
        <w:t>④对反应剩余的混合物中催化剂二氧化锰，设计实验回收利用，请补充实验流程：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" w:line="240" w:lineRule="auto"/>
        <w:textAlignment w:val="auto"/>
        <w:rPr>
          <w:sz w:val="16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1058545</wp:posOffset>
            </wp:positionH>
            <wp:positionV relativeFrom="paragraph">
              <wp:posOffset>158115</wp:posOffset>
            </wp:positionV>
            <wp:extent cx="2780030" cy="407670"/>
            <wp:effectExtent l="0" t="0" r="0" b="0"/>
            <wp:wrapTopAndBottom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6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0061" cy="4074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textAlignment w:val="auto"/>
        <w:rPr>
          <w:sz w:val="17"/>
        </w:rPr>
      </w:pPr>
    </w:p>
    <w:p>
      <w:pPr>
        <w:pStyle w:val="3"/>
        <w:keepNext w:val="0"/>
        <w:keepLines w:val="0"/>
        <w:pageBreakBefore w:val="0"/>
        <w:widowControl w:val="0"/>
        <w:tabs>
          <w:tab w:val="left" w:pos="975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113"/>
        <w:textAlignment w:val="auto"/>
      </w:pPr>
      <w:r>
        <w:t>有人提出</w:t>
      </w:r>
      <w:r>
        <w:rPr>
          <w:spacing w:val="-87"/>
        </w:rPr>
        <w:t>，</w:t>
      </w:r>
      <w:r>
        <w:t>可</w:t>
      </w:r>
      <w:r>
        <w:rPr>
          <w:spacing w:val="-5"/>
        </w:rPr>
        <w:t>将</w:t>
      </w:r>
      <w:r>
        <w:t>反应剩</w:t>
      </w:r>
      <w:r>
        <w:rPr>
          <w:spacing w:val="-5"/>
        </w:rPr>
        <w:t>余</w:t>
      </w:r>
      <w:r>
        <w:t>的混合</w:t>
      </w:r>
      <w:r>
        <w:rPr>
          <w:spacing w:val="-5"/>
        </w:rPr>
        <w:t>物</w:t>
      </w:r>
      <w:r>
        <w:t>直接低</w:t>
      </w:r>
      <w:r>
        <w:rPr>
          <w:spacing w:val="-5"/>
        </w:rPr>
        <w:t>温</w:t>
      </w:r>
      <w:r>
        <w:t>烘干</w:t>
      </w:r>
      <w:r>
        <w:rPr>
          <w:spacing w:val="-87"/>
        </w:rPr>
        <w:t>，</w:t>
      </w:r>
      <w:r>
        <w:t>你</w:t>
      </w:r>
      <w:r>
        <w:rPr>
          <w:spacing w:val="-5"/>
        </w:rPr>
        <w:t>认</w:t>
      </w:r>
      <w:r>
        <w:t>为该方案</w:t>
      </w:r>
      <w:r>
        <w:rPr>
          <w:spacing w:val="-5"/>
        </w:rPr>
        <w:t>是</w:t>
      </w:r>
      <w:r>
        <w:t>否妥当</w:t>
      </w:r>
      <w:r>
        <w:rPr>
          <w:spacing w:val="-87"/>
        </w:rPr>
        <w:t>，</w:t>
      </w:r>
      <w:r>
        <w:t>请</w:t>
      </w:r>
      <w:r>
        <w:rPr>
          <w:spacing w:val="-5"/>
        </w:rPr>
        <w:t>说</w:t>
      </w:r>
      <w:r>
        <w:t>明理由</w:t>
      </w:r>
      <w:r>
        <w:rPr>
          <w:u w:val="single"/>
        </w:rPr>
        <w:t>。</w:t>
      </w:r>
      <w:r>
        <w:rPr>
          <w:u w:val="single"/>
        </w:rPr>
        <w:tab/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" w:line="240" w:lineRule="auto"/>
        <w:textAlignment w:val="auto"/>
        <w:rPr>
          <w:sz w:val="15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after="0" w:line="240" w:lineRule="auto"/>
        <w:ind w:left="113" w:right="210" w:firstLine="0"/>
        <w:jc w:val="left"/>
        <w:textAlignment w:val="auto"/>
        <w:rPr>
          <w:sz w:val="21"/>
        </w:rPr>
      </w:pPr>
      <w:r>
        <w:rPr>
          <w:spacing w:val="-6"/>
          <w:sz w:val="21"/>
        </w:rPr>
        <w:t>兴趣小组猜想木炭还原氧化铜的产物可能有金属铜、二氧化碳气体和一氧化碳气体，并设计实验加以</w:t>
      </w:r>
      <w:r>
        <w:rPr>
          <w:sz w:val="21"/>
        </w:rPr>
        <w:t>验证。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114"/>
        <w:textAlignment w:val="auto"/>
        <w:rPr>
          <w:sz w:val="20"/>
        </w:rPr>
      </w:pPr>
      <w:r>
        <w:rPr>
          <w:sz w:val="20"/>
        </w:rPr>
        <w:drawing>
          <wp:inline distT="0" distB="0" distL="0" distR="0">
            <wp:extent cx="4242435" cy="1676400"/>
            <wp:effectExtent l="0" t="0" r="0" b="0"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7.jpe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42943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pageBreakBefore w:val="0"/>
        <w:widowControl w:val="0"/>
        <w:tabs>
          <w:tab w:val="left" w:pos="588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63" w:line="240" w:lineRule="auto"/>
        <w:ind w:left="113"/>
        <w:textAlignment w:val="auto"/>
      </w:pPr>
      <w:r>
        <w:t>①</w:t>
      </w:r>
      <w:r>
        <w:rPr>
          <w:rFonts w:ascii="Times New Roman" w:hAnsi="Times New Roman" w:eastAsia="Times New Roman"/>
        </w:rPr>
        <w:t>A</w:t>
      </w:r>
      <w:r>
        <w:rPr>
          <w:rFonts w:ascii="Times New Roman" w:hAnsi="Times New Roman" w:eastAsia="Times New Roman"/>
          <w:spacing w:val="5"/>
        </w:rPr>
        <w:t xml:space="preserve"> </w:t>
      </w:r>
      <w:r>
        <w:t>处</w:t>
      </w:r>
      <w:r>
        <w:rPr>
          <w:spacing w:val="-5"/>
        </w:rPr>
        <w:t>硬</w:t>
      </w:r>
      <w:r>
        <w:t>质玻璃</w:t>
      </w:r>
      <w:r>
        <w:rPr>
          <w:spacing w:val="-5"/>
        </w:rPr>
        <w:t>管</w:t>
      </w:r>
      <w:r>
        <w:t>中的现</w:t>
      </w:r>
      <w:r>
        <w:rPr>
          <w:spacing w:val="-5"/>
        </w:rPr>
        <w:t>象</w:t>
      </w:r>
      <w:r>
        <w:t>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sz w:val="15"/>
        </w:rPr>
      </w:pPr>
    </w:p>
    <w:p>
      <w:pPr>
        <w:pStyle w:val="3"/>
        <w:keepNext w:val="0"/>
        <w:keepLines w:val="0"/>
        <w:pageBreakBefore w:val="0"/>
        <w:widowControl w:val="0"/>
        <w:tabs>
          <w:tab w:val="left" w:pos="1376"/>
          <w:tab w:val="left" w:pos="839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113" w:right="209"/>
        <w:textAlignment w:val="auto"/>
      </w:pPr>
      <w:r>
        <w:t>②一段时</w:t>
      </w:r>
      <w:r>
        <w:rPr>
          <w:spacing w:val="-5"/>
        </w:rPr>
        <w:t>间</w:t>
      </w:r>
      <w:r>
        <w:t>后</w:t>
      </w:r>
      <w:r>
        <w:rPr>
          <w:spacing w:val="-29"/>
        </w:rPr>
        <w:t>，</w:t>
      </w:r>
      <w:r>
        <w:t>发现</w:t>
      </w:r>
      <w:r>
        <w:rPr>
          <w:spacing w:val="-30"/>
        </w:rPr>
        <w:t xml:space="preserve"> </w:t>
      </w:r>
      <w:r>
        <w:rPr>
          <w:rFonts w:ascii="Times New Roman" w:hAnsi="Times New Roman" w:eastAsia="Times New Roman"/>
        </w:rPr>
        <w:t>B</w:t>
      </w:r>
      <w:r>
        <w:rPr>
          <w:rFonts w:ascii="Times New Roman" w:hAnsi="Times New Roman" w:eastAsia="Times New Roman"/>
          <w:spacing w:val="21"/>
        </w:rPr>
        <w:t xml:space="preserve"> </w:t>
      </w:r>
      <w:r>
        <w:rPr>
          <w:spacing w:val="-5"/>
        </w:rPr>
        <w:t>处</w:t>
      </w:r>
      <w:r>
        <w:t>硬质玻</w:t>
      </w:r>
      <w:r>
        <w:rPr>
          <w:spacing w:val="-5"/>
        </w:rPr>
        <w:t>璃</w:t>
      </w:r>
      <w:r>
        <w:t>管中</w:t>
      </w:r>
      <w:r>
        <w:rPr>
          <w:spacing w:val="-5"/>
        </w:rPr>
        <w:t>的</w:t>
      </w:r>
      <w:r>
        <w:t>黑色物</w:t>
      </w:r>
      <w:r>
        <w:rPr>
          <w:spacing w:val="-5"/>
        </w:rPr>
        <w:t>质中</w:t>
      </w:r>
      <w:r>
        <w:t>析出少量</w:t>
      </w:r>
      <w:r>
        <w:rPr>
          <w:spacing w:val="-5"/>
        </w:rPr>
        <w:t>红</w:t>
      </w:r>
      <w:r>
        <w:t>色固体</w:t>
      </w:r>
      <w:r>
        <w:rPr>
          <w:spacing w:val="-34"/>
        </w:rPr>
        <w:t>，</w:t>
      </w:r>
      <w:r>
        <w:t>则此现</w:t>
      </w:r>
      <w:r>
        <w:rPr>
          <w:spacing w:val="-5"/>
        </w:rPr>
        <w:t>象</w:t>
      </w:r>
      <w:r>
        <w:t>证明木</w:t>
      </w:r>
      <w:r>
        <w:rPr>
          <w:spacing w:val="-5"/>
        </w:rPr>
        <w:t>炭</w:t>
      </w:r>
      <w:r>
        <w:t>还原氧</w:t>
      </w:r>
      <w:r>
        <w:rPr>
          <w:spacing w:val="-5"/>
        </w:rPr>
        <w:t>化</w:t>
      </w:r>
      <w:r>
        <w:t>铜</w:t>
      </w:r>
      <w:r>
        <w:rPr>
          <w:spacing w:val="-15"/>
        </w:rPr>
        <w:t>生</w:t>
      </w:r>
      <w:r>
        <w:t>成了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气体，</w:t>
      </w:r>
      <w:r>
        <w:rPr>
          <w:rFonts w:ascii="Times New Roman" w:hAnsi="Times New Roman" w:eastAsia="Times New Roman"/>
        </w:rPr>
        <w:t>B</w:t>
      </w:r>
      <w:r>
        <w:rPr>
          <w:rFonts w:ascii="Times New Roman" w:hAnsi="Times New Roman" w:eastAsia="Times New Roman"/>
          <w:spacing w:val="5"/>
        </w:rPr>
        <w:t xml:space="preserve"> </w:t>
      </w:r>
      <w:r>
        <w:rPr>
          <w:spacing w:val="-5"/>
        </w:rPr>
        <w:t>处</w:t>
      </w:r>
      <w:r>
        <w:t>硬质玻</w:t>
      </w:r>
      <w:r>
        <w:rPr>
          <w:spacing w:val="-5"/>
        </w:rPr>
        <w:t>璃</w:t>
      </w:r>
      <w:r>
        <w:t>管中</w:t>
      </w:r>
      <w:r>
        <w:rPr>
          <w:spacing w:val="-5"/>
        </w:rPr>
        <w:t>反</w:t>
      </w:r>
      <w:r>
        <w:t>应的化</w:t>
      </w:r>
      <w:r>
        <w:rPr>
          <w:spacing w:val="-5"/>
        </w:rPr>
        <w:t>学方</w:t>
      </w:r>
      <w:r>
        <w:t>程式为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。</w:t>
      </w:r>
    </w:p>
    <w:p>
      <w:pPr>
        <w:pStyle w:val="3"/>
        <w:keepNext w:val="0"/>
        <w:keepLines w:val="0"/>
        <w:pageBreakBefore w:val="0"/>
        <w:widowControl w:val="0"/>
        <w:tabs>
          <w:tab w:val="left" w:pos="9078"/>
          <w:tab w:val="left" w:pos="9145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" w:line="240" w:lineRule="auto"/>
        <w:ind w:left="113" w:right="202"/>
        <w:textAlignment w:val="auto"/>
      </w:pPr>
      <w:r>
        <w:rPr>
          <w:position w:val="2"/>
        </w:rPr>
        <w:t>③反应</w:t>
      </w:r>
      <w:r>
        <w:rPr>
          <w:spacing w:val="-5"/>
          <w:position w:val="2"/>
        </w:rPr>
        <w:t>前</w:t>
      </w:r>
      <w:r>
        <w:rPr>
          <w:spacing w:val="-20"/>
          <w:position w:val="2"/>
        </w:rPr>
        <w:t>，</w:t>
      </w:r>
      <w:r>
        <w:rPr>
          <w:position w:val="2"/>
        </w:rPr>
        <w:t>先</w:t>
      </w:r>
      <w:r>
        <w:rPr>
          <w:spacing w:val="-5"/>
          <w:position w:val="2"/>
        </w:rPr>
        <w:t>打</w:t>
      </w:r>
      <w:r>
        <w:rPr>
          <w:position w:val="2"/>
        </w:rPr>
        <w:t>开</w:t>
      </w:r>
      <w:r>
        <w:rPr>
          <w:spacing w:val="-47"/>
          <w:position w:val="2"/>
        </w:rPr>
        <w:t xml:space="preserve"> </w:t>
      </w:r>
      <w:r>
        <w:rPr>
          <w:rFonts w:ascii="Times New Roman" w:hAnsi="Times New Roman" w:eastAsia="Times New Roman"/>
          <w:spacing w:val="-8"/>
          <w:position w:val="2"/>
        </w:rPr>
        <w:t>k</w:t>
      </w:r>
      <w:r>
        <w:rPr>
          <w:rFonts w:ascii="Times New Roman" w:hAnsi="Times New Roman" w:eastAsia="Times New Roman"/>
          <w:spacing w:val="-8"/>
          <w:sz w:val="14"/>
        </w:rPr>
        <w:t>1</w:t>
      </w:r>
      <w:r>
        <w:rPr>
          <w:spacing w:val="-8"/>
          <w:position w:val="2"/>
        </w:rPr>
        <w:t>，</w:t>
      </w:r>
      <w:r>
        <w:rPr>
          <w:position w:val="2"/>
        </w:rPr>
        <w:t>向</w:t>
      </w:r>
      <w:r>
        <w:rPr>
          <w:spacing w:val="-5"/>
          <w:position w:val="2"/>
        </w:rPr>
        <w:t>装</w:t>
      </w:r>
      <w:r>
        <w:rPr>
          <w:position w:val="2"/>
        </w:rPr>
        <w:t>置内通</w:t>
      </w:r>
      <w:r>
        <w:rPr>
          <w:spacing w:val="-5"/>
          <w:position w:val="2"/>
        </w:rPr>
        <w:t>一</w:t>
      </w:r>
      <w:r>
        <w:rPr>
          <w:position w:val="2"/>
        </w:rPr>
        <w:t>段时</w:t>
      </w:r>
      <w:r>
        <w:rPr>
          <w:spacing w:val="49"/>
          <w:position w:val="2"/>
        </w:rPr>
        <w:t>间</w:t>
      </w:r>
      <w:r>
        <w:rPr>
          <w:rFonts w:ascii="Times New Roman" w:hAnsi="Times New Roman" w:eastAsia="Times New Roman"/>
          <w:position w:val="2"/>
        </w:rPr>
        <w:t>N</w:t>
      </w:r>
      <w:r>
        <w:rPr>
          <w:rFonts w:ascii="Times New Roman" w:hAnsi="Times New Roman" w:eastAsia="Times New Roman"/>
          <w:sz w:val="14"/>
        </w:rPr>
        <w:t>2</w:t>
      </w:r>
      <w:r>
        <w:rPr>
          <w:rFonts w:ascii="Times New Roman" w:hAnsi="Times New Roman" w:eastAsia="Times New Roman"/>
          <w:spacing w:val="5"/>
          <w:sz w:val="14"/>
        </w:rPr>
        <w:t xml:space="preserve"> </w:t>
      </w:r>
      <w:r>
        <w:rPr>
          <w:spacing w:val="-5"/>
          <w:position w:val="2"/>
        </w:rPr>
        <w:t>后</w:t>
      </w:r>
      <w:r>
        <w:rPr>
          <w:spacing w:val="-20"/>
          <w:position w:val="2"/>
        </w:rPr>
        <w:t>，</w:t>
      </w:r>
      <w:r>
        <w:rPr>
          <w:spacing w:val="-5"/>
          <w:position w:val="2"/>
        </w:rPr>
        <w:t>再</w:t>
      </w:r>
      <w:r>
        <w:rPr>
          <w:position w:val="2"/>
        </w:rPr>
        <w:t>关闭</w:t>
      </w:r>
      <w:r>
        <w:rPr>
          <w:spacing w:val="-46"/>
          <w:position w:val="2"/>
        </w:rPr>
        <w:t xml:space="preserve"> </w:t>
      </w:r>
      <w:r>
        <w:rPr>
          <w:rFonts w:ascii="Times New Roman" w:hAnsi="Times New Roman" w:eastAsia="Times New Roman"/>
          <w:position w:val="2"/>
        </w:rPr>
        <w:t>k</w:t>
      </w:r>
      <w:r>
        <w:rPr>
          <w:rFonts w:ascii="Times New Roman" w:hAnsi="Times New Roman" w:eastAsia="Times New Roman"/>
          <w:sz w:val="14"/>
        </w:rPr>
        <w:t>1</w:t>
      </w:r>
      <w:r>
        <w:rPr>
          <w:rFonts w:ascii="Times New Roman" w:hAnsi="Times New Roman" w:eastAsia="Times New Roman"/>
          <w:spacing w:val="5"/>
          <w:sz w:val="14"/>
        </w:rPr>
        <w:t xml:space="preserve"> </w:t>
      </w:r>
      <w:r>
        <w:rPr>
          <w:position w:val="2"/>
        </w:rPr>
        <w:t>的</w:t>
      </w:r>
      <w:r>
        <w:rPr>
          <w:spacing w:val="-5"/>
          <w:position w:val="2"/>
        </w:rPr>
        <w:t>原</w:t>
      </w:r>
      <w:r>
        <w:rPr>
          <w:position w:val="2"/>
        </w:rPr>
        <w:t>因是</w:t>
      </w:r>
      <w:r>
        <w:rPr>
          <w:position w:val="2"/>
          <w:u w:val="single"/>
        </w:rPr>
        <w:t xml:space="preserve"> </w:t>
      </w:r>
      <w:r>
        <w:rPr>
          <w:position w:val="2"/>
          <w:u w:val="single"/>
        </w:rPr>
        <w:tab/>
      </w:r>
      <w:r>
        <w:rPr>
          <w:position w:val="2"/>
          <w:u w:val="single"/>
        </w:rPr>
        <w:tab/>
      </w:r>
      <w:r>
        <w:rPr>
          <w:spacing w:val="-20"/>
          <w:position w:val="2"/>
        </w:rPr>
        <w:t>。</w:t>
      </w:r>
      <w:r>
        <w:rPr>
          <w:position w:val="2"/>
        </w:rPr>
        <w:t>反</w:t>
      </w:r>
      <w:r>
        <w:rPr>
          <w:spacing w:val="-17"/>
          <w:position w:val="2"/>
        </w:rPr>
        <w:t>应</w:t>
      </w:r>
      <w:r>
        <w:t>结束后，</w:t>
      </w:r>
      <w:r>
        <w:rPr>
          <w:spacing w:val="-5"/>
        </w:rPr>
        <w:t>为</w:t>
      </w:r>
      <w:r>
        <w:t>避免</w:t>
      </w:r>
      <w:r>
        <w:rPr>
          <w:spacing w:val="-45"/>
        </w:rPr>
        <w:t xml:space="preserve"> </w:t>
      </w:r>
      <w:r>
        <w:rPr>
          <w:rFonts w:ascii="Times New Roman" w:hAnsi="Times New Roman" w:eastAsia="Times New Roman"/>
        </w:rPr>
        <w:t>C</w:t>
      </w:r>
      <w:r>
        <w:rPr>
          <w:rFonts w:ascii="Times New Roman" w:hAnsi="Times New Roman" w:eastAsia="Times New Roman"/>
          <w:spacing w:val="4"/>
        </w:rPr>
        <w:t xml:space="preserve"> </w:t>
      </w:r>
      <w:r>
        <w:t>中</w:t>
      </w:r>
      <w:r>
        <w:rPr>
          <w:spacing w:val="-5"/>
        </w:rPr>
        <w:t>液</w:t>
      </w:r>
      <w:r>
        <w:t>体倒吸</w:t>
      </w:r>
      <w:r>
        <w:rPr>
          <w:spacing w:val="-5"/>
        </w:rPr>
        <w:t>，</w:t>
      </w:r>
      <w:r>
        <w:t>在停止</w:t>
      </w:r>
      <w:r>
        <w:rPr>
          <w:spacing w:val="-5"/>
        </w:rPr>
        <w:t>加</w:t>
      </w:r>
      <w:r>
        <w:t>热前可</w:t>
      </w:r>
      <w:r>
        <w:rPr>
          <w:spacing w:val="-5"/>
        </w:rPr>
        <w:t>进行</w:t>
      </w:r>
      <w:r>
        <w:t>的操作是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。</w:t>
      </w:r>
    </w:p>
    <w:p>
      <w:pPr>
        <w:pStyle w:val="3"/>
        <w:keepNext w:val="0"/>
        <w:keepLines w:val="0"/>
        <w:pageBreakBefore w:val="0"/>
        <w:widowControl w:val="0"/>
        <w:tabs>
          <w:tab w:val="left" w:pos="5879"/>
          <w:tab w:val="left" w:pos="954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" w:line="240" w:lineRule="auto"/>
        <w:ind w:left="113" w:right="202"/>
        <w:textAlignment w:val="auto"/>
      </w:pPr>
      <w:r>
        <w:t>④</w:t>
      </w:r>
      <w:r>
        <w:rPr>
          <w:rFonts w:ascii="Times New Roman" w:hAnsi="Times New Roman" w:eastAsia="Times New Roman"/>
        </w:rPr>
        <w:t>C</w:t>
      </w:r>
      <w:r>
        <w:rPr>
          <w:rFonts w:ascii="Times New Roman" w:hAnsi="Times New Roman" w:eastAsia="Times New Roman"/>
          <w:spacing w:val="2"/>
        </w:rPr>
        <w:t xml:space="preserve"> </w:t>
      </w:r>
      <w:r>
        <w:t>中发生反</w:t>
      </w:r>
      <w:r>
        <w:rPr>
          <w:spacing w:val="-5"/>
        </w:rPr>
        <w:t>应</w:t>
      </w:r>
      <w:r>
        <w:t>的化学</w:t>
      </w:r>
      <w:r>
        <w:rPr>
          <w:spacing w:val="-5"/>
        </w:rPr>
        <w:t>方</w:t>
      </w:r>
      <w:r>
        <w:t>程式为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3"/>
        </w:rPr>
        <w:t>，</w:t>
      </w:r>
      <w:r>
        <w:rPr>
          <w:rFonts w:ascii="Times New Roman" w:hAnsi="Times New Roman" w:eastAsia="Times New Roman"/>
          <w:spacing w:val="-3"/>
        </w:rPr>
        <w:t>D</w:t>
      </w:r>
      <w:r>
        <w:rPr>
          <w:rFonts w:ascii="Times New Roman" w:hAnsi="Times New Roman" w:eastAsia="Times New Roman"/>
          <w:spacing w:val="3"/>
        </w:rPr>
        <w:t xml:space="preserve"> </w:t>
      </w:r>
      <w:r>
        <w:t>的</w:t>
      </w:r>
      <w:r>
        <w:rPr>
          <w:spacing w:val="-5"/>
        </w:rPr>
        <w:t>作</w:t>
      </w:r>
      <w:r>
        <w:t>用是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18"/>
        </w:rPr>
        <w:t>。</w:t>
      </w:r>
      <w:r>
        <w:t>有人提出</w:t>
      </w:r>
      <w:r>
        <w:rPr>
          <w:spacing w:val="-92"/>
        </w:rPr>
        <w:t>，</w:t>
      </w:r>
      <w:r>
        <w:t>该</w:t>
      </w:r>
      <w:r>
        <w:rPr>
          <w:spacing w:val="-28"/>
        </w:rPr>
        <w:t xml:space="preserve"> </w:t>
      </w:r>
      <w:r>
        <w:rPr>
          <w:rFonts w:ascii="Times New Roman" w:hAnsi="Times New Roman" w:eastAsia="Times New Roman"/>
        </w:rPr>
        <w:t>C</w:t>
      </w:r>
      <w:r>
        <w:rPr>
          <w:rFonts w:ascii="Times New Roman" w:hAnsi="Times New Roman" w:eastAsia="Times New Roman"/>
          <w:spacing w:val="22"/>
        </w:rPr>
        <w:t xml:space="preserve"> </w:t>
      </w:r>
      <w:r>
        <w:rPr>
          <w:spacing w:val="-5"/>
        </w:rPr>
        <w:t>中</w:t>
      </w:r>
      <w:r>
        <w:t>出现浑</w:t>
      </w:r>
      <w:r>
        <w:rPr>
          <w:spacing w:val="-5"/>
        </w:rPr>
        <w:t>浊</w:t>
      </w:r>
      <w:r>
        <w:t>不能证</w:t>
      </w:r>
      <w:r>
        <w:rPr>
          <w:spacing w:val="-5"/>
        </w:rPr>
        <w:t>明</w:t>
      </w:r>
      <w:r>
        <w:t>木炭还</w:t>
      </w:r>
      <w:r>
        <w:rPr>
          <w:spacing w:val="-5"/>
        </w:rPr>
        <w:t>原</w:t>
      </w:r>
      <w:r>
        <w:t>氧化</w:t>
      </w:r>
      <w:r>
        <w:rPr>
          <w:spacing w:val="-5"/>
        </w:rPr>
        <w:t>铜</w:t>
      </w:r>
      <w:r>
        <w:t>生成了二</w:t>
      </w:r>
      <w:r>
        <w:rPr>
          <w:spacing w:val="-5"/>
        </w:rPr>
        <w:t>氧</w:t>
      </w:r>
      <w:r>
        <w:t>化碳</w:t>
      </w:r>
      <w:r>
        <w:rPr>
          <w:spacing w:val="-92"/>
        </w:rPr>
        <w:t>，</w:t>
      </w:r>
      <w:r>
        <w:t>你是</w:t>
      </w:r>
      <w:r>
        <w:rPr>
          <w:spacing w:val="-5"/>
        </w:rPr>
        <w:t>否</w:t>
      </w:r>
      <w:r>
        <w:t>同意他</w:t>
      </w:r>
      <w:r>
        <w:rPr>
          <w:spacing w:val="-5"/>
        </w:rPr>
        <w:t>的</w:t>
      </w:r>
      <w:r>
        <w:t>观点</w:t>
      </w:r>
      <w:r>
        <w:rPr>
          <w:spacing w:val="-92"/>
        </w:rPr>
        <w:t>，</w:t>
      </w:r>
      <w:r>
        <w:t>请说</w:t>
      </w:r>
      <w:r>
        <w:rPr>
          <w:spacing w:val="-5"/>
        </w:rPr>
        <w:t>明</w:t>
      </w:r>
      <w:r>
        <w:t>理由。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textAlignment w:val="auto"/>
        <w:rPr>
          <w:sz w:val="17"/>
        </w:rPr>
      </w:pPr>
      <w:r>
        <w:pict>
          <v:line id="_x0000_s1031" o:spid="_x0000_s1031" o:spt="20" style="position:absolute;left:0pt;margin-left:56.65pt;margin-top:13.1pt;height:0pt;width:472.55pt;mso-position-horizontal-relative:page;mso-wrap-distance-bottom:0pt;mso-wrap-distance-top:0pt;z-index:-251654144;mso-width-relative:page;mso-height-relative:page;" stroked="t" coordsize="21600,21600">
            <v:path arrowok="t"/>
            <v:fill focussize="0,0"/>
            <v:stroke color="#000000"/>
            <v:imagedata o:title=""/>
            <o:lock v:ext="edit"/>
            <w10:wrap type="topAndBottom"/>
          </v:lin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line="240" w:lineRule="auto"/>
        <w:textAlignment w:val="auto"/>
        <w:rPr>
          <w:sz w:val="17"/>
        </w:rPr>
        <w:sectPr>
          <w:pgSz w:w="11910" w:h="16840"/>
          <w:pgMar w:top="1140" w:right="920" w:bottom="880" w:left="1020" w:header="477" w:footer="682" w:gutter="0"/>
          <w:cols w:space="708" w:num="1"/>
        </w:sect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1" w:after="0" w:line="240" w:lineRule="auto"/>
        <w:ind w:left="482" w:right="0" w:hanging="370"/>
        <w:jc w:val="both"/>
        <w:textAlignment w:val="auto"/>
        <w:rPr>
          <w:rFonts w:ascii="Times New Roman" w:hAnsi="Times New Roman" w:eastAsia="Times New Roman"/>
          <w:sz w:val="21"/>
        </w:rPr>
      </w:pPr>
      <w:r>
        <w:rPr>
          <w:spacing w:val="-20"/>
          <w:position w:val="2"/>
          <w:sz w:val="21"/>
        </w:rPr>
        <w:t xml:space="preserve">将 </w:t>
      </w:r>
      <w:r>
        <w:rPr>
          <w:rFonts w:ascii="Times New Roman" w:hAnsi="Times New Roman" w:eastAsia="Times New Roman"/>
          <w:position w:val="2"/>
          <w:sz w:val="21"/>
        </w:rPr>
        <w:t>34g</w:t>
      </w:r>
      <w:r>
        <w:rPr>
          <w:rFonts w:ascii="Times New Roman" w:hAnsi="Times New Roman" w:eastAsia="Times New Roman"/>
          <w:spacing w:val="8"/>
          <w:position w:val="2"/>
          <w:sz w:val="21"/>
        </w:rPr>
        <w:t xml:space="preserve"> </w:t>
      </w:r>
      <w:r>
        <w:rPr>
          <w:spacing w:val="-15"/>
          <w:position w:val="2"/>
          <w:sz w:val="21"/>
        </w:rPr>
        <w:t xml:space="preserve">晶体 </w:t>
      </w:r>
      <w:r>
        <w:rPr>
          <w:rFonts w:ascii="Times New Roman" w:hAnsi="Times New Roman" w:eastAsia="Times New Roman"/>
          <w:position w:val="2"/>
          <w:sz w:val="21"/>
        </w:rPr>
        <w:t>W</w:t>
      </w:r>
      <w:r>
        <w:rPr>
          <w:position w:val="2"/>
          <w:sz w:val="21"/>
        </w:rPr>
        <w:t>（</w:t>
      </w:r>
      <w:r>
        <w:rPr>
          <w:spacing w:val="-3"/>
          <w:position w:val="2"/>
          <w:sz w:val="21"/>
        </w:rPr>
        <w:t>不是结晶水合物</w:t>
      </w:r>
      <w:r>
        <w:rPr>
          <w:position w:val="2"/>
          <w:sz w:val="21"/>
        </w:rPr>
        <w:t>）</w:t>
      </w:r>
      <w:r>
        <w:rPr>
          <w:spacing w:val="-10"/>
          <w:position w:val="2"/>
          <w:sz w:val="21"/>
        </w:rPr>
        <w:t xml:space="preserve">投入盛有 </w:t>
      </w:r>
      <w:r>
        <w:rPr>
          <w:rFonts w:ascii="Times New Roman" w:hAnsi="Times New Roman" w:eastAsia="Times New Roman"/>
          <w:position w:val="2"/>
          <w:sz w:val="21"/>
        </w:rPr>
        <w:t>16g</w:t>
      </w:r>
      <w:r>
        <w:rPr>
          <w:rFonts w:ascii="Times New Roman" w:hAnsi="Times New Roman" w:eastAsia="Times New Roman"/>
          <w:spacing w:val="9"/>
          <w:position w:val="2"/>
          <w:sz w:val="21"/>
        </w:rPr>
        <w:t xml:space="preserve"> </w:t>
      </w:r>
      <w:r>
        <w:rPr>
          <w:spacing w:val="-5"/>
          <w:position w:val="2"/>
          <w:sz w:val="21"/>
        </w:rPr>
        <w:t xml:space="preserve">水的烧杯中，充分溶解，测得 </w:t>
      </w:r>
      <w:r>
        <w:rPr>
          <w:rFonts w:ascii="Times New Roman" w:hAnsi="Times New Roman" w:eastAsia="Times New Roman"/>
          <w:position w:val="2"/>
          <w:sz w:val="21"/>
        </w:rPr>
        <w:t>0℃</w:t>
      </w:r>
      <w:r>
        <w:rPr>
          <w:position w:val="2"/>
          <w:sz w:val="21"/>
        </w:rPr>
        <w:t>、</w:t>
      </w:r>
      <w:r>
        <w:rPr>
          <w:rFonts w:ascii="Times New Roman" w:hAnsi="Times New Roman" w:eastAsia="Times New Roman"/>
          <w:position w:val="2"/>
          <w:sz w:val="21"/>
        </w:rPr>
        <w:t>t</w:t>
      </w:r>
      <w:r>
        <w:rPr>
          <w:rFonts w:ascii="Times New Roman" w:hAnsi="Times New Roman" w:eastAsia="Times New Roman"/>
          <w:sz w:val="14"/>
        </w:rPr>
        <w:t>1</w:t>
      </w:r>
      <w:r>
        <w:rPr>
          <w:rFonts w:ascii="Times New Roman" w:hAnsi="Times New Roman" w:eastAsia="Times New Roman"/>
          <w:position w:val="2"/>
          <w:sz w:val="21"/>
        </w:rPr>
        <w:t>℃</w:t>
      </w:r>
      <w:r>
        <w:rPr>
          <w:position w:val="2"/>
          <w:sz w:val="21"/>
        </w:rPr>
        <w:t>、</w:t>
      </w:r>
      <w:r>
        <w:rPr>
          <w:rFonts w:ascii="Times New Roman" w:hAnsi="Times New Roman" w:eastAsia="Times New Roman"/>
          <w:position w:val="2"/>
          <w:sz w:val="21"/>
        </w:rPr>
        <w:t>t</w:t>
      </w:r>
      <w:r>
        <w:rPr>
          <w:rFonts w:ascii="Times New Roman" w:hAnsi="Times New Roman" w:eastAsia="Times New Roman"/>
          <w:sz w:val="14"/>
        </w:rPr>
        <w:t>2</w:t>
      </w:r>
      <w:r>
        <w:rPr>
          <w:rFonts w:ascii="Times New Roman" w:hAnsi="Times New Roman" w:eastAsia="Times New Roman"/>
          <w:position w:val="2"/>
          <w:sz w:val="21"/>
        </w:rPr>
        <w:t>℃</w:t>
      </w:r>
      <w:r>
        <w:rPr>
          <w:position w:val="2"/>
          <w:sz w:val="21"/>
        </w:rPr>
        <w:t>、</w:t>
      </w:r>
      <w:r>
        <w:rPr>
          <w:rFonts w:ascii="Times New Roman" w:hAnsi="Times New Roman" w:eastAsia="Times New Roman"/>
          <w:position w:val="2"/>
          <w:sz w:val="21"/>
        </w:rPr>
        <w:t>t</w:t>
      </w:r>
      <w:r>
        <w:rPr>
          <w:rFonts w:ascii="Times New Roman" w:hAnsi="Times New Roman" w:eastAsia="Times New Roman"/>
          <w:sz w:val="14"/>
        </w:rPr>
        <w:t>3</w:t>
      </w:r>
      <w:r>
        <w:rPr>
          <w:rFonts w:ascii="Times New Roman" w:hAnsi="Times New Roman" w:eastAsia="Times New Roman"/>
          <w:position w:val="2"/>
          <w:sz w:val="21"/>
        </w:rPr>
        <w:t>℃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02" w:line="240" w:lineRule="auto"/>
        <w:ind w:left="113"/>
        <w:textAlignment w:val="auto"/>
      </w:pPr>
      <w:r>
        <w:drawing>
          <wp:anchor distT="0" distB="0" distL="0" distR="0" simplePos="0" relativeHeight="251666432" behindDoc="0" locked="0" layoutInCell="1" allowOverlap="1">
            <wp:simplePos x="0" y="0"/>
            <wp:positionH relativeFrom="page">
              <wp:posOffset>5090160</wp:posOffset>
            </wp:positionH>
            <wp:positionV relativeFrom="paragraph">
              <wp:posOffset>314960</wp:posOffset>
            </wp:positionV>
            <wp:extent cx="1715135" cy="1347470"/>
            <wp:effectExtent l="0" t="0" r="0" b="0"/>
            <wp:wrapNone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8.jpe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5414" cy="13474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时烧杯中溶液的质量分别如右图中 </w:t>
      </w:r>
      <w:r>
        <w:rPr>
          <w:rFonts w:ascii="Times New Roman" w:eastAsia="Times New Roman"/>
        </w:rPr>
        <w:t>A</w:t>
      </w:r>
      <w:r>
        <w:t>、</w:t>
      </w:r>
      <w:r>
        <w:rPr>
          <w:rFonts w:ascii="Times New Roman" w:eastAsia="Times New Roman"/>
        </w:rPr>
        <w:t>B</w:t>
      </w:r>
      <w:r>
        <w:t>、</w:t>
      </w:r>
      <w:r>
        <w:rPr>
          <w:rFonts w:ascii="Times New Roman" w:eastAsia="Times New Roman"/>
        </w:rPr>
        <w:t>C</w:t>
      </w:r>
      <w:r>
        <w:t>、</w:t>
      </w:r>
      <w:r>
        <w:rPr>
          <w:rFonts w:ascii="Times New Roman" w:eastAsia="Times New Roman"/>
        </w:rPr>
        <w:t xml:space="preserve">D </w:t>
      </w:r>
      <w:r>
        <w:t>点所示。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72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6" w:line="240" w:lineRule="auto"/>
        <w:ind w:left="113"/>
        <w:textAlignment w:val="auto"/>
      </w:pPr>
      <w:r>
        <w:t>①溶液的</w:t>
      </w:r>
      <w:r>
        <w:rPr>
          <w:spacing w:val="-5"/>
        </w:rPr>
        <w:t>质</w:t>
      </w:r>
      <w:r>
        <w:t>量包含</w:t>
      </w:r>
      <w:r>
        <w:rPr>
          <w:spacing w:val="-5"/>
        </w:rPr>
        <w:t>溶</w:t>
      </w:r>
      <w:r>
        <w:t>解的晶</w:t>
      </w:r>
      <w:r>
        <w:rPr>
          <w:spacing w:val="49"/>
        </w:rPr>
        <w:t>体</w:t>
      </w:r>
      <w:r>
        <w:rPr>
          <w:rFonts w:ascii="Times New Roman" w:hAnsi="Times New Roman" w:eastAsia="Times New Roman"/>
        </w:rPr>
        <w:t>W</w:t>
      </w:r>
      <w:r>
        <w:rPr>
          <w:rFonts w:ascii="Times New Roman" w:hAnsi="Times New Roman" w:eastAsia="Times New Roman"/>
          <w:spacing w:val="7"/>
        </w:rPr>
        <w:t xml:space="preserve"> </w:t>
      </w:r>
      <w:r>
        <w:rPr>
          <w:spacing w:val="-5"/>
        </w:rPr>
        <w:t>的</w:t>
      </w:r>
      <w:r>
        <w:t>质量和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5"/>
        </w:rPr>
        <w:t>的</w:t>
      </w:r>
      <w:r>
        <w:t>质量之和。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0" w:line="240" w:lineRule="auto"/>
        <w:textAlignment w:val="auto"/>
        <w:rPr>
          <w:sz w:val="15"/>
        </w:rPr>
      </w:pPr>
    </w:p>
    <w:p>
      <w:pPr>
        <w:pStyle w:val="3"/>
        <w:keepNext w:val="0"/>
        <w:keepLines w:val="0"/>
        <w:pageBreakBefore w:val="0"/>
        <w:widowControl w:val="0"/>
        <w:tabs>
          <w:tab w:val="left" w:pos="5495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113"/>
        <w:jc w:val="both"/>
        <w:textAlignment w:val="auto"/>
      </w:pPr>
      <w:r>
        <w:t>②</w:t>
      </w:r>
      <w:r>
        <w:rPr>
          <w:rFonts w:ascii="Times New Roman" w:hAnsi="Times New Roman" w:eastAsia="Times New Roman"/>
        </w:rPr>
        <w:t>B</w:t>
      </w:r>
      <w:r>
        <w:rPr>
          <w:spacing w:val="-48"/>
        </w:rPr>
        <w:t>、</w:t>
      </w:r>
      <w:r>
        <w:rPr>
          <w:rFonts w:ascii="Times New Roman" w:hAnsi="Times New Roman" w:eastAsia="Times New Roman"/>
        </w:rPr>
        <w:t>C</w:t>
      </w:r>
      <w:r>
        <w:rPr>
          <w:rFonts w:ascii="Times New Roman" w:hAnsi="Times New Roman" w:eastAsia="Times New Roman"/>
          <w:spacing w:val="4"/>
        </w:rPr>
        <w:t xml:space="preserve"> </w:t>
      </w:r>
      <w:r>
        <w:t>两点</w:t>
      </w:r>
      <w:r>
        <w:rPr>
          <w:spacing w:val="-5"/>
        </w:rPr>
        <w:t>对</w:t>
      </w:r>
      <w:r>
        <w:t>应的溶</w:t>
      </w:r>
      <w:r>
        <w:rPr>
          <w:spacing w:val="-5"/>
        </w:rPr>
        <w:t>液</w:t>
      </w:r>
      <w:r>
        <w:t>中溶质</w:t>
      </w:r>
      <w:r>
        <w:rPr>
          <w:spacing w:val="-5"/>
        </w:rPr>
        <w:t>的</w:t>
      </w:r>
      <w:r>
        <w:t>质量分</w:t>
      </w:r>
      <w:r>
        <w:rPr>
          <w:spacing w:val="-5"/>
        </w:rPr>
        <w:t>数</w:t>
      </w:r>
      <w:r>
        <w:t>较大的</w:t>
      </w:r>
      <w:r>
        <w:rPr>
          <w:spacing w:val="-3"/>
        </w:rPr>
        <w:t>是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rPr>
          <w:spacing w:val="-5"/>
          <w:u w:val="single"/>
        </w:rPr>
        <w:t>（</w:t>
      </w:r>
      <w:r>
        <w:t>选填字母</w:t>
      </w:r>
      <w:r>
        <w:rPr>
          <w:spacing w:val="-111"/>
        </w:rPr>
        <w:t>）</w:t>
      </w:r>
      <w:r>
        <w:t>。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141"/>
          <w:tab w:val="left" w:pos="4222"/>
          <w:tab w:val="left" w:pos="473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line="240" w:lineRule="auto"/>
        <w:ind w:left="113" w:right="3203"/>
        <w:jc w:val="both"/>
        <w:textAlignment w:val="auto"/>
      </w:pPr>
      <w:r>
        <w:rPr>
          <w:spacing w:val="4"/>
        </w:rPr>
        <w:t>③晶</w:t>
      </w:r>
      <w:r>
        <w:t>体</w:t>
      </w:r>
      <w:r>
        <w:rPr>
          <w:spacing w:val="-1"/>
        </w:rPr>
        <w:t xml:space="preserve"> </w:t>
      </w:r>
      <w:r>
        <w:rPr>
          <w:rFonts w:ascii="Times New Roman" w:hAnsi="Times New Roman" w:eastAsia="Times New Roman"/>
        </w:rPr>
        <w:t xml:space="preserve">W </w:t>
      </w:r>
      <w:r>
        <w:rPr>
          <w:rFonts w:ascii="Times New Roman" w:hAnsi="Times New Roman" w:eastAsia="Times New Roman"/>
          <w:spacing w:val="3"/>
        </w:rPr>
        <w:t xml:space="preserve"> </w:t>
      </w:r>
      <w:r>
        <w:rPr>
          <w:spacing w:val="4"/>
        </w:rPr>
        <w:t>的</w:t>
      </w:r>
      <w:r>
        <w:t>溶</w:t>
      </w:r>
      <w:r>
        <w:rPr>
          <w:spacing w:val="4"/>
        </w:rPr>
        <w:t>解</w:t>
      </w:r>
      <w:r>
        <w:t>度</w:t>
      </w:r>
      <w:r>
        <w:rPr>
          <w:spacing w:val="4"/>
        </w:rPr>
        <w:t>随</w:t>
      </w:r>
      <w:r>
        <w:t>温度</w:t>
      </w:r>
      <w:r>
        <w:rPr>
          <w:spacing w:val="4"/>
        </w:rPr>
        <w:t>升</w:t>
      </w:r>
      <w:r>
        <w:t>高</w:t>
      </w:r>
      <w:r>
        <w:rPr>
          <w:spacing w:val="5"/>
        </w:rPr>
        <w:t>而</w:t>
      </w:r>
      <w:r>
        <w:rPr>
          <w:spacing w:val="5"/>
          <w:u w:val="single"/>
        </w:rPr>
        <w:t xml:space="preserve"> </w:t>
      </w:r>
      <w:r>
        <w:rPr>
          <w:spacing w:val="5"/>
          <w:u w:val="single"/>
        </w:rPr>
        <w:tab/>
      </w:r>
      <w:r>
        <w:t>（选</w:t>
      </w:r>
      <w:r>
        <w:rPr>
          <w:spacing w:val="5"/>
        </w:rPr>
        <w:t>填</w:t>
      </w:r>
      <w:r>
        <w:rPr>
          <w:rFonts w:ascii="Times New Roman" w:hAnsi="Times New Roman" w:eastAsia="Times New Roman"/>
        </w:rPr>
        <w:t>“</w:t>
      </w:r>
      <w:r>
        <w:rPr>
          <w:spacing w:val="4"/>
        </w:rPr>
        <w:t>增</w:t>
      </w:r>
      <w:r>
        <w:t>大</w:t>
      </w:r>
      <w:r>
        <w:rPr>
          <w:rFonts w:ascii="Times New Roman" w:hAnsi="Times New Roman" w:eastAsia="Times New Roman"/>
          <w:spacing w:val="7"/>
        </w:rPr>
        <w:t>”</w:t>
      </w:r>
      <w:r>
        <w:t>、</w:t>
      </w:r>
      <w:r>
        <w:rPr>
          <w:rFonts w:ascii="Times New Roman" w:hAnsi="Times New Roman" w:eastAsia="Times New Roman"/>
        </w:rPr>
        <w:t>“</w:t>
      </w:r>
      <w:r>
        <w:rPr>
          <w:spacing w:val="4"/>
        </w:rPr>
        <w:t>减</w:t>
      </w:r>
      <w:r>
        <w:t>小</w:t>
      </w:r>
      <w:r>
        <w:rPr>
          <w:rFonts w:ascii="Times New Roman" w:hAnsi="Times New Roman" w:eastAsia="Times New Roman"/>
        </w:rPr>
        <w:t>”</w:t>
      </w:r>
      <w:r>
        <w:t>或</w:t>
      </w:r>
      <w:r>
        <w:rPr>
          <w:rFonts w:ascii="Times New Roman" w:hAnsi="Times New Roman" w:eastAsia="Times New Roman"/>
          <w:spacing w:val="7"/>
        </w:rPr>
        <w:t>“</w:t>
      </w:r>
      <w:r>
        <w:rPr>
          <w:spacing w:val="-14"/>
        </w:rPr>
        <w:t>不</w:t>
      </w:r>
      <w:r>
        <w:rPr>
          <w:w w:val="100"/>
          <w:position w:val="2"/>
        </w:rPr>
        <w:t>变</w:t>
      </w:r>
      <w:r>
        <w:rPr>
          <w:rFonts w:ascii="Times New Roman" w:hAnsi="Times New Roman" w:eastAsia="Times New Roman"/>
          <w:spacing w:val="2"/>
          <w:w w:val="100"/>
          <w:position w:val="2"/>
        </w:rPr>
        <w:t>”</w:t>
      </w:r>
      <w:r>
        <w:rPr>
          <w:spacing w:val="-106"/>
          <w:w w:val="100"/>
          <w:position w:val="2"/>
        </w:rPr>
        <w:t>）</w:t>
      </w:r>
      <w:r>
        <w:rPr>
          <w:w w:val="100"/>
          <w:position w:val="2"/>
        </w:rPr>
        <w:t>，</w:t>
      </w:r>
      <w:r>
        <w:rPr>
          <w:rFonts w:ascii="Times New Roman" w:hAnsi="Times New Roman" w:eastAsia="Times New Roman"/>
          <w:spacing w:val="-2"/>
          <w:w w:val="100"/>
          <w:position w:val="2"/>
        </w:rPr>
        <w:t>t</w:t>
      </w:r>
      <w:r>
        <w:rPr>
          <w:rFonts w:ascii="Times New Roman" w:hAnsi="Times New Roman" w:eastAsia="Times New Roman"/>
          <w:spacing w:val="-3"/>
          <w:w w:val="99"/>
          <w:sz w:val="14"/>
        </w:rPr>
        <w:t>1</w:t>
      </w:r>
      <w:r>
        <w:rPr>
          <w:rFonts w:ascii="Times New Roman" w:hAnsi="Times New Roman" w:eastAsia="Times New Roman"/>
          <w:w w:val="100"/>
          <w:position w:val="2"/>
        </w:rPr>
        <w:t>℃</w:t>
      </w:r>
      <w:r>
        <w:rPr>
          <w:w w:val="100"/>
          <w:position w:val="2"/>
        </w:rPr>
        <w:t>时，晶体</w:t>
      </w:r>
      <w:r>
        <w:rPr>
          <w:spacing w:val="-57"/>
          <w:position w:val="2"/>
        </w:rPr>
        <w:t xml:space="preserve"> </w:t>
      </w:r>
      <w:r>
        <w:rPr>
          <w:rFonts w:ascii="Times New Roman" w:hAnsi="Times New Roman" w:eastAsia="Times New Roman"/>
          <w:w w:val="100"/>
          <w:position w:val="2"/>
        </w:rPr>
        <w:t>W</w:t>
      </w:r>
      <w:r>
        <w:rPr>
          <w:rFonts w:ascii="Times New Roman" w:hAnsi="Times New Roman" w:eastAsia="Times New Roman"/>
          <w:spacing w:val="2"/>
          <w:position w:val="2"/>
        </w:rPr>
        <w:t xml:space="preserve"> </w:t>
      </w:r>
      <w:r>
        <w:rPr>
          <w:w w:val="100"/>
          <w:position w:val="2"/>
        </w:rPr>
        <w:t>的</w:t>
      </w:r>
      <w:r>
        <w:rPr>
          <w:spacing w:val="-5"/>
          <w:w w:val="100"/>
          <w:position w:val="2"/>
        </w:rPr>
        <w:t>溶</w:t>
      </w:r>
      <w:r>
        <w:rPr>
          <w:w w:val="100"/>
          <w:position w:val="2"/>
        </w:rPr>
        <w:t>解度是</w:t>
      </w:r>
      <w:r>
        <w:rPr>
          <w:rFonts w:ascii="Times New Roman" w:hAnsi="Times New Roman" w:eastAsia="Times New Roman"/>
          <w:w w:val="100"/>
          <w:position w:val="2"/>
          <w:u w:val="single"/>
        </w:rPr>
        <w:t xml:space="preserve"> </w:t>
      </w:r>
      <w:r>
        <w:rPr>
          <w:rFonts w:ascii="Times New Roman" w:hAnsi="Times New Roman" w:eastAsia="Times New Roman"/>
          <w:position w:val="2"/>
          <w:u w:val="single"/>
        </w:rPr>
        <w:tab/>
      </w:r>
      <w:r>
        <w:rPr>
          <w:rFonts w:ascii="Times New Roman" w:hAnsi="Times New Roman" w:eastAsia="Times New Roman"/>
          <w:position w:val="2"/>
          <w:u w:val="single"/>
        </w:rPr>
        <w:tab/>
      </w:r>
      <w:r>
        <w:rPr>
          <w:rFonts w:ascii="Times New Roman" w:hAnsi="Times New Roman" w:eastAsia="Times New Roman"/>
          <w:w w:val="100"/>
          <w:position w:val="2"/>
        </w:rPr>
        <w:t>g</w:t>
      </w:r>
      <w:r>
        <w:rPr>
          <w:rFonts w:ascii="Times New Roman" w:hAnsi="Times New Roman" w:eastAsia="Times New Roman"/>
          <w:spacing w:val="-2"/>
          <w:w w:val="100"/>
          <w:position w:val="2"/>
        </w:rPr>
        <w:t>/</w:t>
      </w:r>
      <w:r>
        <w:rPr>
          <w:rFonts w:ascii="Times New Roman" w:hAnsi="Times New Roman" w:eastAsia="Times New Roman"/>
          <w:spacing w:val="-5"/>
          <w:w w:val="100"/>
          <w:position w:val="2"/>
        </w:rPr>
        <w:t>1</w:t>
      </w:r>
      <w:r>
        <w:rPr>
          <w:rFonts w:ascii="Times New Roman" w:hAnsi="Times New Roman" w:eastAsia="Times New Roman"/>
          <w:w w:val="100"/>
          <w:position w:val="2"/>
        </w:rPr>
        <w:t>00g</w:t>
      </w:r>
      <w:r>
        <w:rPr>
          <w:rFonts w:ascii="Times New Roman" w:hAnsi="Times New Roman" w:eastAsia="Times New Roman"/>
          <w:spacing w:val="-4"/>
          <w:position w:val="2"/>
        </w:rPr>
        <w:t xml:space="preserve"> </w:t>
      </w:r>
      <w:r>
        <w:rPr>
          <w:w w:val="100"/>
          <w:position w:val="2"/>
        </w:rPr>
        <w:t>水，</w:t>
      </w:r>
      <w:r>
        <w:rPr>
          <w:rFonts w:ascii="Times New Roman" w:hAnsi="Times New Roman" w:eastAsia="Times New Roman"/>
          <w:spacing w:val="1"/>
          <w:w w:val="100"/>
          <w:position w:val="2"/>
        </w:rPr>
        <w:t>A</w:t>
      </w:r>
      <w:r>
        <w:rPr>
          <w:w w:val="100"/>
          <w:position w:val="2"/>
        </w:rPr>
        <w:t>、</w:t>
      </w:r>
      <w:r>
        <w:rPr>
          <w:rFonts w:ascii="Times New Roman" w:hAnsi="Times New Roman" w:eastAsia="Times New Roman"/>
          <w:spacing w:val="-2"/>
          <w:w w:val="100"/>
          <w:position w:val="2"/>
        </w:rPr>
        <w:t>B</w:t>
      </w:r>
      <w:r>
        <w:rPr>
          <w:w w:val="100"/>
          <w:position w:val="2"/>
        </w:rPr>
        <w:t>、</w:t>
      </w:r>
      <w:r>
        <w:rPr>
          <w:rFonts w:ascii="Times New Roman" w:hAnsi="Times New Roman" w:eastAsia="Times New Roman"/>
          <w:spacing w:val="-2"/>
          <w:w w:val="100"/>
          <w:position w:val="2"/>
        </w:rPr>
        <w:t>C</w:t>
      </w:r>
      <w:r>
        <w:rPr>
          <w:w w:val="100"/>
          <w:position w:val="2"/>
        </w:rPr>
        <w:t>、</w:t>
      </w:r>
      <w:r>
        <w:rPr>
          <w:rFonts w:ascii="Times New Roman" w:hAnsi="Times New Roman" w:eastAsia="Times New Roman"/>
          <w:w w:val="100"/>
          <w:position w:val="2"/>
        </w:rPr>
        <w:t>D</w:t>
      </w:r>
      <w:r>
        <w:rPr>
          <w:rFonts w:ascii="Times New Roman" w:hAnsi="Times New Roman" w:eastAsia="Times New Roman"/>
          <w:spacing w:val="-4"/>
          <w:position w:val="2"/>
        </w:rPr>
        <w:t xml:space="preserve"> </w:t>
      </w:r>
      <w:r>
        <w:rPr>
          <w:w w:val="100"/>
          <w:position w:val="2"/>
        </w:rPr>
        <w:t>四</w:t>
      </w:r>
      <w:r>
        <w:t>点对应的</w:t>
      </w:r>
      <w:r>
        <w:rPr>
          <w:spacing w:val="-5"/>
        </w:rPr>
        <w:t>溶</w:t>
      </w:r>
      <w:r>
        <w:t>液中，</w:t>
      </w:r>
      <w:r>
        <w:rPr>
          <w:spacing w:val="-5"/>
        </w:rPr>
        <w:t>一</w:t>
      </w:r>
      <w:r>
        <w:t>定属于</w:t>
      </w:r>
      <w:r>
        <w:rPr>
          <w:spacing w:val="-5"/>
        </w:rPr>
        <w:t>饱</w:t>
      </w:r>
      <w:r>
        <w:t>和溶液</w:t>
      </w:r>
      <w:r>
        <w:rPr>
          <w:spacing w:val="-5"/>
        </w:rPr>
        <w:t>的</w:t>
      </w:r>
      <w:r>
        <w:t>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5"/>
        </w:rPr>
        <w:t>（</w:t>
      </w:r>
      <w:r>
        <w:t>选填字母</w:t>
      </w:r>
      <w:r>
        <w:rPr>
          <w:spacing w:val="-106"/>
        </w:rPr>
        <w:t>）</w:t>
      </w:r>
      <w:r>
        <w:t>。</w:t>
      </w:r>
    </w:p>
    <w:p>
      <w:pPr>
        <w:pStyle w:val="3"/>
        <w:keepNext w:val="0"/>
        <w:keepLines w:val="0"/>
        <w:pageBreakBefore w:val="0"/>
        <w:widowControl w:val="0"/>
        <w:tabs>
          <w:tab w:val="left" w:pos="6883"/>
          <w:tab w:val="left" w:pos="853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240" w:lineRule="auto"/>
        <w:ind w:left="113" w:right="207"/>
        <w:jc w:val="both"/>
        <w:textAlignment w:val="auto"/>
      </w:pPr>
      <w:r>
        <w:rPr>
          <w:position w:val="2"/>
        </w:rPr>
        <w:t>④</w:t>
      </w:r>
      <w:r>
        <w:rPr>
          <w:rFonts w:ascii="Times New Roman" w:hAnsi="Times New Roman" w:eastAsia="Times New Roman"/>
          <w:position w:val="2"/>
        </w:rPr>
        <w:t>t</w:t>
      </w:r>
      <w:r>
        <w:rPr>
          <w:rFonts w:ascii="Times New Roman" w:hAnsi="Times New Roman" w:eastAsia="Times New Roman"/>
          <w:sz w:val="14"/>
        </w:rPr>
        <w:t>3</w:t>
      </w:r>
      <w:r>
        <w:rPr>
          <w:rFonts w:ascii="Times New Roman" w:hAnsi="Times New Roman" w:eastAsia="Times New Roman"/>
          <w:position w:val="2"/>
        </w:rPr>
        <w:t>℃</w:t>
      </w:r>
      <w:r>
        <w:rPr>
          <w:position w:val="2"/>
        </w:rPr>
        <w:t>时</w:t>
      </w:r>
      <w:r>
        <w:rPr>
          <w:spacing w:val="-39"/>
          <w:position w:val="2"/>
        </w:rPr>
        <w:t>，</w:t>
      </w:r>
      <w:r>
        <w:rPr>
          <w:position w:val="2"/>
        </w:rPr>
        <w:t>若要从</w:t>
      </w:r>
      <w:r>
        <w:rPr>
          <w:spacing w:val="-52"/>
          <w:position w:val="2"/>
        </w:rPr>
        <w:t xml:space="preserve"> </w:t>
      </w:r>
      <w:r>
        <w:rPr>
          <w:rFonts w:ascii="Times New Roman" w:hAnsi="Times New Roman" w:eastAsia="Times New Roman"/>
          <w:position w:val="2"/>
        </w:rPr>
        <w:t>D</w:t>
      </w:r>
      <w:r>
        <w:rPr>
          <w:rFonts w:ascii="Times New Roman" w:hAnsi="Times New Roman" w:eastAsia="Times New Roman"/>
          <w:spacing w:val="7"/>
          <w:position w:val="2"/>
        </w:rPr>
        <w:t xml:space="preserve"> </w:t>
      </w:r>
      <w:r>
        <w:rPr>
          <w:position w:val="2"/>
        </w:rPr>
        <w:t>点对</w:t>
      </w:r>
      <w:r>
        <w:rPr>
          <w:spacing w:val="-5"/>
          <w:position w:val="2"/>
        </w:rPr>
        <w:t>应</w:t>
      </w:r>
      <w:r>
        <w:rPr>
          <w:position w:val="2"/>
        </w:rPr>
        <w:t>的溶</w:t>
      </w:r>
      <w:r>
        <w:rPr>
          <w:spacing w:val="-5"/>
          <w:position w:val="2"/>
        </w:rPr>
        <w:t>液</w:t>
      </w:r>
      <w:r>
        <w:rPr>
          <w:position w:val="2"/>
        </w:rPr>
        <w:t>中提纯</w:t>
      </w:r>
      <w:r>
        <w:rPr>
          <w:spacing w:val="-5"/>
          <w:position w:val="2"/>
        </w:rPr>
        <w:t>得</w:t>
      </w:r>
      <w:r>
        <w:rPr>
          <w:position w:val="2"/>
        </w:rPr>
        <w:t>到晶</w:t>
      </w:r>
      <w:r>
        <w:rPr>
          <w:spacing w:val="49"/>
          <w:position w:val="2"/>
        </w:rPr>
        <w:t>体</w:t>
      </w:r>
      <w:r>
        <w:rPr>
          <w:rFonts w:ascii="Times New Roman" w:hAnsi="Times New Roman" w:eastAsia="Times New Roman"/>
          <w:spacing w:val="-19"/>
          <w:position w:val="2"/>
        </w:rPr>
        <w:t>W</w:t>
      </w:r>
      <w:r>
        <w:rPr>
          <w:spacing w:val="-19"/>
          <w:position w:val="2"/>
        </w:rPr>
        <w:t>，</w:t>
      </w:r>
      <w:r>
        <w:rPr>
          <w:position w:val="2"/>
        </w:rPr>
        <w:t>需先</w:t>
      </w:r>
      <w:r>
        <w:rPr>
          <w:position w:val="2"/>
          <w:u w:val="single"/>
        </w:rPr>
        <w:t xml:space="preserve"> </w:t>
      </w:r>
      <w:r>
        <w:rPr>
          <w:position w:val="2"/>
          <w:u w:val="single"/>
        </w:rPr>
        <w:tab/>
      </w:r>
      <w:r>
        <w:rPr>
          <w:spacing w:val="-34"/>
          <w:position w:val="2"/>
        </w:rPr>
        <w:t>，</w:t>
      </w:r>
      <w:r>
        <w:rPr>
          <w:position w:val="2"/>
        </w:rPr>
        <w:t>再</w:t>
      </w:r>
      <w:r>
        <w:rPr>
          <w:position w:val="2"/>
          <w:u w:val="single"/>
        </w:rPr>
        <w:t xml:space="preserve"> </w:t>
      </w:r>
      <w:r>
        <w:rPr>
          <w:position w:val="2"/>
          <w:u w:val="single"/>
        </w:rPr>
        <w:tab/>
      </w:r>
      <w:r>
        <w:rPr>
          <w:spacing w:val="-39"/>
          <w:position w:val="2"/>
        </w:rPr>
        <w:t>，</w:t>
      </w:r>
      <w:r>
        <w:rPr>
          <w:position w:val="2"/>
        </w:rPr>
        <w:t>最后过</w:t>
      </w:r>
      <w:r>
        <w:rPr>
          <w:spacing w:val="-5"/>
          <w:position w:val="2"/>
        </w:rPr>
        <w:t>滤</w:t>
      </w:r>
      <w:r>
        <w:rPr>
          <w:spacing w:val="-17"/>
          <w:position w:val="2"/>
        </w:rPr>
        <w:t>、</w:t>
      </w:r>
      <w:r>
        <w:t>洗涤、干</w:t>
      </w:r>
      <w:r>
        <w:rPr>
          <w:spacing w:val="-5"/>
        </w:rPr>
        <w:t>燥</w:t>
      </w:r>
      <w:r>
        <w:t>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8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6" w:after="0" w:line="240" w:lineRule="auto"/>
        <w:ind w:left="482" w:right="0" w:hanging="370"/>
        <w:jc w:val="both"/>
        <w:textAlignment w:val="auto"/>
        <w:rPr>
          <w:sz w:val="21"/>
        </w:rPr>
      </w:pPr>
      <w:r>
        <w:rPr>
          <w:sz w:val="21"/>
        </w:rPr>
        <w:t>氮化镓（</w:t>
      </w:r>
      <w:r>
        <w:rPr>
          <w:rFonts w:ascii="Times New Roman" w:eastAsia="Times New Roman"/>
          <w:sz w:val="21"/>
        </w:rPr>
        <w:t>GaN</w:t>
      </w:r>
      <w:r>
        <w:rPr>
          <w:sz w:val="21"/>
        </w:rPr>
        <w:t>）</w:t>
      </w:r>
      <w:r>
        <w:rPr>
          <w:spacing w:val="-5"/>
          <w:sz w:val="21"/>
        </w:rPr>
        <w:t>充电器有体积小、效率高、更安全等优势。</w:t>
      </w:r>
    </w:p>
    <w:p>
      <w:pPr>
        <w:pStyle w:val="3"/>
        <w:keepNext w:val="0"/>
        <w:keepLines w:val="0"/>
        <w:pageBreakBefore w:val="0"/>
        <w:widowControl w:val="0"/>
        <w:tabs>
          <w:tab w:val="left" w:pos="2004"/>
          <w:tab w:val="left" w:pos="5601"/>
          <w:tab w:val="left" w:pos="8016"/>
          <w:tab w:val="left" w:pos="979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6" w:line="240" w:lineRule="auto"/>
        <w:ind w:left="113" w:right="164"/>
        <w:jc w:val="both"/>
        <w:textAlignment w:val="auto"/>
      </w:pPr>
      <w:r>
        <w:rPr>
          <w:w w:val="100"/>
          <w:position w:val="2"/>
        </w:rPr>
        <w:t>①氮化</w:t>
      </w:r>
      <w:r>
        <w:rPr>
          <w:spacing w:val="-48"/>
          <w:w w:val="100"/>
          <w:position w:val="2"/>
        </w:rPr>
        <w:t>镓</w:t>
      </w:r>
      <w:r>
        <w:rPr>
          <w:w w:val="100"/>
          <w:position w:val="2"/>
        </w:rPr>
        <w:t>（</w:t>
      </w:r>
      <w:r>
        <w:rPr>
          <w:rFonts w:ascii="Times New Roman" w:hAnsi="Times New Roman" w:eastAsia="Times New Roman"/>
          <w:spacing w:val="-4"/>
          <w:w w:val="100"/>
          <w:position w:val="2"/>
        </w:rPr>
        <w:t>G</w:t>
      </w:r>
      <w:r>
        <w:rPr>
          <w:rFonts w:ascii="Times New Roman" w:hAnsi="Times New Roman" w:eastAsia="Times New Roman"/>
          <w:spacing w:val="2"/>
          <w:w w:val="100"/>
          <w:position w:val="2"/>
        </w:rPr>
        <w:t>a</w:t>
      </w:r>
      <w:r>
        <w:rPr>
          <w:rFonts w:ascii="Times New Roman" w:hAnsi="Times New Roman" w:eastAsia="Times New Roman"/>
          <w:spacing w:val="-4"/>
          <w:w w:val="100"/>
          <w:position w:val="2"/>
        </w:rPr>
        <w:t>N</w:t>
      </w:r>
      <w:r>
        <w:rPr>
          <w:spacing w:val="-44"/>
          <w:w w:val="100"/>
          <w:position w:val="2"/>
        </w:rPr>
        <w:t>）</w:t>
      </w:r>
      <w:r>
        <w:rPr>
          <w:w w:val="100"/>
          <w:position w:val="2"/>
        </w:rPr>
        <w:t>在</w:t>
      </w:r>
      <w:r>
        <w:rPr>
          <w:spacing w:val="-53"/>
          <w:position w:val="2"/>
        </w:rPr>
        <w:t xml:space="preserve"> </w:t>
      </w:r>
      <w:r>
        <w:rPr>
          <w:rFonts w:ascii="Times New Roman" w:hAnsi="Times New Roman" w:eastAsia="Times New Roman"/>
          <w:w w:val="100"/>
          <w:position w:val="2"/>
        </w:rPr>
        <w:t>105</w:t>
      </w:r>
      <w:r>
        <w:rPr>
          <w:rFonts w:ascii="Times New Roman" w:hAnsi="Times New Roman" w:eastAsia="Times New Roman"/>
          <w:spacing w:val="-5"/>
          <w:w w:val="100"/>
          <w:position w:val="2"/>
        </w:rPr>
        <w:t>0</w:t>
      </w:r>
      <w:r>
        <w:rPr>
          <w:rFonts w:ascii="Times New Roman" w:hAnsi="Times New Roman" w:eastAsia="Times New Roman"/>
          <w:w w:val="100"/>
          <w:position w:val="2"/>
        </w:rPr>
        <w:t>℃</w:t>
      </w:r>
      <w:r>
        <w:rPr>
          <w:w w:val="100"/>
          <w:position w:val="2"/>
        </w:rPr>
        <w:t>下会</w:t>
      </w:r>
      <w:r>
        <w:rPr>
          <w:spacing w:val="-5"/>
          <w:w w:val="100"/>
          <w:position w:val="2"/>
        </w:rPr>
        <w:t>分</w:t>
      </w:r>
      <w:r>
        <w:rPr>
          <w:w w:val="100"/>
          <w:position w:val="2"/>
        </w:rPr>
        <w:t>解为金</w:t>
      </w:r>
      <w:r>
        <w:rPr>
          <w:spacing w:val="-5"/>
          <w:w w:val="100"/>
          <w:position w:val="2"/>
        </w:rPr>
        <w:t>属</w:t>
      </w:r>
      <w:r>
        <w:rPr>
          <w:spacing w:val="-44"/>
          <w:w w:val="100"/>
          <w:position w:val="2"/>
        </w:rPr>
        <w:t>镓</w:t>
      </w:r>
      <w:r>
        <w:rPr>
          <w:spacing w:val="-4"/>
          <w:w w:val="100"/>
          <w:position w:val="2"/>
        </w:rPr>
        <w:t>（</w:t>
      </w:r>
      <w:r>
        <w:rPr>
          <w:rFonts w:ascii="Times New Roman" w:hAnsi="Times New Roman" w:eastAsia="Times New Roman"/>
          <w:spacing w:val="1"/>
          <w:w w:val="100"/>
          <w:position w:val="2"/>
        </w:rPr>
        <w:t>G</w:t>
      </w:r>
      <w:r>
        <w:rPr>
          <w:rFonts w:ascii="Times New Roman" w:hAnsi="Times New Roman" w:eastAsia="Times New Roman"/>
          <w:spacing w:val="-3"/>
          <w:w w:val="100"/>
          <w:position w:val="2"/>
        </w:rPr>
        <w:t>a</w:t>
      </w:r>
      <w:r>
        <w:rPr>
          <w:spacing w:val="-48"/>
          <w:w w:val="100"/>
          <w:position w:val="2"/>
        </w:rPr>
        <w:t>）</w:t>
      </w:r>
      <w:r>
        <w:rPr>
          <w:w w:val="100"/>
          <w:position w:val="2"/>
        </w:rPr>
        <w:t>和氮</w:t>
      </w:r>
      <w:r>
        <w:rPr>
          <w:spacing w:val="-44"/>
          <w:w w:val="100"/>
          <w:position w:val="2"/>
        </w:rPr>
        <w:t>气</w:t>
      </w:r>
      <w:r>
        <w:rPr>
          <w:spacing w:val="-5"/>
          <w:w w:val="100"/>
          <w:position w:val="2"/>
        </w:rPr>
        <w:t>（</w:t>
      </w:r>
      <w:r>
        <w:rPr>
          <w:rFonts w:ascii="Times New Roman" w:hAnsi="Times New Roman" w:eastAsia="Times New Roman"/>
          <w:spacing w:val="1"/>
          <w:w w:val="100"/>
          <w:position w:val="2"/>
        </w:rPr>
        <w:t>N</w:t>
      </w:r>
      <w:r>
        <w:rPr>
          <w:rFonts w:ascii="Times New Roman" w:hAnsi="Times New Roman" w:eastAsia="Times New Roman"/>
          <w:spacing w:val="2"/>
          <w:w w:val="99"/>
          <w:sz w:val="14"/>
        </w:rPr>
        <w:t>2</w:t>
      </w:r>
      <w:r>
        <w:rPr>
          <w:spacing w:val="-111"/>
          <w:w w:val="100"/>
          <w:position w:val="2"/>
        </w:rPr>
        <w:t>）</w:t>
      </w:r>
      <w:r>
        <w:rPr>
          <w:spacing w:val="-44"/>
          <w:w w:val="100"/>
          <w:position w:val="2"/>
        </w:rPr>
        <w:t>，</w:t>
      </w:r>
      <w:r>
        <w:rPr>
          <w:w w:val="100"/>
          <w:position w:val="2"/>
        </w:rPr>
        <w:t>氮</w:t>
      </w:r>
      <w:r>
        <w:rPr>
          <w:spacing w:val="-5"/>
          <w:w w:val="100"/>
          <w:position w:val="2"/>
        </w:rPr>
        <w:t>气</w:t>
      </w:r>
      <w:r>
        <w:rPr>
          <w:w w:val="100"/>
          <w:position w:val="2"/>
        </w:rPr>
        <w:t>是由</w:t>
      </w:r>
      <w:r>
        <w:rPr>
          <w:rFonts w:ascii="Times New Roman" w:hAnsi="Times New Roman" w:eastAsia="Times New Roman"/>
          <w:w w:val="100"/>
          <w:position w:val="2"/>
          <w:u w:val="single"/>
        </w:rPr>
        <w:t xml:space="preserve"> </w:t>
      </w:r>
      <w:r>
        <w:rPr>
          <w:rFonts w:ascii="Times New Roman" w:hAnsi="Times New Roman" w:eastAsia="Times New Roman"/>
          <w:position w:val="2"/>
          <w:u w:val="single"/>
        </w:rPr>
        <w:tab/>
      </w:r>
      <w:r>
        <w:rPr>
          <w:spacing w:val="-5"/>
          <w:w w:val="100"/>
          <w:position w:val="2"/>
        </w:rPr>
        <w:t>组</w:t>
      </w:r>
      <w:r>
        <w:rPr>
          <w:w w:val="100"/>
          <w:position w:val="2"/>
        </w:rPr>
        <w:t>成的</w:t>
      </w:r>
      <w:r>
        <w:rPr>
          <w:spacing w:val="-48"/>
          <w:w w:val="100"/>
          <w:position w:val="2"/>
        </w:rPr>
        <w:t>，</w:t>
      </w:r>
      <w:r>
        <w:rPr>
          <w:w w:val="100"/>
          <w:position w:val="2"/>
        </w:rPr>
        <w:t>由</w:t>
      </w:r>
      <w:r>
        <w:rPr>
          <w:rFonts w:ascii="Times New Roman" w:hAnsi="Times New Roman" w:eastAsia="Times New Roman"/>
          <w:w w:val="100"/>
          <w:position w:val="2"/>
          <w:u w:val="single"/>
        </w:rPr>
        <w:t xml:space="preserve"> </w:t>
      </w:r>
      <w:r>
        <w:rPr>
          <w:rFonts w:ascii="Times New Roman" w:hAnsi="Times New Roman" w:eastAsia="Times New Roman"/>
          <w:position w:val="2"/>
          <w:u w:val="single"/>
        </w:rPr>
        <w:tab/>
      </w:r>
      <w:r>
        <w:rPr>
          <w:rFonts w:ascii="Times New Roman" w:hAnsi="Times New Roman" w:eastAsia="Times New Roman"/>
          <w:position w:val="2"/>
          <w:u w:val="single"/>
        </w:rPr>
        <w:t xml:space="preserve">      </w:t>
      </w:r>
      <w:r>
        <w:rPr>
          <w:position w:val="2"/>
        </w:rPr>
        <w:t>构成的</w:t>
      </w:r>
      <w:r>
        <w:rPr>
          <w:spacing w:val="-8"/>
          <w:position w:val="2"/>
        </w:rPr>
        <w:t>，</w:t>
      </w:r>
      <w:r>
        <w:rPr>
          <w:rFonts w:ascii="Times New Roman" w:hAnsi="Times New Roman" w:eastAsia="Times New Roman"/>
          <w:spacing w:val="-8"/>
          <w:position w:val="2"/>
        </w:rPr>
        <w:t>N</w:t>
      </w:r>
      <w:r>
        <w:rPr>
          <w:rFonts w:ascii="Times New Roman" w:hAnsi="Times New Roman" w:eastAsia="Times New Roman"/>
          <w:spacing w:val="-8"/>
          <w:sz w:val="14"/>
        </w:rPr>
        <w:t>2</w:t>
      </w:r>
      <w:r>
        <w:rPr>
          <w:rFonts w:ascii="Times New Roman" w:hAnsi="Times New Roman" w:eastAsia="Times New Roman"/>
          <w:spacing w:val="-1"/>
          <w:sz w:val="14"/>
        </w:rPr>
        <w:t xml:space="preserve"> </w:t>
      </w:r>
      <w:r>
        <w:rPr>
          <w:position w:val="2"/>
        </w:rPr>
        <w:t>中</w:t>
      </w:r>
      <w:r>
        <w:rPr>
          <w:spacing w:val="-49"/>
          <w:position w:val="2"/>
        </w:rPr>
        <w:t xml:space="preserve"> </w:t>
      </w:r>
      <w:r>
        <w:rPr>
          <w:rFonts w:ascii="Times New Roman" w:hAnsi="Times New Roman" w:eastAsia="Times New Roman"/>
          <w:position w:val="2"/>
        </w:rPr>
        <w:t>2</w:t>
      </w:r>
      <w:r>
        <w:rPr>
          <w:rFonts w:ascii="Times New Roman" w:hAnsi="Times New Roman" w:eastAsia="Times New Roman"/>
          <w:spacing w:val="4"/>
          <w:position w:val="2"/>
        </w:rPr>
        <w:t xml:space="preserve"> </w:t>
      </w:r>
      <w:r>
        <w:rPr>
          <w:position w:val="2"/>
        </w:rPr>
        <w:t>的</w:t>
      </w:r>
      <w:r>
        <w:rPr>
          <w:spacing w:val="-5"/>
          <w:position w:val="2"/>
        </w:rPr>
        <w:t>意</w:t>
      </w:r>
      <w:r>
        <w:rPr>
          <w:position w:val="2"/>
        </w:rPr>
        <w:t>义是</w:t>
      </w:r>
      <w:r>
        <w:rPr>
          <w:position w:val="2"/>
          <w:u w:val="single"/>
        </w:rPr>
        <w:t xml:space="preserve"> </w:t>
      </w:r>
      <w:r>
        <w:rPr>
          <w:position w:val="2"/>
          <w:u w:val="single"/>
        </w:rPr>
        <w:tab/>
      </w:r>
      <w:r>
        <w:rPr>
          <w:spacing w:val="-25"/>
          <w:position w:val="2"/>
        </w:rPr>
        <w:t>。</w:t>
      </w:r>
      <w:r>
        <w:rPr>
          <w:position w:val="2"/>
        </w:rPr>
        <w:t>氮</w:t>
      </w:r>
      <w:r>
        <w:rPr>
          <w:spacing w:val="-5"/>
          <w:position w:val="2"/>
        </w:rPr>
        <w:t>气</w:t>
      </w:r>
      <w:r>
        <w:rPr>
          <w:position w:val="2"/>
        </w:rPr>
        <w:t>是一种</w:t>
      </w:r>
      <w:r>
        <w:rPr>
          <w:spacing w:val="-5"/>
          <w:position w:val="2"/>
        </w:rPr>
        <w:t>化</w:t>
      </w:r>
      <w:r>
        <w:rPr>
          <w:position w:val="2"/>
        </w:rPr>
        <w:t>学性质</w:t>
      </w:r>
      <w:r>
        <w:rPr>
          <w:spacing w:val="-5"/>
          <w:position w:val="2"/>
        </w:rPr>
        <w:t>不</w:t>
      </w:r>
      <w:r>
        <w:rPr>
          <w:position w:val="2"/>
        </w:rPr>
        <w:t>活泼的</w:t>
      </w:r>
      <w:r>
        <w:rPr>
          <w:spacing w:val="-5"/>
          <w:position w:val="2"/>
        </w:rPr>
        <w:t>气</w:t>
      </w:r>
      <w:r>
        <w:rPr>
          <w:position w:val="2"/>
        </w:rPr>
        <w:t>体</w:t>
      </w:r>
      <w:r>
        <w:rPr>
          <w:spacing w:val="-25"/>
          <w:position w:val="2"/>
        </w:rPr>
        <w:t>，</w:t>
      </w:r>
      <w:r>
        <w:rPr>
          <w:position w:val="2"/>
        </w:rPr>
        <w:t>一般可</w:t>
      </w:r>
      <w:r>
        <w:t>以作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。常温</w:t>
      </w:r>
      <w:r>
        <w:rPr>
          <w:spacing w:val="-5"/>
        </w:rPr>
        <w:t>下</w:t>
      </w:r>
      <w:r>
        <w:t>，氮气</w:t>
      </w:r>
      <w:r>
        <w:rPr>
          <w:spacing w:val="-5"/>
        </w:rPr>
        <w:t>会</w:t>
      </w:r>
      <w:r>
        <w:t>很慢地</w:t>
      </w:r>
      <w:r>
        <w:rPr>
          <w:spacing w:val="-5"/>
        </w:rPr>
        <w:t>与</w:t>
      </w:r>
      <w:r>
        <w:t>氢</w:t>
      </w:r>
      <w:r>
        <w:rPr>
          <w:spacing w:val="-5"/>
        </w:rPr>
        <w:t>气</w:t>
      </w:r>
      <w:r>
        <w:t>反应，反</w:t>
      </w:r>
      <w:r>
        <w:rPr>
          <w:spacing w:val="-5"/>
        </w:rPr>
        <w:t>应</w:t>
      </w:r>
      <w:r>
        <w:t>过程可</w:t>
      </w:r>
      <w:r>
        <w:rPr>
          <w:spacing w:val="-5"/>
        </w:rPr>
        <w:t>用</w:t>
      </w:r>
      <w:r>
        <w:t>下图表</w:t>
      </w:r>
      <w:r>
        <w:rPr>
          <w:spacing w:val="-5"/>
        </w:rPr>
        <w:t>示</w:t>
      </w:r>
      <w:r>
        <w:t>，请补</w:t>
      </w:r>
      <w:r>
        <w:rPr>
          <w:spacing w:val="-5"/>
        </w:rPr>
        <w:t>全</w:t>
      </w:r>
      <w:r>
        <w:t>下图：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" w:line="240" w:lineRule="auto"/>
        <w:ind w:left="113"/>
        <w:jc w:val="both"/>
        <w:textAlignment w:val="auto"/>
      </w:pPr>
      <w:r>
        <w:pict>
          <v:group id="_x0000_s1032" o:spid="_x0000_s1032" o:spt="203" style="position:absolute;left:0pt;margin-left:56.65pt;margin-top:27.05pt;height:152.75pt;width:447.65pt;mso-position-horizontal-relative:page;mso-wrap-distance-bottom:0pt;mso-wrap-distance-top:0pt;z-index:-251652096;mso-width-relative:page;mso-height-relative:page;" coordorigin="1133,542" coordsize="8953,3055">
            <o:lock v:ext="edit"/>
            <v:shape id="_x0000_s1033" o:spid="_x0000_s1033" o:spt="75" type="#_x0000_t75" style="position:absolute;left:1220;top:541;height:2466;width:8865;" filled="f" o:preferrelative="t" stroked="f" coordsize="21600,21600">
              <v:path/>
              <v:fill on="f" focussize="0,0"/>
              <v:stroke on="f" joinstyle="miter"/>
              <v:imagedata r:id="rId16" o:title=""/>
              <o:lock v:ext="edit" aspectratio="t"/>
            </v:shape>
            <v:shape id="_x0000_s1034" o:spid="_x0000_s1034" o:spt="75" type="#_x0000_t75" style="position:absolute;left:2184;top:3072;height:524;width:665;" filled="f" o:preferrelative="t" stroked="f" coordsize="21600,21600">
              <v:path/>
              <v:fill on="f" focussize="0,0"/>
              <v:stroke on="f" joinstyle="miter"/>
              <v:imagedata r:id="rId17" o:title=""/>
              <o:lock v:ext="edit" aspectratio="t"/>
            </v:shape>
            <v:shape id="_x0000_s1035" o:spid="_x0000_s1035" o:spt="202" type="#_x0000_t202" style="position:absolute;left:1133;top:3234;height:212;width:107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211" w:lineRule="exact"/>
                      <w:ind w:left="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请书写产物</w:t>
                    </w:r>
                  </w:p>
                </w:txbxContent>
              </v:textbox>
            </v:shape>
            <v:shape id="_x0000_s1036" o:spid="_x0000_s1036" o:spt="202" type="#_x0000_t202" style="position:absolute;left:2847;top:3227;height:234;width:254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tabs>
                        <w:tab w:val="left" w:pos="2314"/>
                      </w:tabs>
                      <w:spacing w:before="0" w:line="234" w:lineRule="exact"/>
                      <w:ind w:left="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的化学式</w:t>
                    </w:r>
                    <w:r>
                      <w:rPr>
                        <w:sz w:val="21"/>
                        <w:u w:val="single"/>
                      </w:rPr>
                      <w:t xml:space="preserve"> </w:t>
                    </w:r>
                    <w:r>
                      <w:rPr>
                        <w:sz w:val="21"/>
                        <w:u w:val="single"/>
                      </w:rPr>
                      <w:tab/>
                    </w:r>
                    <w:r>
                      <w:rPr>
                        <w:sz w:val="21"/>
                      </w:rPr>
                      <w:t>。</w:t>
                    </w:r>
                  </w:p>
                </w:txbxContent>
              </v:textbox>
            </v:shape>
            <w10:wrap type="topAndBottom"/>
          </v:group>
        </w:pict>
      </w:r>
      <w:r>
        <w:rPr>
          <w:spacing w:val="-1"/>
        </w:rPr>
        <w:t>（</w:t>
      </w:r>
      <w:r>
        <w:rPr>
          <w:spacing w:val="-104"/>
        </w:rPr>
        <w:t xml:space="preserve"> </w:t>
      </w:r>
      <w:r>
        <w:rPr>
          <w:spacing w:val="-1"/>
          <w:w w:val="100"/>
          <w:position w:val="-12"/>
        </w:rPr>
        <w:drawing>
          <wp:inline distT="0" distB="0" distL="0" distR="0">
            <wp:extent cx="276225" cy="264795"/>
            <wp:effectExtent l="0" t="0" r="0" b="0"/>
            <wp:docPr id="17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11.jpeg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567" cy="264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表示氮</w:t>
      </w:r>
      <w:r>
        <w:rPr>
          <w:spacing w:val="-5"/>
        </w:rPr>
        <w:t>原</w:t>
      </w:r>
      <w:r>
        <w:t>子，</w:t>
      </w:r>
      <w:r>
        <w:rPr>
          <w:spacing w:val="-98"/>
        </w:rPr>
        <w:t xml:space="preserve"> </w:t>
      </w:r>
      <w:r>
        <w:rPr>
          <w:w w:val="100"/>
          <w:position w:val="-6"/>
        </w:rPr>
        <w:drawing>
          <wp:inline distT="0" distB="0" distL="0" distR="0">
            <wp:extent cx="190500" cy="190500"/>
            <wp:effectExtent l="0" t="0" r="0" b="0"/>
            <wp:docPr id="19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12.jpeg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表示氢原子）</w:t>
      </w:r>
    </w:p>
    <w:p>
      <w:pPr>
        <w:pStyle w:val="3"/>
        <w:keepNext w:val="0"/>
        <w:keepLines w:val="0"/>
        <w:pageBreakBefore w:val="0"/>
        <w:widowControl w:val="0"/>
        <w:tabs>
          <w:tab w:val="left" w:pos="569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22" w:line="240" w:lineRule="auto"/>
        <w:ind w:left="113" w:right="202"/>
        <w:jc w:val="both"/>
        <w:textAlignment w:val="auto"/>
      </w:pPr>
      <w:r>
        <w:rPr>
          <w:w w:val="100"/>
        </w:rPr>
        <w:t>②液态金属镓可以用做</w:t>
      </w:r>
      <w:r>
        <w:rPr>
          <w:spacing w:val="-5"/>
          <w:w w:val="100"/>
        </w:rPr>
        <w:t>高</w:t>
      </w:r>
      <w:r>
        <w:rPr>
          <w:w w:val="100"/>
        </w:rPr>
        <w:t>温温度计，这</w:t>
      </w:r>
      <w:r>
        <w:rPr>
          <w:spacing w:val="-5"/>
          <w:w w:val="100"/>
        </w:rPr>
        <w:t>是</w:t>
      </w:r>
      <w:r>
        <w:rPr>
          <w:w w:val="100"/>
        </w:rPr>
        <w:t>由它</w:t>
      </w:r>
      <w:r>
        <w:rPr>
          <w:spacing w:val="1"/>
          <w:w w:val="100"/>
        </w:rPr>
        <w:t>的</w:t>
      </w:r>
      <w:r>
        <w:rPr>
          <w:rFonts w:ascii="Times New Roman" w:hAnsi="Times New Roman" w:eastAsia="Times New Roman"/>
          <w:w w:val="100"/>
          <w:u w:val="single"/>
        </w:rPr>
        <w:t xml:space="preserve"> </w:t>
      </w:r>
      <w:r>
        <w:rPr>
          <w:rFonts w:ascii="Times New Roman" w:hAnsi="Times New Roman" w:eastAsia="Times New Roman"/>
          <w:u w:val="single"/>
        </w:rPr>
        <w:tab/>
      </w:r>
      <w:r>
        <w:rPr>
          <w:w w:val="100"/>
        </w:rPr>
        <w:t>决定的（</w:t>
      </w:r>
      <w:r>
        <w:rPr>
          <w:spacing w:val="-5"/>
          <w:w w:val="100"/>
        </w:rPr>
        <w:t>选</w:t>
      </w:r>
      <w:r>
        <w:rPr>
          <w:w w:val="100"/>
        </w:rPr>
        <w:t>填</w:t>
      </w:r>
      <w:r>
        <w:rPr>
          <w:rFonts w:ascii="Times New Roman" w:hAnsi="Times New Roman" w:eastAsia="Times New Roman"/>
          <w:spacing w:val="2"/>
          <w:w w:val="100"/>
        </w:rPr>
        <w:t>“</w:t>
      </w:r>
      <w:r>
        <w:rPr>
          <w:w w:val="100"/>
        </w:rPr>
        <w:t>物理</w:t>
      </w:r>
      <w:r>
        <w:rPr>
          <w:spacing w:val="-5"/>
          <w:w w:val="100"/>
        </w:rPr>
        <w:t>性</w:t>
      </w:r>
      <w:r>
        <w:rPr>
          <w:w w:val="100"/>
        </w:rPr>
        <w:t>质</w:t>
      </w:r>
      <w:r>
        <w:rPr>
          <w:rFonts w:ascii="Times New Roman" w:hAnsi="Times New Roman" w:eastAsia="Times New Roman"/>
          <w:spacing w:val="2"/>
          <w:w w:val="100"/>
        </w:rPr>
        <w:t>”</w:t>
      </w:r>
      <w:r>
        <w:rPr>
          <w:spacing w:val="-5"/>
          <w:w w:val="100"/>
        </w:rPr>
        <w:t>或</w:t>
      </w:r>
      <w:r>
        <w:rPr>
          <w:rFonts w:ascii="Times New Roman" w:hAnsi="Times New Roman" w:eastAsia="Times New Roman"/>
          <w:spacing w:val="2"/>
          <w:w w:val="100"/>
        </w:rPr>
        <w:t>“</w:t>
      </w:r>
      <w:r>
        <w:rPr>
          <w:w w:val="100"/>
        </w:rPr>
        <w:t>化学性</w:t>
      </w:r>
      <w:r>
        <w:rPr>
          <w:spacing w:val="-5"/>
          <w:w w:val="100"/>
        </w:rPr>
        <w:t>质</w:t>
      </w:r>
      <w:r>
        <w:rPr>
          <w:rFonts w:ascii="Times New Roman" w:hAnsi="Times New Roman" w:eastAsia="Times New Roman"/>
          <w:spacing w:val="2"/>
          <w:w w:val="100"/>
        </w:rPr>
        <w:t>”</w:t>
      </w:r>
      <w:r>
        <w:rPr>
          <w:spacing w:val="-106"/>
          <w:w w:val="100"/>
        </w:rPr>
        <w:t>）</w:t>
      </w:r>
      <w:r>
        <w:rPr>
          <w:w w:val="100"/>
        </w:rPr>
        <w:t>。</w:t>
      </w:r>
      <w:r>
        <w:rPr>
          <w:spacing w:val="-14"/>
          <w:w w:val="100"/>
        </w:rPr>
        <w:t>金</w:t>
      </w:r>
      <w:r>
        <w:rPr>
          <w:position w:val="2"/>
        </w:rPr>
        <w:t>属</w:t>
      </w:r>
      <w:r>
        <w:rPr>
          <w:spacing w:val="-15"/>
          <w:position w:val="2"/>
        </w:rPr>
        <w:t>镓</w:t>
      </w:r>
      <w:r>
        <w:rPr>
          <w:spacing w:val="-5"/>
          <w:position w:val="2"/>
        </w:rPr>
        <w:t>（</w:t>
      </w:r>
      <w:r>
        <w:rPr>
          <w:rFonts w:ascii="Times New Roman" w:hAnsi="Times New Roman" w:eastAsia="Times New Roman"/>
          <w:spacing w:val="-5"/>
          <w:position w:val="2"/>
        </w:rPr>
        <w:t>Ga</w:t>
      </w:r>
      <w:r>
        <w:rPr>
          <w:spacing w:val="-5"/>
          <w:position w:val="2"/>
        </w:rPr>
        <w:t>）</w:t>
      </w:r>
      <w:r>
        <w:rPr>
          <w:position w:val="2"/>
        </w:rPr>
        <w:t>还能</w:t>
      </w:r>
      <w:r>
        <w:rPr>
          <w:spacing w:val="-5"/>
          <w:position w:val="2"/>
        </w:rPr>
        <w:t>与</w:t>
      </w:r>
      <w:r>
        <w:rPr>
          <w:position w:val="2"/>
        </w:rPr>
        <w:t>足量稀</w:t>
      </w:r>
      <w:r>
        <w:rPr>
          <w:spacing w:val="-5"/>
          <w:position w:val="2"/>
        </w:rPr>
        <w:t>硫</w:t>
      </w:r>
      <w:r>
        <w:rPr>
          <w:spacing w:val="-15"/>
          <w:position w:val="2"/>
        </w:rPr>
        <w:t>酸</w:t>
      </w:r>
      <w:r>
        <w:rPr>
          <w:spacing w:val="-3"/>
          <w:position w:val="2"/>
        </w:rPr>
        <w:t>（</w:t>
      </w:r>
      <w:r>
        <w:rPr>
          <w:rFonts w:ascii="Times New Roman" w:hAnsi="Times New Roman" w:eastAsia="Times New Roman"/>
          <w:spacing w:val="-3"/>
          <w:position w:val="2"/>
        </w:rPr>
        <w:t>H</w:t>
      </w:r>
      <w:r>
        <w:rPr>
          <w:rFonts w:ascii="Times New Roman" w:hAnsi="Times New Roman" w:eastAsia="Times New Roman"/>
          <w:spacing w:val="-3"/>
          <w:sz w:val="14"/>
        </w:rPr>
        <w:t>2</w:t>
      </w:r>
      <w:r>
        <w:rPr>
          <w:rFonts w:ascii="Times New Roman" w:hAnsi="Times New Roman" w:eastAsia="Times New Roman"/>
          <w:spacing w:val="-3"/>
          <w:position w:val="2"/>
        </w:rPr>
        <w:t>SO</w:t>
      </w:r>
      <w:r>
        <w:rPr>
          <w:rFonts w:ascii="Times New Roman" w:hAnsi="Times New Roman" w:eastAsia="Times New Roman"/>
          <w:spacing w:val="-3"/>
          <w:sz w:val="14"/>
        </w:rPr>
        <w:t>4</w:t>
      </w:r>
      <w:r>
        <w:rPr>
          <w:spacing w:val="-3"/>
          <w:position w:val="2"/>
        </w:rPr>
        <w:t>）</w:t>
      </w:r>
      <w:r>
        <w:rPr>
          <w:spacing w:val="-5"/>
          <w:position w:val="2"/>
        </w:rPr>
        <w:t>反</w:t>
      </w:r>
      <w:r>
        <w:rPr>
          <w:position w:val="2"/>
        </w:rPr>
        <w:t>应生成</w:t>
      </w:r>
      <w:r>
        <w:rPr>
          <w:spacing w:val="-44"/>
          <w:position w:val="2"/>
        </w:rPr>
        <w:t xml:space="preserve"> </w:t>
      </w:r>
      <w:r>
        <w:rPr>
          <w:rFonts w:ascii="Times New Roman" w:hAnsi="Times New Roman" w:eastAsia="Times New Roman"/>
          <w:spacing w:val="-6"/>
          <w:position w:val="2"/>
        </w:rPr>
        <w:t>H</w:t>
      </w:r>
      <w:r>
        <w:rPr>
          <w:rFonts w:ascii="Times New Roman" w:hAnsi="Times New Roman" w:eastAsia="Times New Roman"/>
          <w:spacing w:val="-6"/>
          <w:sz w:val="14"/>
        </w:rPr>
        <w:t>2</w:t>
      </w:r>
      <w:r>
        <w:rPr>
          <w:spacing w:val="-6"/>
          <w:position w:val="2"/>
        </w:rPr>
        <w:t>，</w:t>
      </w:r>
      <w:r>
        <w:rPr>
          <w:position w:val="2"/>
        </w:rPr>
        <w:t>参与反应</w:t>
      </w:r>
      <w:r>
        <w:rPr>
          <w:spacing w:val="48"/>
          <w:position w:val="2"/>
        </w:rPr>
        <w:t>的</w:t>
      </w:r>
      <w:r>
        <w:rPr>
          <w:rFonts w:ascii="Times New Roman" w:hAnsi="Times New Roman" w:eastAsia="Times New Roman"/>
          <w:position w:val="2"/>
        </w:rPr>
        <w:t>Ga</w:t>
      </w:r>
      <w:r>
        <w:rPr>
          <w:rFonts w:ascii="Times New Roman" w:hAnsi="Times New Roman" w:eastAsia="Times New Roman"/>
          <w:spacing w:val="12"/>
          <w:position w:val="2"/>
        </w:rPr>
        <w:t xml:space="preserve"> </w:t>
      </w:r>
      <w:r>
        <w:rPr>
          <w:position w:val="2"/>
        </w:rPr>
        <w:t>与生</w:t>
      </w:r>
      <w:r>
        <w:rPr>
          <w:spacing w:val="-5"/>
          <w:position w:val="2"/>
        </w:rPr>
        <w:t>成</w:t>
      </w:r>
      <w:r>
        <w:rPr>
          <w:position w:val="2"/>
        </w:rPr>
        <w:t>物</w:t>
      </w:r>
      <w:r>
        <w:rPr>
          <w:spacing w:val="-37"/>
          <w:position w:val="2"/>
        </w:rPr>
        <w:t xml:space="preserve"> </w:t>
      </w:r>
      <w:r>
        <w:rPr>
          <w:rFonts w:ascii="Times New Roman" w:hAnsi="Times New Roman" w:eastAsia="Times New Roman"/>
          <w:position w:val="2"/>
        </w:rPr>
        <w:t>H</w:t>
      </w:r>
      <w:r>
        <w:rPr>
          <w:rFonts w:ascii="Times New Roman" w:hAnsi="Times New Roman" w:eastAsia="Times New Roman"/>
          <w:sz w:val="14"/>
        </w:rPr>
        <w:t>2</w:t>
      </w:r>
      <w:r>
        <w:rPr>
          <w:rFonts w:ascii="Times New Roman" w:hAnsi="Times New Roman" w:eastAsia="Times New Roman"/>
          <w:spacing w:val="11"/>
          <w:sz w:val="14"/>
        </w:rPr>
        <w:t xml:space="preserve"> </w:t>
      </w:r>
      <w:r>
        <w:rPr>
          <w:spacing w:val="-5"/>
          <w:position w:val="2"/>
        </w:rPr>
        <w:t>的</w:t>
      </w:r>
      <w:r>
        <w:rPr>
          <w:position w:val="2"/>
        </w:rPr>
        <w:t>关系如</w:t>
      </w:r>
      <w:r>
        <w:rPr>
          <w:spacing w:val="-5"/>
          <w:position w:val="2"/>
        </w:rPr>
        <w:t>下</w:t>
      </w:r>
      <w:r>
        <w:rPr>
          <w:position w:val="2"/>
        </w:rPr>
        <w:t>表所示</w:t>
      </w:r>
      <w:r>
        <w:rPr>
          <w:spacing w:val="-15"/>
          <w:position w:val="2"/>
        </w:rPr>
        <w:t>，</w:t>
      </w:r>
      <w:r>
        <w:rPr>
          <w:position w:val="2"/>
        </w:rPr>
        <w:t>请</w:t>
      </w:r>
      <w:r>
        <w:t>填写下表。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textAlignment w:val="auto"/>
        <w:rPr>
          <w:sz w:val="20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textAlignment w:val="auto"/>
        <w:rPr>
          <w:sz w:val="20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textAlignment w:val="auto"/>
        <w:rPr>
          <w:sz w:val="20"/>
        </w:rPr>
      </w:pPr>
      <w:bookmarkStart w:id="0" w:name="_GoBack"/>
      <w:bookmarkEnd w:id="0"/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textAlignment w:val="auto"/>
        <w:rPr>
          <w:sz w:val="20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8" w:line="240" w:lineRule="auto"/>
        <w:textAlignment w:val="auto"/>
        <w:rPr>
          <w:sz w:val="14"/>
        </w:rPr>
      </w:pPr>
      <w:r>
        <w:pict>
          <v:line id="_x0000_s1037" o:spid="_x0000_s1037" o:spt="20" style="position:absolute;left:0pt;margin-left:375.95pt;margin-top:11.55pt;height:0pt;width:47.5pt;mso-position-horizontal-relative:page;mso-wrap-distance-bottom:0pt;mso-wrap-distance-top:0pt;z-index:-251651072;mso-width-relative:page;mso-height-relative:page;" stroked="t" coordsize="21600,21600">
            <v:path arrowok="t"/>
            <v:fill focussize="0,0"/>
            <v:stroke color="#000000"/>
            <v:imagedata o:title=""/>
            <o:lock v:ext="edit"/>
            <w10:wrap type="topAndBottom"/>
          </v:line>
        </w:pic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" w:line="240" w:lineRule="auto"/>
        <w:textAlignment w:val="auto"/>
        <w:rPr>
          <w:sz w:val="14"/>
        </w:rPr>
      </w:pPr>
    </w:p>
    <w:p>
      <w:pPr>
        <w:pStyle w:val="3"/>
        <w:keepNext w:val="0"/>
        <w:keepLines w:val="0"/>
        <w:pageBreakBefore w:val="0"/>
        <w:widowControl w:val="0"/>
        <w:tabs>
          <w:tab w:val="left" w:pos="954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113"/>
        <w:jc w:val="both"/>
        <w:textAlignment w:val="auto"/>
      </w:pPr>
      <w:r>
        <w:pict>
          <v:shape id="_x0000_s1038" o:spid="_x0000_s1038" o:spt="202" type="#_x0000_t202" style="position:absolute;left:0pt;margin-left:77.75pt;margin-top:-53.05pt;height:48.25pt;width:390.65pt;mso-position-horizontal-relative:page;z-index:25166745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5"/>
                    <w:tblW w:w="7800" w:type="dxa"/>
                    <w:tblInd w:w="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single" w:color="000000" w:sz="4" w:space="0"/>
                      <w:insideV w:val="single" w:color="000000" w:sz="4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950"/>
                    <w:gridCol w:w="1950"/>
                    <w:gridCol w:w="1950"/>
                    <w:gridCol w:w="1950"/>
                  </w:tblGrid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70" w:hRule="atLeast"/>
                    </w:trPr>
                    <w:tc>
                      <w:tcPr>
                        <w:tcW w:w="1950" w:type="dxa"/>
                      </w:tcPr>
                      <w:p>
                        <w:pPr>
                          <w:pStyle w:val="8"/>
                          <w:spacing w:before="97"/>
                          <w:ind w:left="105"/>
                          <w:rPr>
                            <w:rFonts w:hint="eastAsia" w:ascii="宋体" w:eastAsia="宋体"/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 xml:space="preserve">Ga </w:t>
                        </w:r>
                        <w:r>
                          <w:rPr>
                            <w:rFonts w:hint="eastAsia" w:ascii="宋体" w:eastAsia="宋体"/>
                            <w:sz w:val="21"/>
                          </w:rPr>
                          <w:t>物质的量</w:t>
                        </w:r>
                      </w:p>
                    </w:tc>
                    <w:tc>
                      <w:tcPr>
                        <w:tcW w:w="1950" w:type="dxa"/>
                      </w:tcPr>
                      <w:p>
                        <w:pPr>
                          <w:pStyle w:val="8"/>
                          <w:ind w:left="109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0.25</w:t>
                        </w:r>
                      </w:p>
                    </w:tc>
                    <w:tc>
                      <w:tcPr>
                        <w:tcW w:w="1950" w:type="dxa"/>
                      </w:tcPr>
                      <w:p>
                        <w:pPr>
                          <w:pStyle w:val="8"/>
                          <w:ind w:left="109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0.67</w:t>
                        </w:r>
                      </w:p>
                    </w:tc>
                    <w:tc>
                      <w:tcPr>
                        <w:tcW w:w="1950" w:type="dxa"/>
                      </w:tcPr>
                      <w:p>
                        <w:pPr>
                          <w:pStyle w:val="8"/>
                          <w:ind w:left="108"/>
                          <w:rPr>
                            <w:sz w:val="21"/>
                          </w:rPr>
                        </w:pPr>
                        <w:r>
                          <w:rPr>
                            <w:w w:val="100"/>
                            <w:sz w:val="21"/>
                          </w:rPr>
                          <w:t>1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65" w:hRule="atLeast"/>
                    </w:trPr>
                    <w:tc>
                      <w:tcPr>
                        <w:tcW w:w="1950" w:type="dxa"/>
                      </w:tcPr>
                      <w:p>
                        <w:pPr>
                          <w:pStyle w:val="8"/>
                          <w:spacing w:before="96"/>
                          <w:ind w:left="105"/>
                          <w:rPr>
                            <w:rFonts w:hint="eastAsia" w:ascii="宋体" w:eastAsia="宋体"/>
                            <w:sz w:val="21"/>
                          </w:rPr>
                        </w:pPr>
                        <w:r>
                          <w:rPr>
                            <w:position w:val="2"/>
                            <w:sz w:val="21"/>
                          </w:rPr>
                          <w:t>H</w:t>
                        </w:r>
                        <w:r>
                          <w:rPr>
                            <w:sz w:val="14"/>
                          </w:rPr>
                          <w:t xml:space="preserve">2 </w:t>
                        </w:r>
                        <w:r>
                          <w:rPr>
                            <w:rFonts w:hint="eastAsia" w:ascii="宋体" w:eastAsia="宋体"/>
                            <w:position w:val="2"/>
                            <w:sz w:val="21"/>
                          </w:rPr>
                          <w:t>质量（</w:t>
                        </w:r>
                        <w:r>
                          <w:rPr>
                            <w:position w:val="2"/>
                            <w:sz w:val="21"/>
                          </w:rPr>
                          <w:t>g</w:t>
                        </w:r>
                        <w:r>
                          <w:rPr>
                            <w:rFonts w:hint="eastAsia" w:ascii="宋体" w:eastAsia="宋体"/>
                            <w:position w:val="2"/>
                            <w:sz w:val="21"/>
                          </w:rPr>
                          <w:t>）</w:t>
                        </w:r>
                      </w:p>
                    </w:tc>
                    <w:tc>
                      <w:tcPr>
                        <w:tcW w:w="1950" w:type="dxa"/>
                      </w:tcPr>
                      <w:p>
                        <w:pPr>
                          <w:pStyle w:val="8"/>
                          <w:ind w:left="109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0.75</w:t>
                        </w:r>
                      </w:p>
                    </w:tc>
                    <w:tc>
                      <w:tcPr>
                        <w:tcW w:w="1950" w:type="dxa"/>
                      </w:tcPr>
                      <w:p>
                        <w:pPr>
                          <w:pStyle w:val="8"/>
                          <w:ind w:left="109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2.01</w:t>
                        </w:r>
                      </w:p>
                    </w:tc>
                    <w:tc>
                      <w:tcPr>
                        <w:tcW w:w="1950" w:type="dxa"/>
                      </w:tcPr>
                      <w:p>
                        <w:pPr>
                          <w:pStyle w:val="8"/>
                          <w:spacing w:before="0"/>
                          <w:ind w:left="0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3"/>
                  </w:pPr>
                </w:p>
              </w:txbxContent>
            </v:textbox>
          </v:shape>
        </w:pict>
      </w:r>
      <w:r>
        <w:rPr>
          <w:w w:val="100"/>
          <w:position w:val="2"/>
        </w:rPr>
        <w:t>根据以上</w:t>
      </w:r>
      <w:r>
        <w:rPr>
          <w:spacing w:val="-5"/>
          <w:w w:val="100"/>
          <w:position w:val="2"/>
        </w:rPr>
        <w:t>数</w:t>
      </w:r>
      <w:r>
        <w:rPr>
          <w:w w:val="100"/>
          <w:position w:val="2"/>
        </w:rPr>
        <w:t>据</w:t>
      </w:r>
      <w:r>
        <w:rPr>
          <w:spacing w:val="-101"/>
          <w:w w:val="100"/>
          <w:position w:val="2"/>
        </w:rPr>
        <w:t>，</w:t>
      </w:r>
      <w:r>
        <w:rPr>
          <w:w w:val="100"/>
          <w:position w:val="2"/>
        </w:rPr>
        <w:t>请</w:t>
      </w:r>
      <w:r>
        <w:rPr>
          <w:spacing w:val="-5"/>
          <w:w w:val="100"/>
          <w:position w:val="2"/>
        </w:rPr>
        <w:t>书</w:t>
      </w:r>
      <w:r>
        <w:rPr>
          <w:w w:val="100"/>
          <w:position w:val="2"/>
        </w:rPr>
        <w:t>写金属</w:t>
      </w:r>
      <w:r>
        <w:rPr>
          <w:spacing w:val="-106"/>
          <w:w w:val="100"/>
          <w:position w:val="2"/>
        </w:rPr>
        <w:t>镓</w:t>
      </w:r>
      <w:r>
        <w:rPr>
          <w:w w:val="100"/>
          <w:position w:val="2"/>
        </w:rPr>
        <w:t>（</w:t>
      </w:r>
      <w:r>
        <w:rPr>
          <w:rFonts w:ascii="Times New Roman" w:eastAsia="Times New Roman"/>
          <w:spacing w:val="-4"/>
          <w:w w:val="100"/>
          <w:position w:val="2"/>
        </w:rPr>
        <w:t>G</w:t>
      </w:r>
      <w:r>
        <w:rPr>
          <w:rFonts w:ascii="Times New Roman" w:eastAsia="Times New Roman"/>
          <w:spacing w:val="2"/>
          <w:w w:val="100"/>
          <w:position w:val="2"/>
        </w:rPr>
        <w:t>a</w:t>
      </w:r>
      <w:r>
        <w:rPr>
          <w:spacing w:val="-101"/>
          <w:w w:val="100"/>
          <w:position w:val="2"/>
        </w:rPr>
        <w:t>）</w:t>
      </w:r>
      <w:r>
        <w:rPr>
          <w:spacing w:val="-5"/>
          <w:w w:val="100"/>
          <w:position w:val="2"/>
        </w:rPr>
        <w:t>与</w:t>
      </w:r>
      <w:r>
        <w:rPr>
          <w:w w:val="100"/>
          <w:position w:val="2"/>
        </w:rPr>
        <w:t>足量稀</w:t>
      </w:r>
      <w:r>
        <w:rPr>
          <w:spacing w:val="-5"/>
          <w:w w:val="100"/>
          <w:position w:val="2"/>
        </w:rPr>
        <w:t>硫</w:t>
      </w:r>
      <w:r>
        <w:rPr>
          <w:spacing w:val="-101"/>
          <w:w w:val="100"/>
          <w:position w:val="2"/>
        </w:rPr>
        <w:t>酸</w:t>
      </w:r>
      <w:r>
        <w:rPr>
          <w:w w:val="100"/>
          <w:position w:val="2"/>
        </w:rPr>
        <w:t>（</w:t>
      </w:r>
      <w:r>
        <w:rPr>
          <w:rFonts w:ascii="Times New Roman" w:eastAsia="Times New Roman"/>
          <w:spacing w:val="-4"/>
          <w:w w:val="100"/>
          <w:position w:val="2"/>
        </w:rPr>
        <w:t>H</w:t>
      </w:r>
      <w:r>
        <w:rPr>
          <w:rFonts w:ascii="Times New Roman" w:eastAsia="Times New Roman"/>
          <w:spacing w:val="2"/>
          <w:w w:val="99"/>
          <w:sz w:val="14"/>
        </w:rPr>
        <w:t>2</w:t>
      </w:r>
      <w:r>
        <w:rPr>
          <w:rFonts w:ascii="Times New Roman" w:eastAsia="Times New Roman"/>
          <w:spacing w:val="-3"/>
          <w:w w:val="100"/>
          <w:position w:val="2"/>
        </w:rPr>
        <w:t>S</w:t>
      </w:r>
      <w:r>
        <w:rPr>
          <w:rFonts w:ascii="Times New Roman" w:eastAsia="Times New Roman"/>
          <w:spacing w:val="1"/>
          <w:w w:val="100"/>
          <w:position w:val="2"/>
        </w:rPr>
        <w:t>O</w:t>
      </w:r>
      <w:r>
        <w:rPr>
          <w:rFonts w:ascii="Times New Roman" w:eastAsia="Times New Roman"/>
          <w:spacing w:val="2"/>
          <w:w w:val="99"/>
          <w:sz w:val="14"/>
        </w:rPr>
        <w:t>4</w:t>
      </w:r>
      <w:r>
        <w:rPr>
          <w:spacing w:val="-101"/>
          <w:w w:val="100"/>
          <w:position w:val="2"/>
        </w:rPr>
        <w:t>）</w:t>
      </w:r>
      <w:r>
        <w:rPr>
          <w:spacing w:val="-5"/>
          <w:w w:val="100"/>
          <w:position w:val="2"/>
        </w:rPr>
        <w:t>反</w:t>
      </w:r>
      <w:r>
        <w:rPr>
          <w:w w:val="100"/>
          <w:position w:val="2"/>
        </w:rPr>
        <w:t>应生成</w:t>
      </w:r>
      <w:r>
        <w:rPr>
          <w:spacing w:val="-57"/>
          <w:position w:val="2"/>
        </w:rPr>
        <w:t xml:space="preserve"> </w:t>
      </w:r>
      <w:r>
        <w:rPr>
          <w:rFonts w:ascii="Times New Roman" w:eastAsia="Times New Roman"/>
          <w:spacing w:val="1"/>
          <w:w w:val="100"/>
          <w:position w:val="2"/>
        </w:rPr>
        <w:t>H</w:t>
      </w:r>
      <w:r>
        <w:rPr>
          <w:rFonts w:ascii="Times New Roman" w:eastAsia="Times New Roman"/>
          <w:w w:val="99"/>
          <w:sz w:val="14"/>
        </w:rPr>
        <w:t>2</w:t>
      </w:r>
      <w:r>
        <w:rPr>
          <w:rFonts w:ascii="Times New Roman" w:eastAsia="Times New Roman"/>
          <w:spacing w:val="1"/>
          <w:sz w:val="14"/>
        </w:rPr>
        <w:t xml:space="preserve"> </w:t>
      </w:r>
      <w:r>
        <w:rPr>
          <w:w w:val="100"/>
          <w:position w:val="2"/>
        </w:rPr>
        <w:t>的</w:t>
      </w:r>
      <w:r>
        <w:rPr>
          <w:spacing w:val="-5"/>
          <w:w w:val="100"/>
          <w:position w:val="2"/>
        </w:rPr>
        <w:t>化</w:t>
      </w:r>
      <w:r>
        <w:rPr>
          <w:w w:val="100"/>
          <w:position w:val="2"/>
        </w:rPr>
        <w:t>学方程式</w:t>
      </w:r>
      <w:r>
        <w:rPr>
          <w:rFonts w:ascii="Times New Roman" w:eastAsia="Times New Roman"/>
          <w:w w:val="100"/>
          <w:position w:val="2"/>
          <w:u w:val="single"/>
        </w:rPr>
        <w:t xml:space="preserve"> </w:t>
      </w:r>
      <w:r>
        <w:rPr>
          <w:rFonts w:ascii="Times New Roman" w:eastAsia="Times New Roman"/>
          <w:position w:val="2"/>
          <w:u w:val="single"/>
        </w:rPr>
        <w:tab/>
      </w:r>
      <w:r>
        <w:rPr>
          <w:w w:val="100"/>
          <w:position w:val="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line="240" w:lineRule="auto"/>
        <w:jc w:val="both"/>
        <w:textAlignment w:val="auto"/>
        <w:sectPr>
          <w:pgSz w:w="11910" w:h="16840"/>
          <w:pgMar w:top="1140" w:right="920" w:bottom="880" w:left="1020" w:header="477" w:footer="682" w:gutter="0"/>
          <w:cols w:space="708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6" w:line="240" w:lineRule="auto"/>
        <w:ind w:left="1862" w:right="1961" w:firstLine="0"/>
        <w:jc w:val="center"/>
        <w:textAlignment w:val="auto"/>
        <w:rPr>
          <w:b/>
          <w:sz w:val="24"/>
        </w:rPr>
      </w:pPr>
      <w:r>
        <w:rPr>
          <w:b/>
          <w:sz w:val="24"/>
        </w:rPr>
        <w:t>参考答案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" w:line="240" w:lineRule="auto"/>
        <w:textAlignment w:val="auto"/>
        <w:rPr>
          <w:b/>
          <w:sz w:val="8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2" w:line="240" w:lineRule="auto"/>
        <w:textAlignment w:val="auto"/>
      </w:pPr>
      <w:r>
        <w:t>一、选择题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" w:line="240" w:lineRule="auto"/>
        <w:textAlignment w:val="auto"/>
        <w:rPr>
          <w:b/>
          <w:sz w:val="7"/>
        </w:rPr>
      </w:pPr>
    </w:p>
    <w:tbl>
      <w:tblPr>
        <w:tblStyle w:val="5"/>
        <w:tblW w:w="9631" w:type="dxa"/>
        <w:tblInd w:w="1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1"/>
        <w:gridCol w:w="965"/>
        <w:gridCol w:w="965"/>
        <w:gridCol w:w="960"/>
        <w:gridCol w:w="965"/>
        <w:gridCol w:w="960"/>
        <w:gridCol w:w="965"/>
        <w:gridCol w:w="965"/>
        <w:gridCol w:w="960"/>
        <w:gridCol w:w="96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961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1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9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2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9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3</w:t>
            </w:r>
          </w:p>
        </w:tc>
        <w:tc>
          <w:tcPr>
            <w:tcW w:w="960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4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4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5</w:t>
            </w:r>
          </w:p>
        </w:tc>
        <w:tc>
          <w:tcPr>
            <w:tcW w:w="960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5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6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7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8</w:t>
            </w:r>
          </w:p>
        </w:tc>
        <w:tc>
          <w:tcPr>
            <w:tcW w:w="960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6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9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1"/>
              <w:textAlignment w:val="auto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61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16" w:line="240" w:lineRule="auto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D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16" w:line="240" w:lineRule="auto"/>
              <w:ind w:left="109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B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16" w:line="240" w:lineRule="auto"/>
              <w:ind w:left="109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C</w:t>
            </w:r>
          </w:p>
        </w:tc>
        <w:tc>
          <w:tcPr>
            <w:tcW w:w="960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16" w:line="240" w:lineRule="auto"/>
              <w:ind w:left="104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A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16" w:line="240" w:lineRule="auto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D</w:t>
            </w:r>
          </w:p>
        </w:tc>
        <w:tc>
          <w:tcPr>
            <w:tcW w:w="960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16" w:line="240" w:lineRule="auto"/>
              <w:ind w:left="105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C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16" w:line="240" w:lineRule="auto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D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16" w:line="240" w:lineRule="auto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A</w:t>
            </w:r>
          </w:p>
        </w:tc>
        <w:tc>
          <w:tcPr>
            <w:tcW w:w="960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16" w:line="240" w:lineRule="auto"/>
              <w:ind w:left="106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B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16" w:line="240" w:lineRule="auto"/>
              <w:ind w:left="111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961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sz w:val="21"/>
              </w:rPr>
            </w:pPr>
            <w:r>
              <w:rPr>
                <w:sz w:val="21"/>
              </w:rPr>
              <w:t>11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9"/>
              <w:textAlignment w:val="auto"/>
              <w:rPr>
                <w:sz w:val="21"/>
              </w:rPr>
            </w:pPr>
            <w:r>
              <w:rPr>
                <w:sz w:val="21"/>
              </w:rPr>
              <w:t>12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9"/>
              <w:textAlignment w:val="auto"/>
              <w:rPr>
                <w:sz w:val="21"/>
              </w:rPr>
            </w:pPr>
            <w:r>
              <w:rPr>
                <w:sz w:val="21"/>
              </w:rPr>
              <w:t>13</w:t>
            </w:r>
          </w:p>
        </w:tc>
        <w:tc>
          <w:tcPr>
            <w:tcW w:w="960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4"/>
              <w:textAlignment w:val="auto"/>
              <w:rPr>
                <w:sz w:val="21"/>
              </w:rPr>
            </w:pPr>
            <w:r>
              <w:rPr>
                <w:sz w:val="21"/>
              </w:rPr>
              <w:t>14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960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5"/>
              <w:textAlignment w:val="auto"/>
              <w:rPr>
                <w:sz w:val="21"/>
              </w:rPr>
            </w:pPr>
            <w:r>
              <w:rPr>
                <w:sz w:val="21"/>
              </w:rPr>
              <w:t>16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sz w:val="21"/>
              </w:rPr>
            </w:pPr>
            <w:r>
              <w:rPr>
                <w:sz w:val="21"/>
              </w:rPr>
              <w:t>17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sz w:val="21"/>
              </w:rPr>
            </w:pPr>
            <w:r>
              <w:rPr>
                <w:sz w:val="21"/>
              </w:rPr>
              <w:t>18</w:t>
            </w:r>
          </w:p>
        </w:tc>
        <w:tc>
          <w:tcPr>
            <w:tcW w:w="960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6"/>
              <w:textAlignment w:val="auto"/>
              <w:rPr>
                <w:sz w:val="21"/>
              </w:rPr>
            </w:pPr>
            <w:r>
              <w:rPr>
                <w:sz w:val="21"/>
              </w:rPr>
              <w:t>19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1"/>
              <w:textAlignment w:val="auto"/>
              <w:rPr>
                <w:sz w:val="21"/>
              </w:rPr>
            </w:pPr>
            <w:r>
              <w:rPr>
                <w:sz w:val="21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961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A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9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B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9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B</w:t>
            </w:r>
          </w:p>
        </w:tc>
        <w:tc>
          <w:tcPr>
            <w:tcW w:w="960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4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D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C</w:t>
            </w:r>
          </w:p>
        </w:tc>
        <w:tc>
          <w:tcPr>
            <w:tcW w:w="960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5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C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B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A</w:t>
            </w:r>
          </w:p>
        </w:tc>
        <w:tc>
          <w:tcPr>
            <w:tcW w:w="960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6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D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1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61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sz w:val="21"/>
              </w:rPr>
            </w:pPr>
            <w:r>
              <w:rPr>
                <w:sz w:val="21"/>
              </w:rPr>
              <w:t>21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9"/>
              <w:textAlignment w:val="auto"/>
              <w:rPr>
                <w:sz w:val="21"/>
              </w:rPr>
            </w:pPr>
            <w:r>
              <w:rPr>
                <w:sz w:val="21"/>
              </w:rPr>
              <w:t>22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9"/>
              <w:textAlignment w:val="auto"/>
              <w:rPr>
                <w:sz w:val="21"/>
              </w:rPr>
            </w:pPr>
            <w:r>
              <w:rPr>
                <w:sz w:val="21"/>
              </w:rPr>
              <w:t>23</w:t>
            </w:r>
          </w:p>
        </w:tc>
        <w:tc>
          <w:tcPr>
            <w:tcW w:w="960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4"/>
              <w:textAlignment w:val="auto"/>
              <w:rPr>
                <w:sz w:val="21"/>
              </w:rPr>
            </w:pPr>
            <w:r>
              <w:rPr>
                <w:sz w:val="21"/>
              </w:rPr>
              <w:t>24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sz w:val="21"/>
              </w:rPr>
            </w:pPr>
            <w:r>
              <w:rPr>
                <w:sz w:val="21"/>
              </w:rPr>
              <w:t>25</w:t>
            </w:r>
          </w:p>
        </w:tc>
        <w:tc>
          <w:tcPr>
            <w:tcW w:w="960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5"/>
              <w:textAlignment w:val="auto"/>
              <w:rPr>
                <w:sz w:val="21"/>
              </w:rPr>
            </w:pPr>
            <w:r>
              <w:rPr>
                <w:sz w:val="21"/>
              </w:rPr>
              <w:t>26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sz w:val="21"/>
              </w:rPr>
            </w:pPr>
            <w:r>
              <w:rPr>
                <w:sz w:val="21"/>
              </w:rPr>
              <w:t>27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sz w:val="21"/>
              </w:rPr>
            </w:pPr>
            <w:r>
              <w:rPr>
                <w:sz w:val="21"/>
              </w:rPr>
              <w:t>28</w:t>
            </w:r>
          </w:p>
        </w:tc>
        <w:tc>
          <w:tcPr>
            <w:tcW w:w="960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6"/>
              <w:textAlignment w:val="auto"/>
              <w:rPr>
                <w:sz w:val="21"/>
              </w:rPr>
            </w:pPr>
            <w:r>
              <w:rPr>
                <w:sz w:val="21"/>
              </w:rPr>
              <w:t>29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1"/>
              <w:textAlignment w:val="auto"/>
              <w:rPr>
                <w:sz w:val="21"/>
              </w:rPr>
            </w:pPr>
            <w:r>
              <w:rPr>
                <w:sz w:val="21"/>
              </w:rPr>
              <w:t>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961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D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9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B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9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C</w:t>
            </w:r>
          </w:p>
        </w:tc>
        <w:tc>
          <w:tcPr>
            <w:tcW w:w="960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4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C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A</w:t>
            </w:r>
          </w:p>
        </w:tc>
        <w:tc>
          <w:tcPr>
            <w:tcW w:w="960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5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B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D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D</w:t>
            </w:r>
          </w:p>
        </w:tc>
        <w:tc>
          <w:tcPr>
            <w:tcW w:w="960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6"/>
              <w:textAlignment w:val="auto"/>
              <w:rPr>
                <w:sz w:val="21"/>
              </w:rPr>
            </w:pPr>
            <w:r>
              <w:rPr>
                <w:sz w:val="21"/>
              </w:rPr>
              <w:t>AB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1"/>
              <w:textAlignment w:val="auto"/>
              <w:rPr>
                <w:sz w:val="21"/>
              </w:rPr>
            </w:pPr>
            <w:r>
              <w:rPr>
                <w:sz w:val="21"/>
              </w:rPr>
              <w:t>AC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61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sz w:val="21"/>
              </w:rPr>
            </w:pPr>
            <w:r>
              <w:rPr>
                <w:sz w:val="21"/>
              </w:rPr>
              <w:t>31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9"/>
              <w:textAlignment w:val="auto"/>
              <w:rPr>
                <w:sz w:val="21"/>
              </w:rPr>
            </w:pPr>
            <w:r>
              <w:rPr>
                <w:sz w:val="21"/>
              </w:rPr>
              <w:t>32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9"/>
              <w:textAlignment w:val="auto"/>
              <w:rPr>
                <w:sz w:val="21"/>
              </w:rPr>
            </w:pPr>
            <w:r>
              <w:rPr>
                <w:sz w:val="21"/>
              </w:rPr>
              <w:t>33</w:t>
            </w:r>
          </w:p>
        </w:tc>
        <w:tc>
          <w:tcPr>
            <w:tcW w:w="960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4"/>
              <w:textAlignment w:val="auto"/>
              <w:rPr>
                <w:sz w:val="21"/>
              </w:rPr>
            </w:pPr>
            <w:r>
              <w:rPr>
                <w:sz w:val="21"/>
              </w:rPr>
              <w:t>34</w:t>
            </w:r>
          </w:p>
        </w:tc>
        <w:tc>
          <w:tcPr>
            <w:tcW w:w="5780" w:type="dxa"/>
            <w:gridSpan w:val="6"/>
            <w:vMerge w:val="restart"/>
            <w:tcBorders>
              <w:bottom w:val="nil"/>
              <w:right w:val="nil"/>
            </w:tcBorders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/>
              <w:textAlignment w:val="auto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961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D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9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B</w:t>
            </w:r>
          </w:p>
        </w:tc>
        <w:tc>
          <w:tcPr>
            <w:tcW w:w="965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9"/>
              <w:textAlignment w:val="auto"/>
              <w:rPr>
                <w:sz w:val="21"/>
              </w:rPr>
            </w:pPr>
            <w:r>
              <w:rPr>
                <w:w w:val="100"/>
                <w:sz w:val="21"/>
              </w:rPr>
              <w:t>A</w:t>
            </w:r>
          </w:p>
        </w:tc>
        <w:tc>
          <w:tcPr>
            <w:tcW w:w="960" w:type="dxa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4"/>
              <w:textAlignment w:val="auto"/>
              <w:rPr>
                <w:sz w:val="21"/>
              </w:rPr>
            </w:pPr>
            <w:r>
              <w:rPr>
                <w:sz w:val="21"/>
              </w:rPr>
              <w:t>BC</w:t>
            </w:r>
          </w:p>
        </w:tc>
        <w:tc>
          <w:tcPr>
            <w:tcW w:w="5780" w:type="dxa"/>
            <w:gridSpan w:val="6"/>
            <w:vMerge w:val="continue"/>
            <w:tcBorders>
              <w:top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sz w:val="2"/>
                <w:szCs w:val="2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98" w:line="240" w:lineRule="auto"/>
        <w:ind w:left="113" w:right="0" w:firstLine="0"/>
        <w:jc w:val="left"/>
        <w:textAlignment w:val="auto"/>
        <w:rPr>
          <w:b/>
          <w:sz w:val="21"/>
        </w:rPr>
      </w:pPr>
      <w:r>
        <w:rPr>
          <w:b/>
          <w:sz w:val="21"/>
        </w:rPr>
        <w:t>二、简答题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" w:line="240" w:lineRule="auto"/>
        <w:textAlignment w:val="auto"/>
        <w:rPr>
          <w:b/>
          <w:sz w:val="15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113"/>
        <w:textAlignment w:val="auto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35.</w:t>
      </w:r>
      <w:r>
        <w:t>①</w:t>
      </w:r>
      <w:r>
        <w:rPr>
          <w:rFonts w:ascii="Times New Roman" w:hAnsi="Times New Roman" w:eastAsia="Times New Roman"/>
        </w:rPr>
        <w:t>16g/mol</w:t>
      </w:r>
      <w:r>
        <w:t>；</w:t>
      </w:r>
      <w:r>
        <w:rPr>
          <w:rFonts w:ascii="Times New Roman" w:hAnsi="Times New Roman" w:eastAsia="Times New Roman"/>
        </w:rPr>
        <w:t>6.02×10</w:t>
      </w:r>
      <w:r>
        <w:rPr>
          <w:rFonts w:ascii="Times New Roman" w:hAnsi="Times New Roman" w:eastAsia="Times New Roman"/>
          <w:position w:val="8"/>
          <w:sz w:val="14"/>
        </w:rPr>
        <w:t>23</w:t>
      </w:r>
      <w:r>
        <w:t>；</w:t>
      </w:r>
      <w:r>
        <w:rPr>
          <w:rFonts w:ascii="Times New Roman" w:hAnsi="Times New Roman" w:eastAsia="Times New Roman"/>
        </w:rPr>
        <w:t>4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1" w:line="240" w:lineRule="auto"/>
        <w:textAlignment w:val="auto"/>
        <w:rPr>
          <w:rFonts w:ascii="Times New Roman"/>
          <w:sz w:val="1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240" w:lineRule="auto"/>
        <w:ind w:left="903" w:right="0" w:firstLine="0"/>
        <w:jc w:val="left"/>
        <w:textAlignment w:val="auto"/>
        <w:rPr>
          <w:sz w:val="13"/>
        </w:rPr>
      </w:pPr>
      <w:r>
        <w:rPr>
          <w:w w:val="105"/>
          <w:sz w:val="13"/>
        </w:rPr>
        <w:t>通电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240" w:lineRule="auto"/>
        <w:ind w:left="113" w:right="0" w:firstLine="0"/>
        <w:jc w:val="left"/>
        <w:textAlignment w:val="auto"/>
        <w:rPr>
          <w:sz w:val="21"/>
        </w:rPr>
      </w:pPr>
      <w:r>
        <w:rPr>
          <w:position w:val="2"/>
          <w:sz w:val="21"/>
        </w:rPr>
        <w:t>②</w:t>
      </w:r>
      <w:r>
        <w:rPr>
          <w:rFonts w:ascii="Times New Roman" w:hAnsi="Times New Roman" w:eastAsia="Times New Roman"/>
          <w:position w:val="2"/>
          <w:sz w:val="21"/>
        </w:rPr>
        <w:t>2H</w:t>
      </w:r>
      <w:r>
        <w:rPr>
          <w:rFonts w:ascii="Times New Roman" w:hAnsi="Times New Roman" w:eastAsia="Times New Roman"/>
          <w:sz w:val="14"/>
        </w:rPr>
        <w:t>2</w:t>
      </w:r>
      <w:r>
        <w:rPr>
          <w:rFonts w:ascii="Times New Roman" w:hAnsi="Times New Roman" w:eastAsia="Times New Roman"/>
          <w:position w:val="2"/>
          <w:sz w:val="21"/>
        </w:rPr>
        <w:t xml:space="preserve">O </w:t>
      </w:r>
      <w:r>
        <w:rPr>
          <w:rFonts w:ascii="Times New Roman" w:hAnsi="Times New Roman" w:eastAsia="Times New Roman"/>
          <w:position w:val="1"/>
          <w:sz w:val="23"/>
        </w:rPr>
        <w:t xml:space="preserve">=== </w:t>
      </w:r>
      <w:r>
        <w:rPr>
          <w:rFonts w:ascii="Times New Roman" w:hAnsi="Times New Roman" w:eastAsia="Times New Roman"/>
          <w:position w:val="2"/>
          <w:sz w:val="21"/>
        </w:rPr>
        <w:t>2H</w:t>
      </w:r>
      <w:r>
        <w:rPr>
          <w:rFonts w:ascii="Times New Roman" w:hAnsi="Times New Roman" w:eastAsia="Times New Roman"/>
          <w:sz w:val="14"/>
        </w:rPr>
        <w:t>2</w:t>
      </w:r>
      <w:r>
        <w:rPr>
          <w:rFonts w:ascii="Times New Roman" w:hAnsi="Times New Roman" w:eastAsia="Times New Roman"/>
          <w:position w:val="2"/>
          <w:sz w:val="21"/>
        </w:rPr>
        <w:t>↑+O</w:t>
      </w:r>
      <w:r>
        <w:rPr>
          <w:rFonts w:ascii="Times New Roman" w:hAnsi="Times New Roman" w:eastAsia="Times New Roman"/>
          <w:sz w:val="14"/>
        </w:rPr>
        <w:t>2</w:t>
      </w:r>
      <w:r>
        <w:rPr>
          <w:rFonts w:ascii="Times New Roman" w:hAnsi="Times New Roman" w:eastAsia="Times New Roman"/>
          <w:position w:val="2"/>
          <w:sz w:val="21"/>
        </w:rPr>
        <w:t>↑</w:t>
      </w:r>
      <w:r>
        <w:rPr>
          <w:position w:val="2"/>
          <w:sz w:val="21"/>
        </w:rPr>
        <w:t>；</w:t>
      </w:r>
      <w:r>
        <w:rPr>
          <w:rFonts w:ascii="Times New Roman" w:hAnsi="Times New Roman" w:eastAsia="Times New Roman"/>
          <w:position w:val="2"/>
          <w:sz w:val="21"/>
        </w:rPr>
        <w:t>H</w:t>
      </w:r>
      <w:r>
        <w:rPr>
          <w:rFonts w:ascii="Times New Roman" w:hAnsi="Times New Roman" w:eastAsia="Times New Roman"/>
          <w:sz w:val="14"/>
        </w:rPr>
        <w:t>2</w:t>
      </w:r>
      <w:r>
        <w:rPr>
          <w:position w:val="2"/>
          <w:sz w:val="21"/>
        </w:rPr>
        <w:t>；</w:t>
      </w:r>
      <w:r>
        <w:rPr>
          <w:rFonts w:ascii="Times New Roman" w:hAnsi="Times New Roman" w:eastAsia="Times New Roman"/>
          <w:position w:val="2"/>
          <w:sz w:val="21"/>
        </w:rPr>
        <w:t>2</w:t>
      </w:r>
      <w:r>
        <w:rPr>
          <w:position w:val="2"/>
          <w:sz w:val="21"/>
        </w:rPr>
        <w:t>；</w:t>
      </w:r>
      <w:r>
        <w:rPr>
          <w:rFonts w:ascii="Times New Roman" w:hAnsi="Times New Roman" w:eastAsia="Times New Roman"/>
          <w:position w:val="2"/>
          <w:sz w:val="21"/>
        </w:rPr>
        <w:t>H</w:t>
      </w:r>
      <w:r>
        <w:rPr>
          <w:rFonts w:ascii="Times New Roman" w:hAnsi="Times New Roman" w:eastAsia="Times New Roman"/>
          <w:sz w:val="14"/>
        </w:rPr>
        <w:t xml:space="preserve">2 </w:t>
      </w:r>
      <w:r>
        <w:rPr>
          <w:position w:val="2"/>
          <w:sz w:val="21"/>
        </w:rPr>
        <w:t>燃烧，发出淡蓝色火焰，瓶壁上有无色小液滴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6" w:line="240" w:lineRule="auto"/>
        <w:textAlignment w:val="auto"/>
        <w:rPr>
          <w:sz w:val="19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113"/>
        <w:textAlignment w:val="auto"/>
      </w:pPr>
      <w:r>
        <w:t>③防止高温生成物熔化溅落，炸裂瓶底；隔绝氧气、提供热量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" w:line="240" w:lineRule="auto"/>
        <w:textAlignment w:val="auto"/>
        <w:rPr>
          <w:sz w:val="15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79"/>
          <w:tab w:val="left" w:pos="1116"/>
          <w:tab w:val="left" w:pos="3844"/>
          <w:tab w:val="left" w:pos="479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378" w:right="0" w:hanging="266"/>
        <w:jc w:val="left"/>
        <w:textAlignment w:val="auto"/>
        <w:rPr>
          <w:rFonts w:ascii="Times New Roman" w:hAnsi="Times New Roman" w:eastAsia="Times New Roman"/>
          <w:sz w:val="21"/>
        </w:rPr>
      </w:pPr>
      <w:r>
        <w:rPr>
          <w:sz w:val="21"/>
        </w:rPr>
        <w:t>①</w:t>
      </w:r>
      <w:r>
        <w:rPr>
          <w:rFonts w:ascii="Times New Roman" w:hAnsi="Times New Roman" w:eastAsia="Times New Roman"/>
          <w:sz w:val="21"/>
        </w:rPr>
        <w:t>680</w:t>
      </w:r>
      <w:r>
        <w:rPr>
          <w:rFonts w:ascii="Times New Roman" w:hAnsi="Times New Roman" w:eastAsia="Times New Roman"/>
          <w:sz w:val="21"/>
        </w:rPr>
        <w:tab/>
      </w:r>
      <w:r>
        <w:rPr>
          <w:spacing w:val="-5"/>
          <w:sz w:val="21"/>
        </w:rPr>
        <w:t>②</w:t>
      </w:r>
      <w:r>
        <w:rPr>
          <w:sz w:val="21"/>
        </w:rPr>
        <w:t>量筒</w:t>
      </w:r>
      <w:r>
        <w:rPr>
          <w:spacing w:val="-5"/>
          <w:sz w:val="21"/>
        </w:rPr>
        <w:t>；</w:t>
      </w:r>
      <w:r>
        <w:rPr>
          <w:sz w:val="21"/>
        </w:rPr>
        <w:t>液体凹</w:t>
      </w:r>
      <w:r>
        <w:rPr>
          <w:spacing w:val="-5"/>
          <w:sz w:val="21"/>
        </w:rPr>
        <w:t>液</w:t>
      </w:r>
      <w:r>
        <w:rPr>
          <w:sz w:val="21"/>
        </w:rPr>
        <w:t>面最低处</w:t>
      </w:r>
      <w:r>
        <w:rPr>
          <w:sz w:val="21"/>
        </w:rPr>
        <w:tab/>
      </w:r>
      <w:r>
        <w:rPr>
          <w:sz w:val="21"/>
        </w:rPr>
        <w:t>③搅拌</w:t>
      </w:r>
      <w:r>
        <w:rPr>
          <w:sz w:val="21"/>
        </w:rPr>
        <w:tab/>
      </w:r>
      <w:r>
        <w:rPr>
          <w:sz w:val="21"/>
        </w:rPr>
        <w:t>④b</w:t>
      </w:r>
      <w:r>
        <w:rPr>
          <w:rFonts w:ascii="Times New Roman" w:hAnsi="Times New Roman" w:eastAsia="Times New Roman"/>
          <w:sz w:val="21"/>
        </w:rPr>
        <w:t>d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6" w:line="240" w:lineRule="auto"/>
        <w:textAlignment w:val="auto"/>
        <w:rPr>
          <w:rFonts w:ascii="Times New Roman"/>
          <w:sz w:val="17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79"/>
          <w:tab w:val="left" w:pos="1534"/>
          <w:tab w:val="left" w:pos="457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378" w:right="0" w:hanging="266"/>
        <w:jc w:val="left"/>
        <w:textAlignment w:val="auto"/>
        <w:rPr>
          <w:rFonts w:ascii="Times New Roman" w:hAnsi="Times New Roman" w:eastAsia="Times New Roman"/>
          <w:sz w:val="21"/>
        </w:rPr>
      </w:pPr>
      <w:r>
        <w:rPr>
          <w:sz w:val="21"/>
        </w:rPr>
        <w:t>①锥形瓶</w:t>
      </w:r>
      <w:r>
        <w:rPr>
          <w:sz w:val="21"/>
        </w:rPr>
        <w:tab/>
      </w:r>
      <w:r>
        <w:rPr>
          <w:sz w:val="21"/>
        </w:rPr>
        <w:t>②</w:t>
      </w:r>
      <w:r>
        <w:rPr>
          <w:spacing w:val="-5"/>
          <w:sz w:val="21"/>
        </w:rPr>
        <w:t>导</w:t>
      </w:r>
      <w:r>
        <w:rPr>
          <w:sz w:val="21"/>
        </w:rPr>
        <w:t>管口有</w:t>
      </w:r>
      <w:r>
        <w:rPr>
          <w:spacing w:val="-5"/>
          <w:sz w:val="21"/>
        </w:rPr>
        <w:t>连</w:t>
      </w:r>
      <w:r>
        <w:rPr>
          <w:sz w:val="21"/>
        </w:rPr>
        <w:t>续均匀</w:t>
      </w:r>
      <w:r>
        <w:rPr>
          <w:spacing w:val="-5"/>
          <w:sz w:val="21"/>
        </w:rPr>
        <w:t>气</w:t>
      </w:r>
      <w:r>
        <w:rPr>
          <w:sz w:val="21"/>
        </w:rPr>
        <w:t>泡冒出</w:t>
      </w:r>
      <w:r>
        <w:rPr>
          <w:sz w:val="21"/>
        </w:rPr>
        <w:tab/>
      </w:r>
      <w:r>
        <w:rPr>
          <w:sz w:val="21"/>
        </w:rPr>
        <w:t>③</w:t>
      </w:r>
      <w:r>
        <w:rPr>
          <w:rFonts w:ascii="Times New Roman" w:hAnsi="Times New Roman" w:eastAsia="Times New Roman"/>
          <w:sz w:val="21"/>
        </w:rPr>
        <w:t>0.32g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6" w:line="240" w:lineRule="auto"/>
        <w:ind w:left="113"/>
        <w:textAlignment w:val="auto"/>
      </w:pPr>
      <w:r>
        <w:t>④过滤；不妥当，低温烘干耗时太长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" w:line="240" w:lineRule="auto"/>
        <w:textAlignment w:val="auto"/>
        <w:rPr>
          <w:sz w:val="13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240" w:lineRule="auto"/>
        <w:ind w:left="0" w:right="230" w:firstLine="0"/>
        <w:jc w:val="center"/>
        <w:textAlignment w:val="auto"/>
        <w:rPr>
          <w:rFonts w:ascii="Symbol" w:hAnsi="Symbol"/>
          <w:sz w:val="13"/>
        </w:rPr>
      </w:pPr>
      <w:r>
        <w:rPr>
          <w:rFonts w:ascii="Symbol" w:hAnsi="Symbol"/>
          <w:w w:val="103"/>
          <w:sz w:val="13"/>
        </w:rPr>
        <w:sym w:font="Symbol" w:char="F044"/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79"/>
          <w:tab w:val="left" w:pos="310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378" w:right="0" w:hanging="266"/>
        <w:jc w:val="left"/>
        <w:textAlignment w:val="auto"/>
        <w:rPr>
          <w:rFonts w:ascii="Times New Roman" w:hAnsi="Times New Roman" w:eastAsia="Times New Roman"/>
          <w:sz w:val="14"/>
        </w:rPr>
      </w:pPr>
      <w:r>
        <w:rPr>
          <w:position w:val="2"/>
          <w:sz w:val="21"/>
        </w:rPr>
        <w:t>①黑色</w:t>
      </w:r>
      <w:r>
        <w:rPr>
          <w:spacing w:val="-5"/>
          <w:position w:val="2"/>
          <w:sz w:val="21"/>
        </w:rPr>
        <w:t>粉</w:t>
      </w:r>
      <w:r>
        <w:rPr>
          <w:position w:val="2"/>
          <w:sz w:val="21"/>
        </w:rPr>
        <w:t>末减少</w:t>
      </w:r>
      <w:r>
        <w:rPr>
          <w:spacing w:val="-5"/>
          <w:position w:val="2"/>
          <w:sz w:val="21"/>
        </w:rPr>
        <w:t>并</w:t>
      </w:r>
      <w:r>
        <w:rPr>
          <w:position w:val="2"/>
          <w:sz w:val="21"/>
        </w:rPr>
        <w:t>变成红色</w:t>
      </w:r>
      <w:r>
        <w:rPr>
          <w:position w:val="2"/>
          <w:sz w:val="21"/>
        </w:rPr>
        <w:tab/>
      </w:r>
      <w:r>
        <w:rPr>
          <w:position w:val="2"/>
          <w:sz w:val="21"/>
        </w:rPr>
        <w:t>②</w:t>
      </w:r>
      <w:r>
        <w:rPr>
          <w:rFonts w:ascii="Times New Roman" w:hAnsi="Times New Roman" w:eastAsia="Times New Roman"/>
          <w:position w:val="2"/>
          <w:sz w:val="21"/>
        </w:rPr>
        <w:t>CO</w:t>
      </w:r>
      <w:r>
        <w:rPr>
          <w:position w:val="2"/>
          <w:sz w:val="21"/>
        </w:rPr>
        <w:t>；</w:t>
      </w:r>
      <w:r>
        <w:rPr>
          <w:rFonts w:ascii="Times New Roman" w:hAnsi="Times New Roman" w:eastAsia="Times New Roman"/>
          <w:position w:val="2"/>
          <w:sz w:val="21"/>
        </w:rPr>
        <w:t xml:space="preserve">CO+CuO </w:t>
      </w:r>
      <w:r>
        <w:rPr>
          <w:rFonts w:ascii="Times New Roman" w:hAnsi="Times New Roman" w:eastAsia="Times New Roman"/>
          <w:spacing w:val="2"/>
          <w:position w:val="1"/>
          <w:sz w:val="23"/>
        </w:rPr>
        <w:t>===</w:t>
      </w:r>
      <w:r>
        <w:rPr>
          <w:rFonts w:ascii="Times New Roman" w:hAnsi="Times New Roman" w:eastAsia="Times New Roman"/>
          <w:spacing w:val="-35"/>
          <w:position w:val="1"/>
          <w:sz w:val="23"/>
        </w:rPr>
        <w:t xml:space="preserve"> </w:t>
      </w:r>
      <w:r>
        <w:rPr>
          <w:rFonts w:ascii="Times New Roman" w:hAnsi="Times New Roman" w:eastAsia="Times New Roman"/>
          <w:position w:val="2"/>
          <w:sz w:val="21"/>
        </w:rPr>
        <w:t>Cu+CO</w:t>
      </w:r>
      <w:r>
        <w:rPr>
          <w:rFonts w:ascii="Times New Roman" w:hAnsi="Times New Roman" w:eastAsia="Times New Roman"/>
          <w:sz w:val="14"/>
        </w:rPr>
        <w:t>2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" w:line="240" w:lineRule="auto"/>
        <w:textAlignment w:val="auto"/>
        <w:rPr>
          <w:rFonts w:ascii="Times New Roman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113"/>
        <w:textAlignment w:val="auto"/>
      </w:pPr>
      <w:r>
        <w:rPr>
          <w:position w:val="2"/>
        </w:rPr>
        <w:t xml:space="preserve">③排出装置中的空气，防止混合气体加热发生爆炸；打开 </w:t>
      </w:r>
      <w:r>
        <w:rPr>
          <w:rFonts w:ascii="Times New Roman" w:hAnsi="Times New Roman" w:eastAsia="Times New Roman"/>
          <w:position w:val="2"/>
        </w:rPr>
        <w:t>k</w:t>
      </w:r>
      <w:r>
        <w:rPr>
          <w:rFonts w:ascii="Times New Roman" w:hAnsi="Times New Roman" w:eastAsia="Times New Roman"/>
          <w:sz w:val="14"/>
        </w:rPr>
        <w:t>1</w:t>
      </w:r>
      <w:r>
        <w:rPr>
          <w:position w:val="2"/>
        </w:rPr>
        <w:t xml:space="preserve">，通入 </w:t>
      </w:r>
      <w:r>
        <w:rPr>
          <w:rFonts w:ascii="Times New Roman" w:hAnsi="Times New Roman" w:eastAsia="Times New Roman"/>
          <w:position w:val="2"/>
        </w:rPr>
        <w:t>N</w:t>
      </w:r>
      <w:r>
        <w:rPr>
          <w:rFonts w:ascii="Times New Roman" w:hAnsi="Times New Roman" w:eastAsia="Times New Roman"/>
          <w:sz w:val="14"/>
        </w:rPr>
        <w:t xml:space="preserve">2 </w:t>
      </w:r>
      <w:r>
        <w:rPr>
          <w:position w:val="2"/>
        </w:rPr>
        <w:t>至固体冷却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line="240" w:lineRule="auto"/>
        <w:ind w:left="113" w:right="202"/>
        <w:textAlignment w:val="auto"/>
      </w:pPr>
      <w:r>
        <w:rPr>
          <w:position w:val="2"/>
        </w:rPr>
        <w:t>④</w:t>
      </w:r>
      <w:r>
        <w:rPr>
          <w:rFonts w:ascii="Times New Roman" w:hAnsi="Times New Roman" w:eastAsia="Times New Roman"/>
          <w:position w:val="2"/>
        </w:rPr>
        <w:t>CO</w:t>
      </w:r>
      <w:r>
        <w:rPr>
          <w:rFonts w:ascii="Times New Roman" w:hAnsi="Times New Roman" w:eastAsia="Times New Roman"/>
          <w:sz w:val="14"/>
        </w:rPr>
        <w:t>2</w:t>
      </w:r>
      <w:r>
        <w:rPr>
          <w:rFonts w:ascii="Times New Roman" w:hAnsi="Times New Roman" w:eastAsia="Times New Roman"/>
          <w:position w:val="2"/>
        </w:rPr>
        <w:t>+Ca(OH)</w:t>
      </w:r>
      <w:r>
        <w:rPr>
          <w:rFonts w:ascii="Times New Roman" w:hAnsi="Times New Roman" w:eastAsia="Times New Roman"/>
          <w:sz w:val="14"/>
        </w:rPr>
        <w:t>2</w:t>
      </w:r>
      <w:r>
        <w:rPr>
          <w:rFonts w:ascii="Times New Roman" w:hAnsi="Times New Roman" w:eastAsia="Times New Roman"/>
          <w:position w:val="2"/>
        </w:rPr>
        <w:t>===CaCO</w:t>
      </w:r>
      <w:r>
        <w:rPr>
          <w:rFonts w:ascii="Times New Roman" w:hAnsi="Times New Roman" w:eastAsia="Times New Roman"/>
          <w:sz w:val="14"/>
        </w:rPr>
        <w:t>3</w:t>
      </w:r>
      <w:r>
        <w:rPr>
          <w:position w:val="2"/>
        </w:rPr>
        <w:t>↓</w:t>
      </w:r>
      <w:r>
        <w:rPr>
          <w:rFonts w:ascii="Times New Roman" w:hAnsi="Times New Roman" w:eastAsia="Times New Roman"/>
          <w:position w:val="2"/>
        </w:rPr>
        <w:t>+H</w:t>
      </w:r>
      <w:r>
        <w:rPr>
          <w:rFonts w:ascii="Times New Roman" w:hAnsi="Times New Roman" w:eastAsia="Times New Roman"/>
          <w:sz w:val="14"/>
        </w:rPr>
        <w:t>2</w:t>
      </w:r>
      <w:r>
        <w:rPr>
          <w:rFonts w:ascii="Times New Roman" w:hAnsi="Times New Roman" w:eastAsia="Times New Roman"/>
          <w:position w:val="2"/>
        </w:rPr>
        <w:t>O</w:t>
      </w:r>
      <w:r>
        <w:rPr>
          <w:spacing w:val="-13"/>
          <w:position w:val="2"/>
        </w:rPr>
        <w:t xml:space="preserve">；承接 </w:t>
      </w:r>
      <w:r>
        <w:rPr>
          <w:rFonts w:ascii="Times New Roman" w:hAnsi="Times New Roman" w:eastAsia="Times New Roman"/>
          <w:position w:val="2"/>
        </w:rPr>
        <w:t xml:space="preserve">C </w:t>
      </w:r>
      <w:r>
        <w:rPr>
          <w:spacing w:val="-8"/>
          <w:position w:val="2"/>
        </w:rPr>
        <w:t>中排出的液体；同意，</w:t>
      </w:r>
      <w:r>
        <w:rPr>
          <w:rFonts w:ascii="Times New Roman" w:hAnsi="Times New Roman" w:eastAsia="Times New Roman"/>
          <w:spacing w:val="-9"/>
          <w:position w:val="2"/>
        </w:rPr>
        <w:t xml:space="preserve">CO </w:t>
      </w:r>
      <w:r>
        <w:rPr>
          <w:spacing w:val="-26"/>
          <w:position w:val="2"/>
        </w:rPr>
        <w:t xml:space="preserve">与 </w:t>
      </w:r>
      <w:r>
        <w:rPr>
          <w:rFonts w:ascii="Times New Roman" w:hAnsi="Times New Roman" w:eastAsia="Times New Roman"/>
          <w:spacing w:val="-3"/>
          <w:position w:val="2"/>
        </w:rPr>
        <w:t xml:space="preserve">CuO </w:t>
      </w:r>
      <w:r>
        <w:rPr>
          <w:spacing w:val="-11"/>
          <w:position w:val="2"/>
        </w:rPr>
        <w:t xml:space="preserve">反应生成的 </w:t>
      </w:r>
      <w:r>
        <w:rPr>
          <w:rFonts w:ascii="Times New Roman" w:hAnsi="Times New Roman" w:eastAsia="Times New Roman"/>
          <w:position w:val="2"/>
        </w:rPr>
        <w:t>CO</w:t>
      </w:r>
      <w:r>
        <w:rPr>
          <w:rFonts w:ascii="Times New Roman" w:hAnsi="Times New Roman" w:eastAsia="Times New Roman"/>
          <w:sz w:val="14"/>
        </w:rPr>
        <w:t xml:space="preserve">2 </w:t>
      </w:r>
      <w:r>
        <w:rPr>
          <w:spacing w:val="-13"/>
          <w:position w:val="2"/>
        </w:rPr>
        <w:t xml:space="preserve">也能使 </w:t>
      </w:r>
      <w:r>
        <w:rPr>
          <w:rFonts w:ascii="Times New Roman" w:hAnsi="Times New Roman" w:eastAsia="Times New Roman"/>
          <w:position w:val="2"/>
        </w:rPr>
        <w:t xml:space="preserve">C </w:t>
      </w:r>
      <w:r>
        <w:rPr>
          <w:position w:val="2"/>
        </w:rPr>
        <w:t>中</w:t>
      </w:r>
      <w:r>
        <w:t>出现浑浊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79"/>
          <w:tab w:val="left" w:pos="1011"/>
          <w:tab w:val="left" w:pos="1673"/>
          <w:tab w:val="left" w:pos="364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378" w:right="0" w:hanging="266"/>
        <w:jc w:val="left"/>
        <w:textAlignment w:val="auto"/>
        <w:rPr>
          <w:sz w:val="21"/>
        </w:rPr>
      </w:pPr>
      <w:r>
        <w:rPr>
          <w:sz w:val="21"/>
        </w:rPr>
        <w:t>①水</w:t>
      </w:r>
      <w:r>
        <w:rPr>
          <w:sz w:val="21"/>
        </w:rPr>
        <w:tab/>
      </w:r>
      <w:r>
        <w:rPr>
          <w:sz w:val="21"/>
        </w:rPr>
        <w:t>②</w:t>
      </w:r>
      <w:r>
        <w:rPr>
          <w:rFonts w:ascii="Times New Roman" w:hAnsi="Times New Roman" w:eastAsia="Times New Roman"/>
          <w:sz w:val="21"/>
        </w:rPr>
        <w:t>C</w:t>
      </w:r>
      <w:r>
        <w:rPr>
          <w:rFonts w:ascii="Times New Roman" w:hAnsi="Times New Roman" w:eastAsia="Times New Roman"/>
          <w:sz w:val="21"/>
        </w:rPr>
        <w:tab/>
      </w:r>
      <w:r>
        <w:rPr>
          <w:sz w:val="21"/>
        </w:rPr>
        <w:t>③增</w:t>
      </w:r>
      <w:r>
        <w:rPr>
          <w:spacing w:val="-5"/>
          <w:sz w:val="21"/>
        </w:rPr>
        <w:t>大</w:t>
      </w:r>
      <w:r>
        <w:rPr>
          <w:sz w:val="21"/>
        </w:rPr>
        <w:t>；</w:t>
      </w:r>
      <w:r>
        <w:rPr>
          <w:rFonts w:ascii="Times New Roman" w:hAnsi="Times New Roman" w:eastAsia="Times New Roman"/>
          <w:sz w:val="21"/>
        </w:rPr>
        <w:t>100</w:t>
      </w:r>
      <w:r>
        <w:rPr>
          <w:sz w:val="21"/>
        </w:rPr>
        <w:t>；</w:t>
      </w:r>
      <w:r>
        <w:rPr>
          <w:rFonts w:ascii="Times New Roman" w:hAnsi="Times New Roman" w:eastAsia="Times New Roman"/>
          <w:sz w:val="21"/>
        </w:rPr>
        <w:t>AB</w:t>
      </w:r>
      <w:r>
        <w:rPr>
          <w:rFonts w:ascii="Times New Roman" w:hAnsi="Times New Roman" w:eastAsia="Times New Roman"/>
          <w:sz w:val="21"/>
        </w:rPr>
        <w:tab/>
      </w:r>
      <w:r>
        <w:rPr>
          <w:sz w:val="21"/>
        </w:rPr>
        <w:t>④</w:t>
      </w:r>
      <w:r>
        <w:rPr>
          <w:spacing w:val="-5"/>
          <w:sz w:val="21"/>
        </w:rPr>
        <w:t>降</w:t>
      </w:r>
      <w:r>
        <w:rPr>
          <w:sz w:val="21"/>
        </w:rPr>
        <w:t>温；蒸发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8" w:line="240" w:lineRule="auto"/>
        <w:textAlignment w:val="auto"/>
        <w:rPr>
          <w:sz w:val="15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7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378" w:right="0" w:hanging="266"/>
        <w:jc w:val="left"/>
        <w:textAlignment w:val="auto"/>
        <w:rPr>
          <w:rFonts w:ascii="Times New Roman" w:hAnsi="Times New Roman" w:eastAsia="Times New Roman"/>
          <w:sz w:val="14"/>
        </w:rPr>
      </w:pPr>
      <w:r>
        <w:rPr>
          <w:spacing w:val="-3"/>
          <w:position w:val="2"/>
          <w:sz w:val="21"/>
        </w:rPr>
        <w:t>①氮元素；氮分子；</w:t>
      </w:r>
      <w:r>
        <w:rPr>
          <w:rFonts w:ascii="Times New Roman" w:hAnsi="Times New Roman" w:eastAsia="Times New Roman"/>
          <w:position w:val="2"/>
          <w:sz w:val="21"/>
        </w:rPr>
        <w:t xml:space="preserve">1 </w:t>
      </w:r>
      <w:r>
        <w:rPr>
          <w:spacing w:val="-11"/>
          <w:position w:val="2"/>
          <w:sz w:val="21"/>
        </w:rPr>
        <w:t xml:space="preserve">个氮分子由 </w:t>
      </w:r>
      <w:r>
        <w:rPr>
          <w:rFonts w:ascii="Times New Roman" w:hAnsi="Times New Roman" w:eastAsia="Times New Roman"/>
          <w:position w:val="2"/>
          <w:sz w:val="21"/>
        </w:rPr>
        <w:t>2</w:t>
      </w:r>
      <w:r>
        <w:rPr>
          <w:rFonts w:ascii="Times New Roman" w:hAnsi="Times New Roman" w:eastAsia="Times New Roman"/>
          <w:spacing w:val="-5"/>
          <w:position w:val="2"/>
          <w:sz w:val="21"/>
        </w:rPr>
        <w:t xml:space="preserve"> </w:t>
      </w:r>
      <w:r>
        <w:rPr>
          <w:spacing w:val="-4"/>
          <w:position w:val="2"/>
          <w:sz w:val="21"/>
        </w:rPr>
        <w:t>个氮原子构成；保护气；图略；</w:t>
      </w:r>
      <w:r>
        <w:rPr>
          <w:rFonts w:ascii="Times New Roman" w:hAnsi="Times New Roman" w:eastAsia="Times New Roman"/>
          <w:position w:val="2"/>
          <w:sz w:val="21"/>
        </w:rPr>
        <w:t>NH</w:t>
      </w:r>
      <w:r>
        <w:rPr>
          <w:rFonts w:ascii="Times New Roman" w:hAnsi="Times New Roman" w:eastAsia="Times New Roman"/>
          <w:sz w:val="14"/>
        </w:rPr>
        <w:t>3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7" w:line="240" w:lineRule="auto"/>
        <w:ind w:left="113"/>
        <w:textAlignment w:val="auto"/>
      </w:pPr>
      <w:r>
        <w:rPr>
          <w:position w:val="2"/>
        </w:rPr>
        <w:t>②物理性质；</w:t>
      </w:r>
      <w:r>
        <w:rPr>
          <w:rFonts w:ascii="Times New Roman" w:hAnsi="Times New Roman" w:eastAsia="Times New Roman"/>
          <w:position w:val="2"/>
        </w:rPr>
        <w:t>3</w:t>
      </w:r>
      <w:r>
        <w:rPr>
          <w:position w:val="2"/>
        </w:rPr>
        <w:t>；</w:t>
      </w:r>
      <w:r>
        <w:rPr>
          <w:rFonts w:ascii="Times New Roman" w:hAnsi="Times New Roman" w:eastAsia="Times New Roman"/>
          <w:position w:val="2"/>
        </w:rPr>
        <w:t>2Ga+3H</w:t>
      </w:r>
      <w:r>
        <w:rPr>
          <w:rFonts w:ascii="Times New Roman" w:hAnsi="Times New Roman" w:eastAsia="Times New Roman"/>
          <w:sz w:val="14"/>
        </w:rPr>
        <w:t>2</w:t>
      </w:r>
      <w:r>
        <w:rPr>
          <w:rFonts w:ascii="Times New Roman" w:hAnsi="Times New Roman" w:eastAsia="Times New Roman"/>
          <w:position w:val="2"/>
        </w:rPr>
        <w:t>SO</w:t>
      </w:r>
      <w:r>
        <w:rPr>
          <w:rFonts w:ascii="Times New Roman" w:hAnsi="Times New Roman" w:eastAsia="Times New Roman"/>
          <w:sz w:val="14"/>
        </w:rPr>
        <w:t>4</w:t>
      </w:r>
      <w:r>
        <w:rPr>
          <w:rFonts w:ascii="Times New Roman" w:hAnsi="Times New Roman" w:eastAsia="Times New Roman"/>
          <w:position w:val="2"/>
        </w:rPr>
        <w:t>===2Ga</w:t>
      </w:r>
      <w:r>
        <w:rPr>
          <w:rFonts w:ascii="Times New Roman" w:hAnsi="Times New Roman" w:eastAsia="Times New Roman"/>
          <w:sz w:val="14"/>
        </w:rPr>
        <w:t>2</w:t>
      </w:r>
      <w:r>
        <w:rPr>
          <w:rFonts w:ascii="Times New Roman" w:hAnsi="Times New Roman" w:eastAsia="Times New Roman"/>
          <w:position w:val="2"/>
        </w:rPr>
        <w:t>(SO</w:t>
      </w:r>
      <w:r>
        <w:rPr>
          <w:rFonts w:ascii="Times New Roman" w:hAnsi="Times New Roman" w:eastAsia="Times New Roman"/>
          <w:sz w:val="14"/>
        </w:rPr>
        <w:t>4</w:t>
      </w:r>
      <w:r>
        <w:rPr>
          <w:rFonts w:ascii="Times New Roman" w:hAnsi="Times New Roman" w:eastAsia="Times New Roman"/>
          <w:position w:val="2"/>
        </w:rPr>
        <w:t>)</w:t>
      </w:r>
      <w:r>
        <w:rPr>
          <w:rFonts w:ascii="Times New Roman" w:hAnsi="Times New Roman" w:eastAsia="Times New Roman"/>
          <w:sz w:val="14"/>
        </w:rPr>
        <w:t>3</w:t>
      </w:r>
      <w:r>
        <w:rPr>
          <w:rFonts w:ascii="Times New Roman" w:hAnsi="Times New Roman" w:eastAsia="Times New Roman"/>
          <w:position w:val="2"/>
        </w:rPr>
        <w:t>+3H</w:t>
      </w:r>
      <w:r>
        <w:rPr>
          <w:rFonts w:ascii="Times New Roman" w:hAnsi="Times New Roman" w:eastAsia="Times New Roman"/>
          <w:sz w:val="14"/>
        </w:rPr>
        <w:t>2</w:t>
      </w:r>
      <w:r>
        <w:rPr>
          <w:position w:val="2"/>
        </w:rPr>
        <w:t>↑</w:t>
      </w:r>
    </w:p>
    <w:sectPr>
      <w:pgSz w:w="11910" w:h="16840"/>
      <w:pgMar w:top="1140" w:right="920" w:bottom="880" w:left="1020" w:header="477" w:footer="682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w:pict>
        <v:shape id="_x0000_s2049" o:spid="_x0000_s2049" o:spt="202" type="#_x0000_t202" style="position:absolute;left:0pt;margin-left:258.75pt;margin-top:796.8pt;height:12.15pt;width:77.9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227" w:lineRule="exact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sz w:val="18"/>
                  </w:rPr>
                  <w:t xml:space="preserve">第 </w:t>
                </w:r>
                <w:r>
                  <w:fldChar w:fldCharType="begin"/>
                </w:r>
                <w:r>
                  <w:rPr>
                    <w:rFonts w:ascii="Calibri" w:eastAsia="Calibri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Calibri" w:eastAsia="Calibri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 xml:space="preserve">页 </w:t>
                </w:r>
                <w:r>
                  <w:rPr>
                    <w:rFonts w:ascii="Calibri" w:eastAsia="Calibri"/>
                    <w:sz w:val="18"/>
                  </w:rPr>
                  <w:t xml:space="preserve">/ </w:t>
                </w:r>
                <w:r>
                  <w:rPr>
                    <w:sz w:val="18"/>
                  </w:rPr>
                  <w:t xml:space="preserve">共 </w:t>
                </w:r>
                <w:r>
                  <w:rPr>
                    <w:rFonts w:ascii="Calibri" w:eastAsia="Calibri"/>
                    <w:sz w:val="18"/>
                  </w:rPr>
                  <w:t xml:space="preserve">7 </w:t>
                </w:r>
                <w:r>
                  <w:rPr>
                    <w:sz w:val="18"/>
                  </w:rPr>
                  <w:t>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092B84"/>
    <w:multiLevelType w:val="multilevel"/>
    <w:tmpl w:val="CF092B84"/>
    <w:lvl w:ilvl="0" w:tentative="0">
      <w:start w:val="1"/>
      <w:numFmt w:val="lowerLetter"/>
      <w:lvlText w:val="%1."/>
      <w:lvlJc w:val="left"/>
      <w:pPr>
        <w:ind w:left="790" w:hanging="255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1"/>
        <w:szCs w:val="21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716" w:hanging="255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632" w:hanging="255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549" w:hanging="255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465" w:hanging="255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382" w:hanging="255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298" w:hanging="255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214" w:hanging="255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131" w:hanging="255"/>
      </w:pPr>
      <w:rPr>
        <w:rFonts w:hint="default"/>
        <w:lang w:val="zh-CN" w:eastAsia="zh-CN" w:bidi="zh-CN"/>
      </w:rPr>
    </w:lvl>
  </w:abstractNum>
  <w:abstractNum w:abstractNumId="1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377" w:hanging="264"/>
        <w:jc w:val="left"/>
      </w:pPr>
      <w:rPr>
        <w:rFonts w:hint="default" w:ascii="Times New Roman" w:hAnsi="Times New Roman" w:eastAsia="Times New Roman" w:cs="Times New Roman"/>
        <w:w w:val="100"/>
        <w:sz w:val="21"/>
        <w:szCs w:val="21"/>
        <w:lang w:val="zh-CN" w:eastAsia="zh-CN" w:bidi="zh-CN"/>
      </w:rPr>
    </w:lvl>
    <w:lvl w:ilvl="1" w:tentative="0">
      <w:start w:val="1"/>
      <w:numFmt w:val="upperLetter"/>
      <w:lvlText w:val="%2."/>
      <w:lvlJc w:val="left"/>
      <w:pPr>
        <w:ind w:left="847" w:hanging="312"/>
        <w:jc w:val="left"/>
      </w:pPr>
      <w:rPr>
        <w:rFonts w:hint="default" w:ascii="Times New Roman" w:hAnsi="Times New Roman" w:eastAsia="Times New Roman" w:cs="Times New Roman"/>
        <w:w w:val="100"/>
        <w:sz w:val="21"/>
        <w:szCs w:val="21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840" w:hanging="31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1980" w:hanging="31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121" w:hanging="31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261" w:hanging="31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402" w:hanging="31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542" w:hanging="31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683" w:hanging="312"/>
      </w:pPr>
      <w:rPr>
        <w:rFonts w:hint="default"/>
        <w:lang w:val="zh-CN" w:eastAsia="zh-CN" w:bidi="zh-CN"/>
      </w:rPr>
    </w:lvl>
  </w:abstractNum>
  <w:abstractNum w:abstractNumId="2">
    <w:nsid w:val="59ADCABA"/>
    <w:multiLevelType w:val="multilevel"/>
    <w:tmpl w:val="59ADCABA"/>
    <w:lvl w:ilvl="0" w:tentative="0">
      <w:start w:val="36"/>
      <w:numFmt w:val="decimal"/>
      <w:lvlText w:val="%1."/>
      <w:lvlJc w:val="left"/>
      <w:pPr>
        <w:ind w:left="378" w:hanging="265"/>
        <w:jc w:val="left"/>
      </w:pPr>
      <w:rPr>
        <w:rFonts w:hint="default" w:ascii="Times New Roman" w:hAnsi="Times New Roman" w:eastAsia="Times New Roman" w:cs="Times New Roman"/>
        <w:w w:val="100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338" w:hanging="265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296" w:hanging="265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255" w:hanging="265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213" w:hanging="265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172" w:hanging="265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130" w:hanging="265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088" w:hanging="265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047" w:hanging="265"/>
      </w:pPr>
      <w:rPr>
        <w:rFonts w:hint="default"/>
        <w:lang w:val="zh-CN" w:eastAsia="zh-CN" w:bidi="zh-C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shapeLayoutLikeWW8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DC63330"/>
    <w:rsid w:val="37B1145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113"/>
      <w:outlineLvl w:val="1"/>
    </w:pPr>
    <w:rPr>
      <w:rFonts w:ascii="宋体" w:hAnsi="宋体" w:eastAsia="宋体" w:cs="宋体"/>
      <w:b/>
      <w:bCs/>
      <w:sz w:val="21"/>
      <w:szCs w:val="21"/>
      <w:lang w:val="zh-CN" w:eastAsia="zh-CN" w:bidi="zh-CN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table" w:customStyle="1" w:styleId="6">
    <w:name w:val="Table Normal_0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ind w:left="847" w:hanging="313"/>
    </w:pPr>
    <w:rPr>
      <w:rFonts w:ascii="宋体" w:hAnsi="宋体" w:eastAsia="宋体" w:cs="宋体"/>
      <w:lang w:val="zh-CN" w:eastAsia="zh-CN" w:bidi="zh-CN"/>
    </w:rPr>
  </w:style>
  <w:style w:type="paragraph" w:customStyle="1" w:styleId="8">
    <w:name w:val="Table Paragraph"/>
    <w:basedOn w:val="1"/>
    <w:qFormat/>
    <w:uiPriority w:val="1"/>
    <w:pPr>
      <w:spacing w:before="115"/>
      <w:ind w:left="110"/>
    </w:pPr>
    <w:rPr>
      <w:rFonts w:ascii="Times New Roman" w:hAnsi="Times New Roman" w:eastAsia="Times New Roman" w:cs="Times New Roman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pn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2049"/>
    <customShpInfo spid="_x0000_s1025"/>
    <customShpInfo spid="_x0000_s1028"/>
    <customShpInfo spid="_x0000_s1026"/>
    <customShpInfo spid="_x0000_s1030"/>
    <customShpInfo spid="_x0000_s1029"/>
    <customShpInfo spid="_x0000_s1031"/>
    <customShpInfo spid="_x0000_s1033"/>
    <customShpInfo spid="_x0000_s1034"/>
    <customShpInfo spid="_x0000_s1035"/>
    <customShpInfo spid="_x0000_s1036"/>
    <customShpInfo spid="_x0000_s1032"/>
    <customShpInfo spid="_x0000_s1037"/>
    <customShpInfo spid="_x0000_s103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0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2021-01-12T15:06:00Z</dcterms:created>
  <dc:creator>TongYou</dc:creator>
  <cp:lastModifiedBy>Administrator</cp:lastModifiedBy>
  <dcterms:modified xsi:type="dcterms:W3CDTF">2021-07-13T13:03:27Z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