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b/>
          <w:sz w:val="28"/>
          <w:szCs w:val="28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10883900</wp:posOffset>
            </wp:positionV>
            <wp:extent cx="444500" cy="317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24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献县</w:t>
      </w:r>
      <w:r>
        <w:rPr>
          <w:rFonts w:hint="eastAsia"/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—20</w:t>
      </w:r>
      <w:r>
        <w:rPr>
          <w:b/>
          <w:sz w:val="28"/>
          <w:szCs w:val="28"/>
        </w:rPr>
        <w:t>21</w:t>
      </w:r>
      <w:r>
        <w:rPr>
          <w:rFonts w:hint="eastAsia"/>
          <w:b/>
          <w:sz w:val="28"/>
          <w:szCs w:val="28"/>
        </w:rPr>
        <w:t>学年第</w:t>
      </w:r>
      <w:r>
        <w:rPr>
          <w:rFonts w:hint="eastAsia"/>
          <w:b/>
          <w:sz w:val="28"/>
          <w:szCs w:val="28"/>
          <w:lang w:eastAsia="zh-CN"/>
        </w:rPr>
        <w:t>二</w:t>
      </w:r>
      <w:r>
        <w:rPr>
          <w:rFonts w:hint="eastAsia"/>
          <w:b/>
          <w:sz w:val="28"/>
          <w:szCs w:val="28"/>
        </w:rPr>
        <w:t>学期</w:t>
      </w:r>
      <w:r>
        <w:rPr>
          <w:rFonts w:hint="eastAsia"/>
          <w:b/>
          <w:sz w:val="28"/>
          <w:szCs w:val="28"/>
          <w:lang w:eastAsia="zh-CN"/>
        </w:rPr>
        <w:t>期末</w:t>
      </w:r>
      <w:r>
        <w:rPr>
          <w:rFonts w:hint="eastAsia"/>
          <w:b/>
          <w:sz w:val="28"/>
          <w:szCs w:val="28"/>
        </w:rPr>
        <w:t>教学质量监测</w:t>
      </w:r>
    </w:p>
    <w:p>
      <w:pPr>
        <w:ind w:firstLine="3500" w:firstLineChars="1250"/>
        <w:rPr>
          <w:rFonts w:eastAsia="宋体"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七年级英语试卷</w:t>
      </w:r>
      <w:r>
        <w:rPr>
          <w:rFonts w:hint="eastAsia"/>
          <w:b/>
          <w:sz w:val="28"/>
          <w:szCs w:val="28"/>
          <w:lang w:val="en-US" w:eastAsia="zh-CN"/>
        </w:rPr>
        <w:t>答案</w:t>
      </w:r>
    </w:p>
    <w:p>
      <w:pPr>
        <w:ind w:firstLine="3600" w:firstLineChars="1500"/>
        <w:rPr>
          <w:rFonts w:ascii="Times New Roman" w:eastAsia="宋体" w:hAnsi="Times New Roman"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BACBC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BCCAB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CBCBC   BCA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ABA AABC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26. clean  27. 9:00  28. quiet  29. desks and chairs  30. eat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ADDCB  BCDBB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CDAAC  BCADB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CCDBC   BDCDA  ADBCD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66. Too long. 67. In the kitchen. 68. so 69.但是当她回到家时， 她也记得她哥哥的裤子。</w:t>
      </w:r>
    </w:p>
    <w:p>
      <w:pPr>
        <w:pStyle w:val="BodyText"/>
        <w:numPr>
          <w:ilvl w:val="0"/>
          <w:numId w:val="2"/>
        </w:numPr>
        <w:ind w:left="315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He will feel angry/ disappointed.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71. cloudy 72. by 73. our  74.relaxed  75. and  76. is meeting 77. photos  78. a 79. it  80. exciting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81. May  I take a picture in the museum?</w:t>
      </w:r>
    </w:p>
    <w:p>
      <w:pPr>
        <w:pStyle w:val="BodyText"/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How strange the weather is!</w:t>
      </w:r>
    </w:p>
    <w:p>
      <w:pPr>
        <w:pStyle w:val="BodyText"/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important to stay here.</w:t>
      </w:r>
    </w:p>
    <w:p>
      <w:pPr>
        <w:pStyle w:val="BodyText"/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What about ordering food in in the restaurant?</w:t>
      </w:r>
    </w:p>
    <w:p>
      <w:pPr>
        <w:pStyle w:val="BodyText"/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We have to follow the rules.</w:t>
      </w:r>
    </w:p>
    <w:p>
      <w:pPr>
        <w:pStyle w:val="BodyText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86.</w:t>
      </w:r>
    </w:p>
    <w:p>
      <w:pPr>
        <w:pStyle w:val="BodyText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Would you like to know about my school rules ? Now let me tell you.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arrive late for class or eat in the classroom.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run in the hallways or fight with classmates.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out duty to clean the classroom and wear school uniforms on weekdays, Another school rule is that we shouldn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talk loudly in the library. I think we should keep the rules. Only by doing this, our school can be safe and beautiful.</w:t>
      </w:r>
    </w:p>
    <w:p>
      <w:pPr>
        <w:pStyle w:val="BodyText"/>
        <w:numPr>
          <w:ilvl w:val="0"/>
          <w:numId w:val="0"/>
        </w:num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headerReference w:type="first" r:id="rId6"/>
      <w:pgSz w:w="11906" w:h="16838"/>
      <w:pgMar w:top="1134" w:right="1134" w:bottom="1134" w:left="1701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723550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3D9344D"/>
    <w:multiLevelType w:val="singleLevel"/>
    <w:tmpl w:val="C3D9344D"/>
    <w:lvl w:ilvl="0">
      <w:start w:val="1"/>
      <w:numFmt w:val="upperRoman"/>
      <w:suff w:val="space"/>
      <w:lvlText w:val="%1."/>
      <w:lvlJc w:val="left"/>
    </w:lvl>
  </w:abstractNum>
  <w:abstractNum w:abstractNumId="1">
    <w:nsid w:val="F91D39F3"/>
    <w:multiLevelType w:val="singleLevel"/>
    <w:tmpl w:val="F91D39F3"/>
    <w:lvl w:ilvl="0">
      <w:start w:val="82"/>
      <w:numFmt w:val="decimal"/>
      <w:suff w:val="space"/>
      <w:lvlText w:val="%1."/>
      <w:lvlJc w:val="left"/>
    </w:lvl>
  </w:abstractNum>
  <w:abstractNum w:abstractNumId="2">
    <w:nsid w:val="53A9EB0A"/>
    <w:multiLevelType w:val="singleLevel"/>
    <w:tmpl w:val="53A9EB0A"/>
    <w:lvl w:ilvl="0">
      <w:start w:val="70"/>
      <w:numFmt w:val="decimal"/>
      <w:lvlText w:val="%1."/>
      <w:lvlJc w:val="left"/>
      <w:pPr>
        <w:tabs>
          <w:tab w:val="left" w:pos="312"/>
        </w:tabs>
        <w:ind w:left="315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FD6749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before="118"/>
      <w:ind w:left="104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2021-05-27T06:49:33Z</dcterms:created>
  <dcterms:modified xsi:type="dcterms:W3CDTF">2021-05-27T06:50:10Z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