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before="0" w:after="0" w:line="0" w:lineRule="atLeast"/>
        <w:ind w:left="0" w:right="0" w:firstLine="0"/>
        <w:jc w:val="lef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bookmarkStart w:id="0" w:name="br1"/>
      <w:bookmarkEnd w:id="0"/>
      <w:r>
        <w:rPr>
          <w:rFonts w:ascii="Arial" w:hAnsi="Calibr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4184" w:x="3160" w:y="1480"/>
        <w:widowControl w:val="0"/>
        <w:autoSpaceDE w:val="0"/>
        <w:autoSpaceDN w:val="0"/>
        <w:spacing w:before="0" w:after="0" w:line="272" w:lineRule="exact"/>
        <w:ind w:left="0" w:right="0" w:firstLine="0"/>
        <w:jc w:val="left"/>
        <w:rPr>
          <w:rFonts w:hAnsi="Calibri"/>
          <w:color w:val="000000"/>
          <w:sz w:val="27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27"/>
          <w:szCs w:val="22"/>
          <w:lang w:val="en-US" w:eastAsia="en-US" w:bidi="ar-SA"/>
        </w:rPr>
        <w:t>二O二一年初中学生学业水平考试</w:t>
      </w:r>
    </w:p>
    <w:p>
      <w:pPr>
        <w:framePr w:w="6000" w:x="2300" w:y="2160"/>
        <w:widowControl w:val="0"/>
        <w:autoSpaceDE w:val="0"/>
        <w:autoSpaceDN w:val="0"/>
        <w:spacing w:before="0" w:after="0" w:line="288" w:lineRule="exact"/>
        <w:ind w:left="0" w:right="0" w:firstLine="0"/>
        <w:jc w:val="left"/>
        <w:rPr>
          <w:rFonts w:hAnsi="Calibri"/>
          <w:color w:val="000000"/>
          <w:sz w:val="2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9"/>
          <w:szCs w:val="22"/>
          <w:lang w:val="en-US" w:eastAsia="en-US" w:bidi="ar-SA"/>
        </w:rPr>
        <w:t>道德与法治模拟试题(七)参考答案及评分说明</w:t>
      </w:r>
    </w:p>
    <w:p>
      <w:pPr>
        <w:framePr w:w="3936" w:x="1000" w:y="2780"/>
        <w:widowControl w:val="0"/>
        <w:autoSpaceDE w:val="0"/>
        <w:autoSpaceDN w:val="0"/>
        <w:spacing w:before="0" w:after="0" w:line="224" w:lineRule="exact"/>
        <w:ind w:left="0" w:right="0" w:firstLine="0"/>
        <w:jc w:val="left"/>
        <w:rPr>
          <w:rFonts w:hAnsi="Calibri"/>
          <w:color w:val="000000"/>
          <w:sz w:val="22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4"/>
          <w:sz w:val="22"/>
          <w:szCs w:val="22"/>
          <w:lang w:val="en-US" w:eastAsia="en-US" w:bidi="ar-SA"/>
        </w:rPr>
        <w:t>一、单项选择题(每小题2分，共50分)</w:t>
      </w:r>
    </w:p>
    <w:p>
      <w:pPr>
        <w:framePr w:w="2424" w:x="1140" w:y="318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Calibri" w:eastAsiaTheme="minorEastAsia" w:cstheme="minorBidi"/>
          <w:color w:val="000000"/>
          <w:spacing w:val="-1"/>
          <w:sz w:val="21"/>
          <w:szCs w:val="22"/>
          <w:lang w:val="en-US" w:eastAsia="en-US" w:bidi="ar-SA"/>
        </w:rPr>
        <w:t>1.C2.A3.B4.D5.A6.B7.A</w:t>
      </w:r>
    </w:p>
    <w:p>
      <w:pPr>
        <w:framePr w:w="1740" w:x="4940" w:y="3180"/>
        <w:widowControl w:val="0"/>
        <w:autoSpaceDE w:val="0"/>
        <w:autoSpaceDN w:val="0"/>
        <w:spacing w:before="0" w:after="0" w:line="192" w:lineRule="exact"/>
        <w:ind w:left="54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Calibri" w:eastAsiaTheme="minorEastAsia" w:cstheme="minorBidi"/>
          <w:color w:val="000000"/>
          <w:spacing w:val="1"/>
          <w:sz w:val="19"/>
          <w:szCs w:val="22"/>
          <w:lang w:val="en-US" w:eastAsia="en-US" w:bidi="ar-SA"/>
        </w:rPr>
        <w:t>8.D9.D10.A</w:t>
      </w:r>
    </w:p>
    <w:p>
      <w:pPr>
        <w:framePr w:w="1740" w:x="4940" w:y="3180"/>
        <w:widowControl w:val="0"/>
        <w:autoSpaceDE w:val="0"/>
        <w:autoSpaceDN w:val="0"/>
        <w:spacing w:before="208" w:after="0" w:line="192" w:lineRule="exact"/>
        <w:ind w:left="0" w:right="0" w:firstLine="0"/>
        <w:jc w:val="left"/>
        <w:rPr>
          <w:rFonts w:hAnsi="Calibri"/>
          <w:color w:val="000000"/>
          <w:sz w:val="18"/>
          <w:szCs w:val="22"/>
          <w:lang w:val="en-US" w:eastAsia="en-US" w:bidi="ar-SA"/>
        </w:rPr>
      </w:pPr>
      <w:r>
        <w:rPr>
          <w:rFonts w:ascii="SimSun" w:hAnsi="Calibri" w:eastAsiaTheme="minorEastAsia" w:cstheme="minorBidi"/>
          <w:color w:val="000000"/>
          <w:spacing w:val="1"/>
          <w:sz w:val="19"/>
          <w:szCs w:val="22"/>
          <w:lang w:val="en-US" w:eastAsia="en-US" w:bidi="ar-SA"/>
        </w:rPr>
        <w:t>21.B</w:t>
      </w:r>
      <w:r>
        <w:rPr>
          <w:rFonts w:hAnsi="Calibri" w:eastAsiaTheme="minorEastAsia" w:cstheme="minorBidi"/>
          <w:color w:val="000000"/>
          <w:spacing w:val="429"/>
          <w:sz w:val="19"/>
          <w:szCs w:val="22"/>
          <w:lang w:val="en-US" w:eastAsia="en-US" w:bidi="ar-SA"/>
        </w:rPr>
        <w:t xml:space="preserve"> </w:t>
      </w:r>
      <w:r>
        <w:rPr>
          <w:rFonts w:ascii="SimSun" w:hAnsi="Calibri" w:eastAsiaTheme="minorEastAsia" w:cstheme="minorBidi"/>
          <w:color w:val="000000"/>
          <w:spacing w:val="-2"/>
          <w:sz w:val="18"/>
          <w:szCs w:val="22"/>
          <w:lang w:val="en-US" w:eastAsia="en-US" w:bidi="ar-SA"/>
        </w:rPr>
        <w:t>22.A</w:t>
      </w:r>
    </w:p>
    <w:p>
      <w:pPr>
        <w:framePr w:w="2940" w:x="6620" w:y="3180"/>
        <w:widowControl w:val="0"/>
        <w:autoSpaceDE w:val="0"/>
        <w:autoSpaceDN w:val="0"/>
        <w:spacing w:before="0" w:after="0" w:line="192" w:lineRule="exact"/>
        <w:ind w:left="78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Calibri" w:eastAsiaTheme="minorEastAsia" w:cstheme="minorBidi"/>
          <w:color w:val="000000"/>
          <w:spacing w:val="1"/>
          <w:sz w:val="19"/>
          <w:szCs w:val="22"/>
          <w:lang w:val="en-US" w:eastAsia="en-US" w:bidi="ar-SA"/>
        </w:rPr>
        <w:t>11.A12.A13.A14.C15.B</w:t>
      </w:r>
    </w:p>
    <w:p>
      <w:pPr>
        <w:framePr w:w="2940" w:x="6620" w:y="3180"/>
        <w:widowControl w:val="0"/>
        <w:autoSpaceDE w:val="0"/>
        <w:autoSpaceDN w:val="0"/>
        <w:spacing w:before="208" w:after="0" w:line="192" w:lineRule="exact"/>
        <w:ind w:left="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Calibri" w:eastAsiaTheme="minorEastAsia" w:cstheme="minorBidi"/>
          <w:color w:val="000000"/>
          <w:spacing w:val="1"/>
          <w:sz w:val="19"/>
          <w:szCs w:val="22"/>
          <w:lang w:val="en-US" w:eastAsia="en-US" w:bidi="ar-SA"/>
        </w:rPr>
        <w:t>23.D24.B25.B</w:t>
      </w:r>
    </w:p>
    <w:p>
      <w:pPr>
        <w:framePr w:w="1648" w:x="1160" w:y="3600"/>
        <w:widowControl w:val="0"/>
        <w:autoSpaceDE w:val="0"/>
        <w:autoSpaceDN w:val="0"/>
        <w:spacing w:before="0" w:after="0" w:line="176" w:lineRule="exact"/>
        <w:ind w:left="0" w:right="0" w:firstLine="0"/>
        <w:jc w:val="left"/>
        <w:rPr>
          <w:rFonts w:hAnsi="Calibri"/>
          <w:color w:val="000000"/>
          <w:sz w:val="18"/>
          <w:szCs w:val="22"/>
          <w:lang w:val="en-US" w:eastAsia="en-US" w:bidi="ar-SA"/>
        </w:rPr>
      </w:pPr>
      <w:r>
        <w:rPr>
          <w:rFonts w:ascii="SimSun" w:hAnsi="Calibri" w:eastAsiaTheme="minorEastAsia" w:cstheme="minorBidi"/>
          <w:color w:val="000000"/>
          <w:spacing w:val="-2"/>
          <w:sz w:val="18"/>
          <w:szCs w:val="22"/>
          <w:lang w:val="en-US" w:eastAsia="en-US" w:bidi="ar-SA"/>
        </w:rPr>
        <w:t>16.D17.D18.C19.A</w:t>
      </w:r>
    </w:p>
    <w:p>
      <w:pPr>
        <w:framePr w:w="624" w:x="4100" w:y="3600"/>
        <w:widowControl w:val="0"/>
        <w:autoSpaceDE w:val="0"/>
        <w:autoSpaceDN w:val="0"/>
        <w:spacing w:before="0" w:after="0" w:line="192" w:lineRule="exact"/>
        <w:ind w:left="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Calibri" w:eastAsiaTheme="minorEastAsia" w:cstheme="minorBidi"/>
          <w:color w:val="000000"/>
          <w:spacing w:val="1"/>
          <w:sz w:val="19"/>
          <w:szCs w:val="22"/>
          <w:lang w:val="en-US" w:eastAsia="en-US" w:bidi="ar-SA"/>
        </w:rPr>
        <w:t>20.B</w:t>
      </w:r>
    </w:p>
    <w:p>
      <w:pPr>
        <w:framePr w:w="9298" w:x="900" w:y="396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二、非选择题(第26题8分，第27题12分，第28题13分，第29题17分，共50分)</w:t>
      </w:r>
    </w:p>
    <w:p>
      <w:pPr>
        <w:framePr w:w="9298" w:x="900" w:y="3960"/>
        <w:widowControl w:val="0"/>
        <w:autoSpaceDE w:val="0"/>
        <w:autoSpaceDN w:val="0"/>
        <w:spacing w:before="192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26.(1)①一个民族要生存和发展，就要有品扬向上的民族精神：②伟人民族精神始终是中华民</w:t>
      </w:r>
    </w:p>
    <w:p>
      <w:pPr>
        <w:framePr w:w="9298" w:x="900" w:y="3960"/>
        <w:widowControl w:val="0"/>
        <w:autoSpaceDE w:val="0"/>
        <w:autoSpaceDN w:val="0"/>
        <w:spacing w:before="172" w:after="0" w:line="208" w:lineRule="exact"/>
        <w:ind w:left="26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族生生不息、发展壮大的强大精神支柱：①是维系我国各族人民世世代代团结奋斗的牢估精神</w:t>
      </w:r>
    </w:p>
    <w:p>
      <w:pPr>
        <w:framePr w:w="9298" w:x="900" w:y="3960"/>
        <w:widowControl w:val="0"/>
        <w:autoSpaceDE w:val="0"/>
        <w:autoSpaceDN w:val="0"/>
        <w:spacing w:before="172" w:after="0" w:line="223" w:lineRule="exact"/>
        <w:ind w:left="240" w:right="0" w:firstLine="0"/>
        <w:jc w:val="left"/>
        <w:rPr>
          <w:rFonts w:hAnsi="Calibri"/>
          <w:color w:val="000000"/>
          <w:sz w:val="22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3"/>
          <w:sz w:val="22"/>
          <w:szCs w:val="22"/>
          <w:lang w:val="en-US" w:eastAsia="en-US" w:bidi="ar-SA"/>
        </w:rPr>
        <w:t>纽带：④是激励中华儿女为实现中国梦而奋斗的不竭精神动力.(评分说明：每个要点2分，</w:t>
      </w:r>
    </w:p>
    <w:p>
      <w:pPr>
        <w:framePr w:w="9298" w:x="900" w:y="3960"/>
        <w:widowControl w:val="0"/>
        <w:autoSpaceDE w:val="0"/>
        <w:autoSpaceDN w:val="0"/>
        <w:spacing w:before="177" w:after="0" w:line="208" w:lineRule="exact"/>
        <w:ind w:left="24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答出其中两点即可。4分)</w:t>
      </w:r>
    </w:p>
    <w:p>
      <w:pPr>
        <w:framePr w:w="8560" w:x="1240" w:y="590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(2)①要与日常生活紧密联系起来，做到落细、落小、落实。@我们应白觉做到勤于学习，敏</w:t>
      </w:r>
    </w:p>
    <w:p>
      <w:pPr>
        <w:framePr w:w="9151" w:x="1140" w:y="6320"/>
        <w:widowControl w:val="0"/>
        <w:autoSpaceDE w:val="0"/>
        <w:autoSpaceDN w:val="0"/>
        <w:spacing w:before="0" w:after="0" w:line="214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4"/>
          <w:sz w:val="21"/>
          <w:szCs w:val="22"/>
          <w:lang w:val="en-US" w:eastAsia="en-US" w:bidi="ar-SA"/>
        </w:rPr>
        <w:t>于思考，注秉修养、勇于实践，明辨是非、善于选择，认真做事、踏实做人，(评分说明：每个</w:t>
      </w:r>
    </w:p>
    <w:p>
      <w:pPr>
        <w:framePr w:w="9151" w:x="1140" w:y="6320"/>
        <w:widowControl w:val="0"/>
        <w:autoSpaceDE w:val="0"/>
        <w:autoSpaceDN w:val="0"/>
        <w:spacing w:before="166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要点2分，答出其中两点即可。4分)</w:t>
      </w:r>
    </w:p>
    <w:p>
      <w:pPr>
        <w:framePr w:w="9028" w:x="900" w:y="710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27.(1)①创新是引领发展的第动力：②创新是民族进步的灵魂，是个国家兴旺发达的不竭</w:t>
      </w:r>
    </w:p>
    <w:p>
      <w:pPr>
        <w:framePr w:w="9028" w:x="900" w:y="7100"/>
        <w:widowControl w:val="0"/>
        <w:autoSpaceDE w:val="0"/>
        <w:autoSpaceDN w:val="0"/>
        <w:spacing w:before="172" w:after="0" w:line="208" w:lineRule="exact"/>
        <w:ind w:left="24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动力；③创新足推动人类社会向前发展的重要力量：④实施科教兴国战略、人才强国战略、创</w:t>
      </w:r>
    </w:p>
    <w:p>
      <w:pPr>
        <w:framePr w:w="9028" w:x="900" w:y="7100"/>
        <w:widowControl w:val="0"/>
        <w:autoSpaceDE w:val="0"/>
        <w:autoSpaceDN w:val="0"/>
        <w:spacing w:before="192" w:after="0" w:line="208" w:lineRule="exact"/>
        <w:ind w:left="26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新驱动发展战略：⑤建设创新型国家，要增强自主创新能力，坚定不移走中国特色自主创新道</w:t>
      </w:r>
    </w:p>
    <w:p>
      <w:pPr>
        <w:framePr w:w="9028" w:x="900" w:y="7100"/>
        <w:widowControl w:val="0"/>
        <w:autoSpaceDE w:val="0"/>
        <w:autoSpaceDN w:val="0"/>
        <w:spacing w:before="172" w:after="0" w:line="208" w:lineRule="exact"/>
        <w:ind w:left="24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路。(评分说明：每个要点1分，答出其中三个要点即可，3分)</w:t>
      </w:r>
    </w:p>
    <w:p>
      <w:pPr>
        <w:framePr w:w="9167" w:x="1140" w:y="8640"/>
        <w:widowControl w:val="0"/>
        <w:autoSpaceDE w:val="0"/>
        <w:autoSpaceDN w:val="0"/>
        <w:spacing w:before="0" w:after="0" w:line="208" w:lineRule="exact"/>
        <w:ind w:left="10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(2)①坚持节约资源和保护环境的基本国策：②坚持创新、协调、绿色、开放、共享的发展</w:t>
      </w:r>
    </w:p>
    <w:p>
      <w:pPr>
        <w:framePr w:w="9167" w:x="1140" w:y="8640"/>
        <w:widowControl w:val="0"/>
        <w:autoSpaceDE w:val="0"/>
        <w:autoSpaceDN w:val="0"/>
        <w:spacing w:before="192" w:after="0" w:line="213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3"/>
          <w:sz w:val="21"/>
          <w:szCs w:val="22"/>
          <w:lang w:val="en-US" w:eastAsia="en-US" w:bidi="ar-SA"/>
        </w:rPr>
        <w:t>理念：②实施可持续发展战略：①建设资源节约型、环境友好型社会：⑤大力倡导节能、环保、</w:t>
      </w:r>
    </w:p>
    <w:p>
      <w:pPr>
        <w:framePr w:w="9167" w:x="1140" w:y="8640"/>
        <w:widowControl w:val="0"/>
        <w:autoSpaceDE w:val="0"/>
        <w:autoSpaceDN w:val="0"/>
        <w:spacing w:before="187" w:after="0" w:line="192" w:lineRule="exact"/>
        <w:ind w:left="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19"/>
          <w:szCs w:val="22"/>
          <w:lang w:val="en-US" w:eastAsia="en-US" w:bidi="ar-SA"/>
        </w:rPr>
        <w:t>低碳、文明的绿色生产生活方式：@落实绿水青山就是金山银山的理念等.(评分说明：每个</w:t>
      </w:r>
    </w:p>
    <w:p>
      <w:pPr>
        <w:framePr w:w="9167" w:x="1140" w:y="8640"/>
        <w:widowControl w:val="0"/>
        <w:autoSpaceDE w:val="0"/>
        <w:autoSpaceDN w:val="0"/>
        <w:spacing w:before="208" w:after="0" w:line="192" w:lineRule="exact"/>
        <w:ind w:left="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19"/>
          <w:szCs w:val="22"/>
          <w:lang w:val="en-US" w:eastAsia="en-US" w:bidi="ar-SA"/>
        </w:rPr>
        <w:t>要点1分，答出其中三个要点即可.3分)</w:t>
      </w:r>
    </w:p>
    <w:p>
      <w:pPr>
        <w:framePr w:w="7824" w:x="1240" w:y="10220"/>
        <w:widowControl w:val="0"/>
        <w:autoSpaceDE w:val="0"/>
        <w:autoSpaceDN w:val="0"/>
        <w:spacing w:before="0" w:after="0" w:line="192" w:lineRule="exact"/>
        <w:ind w:left="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19"/>
          <w:szCs w:val="22"/>
          <w:lang w:val="en-US" w:eastAsia="en-US" w:bidi="ar-SA"/>
        </w:rPr>
        <w:t>(3)①中国遵循共商共建共享原则：②中国努力提高自身在国际上的影响力、感召力和塑造</w:t>
      </w:r>
    </w:p>
    <w:p>
      <w:pPr>
        <w:framePr w:w="8768" w:x="1160" w:y="1062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力：③中国致力于成为世界和平的建设者、全球发展的贡献者、国际秩序的维护者：中国为</w:t>
      </w:r>
    </w:p>
    <w:p>
      <w:pPr>
        <w:framePr w:w="8768" w:x="1160" w:y="10620"/>
        <w:widowControl w:val="0"/>
        <w:autoSpaceDE w:val="0"/>
        <w:autoSpaceDN w:val="0"/>
        <w:spacing w:before="172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全球治理提出中国方案，贡献中国智慧：⑤中国坚持合作共赢的理念；①积极参与全球治理，</w:t>
      </w:r>
    </w:p>
    <w:p>
      <w:pPr>
        <w:framePr w:w="8768" w:x="1160" w:y="10620"/>
        <w:widowControl w:val="0"/>
        <w:autoSpaceDE w:val="0"/>
        <w:autoSpaceDN w:val="0"/>
        <w:spacing w:before="172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主动承担国际责任，(评分说明：每个要点1分，答出其中三个要点即可.3分)</w:t>
      </w:r>
    </w:p>
    <w:p>
      <w:pPr>
        <w:framePr w:w="8768" w:x="1160" w:y="10620"/>
        <w:widowControl w:val="0"/>
        <w:autoSpaceDE w:val="0"/>
        <w:autoSpaceDN w:val="0"/>
        <w:spacing w:before="192" w:after="0" w:line="208" w:lineRule="exact"/>
        <w:ind w:left="8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(4)①衡量一个社会的文明程度，不仅要看经济发展，而且要看发展成果是杏惠及全体人</w:t>
      </w:r>
    </w:p>
    <w:p>
      <w:pPr>
        <w:framePr w:w="8768" w:x="1160" w:y="10620"/>
        <w:widowControl w:val="0"/>
        <w:autoSpaceDE w:val="0"/>
        <w:autoSpaceDN w:val="0"/>
        <w:spacing w:before="172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民，人民的合法权益是否得到切实保障。②党和政府坚持以人民为中心的发展思想。@人民对</w:t>
      </w:r>
    </w:p>
    <w:p>
      <w:pPr>
        <w:framePr w:w="8768" w:x="1160" w:y="10620"/>
        <w:widowControl w:val="0"/>
        <w:autoSpaceDE w:val="0"/>
        <w:autoSpaceDN w:val="0"/>
        <w:spacing w:before="192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美好生活的向往，就足党的奋斗目标.④发展的根本目的就是增进民生福祉.(评分说明：每</w:t>
      </w:r>
    </w:p>
    <w:p>
      <w:pPr>
        <w:framePr w:w="8768" w:x="1160" w:y="10620"/>
        <w:widowControl w:val="0"/>
        <w:autoSpaceDE w:val="0"/>
        <w:autoSpaceDN w:val="0"/>
        <w:spacing w:before="172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个要点1分，答出其中三个要点即可，3分)</w:t>
      </w:r>
    </w:p>
    <w:p>
      <w:pPr>
        <w:framePr w:w="8768" w:x="880" w:y="1332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28.(1)①法治能够为人们提供良好的生活秩序：②保障人们在社会各个领域依法享有广泛的权</w:t>
      </w:r>
    </w:p>
    <w:p>
      <w:pPr>
        <w:framePr w:w="9113" w:x="1140" w:y="1374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利和白由，使人们安全、有尊严的生活：③法治是现代政治文明的核心，是发展市场经济、实</w:t>
      </w:r>
    </w:p>
    <w:p>
      <w:pPr>
        <w:framePr w:w="9113" w:x="1140" w:y="13740"/>
        <w:widowControl w:val="0"/>
        <w:autoSpaceDE w:val="0"/>
        <w:autoSpaceDN w:val="0"/>
        <w:spacing w:before="172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现强国富民的基本保障，是解决社会矛盾、维护社会稳定、实现社会正义的有效方式；④走法</w:t>
      </w:r>
    </w:p>
    <w:p>
      <w:pPr>
        <w:framePr w:w="9113" w:x="1140" w:y="13740"/>
        <w:widowControl w:val="0"/>
        <w:autoSpaceDE w:val="0"/>
        <w:autoSpaceDN w:val="0"/>
        <w:spacing w:before="172" w:after="0" w:line="219" w:lineRule="exact"/>
        <w:ind w:left="0" w:right="0" w:firstLine="0"/>
        <w:jc w:val="left"/>
        <w:rPr>
          <w:rFonts w:hAnsi="Calibri"/>
          <w:color w:val="000000"/>
          <w:sz w:val="22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1"/>
          <w:sz w:val="22"/>
          <w:szCs w:val="22"/>
          <w:lang w:val="en-US" w:eastAsia="en-US" w:bidi="ar-SA"/>
        </w:rPr>
        <w:t>治道路是实现中华民族伟大复兴的必然选择；@依法治国是党领导人民治理国家的基本方略；</w:t>
      </w:r>
    </w:p>
    <w:p>
      <w:pPr>
        <w:framePr w:w="4608" w:x="3320" w:y="1518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道德与法治模拟试题(七)参考符案第1页(共2页)</w:t>
      </w:r>
    </w:p>
    <w:p>
      <w:pPr>
        <w:spacing w:before="0" w:after="0" w:line="0" w:lineRule="atLeast"/>
        <w:ind w:left="0" w:right="0" w:firstLine="0"/>
        <w:jc w:val="left"/>
        <w:rPr>
          <w:rFonts w:ascii="Arial" w:hAnsi="Calibri"/>
          <w:color w:val="FF0000"/>
          <w:sz w:val="2"/>
          <w:szCs w:val="22"/>
          <w:lang w:val="en-US" w:eastAsia="en-US" w:bidi="ar-SA"/>
        </w:rPr>
      </w:pPr>
    </w:p>
    <w:p>
      <w:pPr>
        <w:spacing w:before="0" w:after="0" w:line="0" w:lineRule="atLeast"/>
        <w:ind w:left="0" w:right="0" w:firstLine="0"/>
        <w:jc w:val="lef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FF0000"/>
          <w:sz w:val="2"/>
          <w:szCs w:val="22"/>
          <w:lang w:val="en-US" w:eastAsia="en-US" w:bidi="ar-SA"/>
        </w:rPr>
        <w:cr/>
      </w:r>
      <w:bookmarkStart w:id="1" w:name="br2"/>
      <w:bookmarkEnd w:id="1"/>
      <w:r>
        <w:rPr>
          <w:rFonts w:ascii="Arial" w:hAnsi="Calibri" w:eastAsiaTheme="minorEastAsia" w:cstheme="minorBidi"/>
          <w:color w:val="FF0000"/>
          <w:sz w:val="2"/>
          <w:szCs w:val="22"/>
          <w:lang w:val="en-US" w:eastAsia="en-US" w:bidi="ar-SA"/>
        </w:rPr>
        <w:br w:type="page"/>
      </w:r>
    </w:p>
    <w:p>
      <w:pPr>
        <w:spacing w:before="0" w:after="0" w:line="0" w:lineRule="atLeast"/>
        <w:ind w:left="0" w:right="0" w:firstLine="0"/>
        <w:jc w:val="left"/>
        <w:rPr>
          <w:rFonts w:ascii="Arial" w:hAnsi="Calibri"/>
          <w:color w:val="FF0000"/>
          <w:sz w:val="2"/>
          <w:szCs w:val="22"/>
          <w:lang w:val="en-US" w:eastAsia="en-US" w:bidi="ar-SA"/>
        </w:rPr>
      </w:pPr>
      <w:bookmarkStart w:id="2" w:name="br2_0"/>
      <w:bookmarkEnd w:id="2"/>
      <w:r>
        <w:rPr>
          <w:rFonts w:ascii="Arial" w:hAnsi="Calibri" w:eastAsiaTheme="minorEastAsia" w:cstheme="minorBidi"/>
          <w:color w:val="FF0000"/>
          <w:sz w:val="2"/>
          <w:szCs w:val="22"/>
          <w:lang w:val="en-US" w:eastAsia="en-US" w:bidi="ar-SA"/>
        </w:rPr>
        <w:t xml:space="preserve"> </w:t>
      </w:r>
    </w:p>
    <w:p>
      <w:pPr>
        <w:framePr w:w="8352" w:x="1140" w:y="136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@全面依法治国是中国特色社会主义的本质要求和重要保障.(评分说明：每个要点2分，答</w:t>
      </w:r>
    </w:p>
    <w:p>
      <w:pPr>
        <w:framePr w:w="8352" w:x="1140" w:y="1360"/>
        <w:widowControl w:val="0"/>
        <w:autoSpaceDE w:val="0"/>
        <w:autoSpaceDN w:val="0"/>
        <w:spacing w:before="172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出其中三个要点即可，6分)</w:t>
      </w:r>
    </w:p>
    <w:p>
      <w:pPr>
        <w:framePr w:w="8744" w:x="1160" w:y="2160"/>
        <w:widowControl w:val="0"/>
        <w:autoSpaceDE w:val="0"/>
        <w:autoSpaceDN w:val="0"/>
        <w:spacing w:before="0" w:after="0" w:line="208" w:lineRule="exact"/>
        <w:ind w:left="8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(2)①全体社会成员必须在宪法和法律范围内行使权利，履行义务，②坚持厉行法治，要推进</w:t>
      </w:r>
    </w:p>
    <w:p>
      <w:pPr>
        <w:framePr w:w="8744" w:x="1160" w:y="2160"/>
        <w:widowControl w:val="0"/>
        <w:autoSpaceDE w:val="0"/>
        <w:autoSpaceDN w:val="0"/>
        <w:spacing w:before="172" w:after="0" w:line="192" w:lineRule="exact"/>
        <w:ind w:left="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19"/>
          <w:szCs w:val="22"/>
          <w:lang w:val="en-US" w:eastAsia="en-US" w:bidi="ar-SA"/>
        </w:rPr>
        <w:t>科学立法、严格执法、公正司法、全民守法，③公民要增强尊法学法守法用法意识，弘扬法治</w:t>
      </w:r>
    </w:p>
    <w:p>
      <w:pPr>
        <w:framePr w:w="8768" w:x="1140" w:y="294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精神，强化规则意识，树立正确的权利义务观念。@政府及其工作人员要率先做尊法守法的榜</w:t>
      </w:r>
    </w:p>
    <w:p>
      <w:pPr>
        <w:framePr w:w="8768" w:x="1140" w:y="2940"/>
        <w:widowControl w:val="0"/>
        <w:autoSpaceDE w:val="0"/>
        <w:autoSpaceDN w:val="0"/>
        <w:spacing w:before="172" w:after="0" w:line="192" w:lineRule="exact"/>
        <w:ind w:left="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19"/>
          <w:szCs w:val="22"/>
          <w:lang w:val="en-US" w:eastAsia="en-US" w:bidi="ar-SA"/>
        </w:rPr>
        <w:t>样，带动全体公民共同守法。要加强法治宜传，弘扬法治精神，共同营造良好的法治文化环境。</w:t>
      </w:r>
    </w:p>
    <w:p>
      <w:pPr>
        <w:framePr w:w="8768" w:x="1140" w:y="2940"/>
        <w:widowControl w:val="0"/>
        <w:autoSpaceDE w:val="0"/>
        <w:autoSpaceDN w:val="0"/>
        <w:spacing w:before="188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⑥国家和社会治理需要法律和道德共同发挥作用，既重视发挥法律的规范作用，又重视发挥道</w:t>
      </w:r>
    </w:p>
    <w:p>
      <w:pPr>
        <w:framePr w:w="6896" w:x="1160" w:y="410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德的教化作用，(评分说明：每个要点1分，答出其中四个要点即可，4分)</w:t>
      </w:r>
    </w:p>
    <w:p>
      <w:pPr>
        <w:framePr w:w="9167" w:x="1140" w:y="4480"/>
        <w:widowControl w:val="0"/>
        <w:autoSpaceDE w:val="0"/>
        <w:autoSpaceDN w:val="0"/>
        <w:spacing w:before="0" w:after="0" w:line="208" w:lineRule="exact"/>
        <w:ind w:left="10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(3)①珍惜美好生活，认清犯罪危害，远离犯罪：②杜绝不良行为③增强法治观念，依法自</w:t>
      </w:r>
    </w:p>
    <w:p>
      <w:pPr>
        <w:framePr w:w="9167" w:x="1140" w:y="4480"/>
        <w:widowControl w:val="0"/>
        <w:autoSpaceDE w:val="0"/>
        <w:autoSpaceDN w:val="0"/>
        <w:spacing w:before="192" w:after="0" w:line="213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3"/>
          <w:sz w:val="21"/>
          <w:szCs w:val="22"/>
          <w:lang w:val="en-US" w:eastAsia="en-US" w:bidi="ar-SA"/>
        </w:rPr>
        <w:t>律，做一个自觉守法的人：④从小事做起，蓬免沾染不良习气，，自觉遵纪守法，防患丁未然：</w:t>
      </w:r>
    </w:p>
    <w:p>
      <w:pPr>
        <w:framePr w:w="9167" w:x="1140" w:y="4480"/>
        <w:widowControl w:val="0"/>
        <w:autoSpaceDE w:val="0"/>
        <w:autoSpaceDN w:val="0"/>
        <w:spacing w:before="167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⑤增强自我保护意识和能力，增强社会责任感：学会依法办事，养成尊法学法守法用法的习</w:t>
      </w:r>
    </w:p>
    <w:p>
      <w:pPr>
        <w:framePr w:w="9167" w:x="1140" w:y="4480"/>
        <w:widowControl w:val="0"/>
        <w:autoSpaceDE w:val="0"/>
        <w:autoSpaceDN w:val="0"/>
        <w:spacing w:before="172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惯。(评分说明：每个要点1分，答出其中三个要点即可，3分)</w:t>
      </w:r>
    </w:p>
    <w:p>
      <w:pPr>
        <w:framePr w:w="8924" w:x="880" w:y="604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29.(1)①中国共产党领导中国人民，开辟了中国特色社会主义道路，形成了中国特色社会主义</w:t>
      </w:r>
    </w:p>
    <w:p>
      <w:pPr>
        <w:framePr w:w="8924" w:x="880" w:y="6040"/>
        <w:widowControl w:val="0"/>
        <w:autoSpaceDE w:val="0"/>
        <w:autoSpaceDN w:val="0"/>
        <w:spacing w:before="172" w:after="0" w:line="208" w:lineRule="exact"/>
        <w:ind w:left="26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理论体系，确立了中国特色社会主义制度，发展了中国特色社会主义文化；@坚持中国共产党</w:t>
      </w:r>
    </w:p>
    <w:p>
      <w:pPr>
        <w:framePr w:w="9191" w:x="1100" w:y="6840"/>
        <w:widowControl w:val="0"/>
        <w:autoSpaceDE w:val="0"/>
        <w:autoSpaceDN w:val="0"/>
        <w:spacing w:before="0" w:after="0" w:line="208" w:lineRule="exact"/>
        <w:ind w:left="4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的领导：③坚持以经济建设为中心，大力发展生产力：①坚持改革开放，坚持对外开放的基本</w:t>
      </w:r>
    </w:p>
    <w:p>
      <w:pPr>
        <w:framePr w:w="9191" w:x="1100" w:y="6840"/>
        <w:widowControl w:val="0"/>
        <w:autoSpaceDE w:val="0"/>
        <w:autoSpaceDN w:val="0"/>
        <w:spacing w:before="172" w:after="0" w:line="208" w:lineRule="exact"/>
        <w:ind w:left="6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国策；⑤坚持以人民为中心的发展思想和共享的发展理念，坚持共同富裕的根本原则；@落实</w:t>
      </w:r>
    </w:p>
    <w:p>
      <w:pPr>
        <w:framePr w:w="9191" w:x="1100" w:y="6840"/>
        <w:widowControl w:val="0"/>
        <w:autoSpaceDE w:val="0"/>
        <w:autoSpaceDN w:val="0"/>
        <w:spacing w:before="192" w:after="0" w:line="208" w:lineRule="exact"/>
        <w:ind w:left="4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科教兴国，人才强国和创新驱动发展战略；⑦坚持依法治国的基本方略；@弘扬民族精神，践</w:t>
      </w:r>
    </w:p>
    <w:p>
      <w:pPr>
        <w:framePr w:w="9191" w:x="1100" w:y="6840"/>
        <w:widowControl w:val="0"/>
        <w:autoSpaceDE w:val="0"/>
        <w:autoSpaceDN w:val="0"/>
        <w:spacing w:before="172" w:after="0" w:line="208" w:lineRule="exact"/>
        <w:ind w:left="4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行社会主义核心价值观：@坚持节约资源和保护环境的基本国策：D实行民族区城自治制度：</w:t>
      </w:r>
    </w:p>
    <w:p>
      <w:pPr>
        <w:framePr w:w="9191" w:x="1100" w:y="6840"/>
        <w:widowControl w:val="0"/>
        <w:autoSpaceDE w:val="0"/>
        <w:autoSpaceDN w:val="0"/>
        <w:spacing w:before="172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OD坚持“和平统一、一国两制”的基本方针：似贯彻创新、协调、绿色、开放、共享的发展理</w:t>
      </w:r>
    </w:p>
    <w:p>
      <w:pPr>
        <w:framePr w:w="9191" w:x="1100" w:y="6840"/>
        <w:widowControl w:val="0"/>
        <w:autoSpaceDE w:val="0"/>
        <w:autoSpaceDN w:val="0"/>
        <w:spacing w:before="192" w:after="0" w:line="206" w:lineRule="exact"/>
        <w:ind w:left="6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3"/>
          <w:sz w:val="21"/>
          <w:szCs w:val="22"/>
          <w:lang w:val="en-US" w:eastAsia="en-US" w:bidi="ar-SA"/>
        </w:rPr>
        <w:t>念：(30统筹推进经济建设、政治建设、文化建设、社会建设、生态文明建设：010要走中国道路，</w:t>
      </w:r>
    </w:p>
    <w:p>
      <w:pPr>
        <w:framePr w:w="9191" w:x="1100" w:y="6840"/>
        <w:widowControl w:val="0"/>
        <w:autoSpaceDE w:val="0"/>
        <w:autoSpaceDN w:val="0"/>
        <w:spacing w:before="174" w:after="0" w:line="208" w:lineRule="exact"/>
        <w:ind w:left="4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弘扬中国精神，凝聚中国力量-(评分说明：每个要点1分，答出其中四个要点即可，4分)</w:t>
      </w:r>
    </w:p>
    <w:p>
      <w:pPr>
        <w:framePr w:w="9191" w:x="1100" w:y="6840"/>
        <w:widowControl w:val="0"/>
        <w:autoSpaceDE w:val="0"/>
        <w:autoSpaceDN w:val="0"/>
        <w:spacing w:before="192" w:after="0" w:line="208" w:lineRule="exact"/>
        <w:ind w:left="16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(2)①坚持创新发展，实施科教兴国战略、人才强国战略和创新驱动发展战略：②坚持协调</w:t>
      </w:r>
    </w:p>
    <w:p>
      <w:pPr>
        <w:framePr w:w="9191" w:x="1100" w:y="6840"/>
        <w:widowControl w:val="0"/>
        <w:autoSpaceDE w:val="0"/>
        <w:autoSpaceDN w:val="0"/>
        <w:spacing w:before="172" w:after="0" w:line="217" w:lineRule="exact"/>
        <w:ind w:left="60" w:right="0" w:firstLine="0"/>
        <w:jc w:val="left"/>
        <w:rPr>
          <w:rFonts w:hAnsi="Calibri"/>
          <w:color w:val="000000"/>
          <w:sz w:val="22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3"/>
          <w:sz w:val="22"/>
          <w:szCs w:val="22"/>
          <w:lang w:val="en-US" w:eastAsia="en-US" w:bidi="ar-SA"/>
        </w:rPr>
        <w:t>发展，实施乡村振兴战略和区域协调发展战略，坚持中国特色新型城镇化道路，推动城乡发展</w:t>
      </w:r>
    </w:p>
    <w:p>
      <w:pPr>
        <w:framePr w:w="9191" w:x="1100" w:y="6840"/>
        <w:widowControl w:val="0"/>
        <w:autoSpaceDE w:val="0"/>
        <w:autoSpaceDN w:val="0"/>
        <w:spacing w:before="203" w:after="0" w:line="192" w:lineRule="exact"/>
        <w:ind w:left="6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19"/>
          <w:szCs w:val="22"/>
          <w:lang w:val="en-US" w:eastAsia="en-US" w:bidi="ar-SA"/>
        </w:rPr>
        <w:t>一体化：③坚持绿色发展，实施可持续发展战略，坚持节约资源和保护环境的基本国策，建设</w:t>
      </w:r>
    </w:p>
    <w:p>
      <w:pPr>
        <w:framePr w:w="9191" w:x="1100" w:y="6840"/>
        <w:widowControl w:val="0"/>
        <w:autoSpaceDE w:val="0"/>
        <w:autoSpaceDN w:val="0"/>
        <w:spacing w:before="188" w:after="0" w:line="192" w:lineRule="exact"/>
        <w:ind w:left="6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19"/>
          <w:szCs w:val="22"/>
          <w:lang w:val="en-US" w:eastAsia="en-US" w:bidi="ar-SA"/>
        </w:rPr>
        <w:t>资源节约型、环境友好型社会：④坚持开放发屁，坚持对外开放的基本国策，全面深化改革，</w:t>
      </w:r>
    </w:p>
    <w:p>
      <w:pPr>
        <w:framePr w:w="9191" w:x="1100" w:y="6840"/>
        <w:widowControl w:val="0"/>
        <w:autoSpaceDE w:val="0"/>
        <w:autoSpaceDN w:val="0"/>
        <w:spacing w:before="188" w:after="0" w:line="208" w:lineRule="exact"/>
        <w:ind w:left="4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进步解放和发展生产力：⑤整持共享发展，坚持以人民为中心的发展思想，让人民群众共享</w:t>
      </w:r>
    </w:p>
    <w:p>
      <w:pPr>
        <w:framePr w:w="9191" w:x="1100" w:y="6840"/>
        <w:widowControl w:val="0"/>
        <w:autoSpaceDE w:val="0"/>
        <w:autoSpaceDN w:val="0"/>
        <w:spacing w:before="192" w:after="0" w:line="208" w:lineRule="exact"/>
        <w:ind w:left="6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发展成果，不断提高就业质量和人民收入水平，加强社会保障体系建设。(评分说明：每个要</w:t>
      </w:r>
    </w:p>
    <w:p>
      <w:pPr>
        <w:framePr w:w="9191" w:x="1100" w:y="6840"/>
        <w:widowControl w:val="0"/>
        <w:autoSpaceDE w:val="0"/>
        <w:autoSpaceDN w:val="0"/>
        <w:spacing w:before="172" w:after="0" w:line="208" w:lineRule="exact"/>
        <w:ind w:left="6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点2分，答出其中五个要点即可，10分)</w:t>
      </w:r>
    </w:p>
    <w:p>
      <w:pPr>
        <w:framePr w:w="8536" w:x="1160" w:y="12300"/>
        <w:widowControl w:val="0"/>
        <w:autoSpaceDE w:val="0"/>
        <w:autoSpaceDN w:val="0"/>
        <w:spacing w:before="0" w:after="0" w:line="208" w:lineRule="exact"/>
        <w:ind w:left="8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(3)①树立远大理想，把个人梦与中国梦结合起来：②努力学习科学文化知识，不断提高自</w:t>
      </w:r>
    </w:p>
    <w:p>
      <w:pPr>
        <w:framePr w:w="8536" w:x="1160" w:y="12300"/>
        <w:widowControl w:val="0"/>
        <w:autoSpaceDE w:val="0"/>
        <w:autoSpaceDN w:val="0"/>
        <w:spacing w:before="192" w:after="0" w:line="192" w:lineRule="exact"/>
        <w:ind w:left="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19"/>
          <w:szCs w:val="22"/>
          <w:lang w:val="en-US" w:eastAsia="en-US" w:bidi="ar-SA"/>
        </w:rPr>
        <w:t>身素质：②做改革的拥护者、参与者、推动者，树立平等、开放、参与的国际意识：①培养创</w:t>
      </w:r>
    </w:p>
    <w:p>
      <w:pPr>
        <w:framePr w:w="8536" w:x="1160" w:y="12300"/>
        <w:widowControl w:val="0"/>
        <w:autoSpaceDE w:val="0"/>
        <w:autoSpaceDN w:val="0"/>
        <w:spacing w:before="208" w:after="0" w:line="192" w:lineRule="exact"/>
        <w:ind w:left="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19"/>
          <w:szCs w:val="22"/>
          <w:lang w:val="en-US" w:eastAsia="en-US" w:bidi="ar-SA"/>
        </w:rPr>
        <w:t>新精神，提高创新能力，做创新型人才：⑥增强法治观念，做遵纪守法的公民：@弘扬民族精</w:t>
      </w:r>
    </w:p>
    <w:p>
      <w:pPr>
        <w:framePr w:w="8536" w:x="1160" w:y="12300"/>
        <w:widowControl w:val="0"/>
        <w:autoSpaceDE w:val="0"/>
        <w:autoSpaceDN w:val="0"/>
        <w:spacing w:before="188" w:after="0" w:line="192" w:lineRule="exact"/>
        <w:ind w:left="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19"/>
          <w:szCs w:val="22"/>
          <w:lang w:val="en-US" w:eastAsia="en-US" w:bidi="ar-SA"/>
        </w:rPr>
        <w:t>神，培育和践行社会主义核心价值观：⑦宜传节约资源和保护环境的基本国策，侣导绿色生活</w:t>
      </w:r>
    </w:p>
    <w:p>
      <w:pPr>
        <w:framePr w:w="8268" w:x="1140" w:y="1388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方式：@促进民族团结，维护祖国统：O积极承担社会责任，服务社会，奉献社会：@增强</w:t>
      </w:r>
    </w:p>
    <w:p>
      <w:pPr>
        <w:framePr w:w="8268" w:x="1140" w:y="13880"/>
        <w:widowControl w:val="0"/>
        <w:autoSpaceDE w:val="0"/>
        <w:autoSpaceDN w:val="0"/>
        <w:spacing w:before="172" w:after="0" w:line="192" w:lineRule="exact"/>
        <w:ind w:left="0" w:right="0" w:firstLine="0"/>
        <w:jc w:val="left"/>
        <w:rPr>
          <w:rFonts w:hAnsi="Calibri"/>
          <w:color w:val="000000"/>
          <w:sz w:val="19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2"/>
          <w:sz w:val="19"/>
          <w:szCs w:val="22"/>
          <w:lang w:val="en-US" w:eastAsia="en-US" w:bidi="ar-SA"/>
        </w:rPr>
        <w:t>家国情怀，关心国家和家乡建设，为国家和家乡建设积极建言献策等，(评分说明：每个要点</w:t>
      </w:r>
    </w:p>
    <w:p>
      <w:pPr>
        <w:framePr w:w="8268" w:x="1140" w:y="13880"/>
        <w:widowControl w:val="0"/>
        <w:autoSpaceDE w:val="0"/>
        <w:autoSpaceDN w:val="0"/>
        <w:spacing w:before="188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1分，答出其中三个要点即可.3分)</w:t>
      </w:r>
    </w:p>
    <w:p>
      <w:pPr>
        <w:framePr w:w="4608" w:x="3320" w:y="15180"/>
        <w:widowControl w:val="0"/>
        <w:autoSpaceDE w:val="0"/>
        <w:autoSpaceDN w:val="0"/>
        <w:spacing w:before="0" w:after="0" w:line="208" w:lineRule="exact"/>
        <w:ind w:left="0" w:right="0" w:firstLine="0"/>
        <w:jc w:val="left"/>
        <w:rPr>
          <w:rFonts w:hAnsi="Calibri"/>
          <w:color w:val="000000"/>
          <w:sz w:val="21"/>
          <w:szCs w:val="22"/>
          <w:lang w:val="en-US" w:eastAsia="en-US" w:bidi="ar-SA"/>
        </w:rPr>
      </w:pPr>
      <w:r>
        <w:rPr>
          <w:rFonts w:ascii="SimSun" w:hAnsi="SimSun" w:eastAsiaTheme="minorEastAsia" w:cs="SimSun"/>
          <w:color w:val="000000"/>
          <w:spacing w:val="-2"/>
          <w:sz w:val="21"/>
          <w:szCs w:val="22"/>
          <w:lang w:val="en-US" w:eastAsia="en-US" w:bidi="ar-SA"/>
        </w:rPr>
        <w:t>道德与法治模拟试题(七)参考答案第2页(共2页)</w:t>
      </w:r>
    </w:p>
    <w:p>
      <w:pPr>
        <w:spacing w:before="0" w:after="0" w:line="0" w:lineRule="atLeast"/>
        <w:ind w:left="0" w:right="0" w:firstLine="0"/>
        <w:jc w:val="left"/>
        <w:rPr>
          <w:rFonts w:ascii="Arial" w:hAnsi="Calibri"/>
          <w:color w:val="FF0000"/>
          <w:sz w:val="2"/>
          <w:szCs w:val="22"/>
          <w:lang w:val="en-US" w:eastAsia="en-US" w:bidi="ar-SA"/>
        </w:rPr>
      </w:pPr>
    </w:p>
    <w:p>
      <w:pPr>
        <w:spacing w:before="0" w:after="0" w:line="0" w:lineRule="atLeast"/>
        <w:ind w:left="0" w:right="0" w:firstLine="0"/>
        <w:jc w:val="left"/>
        <w:rPr>
          <w:rFonts w:ascii="Arial" w:hAnsi="Calibri"/>
          <w:color w:val="FF0000"/>
          <w:sz w:val="2"/>
          <w:szCs w:val="22"/>
          <w:lang w:val="en-US" w:eastAsia="en-US" w:bidi="ar-SA"/>
        </w:rPr>
      </w:pPr>
    </w:p>
    <w:sectPr>
      <w:headerReference w:type="first" r:id="rId4"/>
      <w:pgSz w:w="11900" w:h="16840"/>
      <w:pgMar w:top="0" w:right="0" w:bottom="0" w:left="0" w:header="720" w:footer="720" w:gutter="0"/>
      <w:pgNumType w:start="1"/>
      <w:cols w:sep="0" w:space="720"/>
      <w:docGrid w:linePitch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/>
    <w:pitch w:val="default"/>
    <w:sig w:usb0="01010101" w:usb1="01010101" w:usb2="01010101" w:usb3="01010101" w:csb0="01010101" w:csb1="01010101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742499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