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宋体" w:eastAsia="宋体" w:hAnsi="宋体" w:cs="宋体" w:hint="eastAsia"/>
          <w:b/>
          <w:bCs/>
          <w:sz w:val="32"/>
          <w:szCs w:val="32"/>
        </w:rPr>
      </w:pPr>
      <w:bookmarkStart w:id="0" w:name="_GoBack"/>
      <w:bookmarkEnd w:id="0"/>
      <w:r>
        <w:rPr>
          <w:rFonts w:ascii="宋体" w:eastAsia="宋体" w:hAnsi="宋体" w:cs="宋体" w:hint="eastAsia"/>
          <w:b/>
          <w:bCs/>
          <w:kern w:val="2"/>
          <w:sz w:val="32"/>
          <w:szCs w:val="32"/>
          <w:lang w:val="en-US" w:eastAsia="zh-CN" w:bidi="ar-SA"/>
        </w:rPr>
        <w:drawing>
          <wp:anchor distT="0" distB="0" distL="114300" distR="114300" simplePos="0" relativeHeight="251658240" behindDoc="0" locked="0" layoutInCell="1" allowOverlap="1">
            <wp:simplePos x="0" y="0"/>
            <wp:positionH relativeFrom="page">
              <wp:posOffset>11252200</wp:posOffset>
            </wp:positionH>
            <wp:positionV relativeFrom="page">
              <wp:posOffset>11518900</wp:posOffset>
            </wp:positionV>
            <wp:extent cx="355600" cy="381000"/>
            <wp:effectExtent l="0" t="0" r="635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680715" name="图片 1"/>
                    <pic:cNvPicPr>
                      <a:picLocks noChangeAspect="1"/>
                    </pic:cNvPicPr>
                  </pic:nvPicPr>
                  <pic:blipFill>
                    <a:blip xmlns:r="http://schemas.openxmlformats.org/officeDocument/2006/relationships" r:embed="rId5"/>
                    <a:stretch>
                      <a:fillRect/>
                    </a:stretch>
                  </pic:blipFill>
                  <pic:spPr>
                    <a:xfrm>
                      <a:off x="0" y="0"/>
                      <a:ext cx="355600" cy="381000"/>
                    </a:xfrm>
                    <a:prstGeom prst="rect">
                      <a:avLst/>
                    </a:prstGeom>
                    <a:noFill/>
                    <a:ln>
                      <a:noFill/>
                    </a:ln>
                  </pic:spPr>
                </pic:pic>
              </a:graphicData>
            </a:graphic>
          </wp:anchor>
        </w:drawing>
      </w:r>
      <w:r>
        <w:rPr>
          <w:rFonts w:ascii="宋体" w:eastAsia="宋体" w:hAnsi="宋体" w:cs="宋体" w:hint="eastAsia"/>
          <w:b/>
          <w:bCs/>
          <w:sz w:val="32"/>
          <w:szCs w:val="32"/>
        </w:rPr>
        <w:t>随州</w:t>
      </w:r>
      <w:r>
        <w:rPr>
          <w:rFonts w:ascii="宋体" w:eastAsia="宋体" w:hAnsi="宋体" w:cs="宋体" w:hint="eastAsia"/>
          <w:b/>
          <w:bCs/>
          <w:sz w:val="32"/>
          <w:szCs w:val="32"/>
          <w:lang w:val="en-US" w:eastAsia="zh-CN"/>
        </w:rPr>
        <w:t>版</w:t>
      </w:r>
      <w:r>
        <w:rPr>
          <w:rFonts w:ascii="宋体" w:eastAsia="宋体" w:hAnsi="宋体" w:cs="宋体" w:hint="eastAsia"/>
          <w:b/>
          <w:bCs/>
          <w:sz w:val="32"/>
          <w:szCs w:val="32"/>
        </w:rPr>
        <w:t>202</w:t>
      </w:r>
      <w:r>
        <w:rPr>
          <w:rFonts w:ascii="宋体" w:eastAsia="宋体" w:hAnsi="宋体" w:cs="宋体" w:hint="eastAsia"/>
          <w:b/>
          <w:bCs/>
          <w:sz w:val="32"/>
          <w:szCs w:val="32"/>
          <w:lang w:val="en-US" w:eastAsia="zh-CN"/>
        </w:rPr>
        <w:t>1</w:t>
      </w:r>
      <w:r>
        <w:rPr>
          <w:rFonts w:ascii="宋体" w:eastAsia="宋体" w:hAnsi="宋体" w:cs="宋体" w:hint="eastAsia"/>
          <w:b/>
          <w:bCs/>
          <w:sz w:val="32"/>
          <w:szCs w:val="32"/>
        </w:rPr>
        <w:t>年中考道德与法治模拟考试</w:t>
      </w:r>
    </w:p>
    <w:p>
      <w:pPr>
        <w:jc w:val="center"/>
        <w:rPr>
          <w:rFonts w:ascii="宋体" w:eastAsia="宋体" w:hAnsi="宋体" w:cs="宋体" w:hint="eastAsia"/>
          <w:b/>
          <w:bCs/>
          <w:sz w:val="21"/>
          <w:szCs w:val="21"/>
        </w:rPr>
      </w:pPr>
      <w:r>
        <w:rPr>
          <w:rFonts w:ascii="宋体" w:eastAsia="宋体" w:hAnsi="宋体" w:cs="宋体" w:hint="eastAsia"/>
          <w:b/>
          <w:bCs/>
          <w:sz w:val="21"/>
          <w:szCs w:val="21"/>
        </w:rPr>
        <w:t>（时限：45分钟 分值：40分）</w:t>
      </w:r>
    </w:p>
    <w:p>
      <w:pPr>
        <w:pStyle w:val="NoSpacing"/>
        <w:keepNext w:val="0"/>
        <w:keepLines w:val="0"/>
        <w:pageBreakBefore w:val="0"/>
        <w:kinsoku/>
        <w:wordWrap/>
        <w:overflowPunct/>
        <w:topLinePunct w:val="0"/>
        <w:autoSpaceDE/>
        <w:autoSpaceDN/>
        <w:bidi w:val="0"/>
        <w:adjustRightInd/>
        <w:snapToGrid/>
        <w:spacing w:line="240" w:lineRule="atLeast"/>
        <w:textAlignment w:val="auto"/>
        <w:rPr>
          <w:rStyle w:val="Strong"/>
          <w:rFonts w:ascii="宋体" w:eastAsia="宋体" w:hAnsi="宋体" w:cs="宋体" w:hint="eastAsia"/>
          <w:b w:val="0"/>
          <w:bCs w:val="0"/>
          <w:sz w:val="21"/>
          <w:szCs w:val="21"/>
        </w:rPr>
      </w:pPr>
      <w:r>
        <w:rPr>
          <w:rStyle w:val="Strong"/>
          <w:rFonts w:ascii="宋体" w:eastAsia="宋体" w:hAnsi="宋体" w:cs="宋体" w:hint="eastAsia"/>
          <w:b/>
          <w:bCs/>
          <w:sz w:val="21"/>
          <w:szCs w:val="21"/>
        </w:rPr>
        <w:t>一、选择题（共1</w:t>
      </w:r>
      <w:r>
        <w:rPr>
          <w:rStyle w:val="Strong"/>
          <w:rFonts w:ascii="宋体" w:eastAsia="宋体" w:hAnsi="宋体" w:cs="宋体" w:hint="eastAsia"/>
          <w:b/>
          <w:bCs/>
          <w:sz w:val="21"/>
          <w:szCs w:val="21"/>
          <w:lang w:val="en-US" w:eastAsia="zh-CN"/>
        </w:rPr>
        <w:t>0</w:t>
      </w:r>
      <w:r>
        <w:rPr>
          <w:rStyle w:val="Strong"/>
          <w:rFonts w:ascii="宋体" w:eastAsia="宋体" w:hAnsi="宋体" w:cs="宋体" w:hint="eastAsia"/>
          <w:b/>
          <w:bCs/>
          <w:sz w:val="21"/>
          <w:szCs w:val="21"/>
        </w:rPr>
        <w:t>小题，每小题1</w:t>
      </w:r>
      <w:r>
        <w:rPr>
          <w:rStyle w:val="Strong"/>
          <w:rFonts w:ascii="宋体" w:eastAsia="宋体" w:hAnsi="宋体" w:cs="宋体" w:hint="eastAsia"/>
          <w:b/>
          <w:bCs/>
          <w:sz w:val="21"/>
          <w:szCs w:val="21"/>
          <w:lang w:val="en-US" w:eastAsia="zh-CN"/>
        </w:rPr>
        <w:t>.5</w:t>
      </w:r>
      <w:r>
        <w:rPr>
          <w:rStyle w:val="Strong"/>
          <w:rFonts w:ascii="宋体" w:eastAsia="宋体" w:hAnsi="宋体" w:cs="宋体" w:hint="eastAsia"/>
          <w:b/>
          <w:bCs/>
          <w:sz w:val="21"/>
          <w:szCs w:val="21"/>
        </w:rPr>
        <w:t>分，共1</w:t>
      </w:r>
      <w:r>
        <w:rPr>
          <w:rStyle w:val="Strong"/>
          <w:rFonts w:ascii="宋体" w:eastAsia="宋体" w:hAnsi="宋体" w:cs="宋体" w:hint="eastAsia"/>
          <w:b/>
          <w:bCs/>
          <w:sz w:val="21"/>
          <w:szCs w:val="21"/>
          <w:lang w:val="en-US" w:eastAsia="zh-CN"/>
        </w:rPr>
        <w:t>5</w:t>
      </w:r>
      <w:r>
        <w:rPr>
          <w:rStyle w:val="Strong"/>
          <w:rFonts w:ascii="宋体" w:eastAsia="宋体" w:hAnsi="宋体" w:cs="宋体" w:hint="eastAsia"/>
          <w:b/>
          <w:bCs/>
          <w:sz w:val="21"/>
          <w:szCs w:val="21"/>
        </w:rPr>
        <w:t>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1.2020年度感动中国十大人物：叶嘉莹，愿不要任何报酬回国教书。如今，90多岁高龄的她仍坚持讲学，还捐出3500多万元支持中华优秀传统文化研究。她用一生培养了大批中国传统文化和古典文学人才。叶嘉莹说：“人的精神品格能够提升，提升以后，他就有他自己内心的一份快乐。他不会每天总是为追求现实的那一点金钱之类的东西而丢掉人生最宝贵的价值。”叶嘉莹行为告诉我们()</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①一个人的伟大,在于创造和贡献 ②生命是宝贵的、生命的价值高于一切</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③生命包括社会关系中的生命和精神信念上的生命两个方面④在挫折面前,人们容易做出过激的行为,甚至伤害自己的身体</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A.①②   B.③④   C.②③④  D.①②③④</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2.2021年春节，黑龙江克东县教育局颁布了《2021年春季疫情防控中小学“停课不停学”工作实施方案》。方案要求各级各类学校确保“停课不停学”工作落到实处；各学校根据疫情变化，结合本校自身特点，形成“线下”和“线上”相结合授课方式，把充满人性的课程表推送给学生自主学习。这样做（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①有利于消除学生的学习压力   ③体现了对未成年人的社会保护</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③有助于保障学生的受教育权   ④有利于提高学生自主学习能力</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A. ①②③</w:t>
      </w:r>
      <w:r>
        <w:rPr>
          <w:rFonts w:ascii="宋体" w:eastAsia="宋体" w:hAnsi="宋体" w:cs="宋体" w:hint="eastAsia"/>
          <w:b w:val="0"/>
          <w:i w:val="0"/>
          <w:caps w:val="0"/>
          <w:color w:val="333333"/>
          <w:spacing w:val="15"/>
          <w:kern w:val="0"/>
          <w:sz w:val="21"/>
          <w:szCs w:val="21"/>
          <w:shd w:val="clear" w:color="auto" w:fill="FFFFFF"/>
          <w:lang w:val="en-US" w:eastAsia="zh-CN" w:bidi="ar"/>
        </w:rPr>
        <w:tab/>
      </w:r>
      <w:r>
        <w:rPr>
          <w:rFonts w:ascii="宋体" w:eastAsia="宋体" w:hAnsi="宋体" w:cs="宋体" w:hint="eastAsia"/>
          <w:b w:val="0"/>
          <w:i w:val="0"/>
          <w:caps w:val="0"/>
          <w:color w:val="333333"/>
          <w:spacing w:val="15"/>
          <w:kern w:val="0"/>
          <w:sz w:val="21"/>
          <w:szCs w:val="21"/>
          <w:shd w:val="clear" w:color="auto" w:fill="FFFFFF"/>
          <w:lang w:val="en-US" w:eastAsia="zh-CN" w:bidi="ar"/>
        </w:rPr>
        <w:t>B. ①②④</w:t>
      </w:r>
      <w:r>
        <w:rPr>
          <w:rFonts w:ascii="宋体" w:eastAsia="宋体" w:hAnsi="宋体" w:cs="宋体" w:hint="eastAsia"/>
          <w:b w:val="0"/>
          <w:i w:val="0"/>
          <w:caps w:val="0"/>
          <w:color w:val="333333"/>
          <w:spacing w:val="15"/>
          <w:kern w:val="0"/>
          <w:sz w:val="21"/>
          <w:szCs w:val="21"/>
          <w:shd w:val="clear" w:color="auto" w:fill="FFFFFF"/>
          <w:lang w:val="en-US" w:eastAsia="zh-CN" w:bidi="ar"/>
        </w:rPr>
        <w:tab/>
      </w:r>
      <w:r>
        <w:rPr>
          <w:rFonts w:ascii="宋体" w:eastAsia="宋体" w:hAnsi="宋体" w:cs="宋体" w:hint="eastAsia"/>
          <w:b w:val="0"/>
          <w:i w:val="0"/>
          <w:caps w:val="0"/>
          <w:color w:val="333333"/>
          <w:spacing w:val="15"/>
          <w:kern w:val="0"/>
          <w:sz w:val="21"/>
          <w:szCs w:val="21"/>
          <w:shd w:val="clear" w:color="auto" w:fill="FFFFFF"/>
          <w:lang w:val="en-US" w:eastAsia="zh-CN" w:bidi="ar"/>
        </w:rPr>
        <w:t>C. ②③④</w:t>
      </w:r>
      <w:r>
        <w:rPr>
          <w:rFonts w:ascii="宋体" w:eastAsia="宋体" w:hAnsi="宋体" w:cs="宋体" w:hint="eastAsia"/>
          <w:b w:val="0"/>
          <w:i w:val="0"/>
          <w:caps w:val="0"/>
          <w:color w:val="333333"/>
          <w:spacing w:val="15"/>
          <w:kern w:val="0"/>
          <w:sz w:val="21"/>
          <w:szCs w:val="21"/>
          <w:shd w:val="clear" w:color="auto" w:fill="FFFFFF"/>
          <w:lang w:val="en-US" w:eastAsia="zh-CN" w:bidi="ar"/>
        </w:rPr>
        <w:tab/>
      </w:r>
      <w:r>
        <w:rPr>
          <w:rFonts w:ascii="宋体" w:eastAsia="宋体" w:hAnsi="宋体" w:cs="宋体" w:hint="eastAsia"/>
          <w:b w:val="0"/>
          <w:i w:val="0"/>
          <w:caps w:val="0"/>
          <w:color w:val="333333"/>
          <w:spacing w:val="15"/>
          <w:kern w:val="0"/>
          <w:sz w:val="21"/>
          <w:szCs w:val="21"/>
          <w:shd w:val="clear" w:color="auto" w:fill="FFFFFF"/>
          <w:lang w:val="en-US" w:eastAsia="zh-CN" w:bidi="ar"/>
        </w:rPr>
        <w:t>D. ①③④</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3.李克强总理在政府工作报告中指出，各级政府要依法接受同级人大及其常委会的监督，自觉接受人民政协的民主监督，主动接受社会和舆论的监督，让权力在阳光下运行。这说明                                      （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①让权力在阳光下运行，可以彻底消除腐败问题②国家权力的行使可以任性,法无授权可以为③完善权力制约和监督机制有利于预防权力腐败④要规范国家权力运行以保障公民权利的实现</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A.①②  B.①③  C.②③  D.③④</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4.随州一养猪厂为了降低成本，不正常使用偷偷排放污水处理设施，偷偷排放超标污染物，导致附近土地和水污染，村民饮水困难。群众举报后，环保部门对该养猪场给以500元罚款，并勒令其整改。养殖场这种行为属于     （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A.犯罪行为　 B.刑事违法行为   C.民事违法行为　　D.行政违法行为</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5.改革开放以来，国有企业以积极的姿态不断加强与全球企业合作。在“走出去”与“引进来”协调发展中，国有企业不仅增强了自身活力、扩展了发展空间，也造福了投资东道国和世界人民。国有企业的发展体现了          （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A.国有经济是我国国民经济的主导力量</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B.集体经济对实现共同富裕具有重要作用</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C.国家鼓励、支持和引导非公有制经济的发展</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D.我国坚持公有制为主体的基本经济制度</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6.2020年11月28日，习近平总书记致“奋斗者”号全海深载人潜水器成功完成万米海试并胜利返航的贺信：从“蛟龙”号、“深海勇士”号到今天的“奋斗者”号，你们以严谨科学的态度和自立自强的勇气，践行“严谨求实、团结协作、拼搏奉献、勇攀高峰”的中国载人深潜精神，为科技创新树立了典范。希望你们继续弘扬科学精神，勇攀深海科技高峰，为加快建设海洋强国、为实现中华民族伟大复兴的中国梦而努力奋斗，为人类认识、保护、开发海洋不断作出新的更大贡献。这带给我们的启示是  （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①创新促进生产力发展，造福人类社会②要弘扬以科技创新为核心的时代精神③坚持尊重劳动、尊重知识、尊重人才、尊重创造④谋未来就要谋创新，中国要坚持走自主创新道路</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333333"/>
          <w:spacing w:val="15"/>
          <w:kern w:val="0"/>
          <w:sz w:val="21"/>
          <w:szCs w:val="21"/>
          <w:shd w:val="clear" w:color="auto" w:fill="FFFFFF"/>
          <w:lang w:val="en-US" w:eastAsia="zh-CN" w:bidi="ar"/>
        </w:rPr>
      </w:pPr>
      <w:r>
        <w:rPr>
          <w:rFonts w:ascii="宋体" w:eastAsia="宋体" w:hAnsi="宋体" w:cs="宋体" w:hint="eastAsia"/>
          <w:b w:val="0"/>
          <w:i w:val="0"/>
          <w:caps w:val="0"/>
          <w:color w:val="333333"/>
          <w:spacing w:val="15"/>
          <w:kern w:val="0"/>
          <w:sz w:val="21"/>
          <w:szCs w:val="21"/>
          <w:shd w:val="clear" w:color="auto" w:fill="FFFFFF"/>
          <w:lang w:val="en-US" w:eastAsia="zh-CN" w:bidi="ar"/>
        </w:rPr>
        <w:t>A. ①②③      B. ①②④      C. ①③④      D. ②③④</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sz w:val="21"/>
          <w:szCs w:val="21"/>
        </w:rPr>
      </w:pPr>
      <w:r>
        <w:rPr>
          <w:rFonts w:ascii="宋体" w:eastAsia="宋体" w:hAnsi="宋体" w:cs="宋体" w:hint="eastAsia"/>
          <w:b w:val="0"/>
          <w:i w:val="0"/>
          <w:caps w:val="0"/>
          <w:color w:val="333333"/>
          <w:spacing w:val="15"/>
          <w:kern w:val="0"/>
          <w:sz w:val="21"/>
          <w:szCs w:val="21"/>
          <w:shd w:val="clear" w:color="auto" w:fill="FFFFFF"/>
          <w:lang w:val="en-US" w:eastAsia="zh-CN" w:bidi="ar"/>
        </w:rPr>
        <w:t>7.保护未成年人，应当坚持最有利于未成年人的原则。10月17日，新修订的《未成年人保护法》经十三届全国人大常委会第二十二次会议表决通过，自2021年6月1日起施行。对此，下列认识正确的是（   ）</w:t>
      </w:r>
      <w:r>
        <w:rPr>
          <w:rFonts w:ascii="宋体" w:eastAsia="宋体" w:hAnsi="宋体" w:cs="宋体" w:hint="eastAsia"/>
          <w:i w:val="0"/>
          <w:color w:val="333333"/>
          <w:spacing w:val="0"/>
          <w:sz w:val="21"/>
          <w:szCs w:val="21"/>
          <w:vertAlign w:val="baseline"/>
        </w:rPr>
        <w:t>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jc w:val="both"/>
        <w:textAlignment w:val="auto"/>
        <w:rPr>
          <w:rFonts w:ascii="宋体" w:eastAsia="宋体" w:hAnsi="宋体" w:cs="宋体" w:hint="eastAsia"/>
          <w:sz w:val="21"/>
          <w:szCs w:val="21"/>
        </w:rPr>
      </w:pPr>
      <w:r>
        <w:rPr>
          <w:rFonts w:ascii="宋体" w:eastAsia="宋体" w:hAnsi="宋体" w:cs="宋体" w:hint="eastAsia"/>
          <w:i w:val="0"/>
          <w:color w:val="333333"/>
          <w:spacing w:val="0"/>
          <w:sz w:val="21"/>
          <w:szCs w:val="21"/>
          <w:vertAlign w:val="baseline"/>
        </w:rPr>
        <w:t>A.未成年人是祖国的未来，在法律面前享有特权</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jc w:val="both"/>
        <w:textAlignment w:val="auto"/>
        <w:rPr>
          <w:rFonts w:ascii="宋体" w:eastAsia="宋体" w:hAnsi="宋体" w:cs="宋体" w:hint="eastAsia"/>
          <w:sz w:val="21"/>
          <w:szCs w:val="21"/>
        </w:rPr>
      </w:pPr>
      <w:r>
        <w:rPr>
          <w:rFonts w:ascii="宋体" w:eastAsia="宋体" w:hAnsi="宋体" w:cs="宋体" w:hint="eastAsia"/>
          <w:i w:val="0"/>
          <w:color w:val="333333"/>
          <w:spacing w:val="0"/>
          <w:sz w:val="21"/>
          <w:szCs w:val="21"/>
          <w:vertAlign w:val="baseline"/>
        </w:rPr>
        <w:t>B.我国实行良法之治，此举有利于更好地呵护保护未成年人健康成长</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jc w:val="both"/>
        <w:textAlignment w:val="auto"/>
        <w:rPr>
          <w:rFonts w:ascii="宋体" w:eastAsia="宋体" w:hAnsi="宋体" w:cs="宋体" w:hint="eastAsia"/>
          <w:sz w:val="21"/>
          <w:szCs w:val="21"/>
        </w:rPr>
      </w:pPr>
      <w:r>
        <w:rPr>
          <w:rFonts w:ascii="宋体" w:eastAsia="宋体" w:hAnsi="宋体" w:cs="宋体" w:hint="eastAsia"/>
          <w:i w:val="0"/>
          <w:color w:val="333333"/>
          <w:spacing w:val="0"/>
          <w:sz w:val="21"/>
          <w:szCs w:val="21"/>
          <w:vertAlign w:val="baseline"/>
        </w:rPr>
        <w:t>C.法律是现代政治文明的核心，我们要充分发挥法律的教化作用</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jc w:val="both"/>
        <w:textAlignment w:val="auto"/>
        <w:rPr>
          <w:rFonts w:ascii="宋体" w:eastAsia="宋体" w:hAnsi="宋体" w:cs="宋体" w:hint="eastAsia"/>
          <w:sz w:val="21"/>
          <w:szCs w:val="21"/>
        </w:rPr>
      </w:pPr>
      <w:r>
        <w:rPr>
          <w:rFonts w:ascii="宋体" w:eastAsia="宋体" w:hAnsi="宋体" w:cs="宋体" w:hint="eastAsia"/>
          <w:i w:val="0"/>
          <w:color w:val="333333"/>
          <w:spacing w:val="0"/>
          <w:sz w:val="21"/>
          <w:szCs w:val="21"/>
          <w:vertAlign w:val="baseline"/>
        </w:rPr>
        <w:t>D.我国社会主义法治体系不断完善，这将彻底杜绝侵害未成年人合法权利的现象</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jc w:val="both"/>
        <w:textAlignment w:val="auto"/>
        <w:rPr>
          <w:rFonts w:ascii="宋体" w:eastAsia="宋体" w:hAnsi="宋体" w:cs="宋体" w:hint="eastAsia"/>
          <w:i w:val="0"/>
          <w:color w:val="333333"/>
          <w:spacing w:val="0"/>
          <w:sz w:val="21"/>
          <w:szCs w:val="21"/>
          <w:vertAlign w:val="baseline"/>
          <w:lang w:val="en-US" w:eastAsia="zh-CN"/>
        </w:rPr>
      </w:pPr>
      <w:r>
        <w:rPr>
          <w:rFonts w:ascii="宋体" w:eastAsia="宋体" w:hAnsi="宋体" w:cs="宋体" w:hint="eastAsia"/>
          <w:i w:val="0"/>
          <w:color w:val="333333"/>
          <w:spacing w:val="0"/>
          <w:sz w:val="21"/>
          <w:szCs w:val="21"/>
          <w:vertAlign w:val="baseline"/>
          <w:lang w:val="en-US" w:eastAsia="zh-CN"/>
        </w:rPr>
        <w:t>8</w:t>
      </w:r>
      <w:r>
        <w:rPr>
          <w:rFonts w:ascii="宋体" w:eastAsia="宋体" w:hAnsi="宋体" w:cs="宋体" w:hint="eastAsia"/>
          <w:i w:val="0"/>
          <w:color w:val="333333"/>
          <w:spacing w:val="0"/>
          <w:sz w:val="21"/>
          <w:szCs w:val="21"/>
          <w:vertAlign w:val="baseline"/>
        </w:rPr>
        <w:t>.2020年，十三届全国人大常委会通过了《中华人民共和国香港特别行政区维护国家安全法》,香港各界人士纷纷表示支持，认为此举将为香港建构起更安定有序的社会环境。这</w:t>
      </w:r>
      <w:r>
        <w:rPr>
          <w:rFonts w:ascii="宋体" w:eastAsia="宋体" w:hAnsi="宋体" w:cs="宋体" w:hint="eastAsia"/>
          <w:i w:val="0"/>
          <w:color w:val="333333"/>
          <w:spacing w:val="0"/>
          <w:sz w:val="21"/>
          <w:szCs w:val="21"/>
          <w:vertAlign w:val="baseline"/>
          <w:lang w:val="en-US" w:eastAsia="zh-CN"/>
        </w:rPr>
        <w:t xml:space="preserve"> </w:t>
      </w:r>
      <w:r>
        <w:rPr>
          <w:rFonts w:ascii="宋体" w:eastAsia="宋体" w:hAnsi="宋体" w:cs="宋体" w:hint="eastAsia"/>
          <w:i w:val="0"/>
          <w:color w:val="333333"/>
          <w:spacing w:val="0"/>
          <w:sz w:val="21"/>
          <w:szCs w:val="21"/>
          <w:vertAlign w:val="baseline"/>
        </w:rPr>
        <w:t>（）</w:t>
      </w:r>
      <w:r>
        <w:rPr>
          <w:rFonts w:ascii="宋体" w:eastAsia="宋体" w:hAnsi="宋体" w:cs="宋体" w:hint="eastAsia"/>
          <w:i w:val="0"/>
          <w:color w:val="333333"/>
          <w:spacing w:val="0"/>
          <w:sz w:val="21"/>
          <w:szCs w:val="21"/>
          <w:vertAlign w:val="baseline"/>
          <w:lang w:val="en-US" w:eastAsia="zh-CN"/>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jc w:val="both"/>
        <w:textAlignment w:val="auto"/>
        <w:rPr>
          <w:rFonts w:ascii="宋体" w:eastAsia="宋体" w:hAnsi="宋体" w:cs="宋体" w:hint="eastAsia"/>
          <w:sz w:val="21"/>
          <w:szCs w:val="21"/>
        </w:rPr>
      </w:pPr>
      <w:r>
        <w:rPr>
          <w:rFonts w:ascii="宋体" w:eastAsia="宋体" w:hAnsi="宋体" w:cs="宋体" w:hint="eastAsia"/>
          <w:i w:val="0"/>
          <w:color w:val="333333"/>
          <w:spacing w:val="0"/>
          <w:sz w:val="21"/>
          <w:szCs w:val="21"/>
          <w:vertAlign w:val="baseline"/>
          <w:lang w:val="en-US" w:eastAsia="zh-CN"/>
        </w:rPr>
        <w:t xml:space="preserve"> </w:t>
      </w:r>
      <w:r>
        <w:rPr>
          <w:rFonts w:ascii="宋体" w:eastAsia="宋体" w:hAnsi="宋体" w:cs="宋体" w:hint="eastAsia"/>
          <w:i w:val="0"/>
          <w:color w:val="333333"/>
          <w:spacing w:val="0"/>
          <w:sz w:val="21"/>
          <w:szCs w:val="21"/>
          <w:vertAlign w:val="baseline"/>
        </w:rPr>
        <w:t>①有利于保障“港人治港”“完全自治” ②有利于促进各少数民族共同繁荣发展</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right="0" w:firstLine="210" w:firstLineChars="100"/>
        <w:jc w:val="both"/>
        <w:textAlignment w:val="auto"/>
        <w:rPr>
          <w:rFonts w:ascii="宋体" w:eastAsia="宋体" w:hAnsi="宋体" w:cs="宋体" w:hint="eastAsia"/>
          <w:sz w:val="21"/>
          <w:szCs w:val="21"/>
        </w:rPr>
      </w:pPr>
      <w:r>
        <w:rPr>
          <w:rFonts w:ascii="宋体" w:eastAsia="宋体" w:hAnsi="宋体" w:cs="宋体" w:hint="eastAsia"/>
          <w:i w:val="0"/>
          <w:color w:val="333333"/>
          <w:spacing w:val="0"/>
          <w:sz w:val="21"/>
          <w:szCs w:val="21"/>
          <w:vertAlign w:val="baseline"/>
        </w:rPr>
        <w:t>③表明了科学立法为社会稳定提供保障 ④有利于保障</w:t>
      </w:r>
      <w:r>
        <w:rPr>
          <w:rFonts w:ascii="宋体" w:eastAsia="宋体" w:hAnsi="宋体" w:cs="宋体" w:hint="eastAsia"/>
          <w:i w:val="0"/>
          <w:color w:val="333333"/>
          <w:spacing w:val="0"/>
          <w:sz w:val="21"/>
          <w:szCs w:val="21"/>
          <w:vertAlign w:val="baseline"/>
          <w:lang w:eastAsia="zh-CN"/>
        </w:rPr>
        <w:t>“</w:t>
      </w:r>
      <w:r>
        <w:rPr>
          <w:rFonts w:ascii="宋体" w:eastAsia="宋体" w:hAnsi="宋体" w:cs="宋体" w:hint="eastAsia"/>
          <w:i w:val="0"/>
          <w:color w:val="333333"/>
          <w:spacing w:val="0"/>
          <w:sz w:val="21"/>
          <w:szCs w:val="21"/>
          <w:vertAlign w:val="baseline"/>
        </w:rPr>
        <w:t>一国两制</w:t>
      </w:r>
      <w:r>
        <w:rPr>
          <w:rFonts w:ascii="宋体" w:eastAsia="宋体" w:hAnsi="宋体" w:cs="宋体" w:hint="eastAsia"/>
          <w:i w:val="0"/>
          <w:color w:val="333333"/>
          <w:spacing w:val="0"/>
          <w:sz w:val="21"/>
          <w:szCs w:val="21"/>
          <w:vertAlign w:val="baseline"/>
          <w:lang w:eastAsia="zh-CN"/>
        </w:rPr>
        <w:t>”</w:t>
      </w:r>
      <w:r>
        <w:rPr>
          <w:rFonts w:ascii="宋体" w:eastAsia="宋体" w:hAnsi="宋体" w:cs="宋体" w:hint="eastAsia"/>
          <w:i w:val="0"/>
          <w:color w:val="333333"/>
          <w:spacing w:val="0"/>
          <w:sz w:val="21"/>
          <w:szCs w:val="21"/>
          <w:vertAlign w:val="baseline"/>
        </w:rPr>
        <w:t>在香港行稳致远</w:t>
      </w:r>
    </w:p>
    <w:p>
      <w:pPr>
        <w:pStyle w:val="NormalWeb"/>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240" w:lineRule="atLeast"/>
        <w:ind w:left="0" w:right="0"/>
        <w:jc w:val="both"/>
        <w:textAlignment w:val="auto"/>
        <w:rPr>
          <w:rFonts w:ascii="宋体" w:eastAsia="宋体" w:hAnsi="宋体" w:cs="宋体" w:hint="eastAsia"/>
          <w:i w:val="0"/>
          <w:color w:val="333333"/>
          <w:spacing w:val="0"/>
          <w:sz w:val="21"/>
          <w:szCs w:val="21"/>
          <w:vertAlign w:val="baseline"/>
        </w:rPr>
      </w:pPr>
      <w:r>
        <w:rPr>
          <w:rFonts w:ascii="宋体" w:eastAsia="宋体" w:hAnsi="宋体" w:cs="宋体" w:hint="eastAsia"/>
          <w:i w:val="0"/>
          <w:color w:val="333333"/>
          <w:spacing w:val="0"/>
          <w:sz w:val="21"/>
          <w:szCs w:val="21"/>
          <w:vertAlign w:val="baseline"/>
        </w:rPr>
        <w:t>①②        B. ①④       C. ②③       D. ③④</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left="6510" w:right="0" w:hanging="6510" w:rightChars="0" w:hangingChars="3100"/>
        <w:jc w:val="both"/>
        <w:textAlignment w:val="auto"/>
        <w:rPr>
          <w:rFonts w:ascii="宋体" w:eastAsia="宋体" w:hAnsi="宋体" w:cs="宋体" w:hint="eastAsia"/>
          <w:b w:val="0"/>
          <w:i w:val="0"/>
          <w:caps w:val="0"/>
          <w:color w:val="333333"/>
          <w:spacing w:val="15"/>
          <w:sz w:val="21"/>
          <w:szCs w:val="21"/>
          <w:shd w:val="clear" w:color="auto" w:fill="FFFFFF"/>
        </w:rPr>
      </w:pPr>
      <w:r>
        <w:rPr>
          <w:rFonts w:ascii="宋体" w:eastAsia="宋体" w:hAnsi="宋体" w:cs="宋体" w:hint="eastAsia"/>
          <w:b w:val="0"/>
          <w:i w:val="0"/>
          <w:caps w:val="0"/>
          <w:color w:val="333333"/>
          <w:spacing w:val="15"/>
          <w:sz w:val="21"/>
          <w:szCs w:val="21"/>
          <w:shd w:val="clear" w:color="auto" w:fill="FFFFFF"/>
          <w:lang w:val="en-US" w:eastAsia="zh-CN"/>
        </w:rPr>
        <w:t>9.</w:t>
      </w:r>
      <w:r>
        <w:rPr>
          <w:rFonts w:ascii="宋体" w:eastAsia="宋体" w:hAnsi="宋体" w:cs="宋体" w:hint="eastAsia"/>
          <w:b w:val="0"/>
          <w:i w:val="0"/>
          <w:caps w:val="0"/>
          <w:color w:val="333333"/>
          <w:spacing w:val="15"/>
          <w:sz w:val="21"/>
          <w:szCs w:val="21"/>
          <w:shd w:val="clear" w:color="auto" w:fill="FFFFFF"/>
        </w:rPr>
        <w:t>由下列图片，我们会分别联想到中国、意大利、美国、西班牙。这告诉我</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left="7434" w:right="0" w:hanging="210" w:leftChars="3440" w:rightChars="0" w:hangingChars="100"/>
        <w:jc w:val="both"/>
        <w:textAlignment w:val="auto"/>
        <w:rPr>
          <w:rFonts w:ascii="宋体" w:eastAsia="宋体" w:hAnsi="宋体" w:cs="宋体" w:hint="eastAsia"/>
          <w:i w:val="0"/>
          <w:color w:val="333333"/>
          <w:spacing w:val="0"/>
          <w:sz w:val="21"/>
          <w:szCs w:val="21"/>
          <w:vertAlign w:val="baseline"/>
        </w:rPr>
      </w:pPr>
      <w:r>
        <w:rPr>
          <w:rFonts w:ascii="宋体" w:eastAsia="宋体" w:hAnsi="宋体" w:cs="宋体" w:hint="eastAsia"/>
          <w:b w:val="0"/>
          <w:i w:val="0"/>
          <w:caps w:val="0"/>
          <w:color w:val="333333"/>
          <w:spacing w:val="15"/>
          <w:sz w:val="21"/>
          <w:szCs w:val="21"/>
          <w:shd w:val="clear" w:color="auto" w:fill="FFFFFF"/>
          <w:lang w:eastAsia="zh-CN"/>
        </w:rPr>
        <w:t>（</w:t>
      </w:r>
      <w:r>
        <w:rPr>
          <w:rFonts w:ascii="宋体" w:eastAsia="宋体" w:hAnsi="宋体" w:cs="宋体" w:hint="eastAsia"/>
          <w:b w:val="0"/>
          <w:i w:val="0"/>
          <w:caps w:val="0"/>
          <w:color w:val="333333"/>
          <w:spacing w:val="15"/>
          <w:sz w:val="21"/>
          <w:szCs w:val="21"/>
          <w:shd w:val="clear" w:color="auto" w:fill="FFFFFF"/>
          <w:lang w:val="en-US" w:eastAsia="zh-CN"/>
        </w:rPr>
        <w:t xml:space="preserve">   </w:t>
      </w:r>
      <w:r>
        <w:rPr>
          <w:rFonts w:ascii="宋体" w:eastAsia="宋体" w:hAnsi="宋体" w:cs="宋体" w:hint="eastAsia"/>
          <w:b w:val="0"/>
          <w:i w:val="0"/>
          <w:caps w:val="0"/>
          <w:color w:val="333333"/>
          <w:spacing w:val="15"/>
          <w:sz w:val="21"/>
          <w:szCs w:val="21"/>
          <w:shd w:val="clear" w:color="auto" w:fill="FFFFFF"/>
          <w:lang w:eastAsia="zh-CN"/>
        </w:rPr>
        <w:t>）</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auto"/>
          <w:spacing w:val="15"/>
          <w:kern w:val="0"/>
          <w:sz w:val="21"/>
          <w:szCs w:val="21"/>
          <w:shd w:val="clear" w:color="auto" w:fill="FFFFFF"/>
          <w:lang w:val="en-US" w:eastAsia="zh-CN" w:bidi="ar"/>
        </w:rPr>
      </w:pPr>
      <w:r>
        <w:rPr>
          <w:rFonts w:ascii="宋体" w:eastAsia="宋体" w:hAnsi="宋体" w:cs="宋体" w:hint="eastAsia"/>
          <w:i w:val="0"/>
          <w:color w:val="auto"/>
          <w:spacing w:val="0"/>
          <w:sz w:val="21"/>
          <w:szCs w:val="21"/>
          <w:vertAlign w:val="baseline"/>
        </w:rPr>
        <w:drawing>
          <wp:anchor distT="0" distB="0" distL="114300" distR="114300" simplePos="0" relativeHeight="251660288" behindDoc="0" locked="0" layoutInCell="1" allowOverlap="1">
            <wp:simplePos x="0" y="0"/>
            <wp:positionH relativeFrom="column">
              <wp:posOffset>193675</wp:posOffset>
            </wp:positionH>
            <wp:positionV relativeFrom="paragraph">
              <wp:posOffset>5715</wp:posOffset>
            </wp:positionV>
            <wp:extent cx="4933950" cy="728980"/>
            <wp:effectExtent l="0" t="0" r="0" b="13970"/>
            <wp:wrapSquare wrapText="bothSides"/>
            <wp:docPr id="3" name="图片 2" descr="67b60619911166aea884bfa76e442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241671" name="图片 2" descr="67b60619911166aea884bfa76e442d14"/>
                    <pic:cNvPicPr>
                      <a:picLocks noChangeAspect="1"/>
                    </pic:cNvPicPr>
                  </pic:nvPicPr>
                  <pic:blipFill>
                    <a:blip xmlns:r="http://schemas.openxmlformats.org/officeDocument/2006/relationships" r:embed="rId6"/>
                    <a:stretch>
                      <a:fillRect/>
                    </a:stretch>
                  </pic:blipFill>
                  <pic:spPr>
                    <a:xfrm>
                      <a:off x="0" y="0"/>
                      <a:ext cx="4933950" cy="728980"/>
                    </a:xfrm>
                    <a:prstGeom prst="rect">
                      <a:avLst/>
                    </a:prstGeom>
                    <a:noFill/>
                    <a:ln>
                      <a:noFill/>
                    </a:ln>
                  </pic:spPr>
                </pic:pic>
              </a:graphicData>
            </a:graphic>
          </wp:anchor>
        </w:drawing>
      </w:r>
      <w:r>
        <w:rPr>
          <w:rFonts w:ascii="宋体" w:eastAsia="宋体" w:hAnsi="宋体" w:cs="宋体" w:hint="eastAsia"/>
          <w:b w:val="0"/>
          <w:i w:val="0"/>
          <w:caps w:val="0"/>
          <w:color w:val="auto"/>
          <w:spacing w:val="15"/>
          <w:kern w:val="0"/>
          <w:sz w:val="21"/>
          <w:szCs w:val="21"/>
          <w:shd w:val="clear" w:color="auto" w:fill="FFFFFF"/>
          <w:lang w:val="en-US" w:eastAsia="zh-CN" w:bidi="ar"/>
        </w:rPr>
        <w:t>A.世界文化具有多样性和丰富性         B.世界各国的文化没有优劣之分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val="0"/>
          <w:i w:val="0"/>
          <w:caps w:val="0"/>
          <w:color w:val="auto"/>
          <w:spacing w:val="15"/>
          <w:kern w:val="0"/>
          <w:sz w:val="21"/>
          <w:szCs w:val="21"/>
          <w:shd w:val="clear" w:color="auto" w:fill="FFFFFF"/>
          <w:lang w:val="en-US" w:eastAsia="zh-CN" w:bidi="ar"/>
        </w:rPr>
      </w:pPr>
      <w:r>
        <w:rPr>
          <w:rFonts w:ascii="宋体" w:eastAsia="宋体" w:hAnsi="宋体" w:cs="宋体" w:hint="eastAsia"/>
          <w:b w:val="0"/>
          <w:i w:val="0"/>
          <w:caps w:val="0"/>
          <w:color w:val="auto"/>
          <w:spacing w:val="15"/>
          <w:kern w:val="0"/>
          <w:sz w:val="21"/>
          <w:szCs w:val="21"/>
          <w:shd w:val="clear" w:color="auto" w:fill="FFFFFF"/>
          <w:lang w:val="en-US" w:eastAsia="zh-CN" w:bidi="ar"/>
        </w:rPr>
        <w:t>C.世界各国的文化各具特点，没有共同性 D.中国文化是世界上最优秀的文化</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wordWrap/>
        <w:bidi w:val="0"/>
        <w:spacing w:before="0" w:beforeAutospacing="0" w:after="0" w:afterAutospacing="0" w:line="315" w:lineRule="atLeast"/>
        <w:ind w:left="0" w:right="0" w:firstLine="0"/>
        <w:jc w:val="left"/>
        <w:rPr>
          <w:rFonts w:ascii="宋体" w:eastAsia="宋体" w:hAnsi="宋体" w:cs="宋体" w:hint="eastAsia"/>
          <w:b w:val="0"/>
          <w:sz w:val="21"/>
          <w:szCs w:val="21"/>
        </w:rPr>
      </w:pPr>
      <w:r>
        <w:rPr>
          <w:rFonts w:ascii="宋体" w:eastAsia="宋体" w:hAnsi="宋体" w:cs="宋体" w:hint="eastAsia"/>
          <w:b w:val="0"/>
          <w:i w:val="0"/>
          <w:caps w:val="0"/>
          <w:color w:val="333333"/>
          <w:spacing w:val="8"/>
          <w:sz w:val="21"/>
          <w:szCs w:val="21"/>
          <w:shd w:val="clear" w:color="auto" w:fill="FFFFFF"/>
          <w:lang w:val="en-US" w:eastAsia="zh-CN"/>
        </w:rPr>
        <w:t>10</w:t>
      </w:r>
      <w:r>
        <w:rPr>
          <w:rFonts w:ascii="宋体" w:eastAsia="宋体" w:hAnsi="宋体" w:cs="宋体" w:hint="eastAsia"/>
          <w:b w:val="0"/>
          <w:i w:val="0"/>
          <w:caps w:val="0"/>
          <w:color w:val="333333"/>
          <w:spacing w:val="8"/>
          <w:sz w:val="21"/>
          <w:szCs w:val="21"/>
          <w:shd w:val="clear" w:color="auto" w:fill="FFFFFF"/>
        </w:rPr>
        <w:t>.3月16日下午，中国政府援助纳米比亚的新冠疫苗经津巴布韦哈拉雷运抵温得和克国际机场。在去年召开的世卫大会和中非团结抗疫特别峰会上，习近平主席宣布，疫苗研发后将作为全球公共产品，为实现疫苗在发展中国家的可及性和可负担性作出中国贡献，这批援纳疫苗就是落实习主席庄严承诺的具体体现。这说明了中国（）</w:t>
      </w:r>
      <w:r>
        <w:rPr>
          <w:rFonts w:ascii="宋体" w:eastAsia="宋体" w:hAnsi="宋体" w:cs="宋体" w:hint="eastAsia"/>
          <w:b w:val="0"/>
          <w:i w:val="0"/>
          <w:caps w:val="0"/>
          <w:color w:val="333333"/>
          <w:spacing w:val="8"/>
          <w:sz w:val="21"/>
          <w:szCs w:val="21"/>
          <w:shd w:val="clear" w:color="auto" w:fill="FFFFFF"/>
          <w:lang w:val="en-US" w:eastAsia="zh-CN"/>
        </w:rPr>
        <w:t xml:space="preserve">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wordWrap/>
        <w:bidi w:val="0"/>
        <w:spacing w:before="0" w:beforeAutospacing="0" w:after="0" w:afterAutospacing="0" w:line="315" w:lineRule="atLeast"/>
        <w:ind w:left="0" w:right="0" w:firstLine="0"/>
        <w:jc w:val="left"/>
        <w:rPr>
          <w:rFonts w:ascii="宋体" w:eastAsia="宋体" w:hAnsi="宋体" w:cs="宋体" w:hint="eastAsia"/>
          <w:b w:val="0"/>
          <w:sz w:val="21"/>
          <w:szCs w:val="21"/>
        </w:rPr>
      </w:pPr>
      <w:r>
        <w:rPr>
          <w:rFonts w:ascii="宋体" w:eastAsia="宋体" w:hAnsi="宋体" w:cs="宋体" w:hint="eastAsia"/>
          <w:b w:val="0"/>
          <w:i w:val="0"/>
          <w:caps w:val="0"/>
          <w:color w:val="333333"/>
          <w:spacing w:val="8"/>
          <w:sz w:val="21"/>
          <w:szCs w:val="21"/>
          <w:shd w:val="clear" w:color="auto" w:fill="FFFFFF"/>
        </w:rPr>
        <w:t>①作为发展中大国的胸怀与担当②为推动全球治理发挥主导力量③是一个和平合作负责任的大国 ④在国际事务中发挥建设性作用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wordWrap/>
        <w:bidi w:val="0"/>
        <w:spacing w:before="0" w:beforeAutospacing="0" w:after="0" w:afterAutospacing="0" w:line="315" w:lineRule="atLeast"/>
        <w:ind w:left="0" w:right="0" w:firstLine="0"/>
        <w:jc w:val="left"/>
        <w:rPr>
          <w:rFonts w:ascii="宋体" w:eastAsia="宋体" w:hAnsi="宋体" w:cs="宋体" w:hint="eastAsia"/>
          <w:b/>
          <w:bCs/>
          <w:color w:val="auto"/>
          <w:sz w:val="21"/>
          <w:szCs w:val="21"/>
          <w:lang w:val="en-US" w:eastAsia="zh-CN"/>
        </w:rPr>
      </w:pPr>
      <w:r>
        <w:rPr>
          <w:rFonts w:ascii="宋体" w:eastAsia="宋体" w:hAnsi="宋体" w:cs="宋体" w:hint="eastAsia"/>
          <w:b w:val="0"/>
          <w:i w:val="0"/>
          <w:caps w:val="0"/>
          <w:color w:val="333333"/>
          <w:spacing w:val="8"/>
          <w:sz w:val="21"/>
          <w:szCs w:val="21"/>
          <w:shd w:val="clear" w:color="auto" w:fill="FFFFFF"/>
        </w:rPr>
        <w:t>A. ①②③ </w:t>
      </w:r>
      <w:r>
        <w:rPr>
          <w:rFonts w:ascii="宋体" w:eastAsia="宋体" w:hAnsi="宋体" w:cs="宋体" w:hint="eastAsia"/>
          <w:b w:val="0"/>
          <w:i w:val="0"/>
          <w:caps w:val="0"/>
          <w:color w:val="333333"/>
          <w:spacing w:val="8"/>
          <w:sz w:val="21"/>
          <w:szCs w:val="21"/>
          <w:shd w:val="clear" w:color="auto" w:fill="FFFFFF"/>
          <w:lang w:val="en-US"/>
        </w:rPr>
        <w:t>   </w:t>
      </w:r>
      <w:r>
        <w:rPr>
          <w:rFonts w:ascii="宋体" w:eastAsia="宋体" w:hAnsi="宋体" w:cs="宋体" w:hint="eastAsia"/>
          <w:b w:val="0"/>
          <w:i w:val="0"/>
          <w:caps w:val="0"/>
          <w:color w:val="333333"/>
          <w:spacing w:val="8"/>
          <w:sz w:val="21"/>
          <w:szCs w:val="21"/>
          <w:shd w:val="clear" w:color="auto" w:fill="FFFFFF"/>
        </w:rPr>
        <w:t>B. ②③④</w:t>
      </w:r>
      <w:r>
        <w:rPr>
          <w:rFonts w:ascii="宋体" w:eastAsia="宋体" w:hAnsi="宋体" w:cs="宋体" w:hint="eastAsia"/>
          <w:b w:val="0"/>
          <w:i w:val="0"/>
          <w:caps w:val="0"/>
          <w:color w:val="333333"/>
          <w:spacing w:val="8"/>
          <w:sz w:val="21"/>
          <w:szCs w:val="21"/>
          <w:shd w:val="clear" w:color="auto" w:fill="FFFFFF"/>
          <w:lang w:val="en-US"/>
        </w:rPr>
        <w:t>   </w:t>
      </w:r>
      <w:r>
        <w:rPr>
          <w:rFonts w:ascii="宋体" w:eastAsia="宋体" w:hAnsi="宋体" w:cs="宋体" w:hint="eastAsia"/>
          <w:b w:val="0"/>
          <w:i w:val="0"/>
          <w:caps w:val="0"/>
          <w:color w:val="333333"/>
          <w:spacing w:val="8"/>
          <w:sz w:val="21"/>
          <w:szCs w:val="21"/>
          <w:shd w:val="clear" w:color="auto" w:fill="FFFFFF"/>
        </w:rPr>
        <w:t>C. ①③④</w:t>
      </w:r>
      <w:r>
        <w:rPr>
          <w:rFonts w:ascii="宋体" w:eastAsia="宋体" w:hAnsi="宋体" w:cs="宋体" w:hint="eastAsia"/>
          <w:b w:val="0"/>
          <w:i w:val="0"/>
          <w:caps w:val="0"/>
          <w:color w:val="333333"/>
          <w:spacing w:val="8"/>
          <w:sz w:val="21"/>
          <w:szCs w:val="21"/>
          <w:shd w:val="clear" w:color="auto" w:fill="FFFFFF"/>
          <w:lang w:val="en-US"/>
        </w:rPr>
        <w:t>   </w:t>
      </w:r>
      <w:r>
        <w:rPr>
          <w:rFonts w:ascii="宋体" w:eastAsia="宋体" w:hAnsi="宋体" w:cs="宋体" w:hint="eastAsia"/>
          <w:b w:val="0"/>
          <w:i w:val="0"/>
          <w:caps w:val="0"/>
          <w:color w:val="333333"/>
          <w:spacing w:val="8"/>
          <w:sz w:val="21"/>
          <w:szCs w:val="21"/>
          <w:shd w:val="clear" w:color="auto" w:fill="FFFFFF"/>
        </w:rPr>
        <w:t>D. ①②④</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bCs/>
          <w:i w:val="0"/>
          <w:caps w:val="0"/>
          <w:color w:val="333333"/>
          <w:spacing w:val="15"/>
          <w:kern w:val="0"/>
          <w:sz w:val="21"/>
          <w:szCs w:val="21"/>
          <w:shd w:val="clear" w:color="auto" w:fill="FFFFFF"/>
          <w:lang w:val="en-US" w:eastAsia="zh-CN" w:bidi="ar"/>
        </w:rPr>
      </w:pPr>
      <w:r>
        <w:rPr>
          <w:rFonts w:ascii="宋体" w:eastAsia="宋体" w:hAnsi="宋体" w:cs="宋体" w:hint="eastAsia"/>
          <w:b/>
          <w:bCs/>
          <w:i w:val="0"/>
          <w:caps w:val="0"/>
          <w:color w:val="333333"/>
          <w:spacing w:val="15"/>
          <w:kern w:val="0"/>
          <w:sz w:val="21"/>
          <w:szCs w:val="21"/>
          <w:shd w:val="clear" w:color="auto" w:fill="FFFFFF"/>
          <w:lang w:val="en-US" w:eastAsia="zh-CN" w:bidi="ar"/>
        </w:rPr>
        <w:t>二、非选择题（25分）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bCs/>
          <w:i w:val="0"/>
          <w:caps w:val="0"/>
          <w:color w:val="333333"/>
          <w:spacing w:val="15"/>
          <w:kern w:val="0"/>
          <w:sz w:val="21"/>
          <w:szCs w:val="21"/>
          <w:shd w:val="clear" w:color="auto" w:fill="FFFFFF"/>
          <w:lang w:val="en-US" w:eastAsia="zh-CN" w:bidi="ar"/>
        </w:rPr>
      </w:pPr>
      <w:r>
        <w:rPr>
          <w:rFonts w:ascii="宋体" w:eastAsia="宋体" w:hAnsi="宋体" w:cs="宋体" w:hint="eastAsia"/>
          <w:b/>
          <w:bCs/>
          <w:i w:val="0"/>
          <w:caps w:val="0"/>
          <w:color w:val="333333"/>
          <w:spacing w:val="15"/>
          <w:kern w:val="0"/>
          <w:sz w:val="21"/>
          <w:szCs w:val="21"/>
          <w:shd w:val="clear" w:color="auto" w:fill="FFFFFF"/>
          <w:lang w:val="en-US" w:eastAsia="zh-CN" w:bidi="ar"/>
        </w:rPr>
        <w:t>13.观察与思考（8分）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pPr>
      <w:r>
        <w:rPr>
          <w:rFonts w:ascii="宋体" w:eastAsia="宋体" w:hAnsi="宋体" w:cs="宋体" w:hint="eastAsia"/>
          <w:b/>
          <w:bCs/>
          <w:i w:val="0"/>
          <w:caps w:val="0"/>
          <w:color w:val="333333"/>
          <w:spacing w:val="15"/>
          <w:kern w:val="0"/>
          <w:sz w:val="21"/>
          <w:szCs w:val="21"/>
          <w:shd w:val="clear" w:color="auto" w:fill="FFFFFF"/>
          <w:lang w:val="en-US" w:eastAsia="zh-CN" w:bidi="ar"/>
        </w:rPr>
        <w:t>（1）观察表格中的现象，回答问题</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329"/>
        <w:gridCol w:w="119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329" w:type="dxa"/>
          </w:tcPr>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firstLine="840" w:rightChars="0" w:firstLineChars="400"/>
              <w:jc w:val="both"/>
              <w:textAlignment w:val="auto"/>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pPr>
            <w:r>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t>行为现象</w:t>
            </w:r>
          </w:p>
        </w:tc>
        <w:tc>
          <w:tcPr>
            <w:tcW w:w="1193" w:type="dxa"/>
          </w:tcPr>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pPr>
            <w:r>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t>行为性质</w:t>
            </w:r>
          </w:p>
        </w:tc>
      </w:tr>
      <w:tr>
        <w:tblPrEx>
          <w:tblW w:w="0" w:type="auto"/>
          <w:tblInd w:w="0" w:type="dxa"/>
          <w:tblCellMar>
            <w:top w:w="0" w:type="dxa"/>
            <w:left w:w="108" w:type="dxa"/>
            <w:bottom w:w="0" w:type="dxa"/>
            <w:right w:w="108" w:type="dxa"/>
          </w:tblCellMar>
        </w:tblPrEx>
        <w:tc>
          <w:tcPr>
            <w:tcW w:w="7329" w:type="dxa"/>
          </w:tcPr>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pPr>
            <w:r>
              <w:rPr>
                <w:rFonts w:ascii="宋体" w:eastAsia="宋体" w:hAnsi="宋体" w:cs="宋体" w:hint="eastAsia"/>
                <w:sz w:val="21"/>
                <w:szCs w:val="21"/>
                <w:lang w:val="en-US" w:eastAsia="zh-CN"/>
              </w:rPr>
              <w:t>2021年3月一天，武汉市汉正街,栋老居民楼4楼，一袋白色生活垃圾“从天而降”，城管执法队员对高空抛物行为的当事人开出了人民币50元的罚单</w:t>
            </w:r>
          </w:p>
        </w:tc>
        <w:tc>
          <w:tcPr>
            <w:tcW w:w="1193" w:type="dxa"/>
          </w:tcPr>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pPr>
            <w:r>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t>①</w:t>
            </w:r>
          </w:p>
        </w:tc>
      </w:tr>
      <w:tr>
        <w:tblPrEx>
          <w:tblW w:w="0" w:type="auto"/>
          <w:tblInd w:w="0" w:type="dxa"/>
          <w:tblCellMar>
            <w:top w:w="0" w:type="dxa"/>
            <w:left w:w="108" w:type="dxa"/>
            <w:bottom w:w="0" w:type="dxa"/>
            <w:right w:w="108" w:type="dxa"/>
          </w:tblCellMar>
        </w:tblPrEx>
        <w:tc>
          <w:tcPr>
            <w:tcW w:w="7329" w:type="dxa"/>
          </w:tcPr>
          <w:p>
            <w:pPr>
              <w:pStyle w:val="BodyText"/>
              <w:widowControl w:val="0"/>
              <w:numPr>
                <w:ilvl w:val="0"/>
                <w:numId w:val="0"/>
              </w:numPr>
              <w:autoSpaceDE w:val="0"/>
              <w:autoSpaceDN w:val="0"/>
              <w:spacing w:before="100" w:beforeAutospacing="1" w:after="200" w:afterAutospacing="0" w:line="271" w:lineRule="auto"/>
              <w:ind w:right="0" w:rightChars="0"/>
              <w:jc w:val="left"/>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pPr>
            <w:r>
              <w:rPr>
                <w:rFonts w:ascii="宋体" w:eastAsia="宋体" w:hAnsi="宋体" w:cs="宋体" w:hint="eastAsia"/>
                <w:sz w:val="21"/>
                <w:szCs w:val="21"/>
                <w:lang w:val="en-US" w:eastAsia="zh-CN"/>
              </w:rPr>
              <w:t>无独有偶，某日，江某在温江区某小区四楼租住房内与女友因琐事发生争吵，一时激动，将一个重达8.32千克的行李箱从4楼的客厅窗户扔出，使其坠落至楼下街面人行道。附近群众见状报警。结果被告人江某被法院判处有期徒刑六个月，并处罚金3000元</w:t>
            </w:r>
          </w:p>
        </w:tc>
        <w:tc>
          <w:tcPr>
            <w:tcW w:w="1193" w:type="dxa"/>
          </w:tcPr>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rightChars="0"/>
              <w:jc w:val="both"/>
              <w:textAlignment w:val="auto"/>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pPr>
            <w:r>
              <w:rPr>
                <w:rFonts w:ascii="宋体" w:eastAsia="宋体" w:hAnsi="宋体" w:cs="宋体" w:hint="eastAsia"/>
                <w:b/>
                <w:bCs/>
                <w:i w:val="0"/>
                <w:caps w:val="0"/>
                <w:color w:val="333333"/>
                <w:spacing w:val="15"/>
                <w:kern w:val="0"/>
                <w:sz w:val="21"/>
                <w:szCs w:val="21"/>
                <w:shd w:val="clear" w:color="auto" w:fill="FFFFFF"/>
                <w:vertAlign w:val="baseline"/>
                <w:lang w:val="en-US" w:eastAsia="zh-CN" w:bidi="ar"/>
              </w:rPr>
              <w:t>②</w:t>
            </w:r>
          </w:p>
        </w:tc>
      </w:tr>
    </w:tbl>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left="420" w:right="0" w:leftChars="200" w:rightChars="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A.根据要求完成表格①②填充任务</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tLeast"/>
        <w:ind w:right="0" w:firstLine="420" w:rightChars="0" w:firstLineChars="200"/>
        <w:jc w:val="both"/>
        <w:textAlignment w:val="auto"/>
        <w:rPr>
          <w:rFonts w:ascii="宋体" w:eastAsia="宋体" w:hAnsi="宋体" w:cs="宋体" w:hint="eastAsia"/>
          <w:b/>
          <w:bCs/>
          <w:i w:val="0"/>
          <w:caps w:val="0"/>
          <w:color w:val="333333"/>
          <w:spacing w:val="15"/>
          <w:kern w:val="0"/>
          <w:sz w:val="21"/>
          <w:szCs w:val="21"/>
          <w:shd w:val="clear" w:color="auto" w:fill="FFFFFF"/>
          <w:lang w:val="en-US" w:eastAsia="zh-CN" w:bidi="ar"/>
        </w:rPr>
      </w:pPr>
      <w:r>
        <w:rPr>
          <w:rFonts w:ascii="宋体" w:eastAsia="宋体" w:hAnsi="宋体" w:cs="宋体" w:hint="eastAsia"/>
          <w:color w:val="000000" w:themeColor="text1"/>
          <w:sz w:val="21"/>
          <w:szCs w:val="21"/>
          <w:lang w:val="en-US" w:eastAsia="zh-CN"/>
          <w14:textFill>
            <w14:solidFill>
              <w14:schemeClr w14:val="tx1"/>
            </w14:solidFill>
          </w14:textFill>
        </w:rPr>
        <w:t>B.请你说说如何预防表格中②的行为？</w:t>
      </w:r>
    </w:p>
    <w:p>
      <w:pPr>
        <w:numPr>
          <w:ilvl w:val="0"/>
          <w:numId w:val="0"/>
        </w:numPr>
        <w:ind w:firstLine="210" w:firstLineChars="1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drawing>
          <wp:inline>
            <wp:extent cx="254000" cy="2540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46322"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Pr>
          <w:rFonts w:ascii="宋体" w:eastAsia="宋体" w:hAnsi="宋体" w:cs="宋体" w:hint="eastAsia"/>
          <w:sz w:val="21"/>
          <w:szCs w:val="21"/>
          <w:lang w:val="en-US" w:eastAsia="zh-CN"/>
        </w:rPr>
        <w:t>（2）2020年12月4日是第七个国家宪法日，国家将迎来第三个宪法宣传周。今年“宪法宣传周”将以“深入学习宣传习近平法治思想 大力弘扬宪法精神”为活动主题。重点宣传习近平法治思想，特别是关于宪法的重要论述；党的十九届五中全会精神；中华人民共和国宪法；中华人民共和国民法典，疫情防控等相关法律法规。</w:t>
      </w:r>
    </w:p>
    <w:p>
      <w:pPr>
        <w:numPr>
          <w:ilvl w:val="0"/>
          <w:numId w:val="0"/>
        </w:numPr>
        <w:ind w:firstLine="210" w:firstLineChars="100"/>
        <w:rPr>
          <w:rFonts w:ascii="宋体" w:eastAsia="宋体" w:hAnsi="宋体" w:cs="宋体" w:hint="eastAsia"/>
          <w:sz w:val="21"/>
          <w:szCs w:val="21"/>
          <w:lang w:val="en-US" w:eastAsia="zh-CN"/>
        </w:rPr>
      </w:pPr>
      <w:r>
        <w:rPr>
          <w:rFonts w:ascii="宋体" w:eastAsia="宋体" w:hAnsi="宋体" w:cs="宋体" w:hint="eastAsia"/>
          <w:i w:val="0"/>
          <w:caps w:val="0"/>
          <w:color w:val="333333"/>
          <w:spacing w:val="8"/>
          <w:sz w:val="21"/>
          <w:szCs w:val="21"/>
          <w:shd w:val="clear" w:color="auto" w:fill="FFFFFF"/>
        </w:rPr>
        <w:drawing>
          <wp:inline distT="0" distB="0" distL="114300" distR="114300">
            <wp:extent cx="3147695" cy="960120"/>
            <wp:effectExtent l="0" t="0" r="14605" b="11430"/>
            <wp:docPr id="5" name="图片 1" descr="16107855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351249" name="图片 1" descr="1610785525(1)"/>
                    <pic:cNvPicPr>
                      <a:picLocks noChangeAspect="1"/>
                    </pic:cNvPicPr>
                  </pic:nvPicPr>
                  <pic:blipFill>
                    <a:blip xmlns:r="http://schemas.openxmlformats.org/officeDocument/2006/relationships" r:embed="rId8"/>
                    <a:stretch>
                      <a:fillRect/>
                    </a:stretch>
                  </pic:blipFill>
                  <pic:spPr>
                    <a:xfrm>
                      <a:off x="0" y="0"/>
                      <a:ext cx="3147695" cy="960120"/>
                    </a:xfrm>
                    <a:prstGeom prst="rect">
                      <a:avLst/>
                    </a:prstGeom>
                    <a:noFill/>
                    <a:ln>
                      <a:noFill/>
                    </a:ln>
                  </pic:spPr>
                </pic:pic>
              </a:graphicData>
            </a:graphic>
          </wp:inline>
        </w:drawing>
      </w:r>
    </w:p>
    <w:p>
      <w:pPr>
        <w:numPr>
          <w:ilvl w:val="0"/>
          <w:numId w:val="0"/>
        </w:numPr>
        <w:ind w:firstLine="420" w:firstLineChars="2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为深入宣传宪法，随县某中学的道德与法治教研组与政教处联合开展了“学以致用，服务社会”的社团活动，组织学生利用周末时间，走进社区，进行丰富多彩的普法志愿活动。</w:t>
      </w:r>
    </w:p>
    <w:p>
      <w:pPr>
        <w:numPr>
          <w:ilvl w:val="0"/>
          <w:numId w:val="0"/>
        </w:numPr>
        <w:ind w:firstLine="420" w:firstLineChars="2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A.对待这样的活动，你的态度是：（1分）</w:t>
      </w:r>
    </w:p>
    <w:p>
      <w:pPr>
        <w:numPr>
          <w:ilvl w:val="0"/>
          <w:numId w:val="0"/>
        </w:numPr>
        <w:ind w:firstLine="420" w:firstLineChars="2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B.说说你的理由。（3分）</w:t>
      </w:r>
    </w:p>
    <w:p>
      <w:pPr>
        <w:pStyle w:val="BodyText"/>
        <w:keepNext w:val="0"/>
        <w:keepLines w:val="0"/>
        <w:pageBreakBefore w:val="0"/>
        <w:widowControl w:val="0"/>
        <w:kinsoku/>
        <w:wordWrap/>
        <w:overflowPunct/>
        <w:topLinePunct w:val="0"/>
        <w:autoSpaceDE w:val="0"/>
        <w:autoSpaceDN w:val="0"/>
        <w:bidi w:val="0"/>
        <w:adjustRightInd/>
        <w:snapToGrid/>
        <w:spacing w:before="0" w:beforeAutospacing="0" w:after="0" w:line="360" w:lineRule="exact"/>
        <w:ind w:left="0" w:firstLine="0" w:leftChars="0" w:firstLineChars="0"/>
        <w:textAlignment w:val="auto"/>
        <w:rPr>
          <w:rFonts w:ascii="宋体" w:eastAsia="宋体" w:hAnsi="宋体" w:cs="宋体" w:hint="eastAsia"/>
          <w:b/>
          <w:bCs/>
          <w:color w:val="auto"/>
          <w:sz w:val="21"/>
          <w:szCs w:val="21"/>
          <w:lang w:val="en-US" w:eastAsia="zh-CN"/>
        </w:rPr>
      </w:pPr>
      <w:r>
        <w:rPr>
          <w:rFonts w:ascii="宋体" w:eastAsia="宋体" w:hAnsi="宋体" w:cs="宋体" w:hint="eastAsia"/>
          <w:b/>
          <w:bCs/>
          <w:sz w:val="21"/>
          <w:szCs w:val="21"/>
        </w:rPr>
        <w:t>14</w:t>
      </w:r>
      <w:r>
        <w:rPr>
          <w:rFonts w:ascii="宋体" w:eastAsia="宋体" w:hAnsi="宋体" w:cs="宋体" w:hint="eastAsia"/>
          <w:b/>
          <w:bCs/>
          <w:sz w:val="21"/>
          <w:szCs w:val="21"/>
          <w:lang w:val="en-US" w:eastAsia="zh-CN"/>
        </w:rPr>
        <w:t>.</w:t>
      </w:r>
      <w:r>
        <w:rPr>
          <w:rFonts w:ascii="宋体" w:eastAsia="宋体" w:hAnsi="宋体" w:cs="宋体" w:hint="eastAsia"/>
          <w:b/>
          <w:bCs/>
          <w:color w:val="auto"/>
          <w:sz w:val="21"/>
          <w:szCs w:val="21"/>
          <w:lang w:val="en-US" w:eastAsia="zh-CN"/>
        </w:rPr>
        <w:t>探究与实践（8分</w:t>
      </w:r>
    </w:p>
    <w:p>
      <w:pPr>
        <w:numPr>
          <w:ilvl w:val="0"/>
          <w:numId w:val="0"/>
        </w:numPr>
        <w:ind w:firstLine="420" w:firstLineChars="2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奋斗百年路，起航新征程。2021年2月2日上午，“初心百年——荆楚大地的追寻”庆祝建党100周年大型主题采访活动在具有光荣革命传统的武汉中学启动。</w:t>
      </w:r>
    </w:p>
    <w:p>
      <w:pPr>
        <w:numPr>
          <w:ilvl w:val="0"/>
          <w:numId w:val="0"/>
        </w:numPr>
        <w:ind w:firstLine="420" w:firstLineChars="200"/>
        <w:rPr>
          <w:rFonts w:ascii="宋体" w:eastAsia="宋体" w:hAnsi="宋体" w:cs="宋体" w:hint="eastAsia"/>
          <w:color w:val="auto"/>
          <w:sz w:val="21"/>
          <w:szCs w:val="21"/>
          <w:lang w:val="en-US" w:eastAsia="zh-CN"/>
        </w:rPr>
      </w:pPr>
      <w:r>
        <w:rPr>
          <w:rFonts w:ascii="宋体" w:eastAsia="宋体" w:hAnsi="宋体" w:cs="宋体" w:hint="eastAsia"/>
          <w:sz w:val="21"/>
          <w:szCs w:val="21"/>
          <w:lang w:val="en-US" w:eastAsia="zh-CN"/>
        </w:rPr>
        <w:t>何主任在启动仪式上发表讲话指出，中国共产党的诞生，是中国历史上开天辟地的大事变。在党的百年历史中，我们党把马克思主义的普遍真理同中国革命的实际相结合，领导人民进行革命、建设和改革，在古老的中华大地上演出了波澜壮阔的历史活剧，创造了历史辉煌。在百年实践中，湖北地区的人民为革命、建设和改革作出了巨大贡献。今天开展这样的活动就是要寻找我们党领导人民在湖北实践奋斗的踪迹，寻觅蕴含其中的宝贵精神，为我们开启新征程、奋斗新时代、实现中国梦提供精神支持。</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80" w:lineRule="exact"/>
        <w:ind w:firstLine="210" w:firstLineChars="100"/>
        <w:jc w:val="left"/>
        <w:textAlignment w:val="auto"/>
        <w:rPr>
          <w:rFonts w:ascii="宋体" w:eastAsia="宋体" w:hAnsi="宋体" w:cs="宋体" w:hint="eastAsia"/>
          <w:sz w:val="21"/>
          <w:szCs w:val="21"/>
          <w:lang w:val="en-US" w:eastAsia="zh-CN"/>
        </w:rPr>
      </w:pPr>
      <w:r>
        <w:rPr>
          <w:rFonts w:ascii="宋体" w:eastAsia="宋体" w:hAnsi="宋体" w:cs="宋体" w:hint="eastAsia"/>
          <w:color w:val="auto"/>
          <w:sz w:val="21"/>
          <w:szCs w:val="21"/>
          <w:lang w:val="en-US" w:eastAsia="zh-CN"/>
        </w:rPr>
        <w:t>（1）你所在的学校开展哪些纪念活动？（1分）</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80" w:lineRule="exact"/>
        <w:ind w:firstLine="210" w:firstLineChars="100"/>
        <w:jc w:val="left"/>
        <w:textAlignment w:val="auto"/>
        <w:rPr>
          <w:rFonts w:ascii="宋体" w:eastAsia="宋体" w:hAnsi="宋体" w:cs="宋体" w:hint="eastAsia"/>
          <w:sz w:val="21"/>
          <w:szCs w:val="21"/>
          <w:lang w:val="en-US" w:eastAsia="zh-CN"/>
        </w:rPr>
      </w:pPr>
      <w:r>
        <w:rPr>
          <w:rFonts w:ascii="宋体" w:eastAsia="宋体" w:hAnsi="宋体" w:cs="宋体" w:hint="eastAsia"/>
          <w:color w:val="auto"/>
          <w:sz w:val="21"/>
          <w:szCs w:val="21"/>
          <w:lang w:val="en-US" w:eastAsia="zh-CN"/>
        </w:rPr>
        <w:t>（2）在这些活动中，你有哪些收获？一个合格共产当党员的初心和使命是什么？（2分）</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80" w:lineRule="exact"/>
        <w:ind w:firstLine="210" w:firstLineChars="100"/>
        <w:jc w:val="left"/>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（3）今天开展”庆祝建党100周年大型主题”采访活动有何意义（2分）</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80" w:lineRule="exact"/>
        <w:ind w:firstLine="210" w:firstLineChars="100"/>
        <w:jc w:val="left"/>
        <w:textAlignment w:val="auto"/>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（4）中国共产党领导我们实现了哪些历史百年？（2分）</w:t>
      </w:r>
    </w:p>
    <w:p>
      <w:pPr>
        <w:pStyle w:val="BodyText"/>
        <w:keepNext w:val="0"/>
        <w:keepLines w:val="0"/>
        <w:pageBreakBefore w:val="0"/>
        <w:widowControl w:val="0"/>
        <w:numPr>
          <w:ilvl w:val="0"/>
          <w:numId w:val="0"/>
        </w:numPr>
        <w:kinsoku/>
        <w:wordWrap/>
        <w:overflowPunct/>
        <w:topLinePunct w:val="0"/>
        <w:autoSpaceDE w:val="0"/>
        <w:autoSpaceDN w:val="0"/>
        <w:bidi w:val="0"/>
        <w:adjustRightInd/>
        <w:snapToGrid/>
        <w:spacing w:before="0" w:beforeAutospacing="0" w:after="0" w:line="360" w:lineRule="exact"/>
        <w:ind w:right="0" w:firstLine="420" w:leftChars="0" w:rightChars="0" w:firstLineChars="200"/>
        <w:textAlignment w:val="auto"/>
        <w:rPr>
          <w:rFonts w:ascii="宋体" w:eastAsia="宋体" w:hAnsi="宋体" w:cs="宋体" w:hint="eastAsia"/>
          <w:b w:val="0"/>
          <w:i w:val="0"/>
          <w:caps w:val="0"/>
          <w:color w:val="auto"/>
          <w:spacing w:val="8"/>
          <w:sz w:val="21"/>
          <w:szCs w:val="21"/>
          <w:shd w:val="clear" w:color="auto" w:fill="FFFFFF"/>
        </w:rPr>
      </w:pPr>
      <w:r>
        <w:rPr>
          <w:rFonts w:ascii="宋体" w:eastAsia="宋体" w:hAnsi="宋体" w:cs="宋体" w:hint="eastAsia"/>
          <w:b/>
          <w:bCs/>
          <w:sz w:val="21"/>
          <w:szCs w:val="21"/>
        </w:rPr>
        <w:t>15</w:t>
      </w:r>
      <w:r>
        <w:rPr>
          <w:rFonts w:ascii="宋体" w:eastAsia="宋体" w:hAnsi="宋体" w:cs="宋体" w:hint="eastAsia"/>
          <w:b/>
          <w:bCs/>
          <w:sz w:val="21"/>
          <w:szCs w:val="21"/>
          <w:lang w:val="en-US" w:eastAsia="zh-CN"/>
        </w:rPr>
        <w:t>.材料分析题：</w:t>
      </w:r>
      <w:r>
        <w:rPr>
          <w:rFonts w:ascii="宋体" w:eastAsia="宋体" w:hAnsi="宋体" w:cs="宋体" w:hint="eastAsia"/>
          <w:b w:val="0"/>
          <w:i w:val="0"/>
          <w:caps w:val="0"/>
          <w:color w:val="auto"/>
          <w:spacing w:val="8"/>
          <w:sz w:val="21"/>
          <w:szCs w:val="21"/>
          <w:shd w:val="clear" w:color="auto" w:fill="FFFFFF"/>
        </w:rPr>
        <w:t xml:space="preserve">解读 </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rPr>
        <w:t>科学规划“十四五” 擘画发展新蓝图</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bCs/>
          <w:sz w:val="21"/>
          <w:szCs w:val="21"/>
          <w:lang w:eastAsia="zh-CN"/>
        </w:rPr>
        <w:t>（</w:t>
      </w:r>
      <w:r>
        <w:rPr>
          <w:rFonts w:ascii="宋体" w:eastAsia="宋体" w:hAnsi="宋体" w:cs="宋体" w:hint="eastAsia"/>
          <w:b/>
          <w:bCs/>
          <w:sz w:val="21"/>
          <w:szCs w:val="21"/>
          <w:lang w:val="en-US" w:eastAsia="zh-CN"/>
        </w:rPr>
        <w:t>9分</w:t>
      </w:r>
      <w:r>
        <w:rPr>
          <w:rFonts w:ascii="宋体" w:eastAsia="宋体" w:hAnsi="宋体" w:cs="宋体" w:hint="eastAsia"/>
          <w:b/>
          <w:bCs/>
          <w:sz w:val="21"/>
          <w:szCs w:val="21"/>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rPr>
      </w:pPr>
      <w:r>
        <w:rPr>
          <w:rFonts w:ascii="宋体" w:eastAsia="宋体" w:hAnsi="宋体" w:cs="宋体" w:hint="eastAsia"/>
          <w:b w:val="0"/>
          <w:i w:val="0"/>
          <w:caps w:val="0"/>
          <w:color w:val="auto"/>
          <w:spacing w:val="8"/>
          <w:sz w:val="21"/>
          <w:szCs w:val="21"/>
          <w:shd w:val="clear" w:color="auto" w:fill="FFFFFF"/>
        </w:rPr>
        <w:t>中国共产党第十九届中央委员会第五次全体会议于2020年10月26日至29日在北京举行。全会审议通过了《中共中央关于制定国民经济和社会发展第十四个五年规划和二〇三五年远景目标的建议》。让我们一起通过下列关键词来领会全会精神。</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bCs/>
          <w:i w:val="0"/>
          <w:caps w:val="0"/>
          <w:color w:val="auto"/>
          <w:spacing w:val="8"/>
          <w:sz w:val="21"/>
          <w:szCs w:val="21"/>
          <w:shd w:val="clear" w:color="auto" w:fill="FFFFFF"/>
        </w:rPr>
      </w:pPr>
      <w:r>
        <w:rPr>
          <w:rFonts w:ascii="宋体" w:eastAsia="宋体" w:hAnsi="宋体" w:cs="宋体" w:hint="eastAsia"/>
          <w:b/>
          <w:bCs/>
          <w:i w:val="0"/>
          <w:caps w:val="0"/>
          <w:color w:val="auto"/>
          <w:spacing w:val="8"/>
          <w:sz w:val="21"/>
          <w:szCs w:val="21"/>
          <w:shd w:val="clear" w:color="auto" w:fill="FFFFFF"/>
          <w:lang w:val="en-US" w:eastAsia="zh-CN"/>
        </w:rPr>
        <w:t>(一)</w:t>
      </w:r>
      <w:r>
        <w:rPr>
          <w:rFonts w:ascii="宋体" w:eastAsia="宋体" w:hAnsi="宋体" w:cs="宋体" w:hint="eastAsia"/>
          <w:b/>
          <w:bCs/>
          <w:i w:val="0"/>
          <w:caps w:val="0"/>
          <w:color w:val="auto"/>
          <w:spacing w:val="8"/>
          <w:sz w:val="21"/>
          <w:szCs w:val="21"/>
          <w:shd w:val="clear" w:color="auto" w:fill="FFFFFF"/>
        </w:rPr>
        <w:t>巨大成就</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rPr>
      </w:pPr>
      <w:r>
        <w:rPr>
          <w:rFonts w:ascii="宋体" w:eastAsia="宋体" w:hAnsi="宋体" w:cs="宋体" w:hint="eastAsia"/>
          <w:b w:val="0"/>
          <w:i w:val="0"/>
          <w:caps w:val="0"/>
          <w:color w:val="auto"/>
          <w:spacing w:val="8"/>
          <w:sz w:val="21"/>
          <w:szCs w:val="21"/>
          <w:shd w:val="clear" w:color="auto" w:fill="FFFFFF"/>
        </w:rPr>
        <w:t>全会高度评价决胜全面建成小康社会取得的决定性成就。“十三五”时期，我国经济实力、科技实力、综合国力跃上新的大台阶，脱贫攻坚成果举世瞩目，五千五百七十五万农村贫困人口实现脱贫……</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lang w:val="en-US" w:eastAsia="zh-CN"/>
        </w:rPr>
      </w:pPr>
      <w:r>
        <w:rPr>
          <w:rFonts w:ascii="宋体" w:eastAsia="宋体" w:hAnsi="宋体" w:cs="宋体" w:hint="eastAsia"/>
          <w:b w:val="0"/>
          <w:i w:val="0"/>
          <w:caps w:val="0"/>
          <w:color w:val="auto"/>
          <w:spacing w:val="8"/>
          <w:sz w:val="21"/>
          <w:szCs w:val="21"/>
          <w:shd w:val="clear" w:color="auto" w:fill="FFFFFF"/>
          <w:lang w:val="en-US" w:eastAsia="zh-CN"/>
        </w:rPr>
        <w:t>结合所学知识回答</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lang w:eastAsia="zh-CN"/>
        </w:rPr>
      </w:pP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1</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rPr>
        <w:t>决胜全面建成小康社会取得决定性成就的根本原因是什么？</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2分</w:t>
      </w:r>
      <w:r>
        <w:rPr>
          <w:rFonts w:ascii="宋体" w:eastAsia="宋体" w:hAnsi="宋体" w:cs="宋体" w:hint="eastAsia"/>
          <w:b w:val="0"/>
          <w:i w:val="0"/>
          <w:caps w:val="0"/>
          <w:color w:val="auto"/>
          <w:spacing w:val="8"/>
          <w:sz w:val="21"/>
          <w:szCs w:val="21"/>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lang w:val="en-US" w:eastAsia="zh-CN"/>
        </w:rPr>
      </w:pP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2</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rPr>
        <w:t>脱贫攻坚成果举世瞩目，对我国经济社会发展有哪些现实意义和深远影响？</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3分</w:t>
      </w:r>
      <w:r>
        <w:rPr>
          <w:rFonts w:ascii="宋体" w:eastAsia="宋体" w:hAnsi="宋体" w:cs="宋体" w:hint="eastAsia"/>
          <w:b w:val="0"/>
          <w:i w:val="0"/>
          <w:caps w:val="0"/>
          <w:color w:val="auto"/>
          <w:spacing w:val="8"/>
          <w:sz w:val="21"/>
          <w:szCs w:val="21"/>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bCs/>
          <w:i w:val="0"/>
          <w:caps w:val="0"/>
          <w:color w:val="auto"/>
          <w:spacing w:val="8"/>
          <w:sz w:val="21"/>
          <w:szCs w:val="21"/>
          <w:shd w:val="clear" w:color="auto" w:fill="FFFFFF"/>
          <w:lang w:val="en-US" w:eastAsia="zh-CN"/>
        </w:rPr>
      </w:pPr>
      <w:r>
        <w:rPr>
          <w:rFonts w:ascii="宋体" w:eastAsia="宋体" w:hAnsi="宋体" w:cs="宋体" w:hint="eastAsia"/>
          <w:b/>
          <w:bCs/>
          <w:i w:val="0"/>
          <w:caps w:val="0"/>
          <w:color w:val="auto"/>
          <w:spacing w:val="8"/>
          <w:sz w:val="21"/>
          <w:szCs w:val="21"/>
          <w:shd w:val="clear" w:color="auto" w:fill="FFFFFF"/>
          <w:lang w:val="en-US" w:eastAsia="zh-CN"/>
        </w:rPr>
        <w:t>（二）对外开放</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rPr>
      </w:pPr>
      <w:r>
        <w:rPr>
          <w:rFonts w:ascii="宋体" w:eastAsia="宋体" w:hAnsi="宋体" w:cs="宋体" w:hint="eastAsia"/>
          <w:b w:val="0"/>
          <w:i w:val="0"/>
          <w:caps w:val="0"/>
          <w:color w:val="auto"/>
          <w:spacing w:val="8"/>
          <w:sz w:val="21"/>
          <w:szCs w:val="21"/>
          <w:shd w:val="clear" w:color="auto" w:fill="FFFFFF"/>
        </w:rPr>
        <w:t>全会深入分析了我国发展环境面临的深刻复杂变化，认为当前和今后一个时期，我国发展仍然处于重要战略机遇期，但机遇和挑战都有新的发展变化。</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rPr>
      </w:pPr>
      <w:r>
        <w:rPr>
          <w:rFonts w:ascii="宋体" w:eastAsia="宋体" w:hAnsi="宋体" w:cs="宋体" w:hint="eastAsia"/>
          <w:b w:val="0"/>
          <w:i w:val="0"/>
          <w:caps w:val="0"/>
          <w:color w:val="auto"/>
          <w:spacing w:val="8"/>
          <w:sz w:val="21"/>
          <w:szCs w:val="21"/>
          <w:shd w:val="clear" w:color="auto" w:fill="FFFFFF"/>
        </w:rPr>
        <w:t>全会提出，实行高水平对外开放，开拓合作共赢新局面。坚持实施更大范围、更宽领域、更深层次对外开放，依托我国大市场优势，促进国际合作，实现互利共赢。</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lang w:val="en-US" w:eastAsia="zh-CN"/>
        </w:rPr>
      </w:pPr>
      <w:r>
        <w:rPr>
          <w:rFonts w:ascii="宋体" w:eastAsia="宋体" w:hAnsi="宋体" w:cs="宋体" w:hint="eastAsia"/>
          <w:b w:val="0"/>
          <w:i w:val="0"/>
          <w:caps w:val="0"/>
          <w:color w:val="auto"/>
          <w:spacing w:val="8"/>
          <w:sz w:val="21"/>
          <w:szCs w:val="21"/>
          <w:shd w:val="clear" w:color="auto" w:fill="FFFFFF"/>
          <w:lang w:val="en-US" w:eastAsia="zh-CN"/>
        </w:rPr>
        <w:t>结合所学知识回答：</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lang w:eastAsia="zh-CN"/>
        </w:rPr>
      </w:pP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3</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rPr>
        <w:t>谈谈我国实行高水平对外开放的理论依据。</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2分</w:t>
      </w:r>
      <w:r>
        <w:rPr>
          <w:rFonts w:ascii="宋体" w:eastAsia="宋体" w:hAnsi="宋体" w:cs="宋体" w:hint="eastAsia"/>
          <w:b w:val="0"/>
          <w:i w:val="0"/>
          <w:caps w:val="0"/>
          <w:color w:val="auto"/>
          <w:spacing w:val="8"/>
          <w:sz w:val="21"/>
          <w:szCs w:val="21"/>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lang w:eastAsia="zh-CN"/>
        </w:rPr>
      </w:pP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4</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在对外开放中难免有危机，也有契机</w:t>
      </w:r>
      <w:r>
        <w:rPr>
          <w:rFonts w:ascii="宋体" w:eastAsia="宋体" w:hAnsi="宋体" w:cs="宋体" w:hint="eastAsia"/>
          <w:b w:val="0"/>
          <w:i w:val="0"/>
          <w:caps w:val="0"/>
          <w:color w:val="auto"/>
          <w:spacing w:val="8"/>
          <w:sz w:val="21"/>
          <w:szCs w:val="21"/>
          <w:shd w:val="clear" w:color="auto" w:fill="FFFFFF"/>
        </w:rPr>
        <w:t>，我们应该怎么办。</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3分</w:t>
      </w:r>
      <w:r>
        <w:rPr>
          <w:rFonts w:ascii="宋体" w:eastAsia="宋体" w:hAnsi="宋体" w:cs="宋体" w:hint="eastAsia"/>
          <w:b w:val="0"/>
          <w:i w:val="0"/>
          <w:caps w:val="0"/>
          <w:color w:val="auto"/>
          <w:spacing w:val="8"/>
          <w:sz w:val="21"/>
          <w:szCs w:val="21"/>
          <w:shd w:val="clear" w:color="auto" w:fill="FFFFFF"/>
          <w:lang w:eastAsia="zh-CN"/>
        </w:rPr>
        <w:t>）</w:t>
      </w:r>
    </w:p>
    <w:p>
      <w:pPr>
        <w:keepNext w:val="0"/>
        <w:keepLines w:val="0"/>
        <w:pageBreakBefore w:val="0"/>
        <w:widowControl w:val="0"/>
        <w:kinsoku/>
        <w:wordWrap/>
        <w:overflowPunct/>
        <w:topLinePunct w:val="0"/>
        <w:bidi w:val="0"/>
        <w:adjustRightInd/>
        <w:snapToGrid/>
        <w:spacing w:line="360" w:lineRule="exact"/>
        <w:jc w:val="both"/>
        <w:textAlignment w:val="auto"/>
        <w:rPr>
          <w:rFonts w:ascii="宋体" w:eastAsia="宋体" w:hAnsi="宋体" w:cs="宋体" w:hint="eastAsia"/>
          <w:b/>
          <w:bCs/>
          <w:sz w:val="21"/>
          <w:szCs w:val="21"/>
        </w:rPr>
      </w:pPr>
    </w:p>
    <w:p>
      <w:pPr>
        <w:keepNext w:val="0"/>
        <w:keepLines w:val="0"/>
        <w:pageBreakBefore w:val="0"/>
        <w:widowControl w:val="0"/>
        <w:kinsoku/>
        <w:wordWrap/>
        <w:overflowPunct/>
        <w:topLinePunct w:val="0"/>
        <w:bidi w:val="0"/>
        <w:adjustRightInd/>
        <w:snapToGrid/>
        <w:spacing w:line="360" w:lineRule="exact"/>
        <w:ind w:firstLine="1800" w:firstLineChars="600"/>
        <w:jc w:val="both"/>
        <w:textAlignment w:val="auto"/>
        <w:rPr>
          <w:rFonts w:ascii="宋体" w:eastAsia="宋体" w:hAnsi="宋体" w:cs="宋体" w:hint="eastAsia"/>
          <w:b/>
          <w:bCs/>
          <w:sz w:val="30"/>
          <w:szCs w:val="30"/>
        </w:rPr>
      </w:pPr>
      <w:r>
        <w:rPr>
          <w:rFonts w:ascii="宋体" w:eastAsia="宋体" w:hAnsi="宋体" w:cs="宋体" w:hint="eastAsia"/>
          <w:b/>
          <w:bCs/>
          <w:kern w:val="2"/>
          <w:sz w:val="30"/>
          <w:szCs w:val="30"/>
          <w:lang w:val="en-US" w:eastAsia="zh-CN" w:bidi="ar-SA"/>
        </w:rPr>
        <w:drawing>
          <wp:anchor distT="0" distB="0" distL="114300" distR="114300" simplePos="0" relativeHeight="251659264" behindDoc="0" locked="0" layoutInCell="1" allowOverlap="1">
            <wp:simplePos x="0" y="0"/>
            <wp:positionH relativeFrom="page">
              <wp:posOffset>11252200</wp:posOffset>
            </wp:positionH>
            <wp:positionV relativeFrom="page">
              <wp:posOffset>11518900</wp:posOffset>
            </wp:positionV>
            <wp:extent cx="355600" cy="381000"/>
            <wp:effectExtent l="0" t="0" r="635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295374" name="图片 2"/>
                    <pic:cNvPicPr>
                      <a:picLocks noChangeAspect="1"/>
                    </pic:cNvPicPr>
                  </pic:nvPicPr>
                  <pic:blipFill>
                    <a:blip xmlns:r="http://schemas.openxmlformats.org/officeDocument/2006/relationships" r:embed="rId9"/>
                    <a:stretch>
                      <a:fillRect/>
                    </a:stretch>
                  </pic:blipFill>
                  <pic:spPr>
                    <a:xfrm>
                      <a:off x="0" y="0"/>
                      <a:ext cx="355600" cy="381000"/>
                    </a:xfrm>
                    <a:prstGeom prst="rect">
                      <a:avLst/>
                    </a:prstGeom>
                    <a:noFill/>
                    <a:ln>
                      <a:noFill/>
                    </a:ln>
                  </pic:spPr>
                </pic:pic>
              </a:graphicData>
            </a:graphic>
          </wp:anchor>
        </w:drawing>
      </w:r>
      <w:r>
        <w:rPr>
          <w:rFonts w:ascii="宋体" w:eastAsia="宋体" w:hAnsi="宋体" w:cs="宋体" w:hint="eastAsia"/>
          <w:b/>
          <w:bCs/>
          <w:sz w:val="30"/>
          <w:szCs w:val="30"/>
        </w:rPr>
        <w:t>随州市202</w:t>
      </w:r>
      <w:r>
        <w:rPr>
          <w:rFonts w:ascii="宋体" w:eastAsia="宋体" w:hAnsi="宋体" w:cs="宋体" w:hint="eastAsia"/>
          <w:b/>
          <w:bCs/>
          <w:sz w:val="30"/>
          <w:szCs w:val="30"/>
          <w:lang w:val="en-US" w:eastAsia="zh-CN"/>
        </w:rPr>
        <w:t>1</w:t>
      </w:r>
      <w:r>
        <w:rPr>
          <w:rFonts w:ascii="宋体" w:eastAsia="宋体" w:hAnsi="宋体" w:cs="宋体" w:hint="eastAsia"/>
          <w:b/>
          <w:bCs/>
          <w:sz w:val="30"/>
          <w:szCs w:val="30"/>
        </w:rPr>
        <w:t>年中考道德与法治模拟考试</w:t>
      </w:r>
    </w:p>
    <w:p>
      <w:pPr>
        <w:pStyle w:val="BodyText"/>
        <w:ind w:left="0" w:firstLine="0" w:leftChars="0" w:firstLineChars="0"/>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一、选择题（12分）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88"/>
        <w:gridCol w:w="688"/>
        <w:gridCol w:w="688"/>
        <w:gridCol w:w="688"/>
        <w:gridCol w:w="688"/>
        <w:gridCol w:w="688"/>
        <w:gridCol w:w="688"/>
        <w:gridCol w:w="688"/>
        <w:gridCol w:w="688"/>
        <w:gridCol w:w="68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9"/>
        </w:trPr>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1</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2</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3</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4</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5</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6</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7</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8</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9</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10</w:t>
            </w:r>
          </w:p>
        </w:tc>
      </w:tr>
      <w:tr>
        <w:tblPrEx>
          <w:tblW w:w="0" w:type="auto"/>
          <w:tblInd w:w="0" w:type="dxa"/>
          <w:tblCellMar>
            <w:top w:w="0" w:type="dxa"/>
            <w:left w:w="108" w:type="dxa"/>
            <w:bottom w:w="0" w:type="dxa"/>
            <w:right w:w="108" w:type="dxa"/>
          </w:tblCellMar>
        </w:tblPrEx>
        <w:trPr>
          <w:trHeight w:val="406"/>
        </w:trPr>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A</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C</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D</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D</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A</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C</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i w:val="0"/>
                <w:color w:val="333333"/>
                <w:spacing w:val="0"/>
                <w:sz w:val="21"/>
                <w:szCs w:val="21"/>
                <w:vertAlign w:val="baseline"/>
              </w:rPr>
              <w:t xml:space="preserve"> </w:t>
            </w:r>
            <w:r>
              <w:rPr>
                <w:rFonts w:ascii="宋体" w:eastAsia="宋体" w:hAnsi="宋体" w:cs="宋体" w:hint="eastAsia"/>
                <w:i w:val="0"/>
                <w:color w:val="333333"/>
                <w:spacing w:val="0"/>
                <w:sz w:val="21"/>
                <w:szCs w:val="21"/>
                <w:vertAlign w:val="baseline"/>
                <w:lang w:val="en-US" w:eastAsia="zh-CN"/>
              </w:rPr>
              <w:t>B</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D</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A</w:t>
            </w:r>
          </w:p>
        </w:tc>
        <w:tc>
          <w:tcPr>
            <w:tcW w:w="688" w:type="dxa"/>
          </w:tcPr>
          <w:p>
            <w:pPr>
              <w:pStyle w:val="BodyText"/>
              <w:numPr>
                <w:ilvl w:val="0"/>
                <w:numId w:val="0"/>
              </w:numPr>
              <w:ind w:right="0" w:rightChars="0"/>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C</w:t>
            </w:r>
          </w:p>
        </w:tc>
      </w:tr>
    </w:tbl>
    <w:p>
      <w:pPr>
        <w:keepNext w:val="0"/>
        <w:keepLines w:val="0"/>
        <w:pageBreakBefore w:val="0"/>
        <w:numPr>
          <w:ilvl w:val="0"/>
          <w:numId w:val="0"/>
        </w:numPr>
        <w:kinsoku/>
        <w:wordWrap/>
        <w:overflowPunct/>
        <w:topLinePunct w:val="0"/>
        <w:autoSpaceDE/>
        <w:autoSpaceDN/>
        <w:bidi w:val="0"/>
        <w:adjustRightInd/>
        <w:snapToGrid/>
        <w:spacing w:line="240" w:lineRule="exact"/>
        <w:textAlignment w:val="auto"/>
        <w:rPr>
          <w:rFonts w:ascii="宋体" w:eastAsia="宋体" w:hAnsi="宋体" w:cs="宋体" w:hint="eastAsia"/>
          <w:sz w:val="21"/>
          <w:szCs w:val="21"/>
          <w:lang w:val="en-US" w:eastAsia="zh-CN"/>
        </w:rPr>
      </w:pPr>
      <w:r>
        <w:rPr>
          <w:rFonts w:ascii="宋体" w:eastAsia="宋体" w:hAnsi="宋体" w:cs="宋体" w:hint="eastAsia"/>
          <w:b/>
          <w:bCs/>
          <w:sz w:val="21"/>
          <w:szCs w:val="21"/>
          <w:lang w:val="en-US" w:eastAsia="zh-CN"/>
        </w:rPr>
        <w:t>二、非选择题（28分）</w:t>
      </w:r>
    </w:p>
    <w:p>
      <w:pPr>
        <w:keepNext w:val="0"/>
        <w:keepLines w:val="0"/>
        <w:pageBreakBefore w:val="0"/>
        <w:numPr>
          <w:ilvl w:val="0"/>
          <w:numId w:val="0"/>
        </w:numPr>
        <w:kinsoku/>
        <w:wordWrap/>
        <w:overflowPunct/>
        <w:topLinePunct w:val="0"/>
        <w:autoSpaceDE/>
        <w:autoSpaceDN/>
        <w:bidi w:val="0"/>
        <w:adjustRightInd/>
        <w:snapToGrid/>
        <w:spacing w:line="240" w:lineRule="exact"/>
        <w:ind w:leftChars="0"/>
        <w:textAlignment w:val="auto"/>
        <w:rPr>
          <w:rFonts w:ascii="宋体" w:eastAsia="宋体" w:hAnsi="宋体" w:cs="宋体" w:hint="eastAsia"/>
          <w:b/>
          <w:bCs/>
          <w:i w:val="0"/>
          <w:caps w:val="0"/>
          <w:color w:val="333333"/>
          <w:spacing w:val="15"/>
          <w:kern w:val="0"/>
          <w:sz w:val="21"/>
          <w:szCs w:val="21"/>
          <w:shd w:val="clear" w:color="auto" w:fill="FFFFFF"/>
          <w:lang w:val="en-US" w:eastAsia="zh-CN" w:bidi="ar"/>
        </w:rPr>
      </w:pPr>
      <w:r>
        <w:rPr>
          <w:rFonts w:ascii="宋体" w:eastAsia="宋体" w:hAnsi="宋体" w:cs="宋体" w:hint="eastAsia"/>
          <w:b/>
          <w:bCs/>
          <w:i w:val="0"/>
          <w:caps w:val="0"/>
          <w:color w:val="333333"/>
          <w:spacing w:val="15"/>
          <w:kern w:val="0"/>
          <w:sz w:val="21"/>
          <w:szCs w:val="21"/>
          <w:shd w:val="clear" w:color="auto" w:fill="FFFFFF"/>
          <w:lang w:val="en-US" w:eastAsia="zh-CN" w:bidi="ar"/>
        </w:rPr>
        <w:t>13.观察与思考（8分）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210" w:rightChars="0" w:firstLineChars="1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（1）A.①行政违法行为（或者一般违法行为）②犯罪行为（或者严重违法行为）（2分）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420" w:leftChars="0" w:rightChars="0" w:firstLineChars="2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B.①珍惜美好生活，认清犯罪危害。②杜绝不良行为，遵纪守法。③增强法治观念，依法自律。④避免沾染不良习气，防患于未然。（2分）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420" w:leftChars="0" w:rightChars="0" w:firstLineChars="2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（2）A.内心拥护宪法,真诚信仰宪法，积极参加普法宣传活动，自觉维护宪法的尊严。(言之有理答一条即得1分)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420" w:leftChars="0" w:rightChars="0" w:firstLineChars="2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B.这样做的理由是：①宪法是公民权利保障书，宪法与我们每个人的生活密切相关；②宪法是国家的根本法,是治国安邦的总章程;③宪法是一切组织和个人的根本活动准则;④宪法在国家法律体系中具有最高的法律地位、法律权威和法律效力;⑤宪法是依法治国的根本依据,在国家政治生活中具有极其重要的作用等等。(任意答对三条得3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420" w:leftChars="0" w:rightChars="0" w:firstLineChars="2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14.实践探究题（8分）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420" w:leftChars="0" w:rightChars="0" w:firstLineChars="2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（1）唱红歌比赛、“讲党的故事”主题班会；《永远跟党走》主题演讲赛、请党的好干部来学校讲党史等等（任意答一种形式即1分）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420" w:leftChars="0" w:rightChars="0" w:firstLineChars="2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（2）收获言之有理即可；初心和使命：为中国人民谋幸福，为中华民族谋复兴（2分）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420" w:leftChars="0" w:rightChars="0" w:firstLineChars="2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（3）①有利于激发广大青少年热爱党、热爱祖国、热爱社会主义的热情。②有利于学习革命优良传统，弘扬伟大民族精神；③有利于培养社会责任感，爱岗敬业，发扬实干精神④有利于实现中华民族复兴。</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420" w:leftChars="0" w:rightChars="0" w:firstLineChars="2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（4）①中国共产党团结带领中国人民完成新民主主义革命，建立中华人民共和国。中华民族终于站起来了。</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right="0" w:firstLine="420" w:leftChars="0" w:rightChars="0" w:firstLineChars="200"/>
        <w:jc w:val="both"/>
        <w:textAlignment w:val="auto"/>
        <w:rPr>
          <w:rFonts w:ascii="宋体" w:eastAsia="宋体" w:hAnsi="宋体" w:cs="宋体" w:hint="eastAsia"/>
          <w:sz w:val="21"/>
          <w:szCs w:val="21"/>
          <w:lang w:val="en-US" w:eastAsia="zh-CN"/>
        </w:rPr>
      </w:pPr>
      <w:r>
        <w:rPr>
          <w:rFonts w:ascii="宋体" w:eastAsia="宋体" w:hAnsi="宋体" w:cs="宋体" w:hint="eastAsia"/>
          <w:color w:val="000000" w:themeColor="text1"/>
          <w:sz w:val="21"/>
          <w:szCs w:val="21"/>
          <w:lang w:val="en-US" w:eastAsia="zh-CN"/>
          <w14:textFill>
            <w14:solidFill>
              <w14:schemeClr w14:val="tx1"/>
            </w14:solidFill>
          </w14:textFill>
        </w:rPr>
        <w:t>②中国共产党团结带领中国人民完成</w:t>
      </w:r>
      <w:r>
        <w:rPr>
          <w:rFonts w:ascii="宋体" w:eastAsia="宋体" w:hAnsi="宋体" w:cs="宋体" w:hint="eastAsia"/>
          <w:sz w:val="21"/>
          <w:szCs w:val="21"/>
          <w:lang w:val="en-US" w:eastAsia="zh-CN"/>
        </w:rPr>
        <w:t>社会主义革命，确立社会主义基本制度，为当代中国进一步发展进步奠定了根本政治前提和制度基础。</w:t>
      </w:r>
    </w:p>
    <w:p>
      <w:pPr>
        <w:keepNext w:val="0"/>
        <w:keepLines w:val="0"/>
        <w:pageBreakBefore w:val="0"/>
        <w:numPr>
          <w:ilvl w:val="0"/>
          <w:numId w:val="0"/>
        </w:numPr>
        <w:kinsoku/>
        <w:wordWrap/>
        <w:overflowPunct/>
        <w:topLinePunct w:val="0"/>
        <w:autoSpaceDE/>
        <w:autoSpaceDN/>
        <w:bidi w:val="0"/>
        <w:adjustRightInd/>
        <w:snapToGrid/>
        <w:spacing w:line="240" w:lineRule="exact"/>
        <w:ind w:firstLine="420" w:firstLineChars="200"/>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sz w:val="21"/>
          <w:szCs w:val="21"/>
          <w:lang w:val="en-US" w:eastAsia="zh-CN"/>
        </w:rPr>
        <w:t>③中国共产党团结带领中国人民进行改革开放的伟大革命，中华民族实现了从站起来，富起来到强起来的伟大飞跃。</w:t>
      </w:r>
      <w:r>
        <w:rPr>
          <w:rFonts w:ascii="宋体" w:eastAsia="宋体" w:hAnsi="宋体" w:cs="宋体" w:hint="eastAsia"/>
          <w:color w:val="000000" w:themeColor="text1"/>
          <w:sz w:val="21"/>
          <w:szCs w:val="21"/>
          <w:lang w:val="en-US" w:eastAsia="zh-CN"/>
          <w14:textFill>
            <w14:solidFill>
              <w14:schemeClr w14:val="tx1"/>
            </w14:solidFill>
          </w14:textFill>
        </w:rPr>
        <w:t>（答出三点给3分）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bCs/>
          <w:sz w:val="21"/>
          <w:szCs w:val="21"/>
          <w:lang w:eastAsia="zh-CN"/>
        </w:rPr>
      </w:pPr>
      <w:r>
        <w:rPr>
          <w:rFonts w:ascii="宋体" w:eastAsia="宋体" w:hAnsi="宋体" w:cs="宋体" w:hint="eastAsia"/>
          <w:b/>
          <w:bCs/>
          <w:sz w:val="21"/>
          <w:szCs w:val="21"/>
          <w:lang w:val="en-US" w:eastAsia="zh-CN"/>
        </w:rPr>
        <w:t>1</w:t>
      </w:r>
      <w:r>
        <w:rPr>
          <w:rFonts w:ascii="宋体" w:eastAsia="宋体" w:hAnsi="宋体" w:cs="宋体" w:hint="eastAsia"/>
          <w:b/>
          <w:bCs/>
          <w:kern w:val="0"/>
          <w:sz w:val="21"/>
          <w:szCs w:val="21"/>
          <w:lang w:val="en-US" w:eastAsia="zh-CN" w:bidi="ar-SA"/>
        </w:rPr>
        <w:t>5.材料分析题：</w:t>
      </w:r>
      <w:r>
        <w:rPr>
          <w:rFonts w:ascii="宋体" w:eastAsia="宋体" w:hAnsi="宋体" w:cs="宋体" w:hint="eastAsia"/>
          <w:b/>
          <w:bCs/>
          <w:sz w:val="21"/>
          <w:szCs w:val="21"/>
          <w:lang w:eastAsia="zh-CN"/>
        </w:rPr>
        <w:t>（</w:t>
      </w:r>
      <w:r>
        <w:rPr>
          <w:rFonts w:ascii="宋体" w:eastAsia="宋体" w:hAnsi="宋体" w:cs="宋体" w:hint="eastAsia"/>
          <w:b/>
          <w:bCs/>
          <w:sz w:val="21"/>
          <w:szCs w:val="21"/>
          <w:lang w:val="en-US" w:eastAsia="zh-CN"/>
        </w:rPr>
        <w:t>9分</w:t>
      </w:r>
      <w:r>
        <w:rPr>
          <w:rFonts w:ascii="宋体" w:eastAsia="宋体" w:hAnsi="宋体" w:cs="宋体" w:hint="eastAsia"/>
          <w:b/>
          <w:bCs/>
          <w:sz w:val="21"/>
          <w:szCs w:val="21"/>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rPr>
      </w:pP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1</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rPr>
        <w:t>开辟了中国特色社会主义道路，形成了中国特色社会主义理论体系，确立了中国特色社会主义制度，发展了中国特色社会主义文化。</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2分</w:t>
      </w:r>
      <w:r>
        <w:rPr>
          <w:rFonts w:ascii="宋体" w:eastAsia="宋体" w:hAnsi="宋体" w:cs="宋体" w:hint="eastAsia"/>
          <w:b w:val="0"/>
          <w:i w:val="0"/>
          <w:caps w:val="0"/>
          <w:color w:val="auto"/>
          <w:spacing w:val="8"/>
          <w:sz w:val="21"/>
          <w:szCs w:val="21"/>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lang w:eastAsia="zh-CN"/>
        </w:rPr>
      </w:pP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2</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rPr>
        <w:t>①有利于让全体人民共享改革发展成果，实现共同富裕；②有利于增强人民群众的获得感、幸福感、安全感，③增强中国人民走中国特色社会主义道路的自信，凝聚党领导人民实现中国梦的伟大力量；④有利于为开启全面建设社会主义现代化国家新征程、实现中华民族伟大复兴奠定坚实基础；等等。</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3分</w:t>
      </w:r>
      <w:r>
        <w:rPr>
          <w:rFonts w:ascii="宋体" w:eastAsia="宋体" w:hAnsi="宋体" w:cs="宋体" w:hint="eastAsia"/>
          <w:b w:val="0"/>
          <w:i w:val="0"/>
          <w:caps w:val="0"/>
          <w:color w:val="auto"/>
          <w:spacing w:val="8"/>
          <w:sz w:val="21"/>
          <w:szCs w:val="21"/>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b w:val="0"/>
          <w:i w:val="0"/>
          <w:caps w:val="0"/>
          <w:color w:val="auto"/>
          <w:spacing w:val="8"/>
          <w:sz w:val="21"/>
          <w:szCs w:val="21"/>
          <w:shd w:val="clear" w:color="auto" w:fill="FFFFFF"/>
          <w:lang w:eastAsia="zh-CN"/>
        </w:rPr>
      </w:pP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3</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rPr>
        <w:t>①当今世界是一个开放、发展、紧密联系的世界</w:t>
      </w:r>
      <w:r>
        <w:rPr>
          <w:rFonts w:ascii="宋体" w:eastAsia="宋体" w:hAnsi="宋体" w:cs="宋体" w:hint="eastAsia"/>
          <w:b w:val="0"/>
          <w:i w:val="0"/>
          <w:caps w:val="0"/>
          <w:color w:val="auto"/>
          <w:spacing w:val="8"/>
          <w:sz w:val="21"/>
          <w:szCs w:val="21"/>
          <w:shd w:val="clear" w:color="auto" w:fill="FFFFFF"/>
          <w:lang w:eastAsia="zh-CN"/>
        </w:rPr>
        <w:t>；②</w:t>
      </w:r>
      <w:r>
        <w:rPr>
          <w:rFonts w:ascii="宋体" w:eastAsia="宋体" w:hAnsi="宋体" w:cs="宋体" w:hint="eastAsia"/>
          <w:b w:val="0"/>
          <w:i w:val="0"/>
          <w:caps w:val="0"/>
          <w:color w:val="auto"/>
          <w:spacing w:val="8"/>
          <w:sz w:val="21"/>
          <w:szCs w:val="21"/>
          <w:shd w:val="clear" w:color="auto" w:fill="FFFFFF"/>
        </w:rPr>
        <w:t>经济全球化使各国经济相互联系、相互依赖的程度不断加深</w:t>
      </w:r>
      <w:r>
        <w:rPr>
          <w:rFonts w:ascii="宋体" w:eastAsia="宋体" w:hAnsi="宋体" w:cs="宋体" w:hint="eastAsia"/>
          <w:b w:val="0"/>
          <w:i w:val="0"/>
          <w:caps w:val="0"/>
          <w:color w:val="auto"/>
          <w:spacing w:val="8"/>
          <w:sz w:val="21"/>
          <w:szCs w:val="21"/>
          <w:shd w:val="clear" w:color="auto" w:fill="FFFFFF"/>
          <w:lang w:val="en-US" w:eastAsia="zh-CN"/>
        </w:rPr>
        <w:t>或者当今世界，各国相互联系、相互依存的程度空前加深</w:t>
      </w:r>
      <w:r>
        <w:rPr>
          <w:rFonts w:ascii="宋体" w:eastAsia="宋体" w:hAnsi="宋体" w:cs="宋体" w:hint="eastAsia"/>
          <w:b w:val="0"/>
          <w:i w:val="0"/>
          <w:caps w:val="0"/>
          <w:color w:val="auto"/>
          <w:spacing w:val="8"/>
          <w:sz w:val="21"/>
          <w:szCs w:val="21"/>
          <w:shd w:val="clear" w:color="auto" w:fill="FFFFFF"/>
        </w:rPr>
        <w:t>；③世界正处于大发展大变革大调整时期，世界多极化、经济全球化、社会信息化、文化多样化深入发展；④只有合作互惠，构建人类命运共同体，才能使世界各国共同发展。</w:t>
      </w:r>
      <w:r>
        <w:rPr>
          <w:rFonts w:ascii="宋体" w:eastAsia="宋体" w:hAnsi="宋体" w:cs="宋体" w:hint="eastAsia"/>
          <w:b w:val="0"/>
          <w:i w:val="0"/>
          <w:caps w:val="0"/>
          <w:color w:val="auto"/>
          <w:spacing w:val="8"/>
          <w:sz w:val="21"/>
          <w:szCs w:val="21"/>
          <w:shd w:val="clear" w:color="auto" w:fill="FFFFFF"/>
          <w:lang w:val="en-US" w:eastAsia="zh-CN"/>
        </w:rPr>
        <w:t>或者人类面临许多共同挑战，需要解决许多全球性的问题。采取共同行动，承担共同责任，构建命运共同体应成为解决全球性问题的必然选择。</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答对2点即得2分</w:t>
      </w:r>
      <w:r>
        <w:rPr>
          <w:rFonts w:ascii="宋体" w:eastAsia="宋体" w:hAnsi="宋体" w:cs="宋体" w:hint="eastAsia"/>
          <w:b w:val="0"/>
          <w:i w:val="0"/>
          <w:caps w:val="0"/>
          <w:color w:val="auto"/>
          <w:spacing w:val="8"/>
          <w:sz w:val="21"/>
          <w:szCs w:val="21"/>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240" w:lineRule="exact"/>
        <w:ind w:left="0" w:right="0" w:firstLine="420" w:firstLineChars="200"/>
        <w:jc w:val="both"/>
        <w:textAlignment w:val="auto"/>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lang w:val="en-US" w:eastAsia="zh-CN"/>
        </w:rPr>
        <w:t>4</w:t>
      </w:r>
      <w:r>
        <w:rPr>
          <w:rFonts w:ascii="宋体" w:eastAsia="宋体" w:hAnsi="宋体" w:cs="宋体" w:hint="eastAsia"/>
          <w:b w:val="0"/>
          <w:i w:val="0"/>
          <w:caps w:val="0"/>
          <w:color w:val="auto"/>
          <w:spacing w:val="8"/>
          <w:sz w:val="21"/>
          <w:szCs w:val="21"/>
          <w:shd w:val="clear" w:color="auto" w:fill="FFFFFF"/>
          <w:lang w:eastAsia="zh-CN"/>
        </w:rPr>
        <w:t>）</w:t>
      </w:r>
      <w:r>
        <w:rPr>
          <w:rFonts w:ascii="宋体" w:eastAsia="宋体" w:hAnsi="宋体" w:cs="宋体" w:hint="eastAsia"/>
          <w:b w:val="0"/>
          <w:i w:val="0"/>
          <w:caps w:val="0"/>
          <w:color w:val="auto"/>
          <w:spacing w:val="8"/>
          <w:sz w:val="21"/>
          <w:szCs w:val="21"/>
          <w:shd w:val="clear" w:color="auto" w:fill="FFFFFF"/>
        </w:rPr>
        <w:t>①</w:t>
      </w:r>
      <w:r>
        <w:rPr>
          <w:rFonts w:ascii="宋体" w:eastAsia="宋体" w:hAnsi="宋体" w:cs="宋体" w:hint="eastAsia"/>
          <w:b w:val="0"/>
          <w:i w:val="0"/>
          <w:caps w:val="0"/>
          <w:color w:val="auto"/>
          <w:spacing w:val="8"/>
          <w:sz w:val="21"/>
          <w:szCs w:val="21"/>
          <w:shd w:val="clear" w:color="auto" w:fill="FFFFFF"/>
          <w:lang w:val="en-US" w:eastAsia="zh-CN"/>
        </w:rPr>
        <w:t>抓住机遇，勇于创新，发展就能再上新台阶。</w:t>
      </w:r>
      <w:r>
        <w:rPr>
          <w:rFonts w:ascii="宋体" w:eastAsia="宋体" w:hAnsi="宋体" w:cs="宋体" w:hint="eastAsia"/>
          <w:b w:val="0"/>
          <w:i w:val="0"/>
          <w:caps w:val="0"/>
          <w:color w:val="auto"/>
          <w:spacing w:val="8"/>
          <w:sz w:val="21"/>
          <w:szCs w:val="21"/>
          <w:shd w:val="clear" w:color="auto" w:fill="FFFFFF"/>
        </w:rPr>
        <w:t>②我们要审时度势，顺势而为，赢得主动。③面对成绩，我们要有忧患意识。④面对困难，我们要增强信心，运用自身的智慧，将困难和挑战转化为发展的动力和契机，开创新的局面。</w:t>
      </w:r>
      <w:r>
        <w:rPr>
          <w:rFonts w:ascii="宋体" w:eastAsia="宋体" w:hAnsi="宋体" w:cs="宋体" w:hint="eastAsia"/>
          <w:color w:val="000000" w:themeColor="text1"/>
          <w:sz w:val="21"/>
          <w:szCs w:val="21"/>
          <w:lang w:val="en-US" w:eastAsia="zh-CN"/>
          <w14:textFill>
            <w14:solidFill>
              <w14:schemeClr w14:val="tx1"/>
            </w14:solidFill>
          </w14:textFill>
        </w:rPr>
        <w:t>（言之有理即可2分）</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3889EA6"/>
    <w:multiLevelType w:val="singleLevel"/>
    <w:tmpl w:val="B3889EA6"/>
    <w:lvl w:ilvl="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8356EA"/>
    <w:rsid w:val="00946058"/>
    <w:rsid w:val="011D2574"/>
    <w:rsid w:val="01641AEB"/>
    <w:rsid w:val="060F322B"/>
    <w:rsid w:val="07BA6BAF"/>
    <w:rsid w:val="087D5AF1"/>
    <w:rsid w:val="090F3FDD"/>
    <w:rsid w:val="0B0F6E2A"/>
    <w:rsid w:val="0C387CFE"/>
    <w:rsid w:val="0C910B3E"/>
    <w:rsid w:val="0D077DF3"/>
    <w:rsid w:val="0D3F7ADE"/>
    <w:rsid w:val="0E18576A"/>
    <w:rsid w:val="0E634089"/>
    <w:rsid w:val="0EC411CD"/>
    <w:rsid w:val="0FBF6056"/>
    <w:rsid w:val="0FD37E8F"/>
    <w:rsid w:val="125E0467"/>
    <w:rsid w:val="13457B94"/>
    <w:rsid w:val="135D4342"/>
    <w:rsid w:val="146B5373"/>
    <w:rsid w:val="158E5E9D"/>
    <w:rsid w:val="180F17AA"/>
    <w:rsid w:val="184E4876"/>
    <w:rsid w:val="192452EA"/>
    <w:rsid w:val="1A763EB8"/>
    <w:rsid w:val="1BB51338"/>
    <w:rsid w:val="1DD20244"/>
    <w:rsid w:val="1E0A1C23"/>
    <w:rsid w:val="1E4D5E66"/>
    <w:rsid w:val="1E9F7C37"/>
    <w:rsid w:val="220C1BB6"/>
    <w:rsid w:val="22CA6148"/>
    <w:rsid w:val="22F6708F"/>
    <w:rsid w:val="23B546E7"/>
    <w:rsid w:val="23CE61B3"/>
    <w:rsid w:val="243124BA"/>
    <w:rsid w:val="24815FEB"/>
    <w:rsid w:val="24CB459B"/>
    <w:rsid w:val="267B319A"/>
    <w:rsid w:val="27CF712A"/>
    <w:rsid w:val="28AD5B8D"/>
    <w:rsid w:val="2BAA7DD9"/>
    <w:rsid w:val="2E6547FB"/>
    <w:rsid w:val="2E6552C1"/>
    <w:rsid w:val="2F8356EA"/>
    <w:rsid w:val="30F275C7"/>
    <w:rsid w:val="3302111F"/>
    <w:rsid w:val="35150831"/>
    <w:rsid w:val="37BF25ED"/>
    <w:rsid w:val="38DE48BA"/>
    <w:rsid w:val="3A4C5D24"/>
    <w:rsid w:val="3AE47944"/>
    <w:rsid w:val="3B29512C"/>
    <w:rsid w:val="3D553ABF"/>
    <w:rsid w:val="3E7F2ED0"/>
    <w:rsid w:val="3F293DAD"/>
    <w:rsid w:val="3FCD6AEB"/>
    <w:rsid w:val="41D53A4C"/>
    <w:rsid w:val="42A07BAE"/>
    <w:rsid w:val="44241777"/>
    <w:rsid w:val="466B5741"/>
    <w:rsid w:val="46AF62E0"/>
    <w:rsid w:val="47C45132"/>
    <w:rsid w:val="48533593"/>
    <w:rsid w:val="4A13258A"/>
    <w:rsid w:val="4A60068E"/>
    <w:rsid w:val="4CBD1B9B"/>
    <w:rsid w:val="4E243FCE"/>
    <w:rsid w:val="4E5D4286"/>
    <w:rsid w:val="516B7013"/>
    <w:rsid w:val="51AB55B1"/>
    <w:rsid w:val="53EE3A17"/>
    <w:rsid w:val="555A47D6"/>
    <w:rsid w:val="55A23DAF"/>
    <w:rsid w:val="55D140B3"/>
    <w:rsid w:val="55E4301A"/>
    <w:rsid w:val="56862025"/>
    <w:rsid w:val="58DE2B89"/>
    <w:rsid w:val="59EA0806"/>
    <w:rsid w:val="5B092293"/>
    <w:rsid w:val="5C3C49F0"/>
    <w:rsid w:val="613C7AB8"/>
    <w:rsid w:val="637D1E61"/>
    <w:rsid w:val="64CD4066"/>
    <w:rsid w:val="66866815"/>
    <w:rsid w:val="68ED59EE"/>
    <w:rsid w:val="690005E4"/>
    <w:rsid w:val="69C87131"/>
    <w:rsid w:val="6D0E00AC"/>
    <w:rsid w:val="6E18367D"/>
    <w:rsid w:val="6E8D3B1D"/>
    <w:rsid w:val="6EFD5866"/>
    <w:rsid w:val="6F811CFC"/>
    <w:rsid w:val="710C610B"/>
    <w:rsid w:val="72CD0F18"/>
    <w:rsid w:val="739C68D1"/>
    <w:rsid w:val="744F75AB"/>
    <w:rsid w:val="768D0E87"/>
    <w:rsid w:val="76C610D0"/>
    <w:rsid w:val="76FD2748"/>
    <w:rsid w:val="77F02878"/>
    <w:rsid w:val="782A3D00"/>
    <w:rsid w:val="797705F9"/>
    <w:rsid w:val="79900B73"/>
    <w:rsid w:val="7BCC123B"/>
    <w:rsid w:val="7C2274E7"/>
    <w:rsid w:val="7C615F3C"/>
    <w:rsid w:val="7D704354"/>
    <w:rsid w:val="7E9239F3"/>
    <w:rsid w:val="7F6E27A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22"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semiHidden/>
    <w:unhideWhenUsed/>
    <w:qFormat/>
    <w:pPr>
      <w:spacing w:before="0" w:beforeAutospacing="1" w:after="0" w:afterAutospacing="1"/>
      <w:jc w:val="left"/>
      <w:outlineLvl w:val="1"/>
    </w:pPr>
    <w:rPr>
      <w:rFonts w:ascii="宋体" w:eastAsia="宋体" w:hAnsi="宋体" w:cs="宋体" w:hint="eastAsia"/>
      <w:b/>
      <w:bCs/>
      <w:kern w:val="0"/>
      <w:sz w:val="36"/>
      <w:szCs w:val="36"/>
      <w:lang w:val="en-US" w:eastAsia="zh-CN" w:bidi="ar"/>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nhideWhenUsed/>
    <w:qFormat/>
    <w:pPr>
      <w:widowControl w:val="0"/>
      <w:autoSpaceDE w:val="0"/>
      <w:autoSpaceDN w:val="0"/>
      <w:spacing w:before="100" w:beforeAutospacing="1" w:after="200" w:afterAutospacing="0" w:line="271" w:lineRule="auto"/>
      <w:ind w:left="540" w:right="0"/>
      <w:jc w:val="left"/>
    </w:pPr>
    <w:rPr>
      <w:rFonts w:ascii="宋体" w:eastAsia="宋体" w:hAnsi="宋体" w:cs="宋体" w:hint="eastAsia"/>
      <w:kern w:val="0"/>
      <w:sz w:val="21"/>
      <w:szCs w:val="21"/>
      <w:lang w:val="en-US" w:eastAsia="zh-CN"/>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paragraph" w:customStyle="1" w:styleId="NoSpacing">
    <w:name w:val="No Spacing"/>
    <w:uiPriority w:val="1"/>
    <w:qFormat/>
    <w:pPr>
      <w:widowControl w:val="0"/>
      <w:jc w:val="both"/>
    </w:pPr>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PZF</cp:lastModifiedBy>
  <cp:revision>1</cp:revision>
  <dcterms:created xsi:type="dcterms:W3CDTF">2021-01-17T03:35:00Z</dcterms:created>
  <dcterms:modified xsi:type="dcterms:W3CDTF">2021-03-22T11:26:46Z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