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00" w:lineRule="exact"/>
        <w:ind w:right="-200" w:rightChars="-95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5pt;margin-top:950pt;margin-left:80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Ansi="宋体" w:hint="eastAsia"/>
          <w:b/>
          <w:sz w:val="32"/>
          <w:szCs w:val="32"/>
        </w:rPr>
        <w:t>吴忠市2020-2021学年全市中考联考模拟考试</w:t>
      </w:r>
    </w:p>
    <w:p>
      <w:pPr>
        <w:spacing w:line="300" w:lineRule="exact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历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史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答 案</w:t>
      </w:r>
    </w:p>
    <w:p>
      <w:pPr>
        <w:spacing w:line="300" w:lineRule="exact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一、选择题</w:t>
      </w:r>
    </w:p>
    <w:p>
      <w:pPr>
        <w:spacing w:line="300" w:lineRule="exact"/>
        <w:jc w:val="left"/>
      </w:pPr>
      <w:r>
        <w:rPr>
          <w:rFonts w:hint="eastAsia"/>
        </w:rPr>
        <w:t xml:space="preserve">1. B   2. D  3. D  4.A   5.C   6 .B   7.B   </w:t>
      </w:r>
    </w:p>
    <w:p>
      <w:pPr>
        <w:spacing w:line="300" w:lineRule="exact"/>
        <w:jc w:val="left"/>
      </w:pPr>
      <w:r>
        <w:rPr>
          <w:rFonts w:hint="eastAsia"/>
        </w:rPr>
        <w:t xml:space="preserve">8.B   9.B   10.D   11.B   12.A   13.C   14.D    15.A  </w:t>
      </w:r>
    </w:p>
    <w:p>
      <w:pPr>
        <w:spacing w:line="300" w:lineRule="exact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二材料题（共2题，15分）</w:t>
      </w:r>
    </w:p>
    <w:p>
      <w:pPr>
        <w:pStyle w:val="NoSpacing"/>
        <w:tabs>
          <w:tab w:val="left" w:pos="2520"/>
          <w:tab w:val="left" w:pos="4620"/>
          <w:tab w:val="left" w:pos="6720"/>
        </w:tabs>
        <w:spacing w:line="300" w:lineRule="exact"/>
        <w:ind w:left="480" w:hanging="480" w:hanging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16</w:t>
      </w:r>
      <w:r>
        <w:rPr>
          <w:rFonts w:ascii="宋体" w:hAnsi="宋体"/>
          <w:color w:val="000000"/>
          <w:sz w:val="24"/>
          <w:szCs w:val="24"/>
        </w:rPr>
        <w:t>．阅读下列材料，回答问题：（</w:t>
      </w:r>
      <w:r>
        <w:rPr>
          <w:rFonts w:ascii="宋体" w:hAnsi="宋体" w:hint="eastAsia"/>
          <w:color w:val="000000"/>
          <w:sz w:val="24"/>
          <w:szCs w:val="24"/>
        </w:rPr>
        <w:t>8</w:t>
      </w:r>
      <w:r>
        <w:rPr>
          <w:rFonts w:ascii="宋体" w:hAnsi="宋体"/>
          <w:color w:val="000000"/>
          <w:sz w:val="24"/>
          <w:szCs w:val="24"/>
        </w:rPr>
        <w:t>分）</w:t>
      </w:r>
    </w:p>
    <w:p>
      <w:pPr>
        <w:spacing w:line="300" w:lineRule="exact"/>
        <w:jc w:val="left"/>
      </w:pPr>
      <w:r>
        <w:rPr>
          <w:rFonts w:hint="eastAsia"/>
        </w:rPr>
        <w:t>1.1儒家</w:t>
      </w:r>
    </w:p>
    <w:p>
      <w:pPr>
        <w:spacing w:line="300" w:lineRule="exact"/>
        <w:jc w:val="left"/>
      </w:pPr>
      <w:r>
        <w:rPr>
          <w:rFonts w:hint="eastAsia"/>
        </w:rPr>
        <w:t>1.2儒学居于主导地位，为历代王朝所推崇</w:t>
      </w:r>
    </w:p>
    <w:p>
      <w:pPr>
        <w:spacing w:line="300" w:lineRule="exact"/>
        <w:jc w:val="left"/>
      </w:pPr>
      <w:r>
        <w:rPr>
          <w:rFonts w:hint="eastAsia"/>
        </w:rPr>
        <w:t>2.1重文轻武；重视发展文教事业。改革、发展科举制。</w:t>
      </w:r>
    </w:p>
    <w:p>
      <w:pPr>
        <w:spacing w:line="300" w:lineRule="exact"/>
        <w:jc w:val="left"/>
      </w:pPr>
      <w:r>
        <w:rPr>
          <w:rFonts w:hint="eastAsia"/>
        </w:rPr>
        <w:t>3.1八股文</w:t>
      </w:r>
    </w:p>
    <w:p>
      <w:pPr>
        <w:spacing w:line="300" w:lineRule="exact"/>
        <w:jc w:val="left"/>
      </w:pPr>
      <w:r>
        <w:rPr>
          <w:rFonts w:hint="eastAsia"/>
        </w:rPr>
        <w:t>3.2禁锢学子思想</w:t>
      </w:r>
    </w:p>
    <w:p>
      <w:pPr>
        <w:spacing w:line="300" w:lineRule="exact"/>
        <w:jc w:val="left"/>
      </w:pPr>
      <w:r>
        <w:rPr>
          <w:rFonts w:hint="eastAsia"/>
        </w:rPr>
        <w:t>4.1进入仕途的重要途径</w:t>
      </w:r>
    </w:p>
    <w:p>
      <w:pPr>
        <w:spacing w:line="300" w:lineRule="exact"/>
        <w:jc w:val="left"/>
      </w:pPr>
      <w:r>
        <w:rPr>
          <w:rFonts w:hint="eastAsia"/>
        </w:rPr>
        <w:t>4.2维护君主专政统治</w:t>
      </w:r>
    </w:p>
    <w:p>
      <w:pPr>
        <w:pStyle w:val="NoSpacing"/>
        <w:tabs>
          <w:tab w:val="left" w:pos="2520"/>
          <w:tab w:val="left" w:pos="4620"/>
          <w:tab w:val="left" w:pos="6720"/>
        </w:tabs>
        <w:spacing w:line="300" w:lineRule="exact"/>
        <w:ind w:left="480" w:hanging="480" w:hanging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17</w:t>
      </w:r>
      <w:r>
        <w:rPr>
          <w:rFonts w:ascii="宋体" w:hAnsi="宋体"/>
          <w:color w:val="000000"/>
          <w:sz w:val="24"/>
          <w:szCs w:val="24"/>
        </w:rPr>
        <w:t>．阅读下列材料，回答问题：（</w:t>
      </w:r>
      <w:r>
        <w:rPr>
          <w:rFonts w:ascii="宋体" w:hAnsi="宋体" w:hint="eastAsia"/>
          <w:color w:val="000000"/>
          <w:sz w:val="24"/>
          <w:szCs w:val="24"/>
        </w:rPr>
        <w:t>7</w:t>
      </w:r>
      <w:r>
        <w:rPr>
          <w:rFonts w:ascii="宋体" w:hAnsi="宋体"/>
          <w:color w:val="000000"/>
          <w:sz w:val="24"/>
          <w:szCs w:val="24"/>
        </w:rPr>
        <w:t>分）</w:t>
      </w:r>
    </w:p>
    <w:p>
      <w:pPr>
        <w:spacing w:line="300" w:lineRule="exact"/>
        <w:jc w:val="left"/>
      </w:pPr>
      <w:r>
        <w:rPr>
          <w:rFonts w:hint="eastAsia"/>
        </w:rPr>
        <w:t>1.1《辛丑条约》的签订使清政府沦为帝国主义列强统治中国的工具，中国完全陷入半殖民地半封建社会。</w:t>
      </w:r>
    </w:p>
    <w:p>
      <w:pPr>
        <w:spacing w:line="300" w:lineRule="exact"/>
        <w:jc w:val="left"/>
      </w:pPr>
      <w:r>
        <w:rPr>
          <w:rFonts w:hint="eastAsia"/>
        </w:rPr>
        <w:t>2.1图一：丧权辱国  图二：独立自主</w:t>
      </w:r>
    </w:p>
    <w:p>
      <w:pPr>
        <w:spacing w:line="300" w:lineRule="exact"/>
        <w:jc w:val="left"/>
      </w:pPr>
      <w:r>
        <w:rPr>
          <w:rFonts w:hint="eastAsia"/>
        </w:rPr>
        <w:t>2.2中国共产党正确领导</w:t>
      </w:r>
    </w:p>
    <w:p>
      <w:pPr>
        <w:spacing w:line="300" w:lineRule="exact"/>
        <w:jc w:val="left"/>
      </w:pPr>
      <w:r>
        <w:rPr>
          <w:rFonts w:hint="eastAsia"/>
        </w:rPr>
        <w:t>3.1“站起来”开始 的标志：中华人民共和国成立</w:t>
      </w:r>
    </w:p>
    <w:p>
      <w:pPr>
        <w:spacing w:line="300" w:lineRule="exact"/>
        <w:jc w:val="left"/>
      </w:pPr>
      <w:r>
        <w:rPr>
          <w:rFonts w:hint="eastAsia"/>
        </w:rPr>
        <w:t xml:space="preserve">  “富起来”开始 的标志：中共十一届三中全会召开</w:t>
      </w:r>
    </w:p>
    <w:p>
      <w:pPr>
        <w:spacing w:line="300" w:lineRule="exact"/>
        <w:jc w:val="left"/>
        <w:rPr>
          <w:rFonts w:hint="eastAsia"/>
        </w:rPr>
      </w:pPr>
      <w:r>
        <w:rPr>
          <w:rFonts w:hint="eastAsia"/>
        </w:rPr>
        <w:t>3.2世界向多极化方向发展</w:t>
      </w:r>
    </w:p>
    <w:p>
      <w:pPr>
        <w:spacing w:line="300" w:lineRule="exact"/>
        <w:jc w:val="left"/>
        <w:rPr>
          <w:rFonts w:hint="eastAsia"/>
          <w:sz w:val="32"/>
          <w:szCs w:val="32"/>
        </w:rPr>
      </w:pPr>
    </w:p>
    <w:p>
      <w:bookmarkStart w:id="0" w:name="_GoBack"/>
      <w:bookmarkEnd w:id="0"/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12"/>
    <w:rsid w:val="000D5BE9"/>
    <w:rsid w:val="00361F5D"/>
    <w:rsid w:val="00503E12"/>
    <w:rsid w:val="007F60D5"/>
    <w:rsid w:val="00886C05"/>
    <w:rsid w:val="00BA2C48"/>
    <w:rsid w:val="00CA6841"/>
    <w:rsid w:val="00CD3828"/>
    <w:rsid w:val="3AFA2C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DELL</cp:lastModifiedBy>
  <cp:revision>5</cp:revision>
  <cp:lastPrinted>2021-05-11T02:15:00Z</cp:lastPrinted>
  <dcterms:created xsi:type="dcterms:W3CDTF">2021-05-10T07:37:00Z</dcterms:created>
  <dcterms:modified xsi:type="dcterms:W3CDTF">2021-06-16T05:48:49Z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