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20" w:lineRule="exact"/>
        <w:jc w:val="center"/>
        <w:rPr>
          <w:rFonts w:asciiTheme="minorEastAsia" w:eastAsiaTheme="minorEastAsia" w:hAnsiTheme="minorEastAsia"/>
          <w:bCs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11658600</wp:posOffset>
            </wp:positionV>
            <wp:extent cx="444500" cy="3937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037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hint="eastAsia"/>
          <w:color w:val="000000"/>
        </w:rPr>
        <w:t>2021中考模拟历史（5）参考答案</w:t>
      </w:r>
    </w:p>
    <w:p>
      <w:pPr>
        <w:pStyle w:val="PlainText"/>
        <w:spacing w:line="320" w:lineRule="exact"/>
        <w:ind w:left="412" w:hanging="412" w:hangingChars="196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一、单项选择题（本大题共15小题，每小题2分，共30分）</w:t>
      </w:r>
    </w:p>
    <w:p>
      <w:pPr>
        <w:pStyle w:val="PlainText"/>
        <w:spacing w:line="320" w:lineRule="exact"/>
        <w:ind w:left="420" w:hanging="420" w:hangingChars="20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 xml:space="preserve">    1.A  2.C  3.D  4.A  5.D  6.B  7.A  8.B  9.A  10.C  11.B  12.D  13.C   14.D   15.C</w:t>
      </w:r>
    </w:p>
    <w:p>
      <w:pPr>
        <w:pStyle w:val="PlainText"/>
        <w:spacing w:line="320" w:lineRule="exac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二、非选择题（本大题共3小题，每小题10分，共30分）</w:t>
      </w:r>
    </w:p>
    <w:p>
      <w:pPr>
        <w:widowControl/>
        <w:spacing w:line="320" w:lineRule="exact"/>
        <w:ind w:left="420" w:hanging="420" w:hangingChars="200"/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16.（1）商鞅变法。（1分）奖励军功，对有军功者授予爵位并赏赐土地。（1分）使秦国的国力大为增强，提高了军队的战斗力，秦国一跃成为最强盛的诸侯国，为以后统一全国奠定了基础。（至少写两点，2分）</w:t>
      </w:r>
    </w:p>
    <w:p>
      <w:pPr>
        <w:widowControl/>
        <w:spacing w:line="320" w:lineRule="exact"/>
        <w:ind w:left="420" w:hanging="105" w:leftChars="150" w:hangingChars="50"/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（2）北魏孝文帝改革。（1分）①迁都洛阳；②官员在朝廷中必须使用汉语，禁用鲜卑语；③鼓励鲜卑族贵族与汉人贵族联姻等。（任两点，2分）促进了民族交融，增强了北魏的实力。（每一点2分）</w:t>
      </w:r>
    </w:p>
    <w:p>
      <w:pPr>
        <w:widowControl/>
        <w:spacing w:line="320" w:lineRule="exact"/>
        <w:ind w:left="464" w:hanging="105" w:leftChars="171" w:hangingChars="50"/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（3）改革是强国之路；改革要顺应历史发展的潮流；改革要符合本国国情；改革是社会进步的重要推动力等。（1分）</w:t>
      </w:r>
    </w:p>
    <w:p>
      <w:pPr>
        <w:widowControl/>
        <w:spacing w:line="320" w:lineRule="exact"/>
        <w:ind w:left="420" w:hanging="105" w:leftChars="150" w:hangingChars="50"/>
        <w:jc w:val="left"/>
        <w:rPr>
          <w:rFonts w:asciiTheme="minorEastAsia" w:eastAsiaTheme="minorEastAsia" w:hAnsiTheme="minorEastAsia" w:hint="eastAsia"/>
          <w:kern w:val="0"/>
        </w:rPr>
      </w:pPr>
      <w:r>
        <w:rPr>
          <w:rFonts w:asciiTheme="minorEastAsia" w:eastAsiaTheme="minorEastAsia" w:hAnsiTheme="minorEastAsia" w:hint="eastAsia"/>
        </w:rPr>
        <w:t xml:space="preserve">       </w:t>
      </w:r>
      <w:r>
        <w:rPr>
          <w:rFonts w:asciiTheme="minorEastAsia" w:eastAsiaTheme="minorEastAsia" w:hAnsiTheme="minorEastAsia" w:hint="eastAsia"/>
          <w:kern w:val="0"/>
        </w:rPr>
        <w:t xml:space="preserve">  </w:t>
      </w:r>
    </w:p>
    <w:p>
      <w:pPr>
        <w:spacing w:line="320" w:lineRule="exac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17.（1）《中华人民共和国宪法》（1分）人民代表大会制度（1分）</w:t>
      </w:r>
    </w:p>
    <w:p>
      <w:pPr>
        <w:widowControl/>
        <w:spacing w:line="320" w:lineRule="exact"/>
        <w:ind w:left="464" w:hanging="105" w:leftChars="171" w:hangingChars="50"/>
        <w:jc w:val="left"/>
        <w:rPr>
          <w:rFonts w:asciiTheme="minorEastAsia" w:eastAsiaTheme="minorEastAsia" w:hAnsiTheme="minorEastAsia" w:hint="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（2）工业：鞍山钢铁公司无缝钢管厂等三大工程、长春第一汽车制造厂、沈阳第一机床厂飞机制造厂等建成投产（任一例得1分）；交通运输业：新建宝成、鹰夏等铁路30余条；川藏、青藏、新藏公路相继通车；1957年武汉长江大桥建成（任一例得1分）</w:t>
      </w:r>
    </w:p>
    <w:p>
      <w:pPr>
        <w:widowControl/>
        <w:spacing w:line="320" w:lineRule="exact"/>
        <w:ind w:left="420" w:hanging="105" w:leftChars="150" w:hangingChars="50"/>
        <w:jc w:val="left"/>
        <w:rPr>
          <w:rFonts w:asciiTheme="minorEastAsia" w:eastAsiaTheme="minorEastAsia" w:hAnsiTheme="minorEastAsia" w:hint="eastAsia"/>
          <w:spacing w:val="8"/>
          <w:kern w:val="0"/>
        </w:rPr>
      </w:pPr>
      <w:r>
        <w:rPr>
          <w:rFonts w:asciiTheme="minorEastAsia" w:eastAsiaTheme="minorEastAsia" w:hAnsiTheme="minorEastAsia" w:hint="eastAsia"/>
          <w:spacing w:val="8"/>
          <w:kern w:val="0"/>
        </w:rPr>
        <w:t>（3）和平共处五项原则（1分）；中国恢复在联合国的合法席位（1分）</w:t>
      </w:r>
    </w:p>
    <w:p>
      <w:pPr>
        <w:widowControl/>
        <w:spacing w:line="320" w:lineRule="exact"/>
        <w:ind w:left="420" w:hanging="105" w:leftChars="150" w:hangingChars="50"/>
        <w:jc w:val="left"/>
        <w:rPr>
          <w:rFonts w:asciiTheme="minorEastAsia" w:eastAsiaTheme="minorEastAsia" w:hAnsiTheme="minorEastAsia" w:hint="eastAsia"/>
          <w:spacing w:val="8"/>
          <w:kern w:val="0"/>
        </w:rPr>
      </w:pPr>
      <w:r>
        <w:rPr>
          <w:rFonts w:asciiTheme="minorEastAsia" w:eastAsiaTheme="minorEastAsia" w:hAnsiTheme="minorEastAsia" w:hint="eastAsia"/>
          <w:spacing w:val="8"/>
          <w:kern w:val="0"/>
        </w:rPr>
        <w:t>（4）发现了能够有效抵抗疟疾的青蒿素（1分）；2015年诺别尔生理学或医学奖（1分）</w:t>
      </w:r>
    </w:p>
    <w:p>
      <w:pPr>
        <w:widowControl/>
        <w:spacing w:line="320" w:lineRule="exact"/>
        <w:ind w:left="420" w:hanging="105" w:leftChars="150" w:hangingChars="50"/>
        <w:jc w:val="left"/>
        <w:rPr>
          <w:rFonts w:asciiTheme="minorEastAsia" w:eastAsiaTheme="minorEastAsia" w:hAnsiTheme="minorEastAsia" w:hint="eastAsia"/>
          <w:spacing w:val="8"/>
          <w:kern w:val="0"/>
        </w:rPr>
      </w:pPr>
      <w:r>
        <w:rPr>
          <w:rFonts w:asciiTheme="minorEastAsia" w:eastAsiaTheme="minorEastAsia" w:hAnsiTheme="minorEastAsia" w:hint="eastAsia"/>
          <w:spacing w:val="8"/>
          <w:kern w:val="0"/>
        </w:rPr>
        <w:t>（5）没有共产党就没有新中国；只有中国共产党才能发展中国；中国共产党是中国特色社会主义事业的领导者和开创者；只有中国共产党才能实现民族振兴、国家富强、人民富裕；我们一定要坚持中国共产党的领导，为实现中华民族的伟大复兴而奋斗等。（言之有理即可，至少写两点，2分）</w:t>
      </w:r>
    </w:p>
    <w:p>
      <w:pPr>
        <w:autoSpaceDE w:val="0"/>
        <w:spacing w:line="300" w:lineRule="exac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  <w:spacing w:val="8"/>
          <w:kern w:val="0"/>
        </w:rPr>
        <w:t>18.（1）</w:t>
      </w:r>
      <w:r>
        <w:rPr>
          <w:rFonts w:asciiTheme="minorEastAsia" w:eastAsiaTheme="minorEastAsia" w:hAnsiTheme="minorEastAsia" w:hint="eastAsia"/>
        </w:rPr>
        <w:t>文艺复兴运动（1分）。意大利（1分）。人文主义（1分）。</w:t>
      </w:r>
    </w:p>
    <w:p>
      <w:pPr>
        <w:widowControl/>
        <w:autoSpaceDE w:val="0"/>
        <w:spacing w:line="300" w:lineRule="exact"/>
        <w:ind w:left="420" w:hanging="420" w:hangingChars="200"/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  <w:spacing w:val="8"/>
          <w:kern w:val="0"/>
        </w:rPr>
        <w:t xml:space="preserve"> （2）</w:t>
      </w:r>
      <w:r>
        <w:rPr>
          <w:rFonts w:asciiTheme="minorEastAsia" w:eastAsiaTheme="minorEastAsia" w:hAnsiTheme="minorEastAsia" w:hint="eastAsia"/>
        </w:rPr>
        <w:t xml:space="preserve">新文化运动（1分）。形象：将个人前途与国家、民族命运紧密相连，具有世界意识。（2分，同样意思不同表达亦可。） </w:t>
      </w:r>
    </w:p>
    <w:p>
      <w:pPr>
        <w:autoSpaceDE w:val="0"/>
        <w:spacing w:line="300" w:lineRule="exac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  <w:spacing w:val="8"/>
          <w:kern w:val="0"/>
        </w:rPr>
        <w:t>（3）</w:t>
      </w:r>
      <w:r>
        <w:rPr>
          <w:rFonts w:asciiTheme="minorEastAsia" w:eastAsiaTheme="minorEastAsia" w:hAnsiTheme="minorEastAsia" w:hint="eastAsia"/>
        </w:rPr>
        <w:t xml:space="preserve"> 五四运动（1分）.马克思主义（1分）      </w:t>
      </w:r>
    </w:p>
    <w:p>
      <w:pPr>
        <w:widowControl/>
        <w:autoSpaceDE w:val="0"/>
        <w:spacing w:line="300" w:lineRule="exact"/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  <w:spacing w:val="8"/>
          <w:kern w:val="0"/>
        </w:rPr>
        <w:t>（4）</w:t>
      </w:r>
      <w:r>
        <w:rPr>
          <w:rFonts w:asciiTheme="minorEastAsia" w:eastAsiaTheme="minorEastAsia" w:hAnsiTheme="minorEastAsia" w:hint="eastAsia"/>
        </w:rPr>
        <w:t xml:space="preserve">青春需胸怀国家和民族，放眼世界与未来；青春需弘扬五四精神，努力奋斗进取。（答案开放，言之有理即可。2分）                                          </w:t>
      </w:r>
    </w:p>
    <w:p>
      <w:pPr>
        <w:widowControl/>
        <w:spacing w:line="320" w:lineRule="exact"/>
        <w:ind w:left="571" w:hanging="210" w:leftChars="172" w:hangingChars="100"/>
        <w:jc w:val="left"/>
        <w:rPr>
          <w:rFonts w:asciiTheme="minorEastAsia" w:eastAsiaTheme="minorEastAsia" w:hAnsiTheme="minorEastAsia" w:hint="eastAsia"/>
          <w:color w:val="333333"/>
          <w:spacing w:val="8"/>
          <w:kern w:val="0"/>
        </w:rPr>
      </w:pPr>
      <w:r>
        <w:rPr>
          <w:rFonts w:asciiTheme="minorEastAsia" w:eastAsiaTheme="minorEastAsia" w:hAnsiTheme="minorEastAsia" w:hint="eastAsia"/>
          <w:color w:val="333333"/>
          <w:spacing w:val="8"/>
          <w:kern w:val="0"/>
        </w:rPr>
        <w:t xml:space="preserve"> </w:t>
      </w:r>
    </w:p>
    <w:p>
      <w:pPr>
        <w:widowControl/>
        <w:spacing w:line="320" w:lineRule="exact"/>
        <w:jc w:val="left"/>
        <w:rPr>
          <w:rFonts w:asciiTheme="minorEastAsia" w:eastAsiaTheme="minorEastAsia" w:hAnsiTheme="minorEastAsia" w:hint="eastAsia"/>
          <w:color w:val="333333"/>
          <w:spacing w:val="8"/>
          <w:kern w:val="0"/>
        </w:rPr>
      </w:pPr>
      <w:r>
        <w:rPr>
          <w:rFonts w:asciiTheme="minorEastAsia" w:eastAsiaTheme="minorEastAsia" w:hAnsiTheme="minorEastAsia" w:hint="eastAsia"/>
          <w:color w:val="333333"/>
          <w:spacing w:val="8"/>
          <w:kern w:val="0"/>
        </w:rPr>
        <w:t xml:space="preserve"> </w:t>
      </w:r>
    </w:p>
    <w:p>
      <w:pPr>
        <w:widowControl/>
        <w:spacing w:line="320" w:lineRule="exact"/>
        <w:jc w:val="left"/>
        <w:rPr>
          <w:rFonts w:asciiTheme="minorEastAsia" w:eastAsiaTheme="minorEastAsia" w:hAnsiTheme="minorEastAsia" w:hint="eastAsia"/>
          <w:color w:val="333333"/>
          <w:spacing w:val="8"/>
          <w:kern w:val="0"/>
        </w:rPr>
      </w:pPr>
      <w:r>
        <w:rPr>
          <w:rFonts w:asciiTheme="minorEastAsia" w:eastAsiaTheme="minorEastAsia" w:hAnsiTheme="minorEastAsia" w:hint="eastAsia"/>
          <w:color w:val="333333"/>
          <w:spacing w:val="8"/>
          <w:kern w:val="0"/>
        </w:rPr>
        <w:t xml:space="preserve"> </w:t>
      </w:r>
    </w:p>
    <w:p>
      <w:pPr>
        <w:spacing w:line="320" w:lineRule="exact"/>
        <w:ind w:firstLine="420" w:firstLineChars="200"/>
        <w:rPr>
          <w:rFonts w:asciiTheme="minorEastAsia" w:eastAsiaTheme="minorEastAsia" w:hAnsiTheme="minorEastAsia" w:hint="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注：事件名称、中国人名和地名写错别字一律按错误答案处理。</w:t>
      </w:r>
    </w:p>
    <w:p>
      <w:pPr>
        <w:rPr>
          <w:rFonts w:asciiTheme="minorEastAsia" w:eastAsiaTheme="minorEastAsia" w:hAnsiTheme="minorEastAsia"/>
        </w:rPr>
      </w:pPr>
    </w:p>
    <w:p>
      <w:pPr>
        <w:rPr>
          <w:rFonts w:asciiTheme="minorEastAsia" w:eastAsiaTheme="minorEastAsia" w:hAnsiTheme="minorEastAsia" w:hint="eastAsia"/>
        </w:rPr>
      </w:pPr>
      <w:bookmarkStart w:id="0" w:name="_GoBack"/>
      <w:bookmarkEnd w:id="0"/>
    </w:p>
    <w:p>
      <w:pPr>
        <w:rPr>
          <w:rFonts w:asciiTheme="minorEastAsia" w:eastAsiaTheme="minorEastAsia" w:hAnsiTheme="minorEastAsia" w:hint="eastAsia"/>
        </w:rPr>
      </w:pPr>
    </w:p>
    <w:p>
      <w:pPr>
        <w:rPr>
          <w:rFonts w:asciiTheme="minorEastAsia" w:eastAsiaTheme="minorEastAsia" w:hAnsiTheme="minorEastAsia" w:hint="eastAsia"/>
        </w:rPr>
      </w:pPr>
    </w:p>
    <w:p>
      <w:pPr>
        <w:rPr>
          <w:rFonts w:asciiTheme="minorEastAsia" w:eastAsiaTheme="minorEastAsia" w:hAnsiTheme="minorEastAsia" w:hint="eastAsia"/>
        </w:rPr>
      </w:pPr>
    </w:p>
    <w:p/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87361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353B67"/>
    <w:rsid w:val="1A353B67"/>
    <w:rsid w:val="5193525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白小五</dc:creator>
  <cp:lastModifiedBy>白小五</cp:lastModifiedBy>
  <cp:revision>1</cp:revision>
  <dcterms:created xsi:type="dcterms:W3CDTF">2021-06-08T11:46:00Z</dcterms:created>
  <dcterms:modified xsi:type="dcterms:W3CDTF">2021-06-08T11:47:56Z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