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pict>
          <v:shape id="_x0000_s1025" o:spid="_x0000_s1025" o:spt="75" type="#_x0000_t75" style="position:absolute;left:0pt;margin-left:933pt;margin-top:937pt;height:33pt;width:3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  <w:r>
        <w:drawing>
          <wp:inline distT="0" distB="0" distL="0" distR="0">
            <wp:extent cx="5274310" cy="7325360"/>
            <wp:effectExtent l="19050" t="0" r="2540" b="0"/>
            <wp:docPr id="1" name="图片 1" descr="C:\Users\李军\Desktop\扫描文件\微信图片_20210520154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李军\Desktop\扫描文件\微信图片_2021052015451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25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1990"/>
            <wp:effectExtent l="19050" t="0" r="2540" b="0"/>
            <wp:docPr id="2" name="图片 2" descr="C:\Users\李军\Desktop\扫描文件\微信图片_20210520154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李军\Desktop\扫描文件\微信图片_2021052015452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93280"/>
            <wp:effectExtent l="19050" t="0" r="2540" b="0"/>
            <wp:docPr id="3" name="图片 3" descr="C:\Users\李军\Desktop\扫描文件\微信图片_20210520154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李军\Desktop\扫描文件\微信图片_2021052015452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3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34885"/>
            <wp:effectExtent l="19050" t="0" r="2540" b="0"/>
            <wp:docPr id="4" name="图片 4" descr="C:\Users\李军\Desktop\扫描文件\微信图片_20210520154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李军\Desktop\扫描文件\微信图片_2021052015453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5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17385"/>
            <wp:effectExtent l="19050" t="0" r="2540" b="0"/>
            <wp:docPr id="5" name="图片 5" descr="C:\Users\李军\Desktop\扫描文件\微信图片_20210520154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李军\Desktop\扫描文件\微信图片_2021052015453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7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17385"/>
            <wp:effectExtent l="19050" t="0" r="2540" b="0"/>
            <wp:docPr id="6" name="图片 6" descr="C:\Users\李军\Desktop\扫描文件\微信图片_20210520154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李军\Desktop\扫描文件\微信图片_2021052015453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7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17385"/>
            <wp:effectExtent l="19050" t="0" r="2540" b="0"/>
            <wp:docPr id="7" name="图片 7" descr="C:\Users\李军\Desktop\扫描文件\微信图片_2021052015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李军\Desktop\扫描文件\微信图片_2021052015454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7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17385"/>
            <wp:effectExtent l="19050" t="0" r="2540" b="0"/>
            <wp:docPr id="8" name="图片 8" descr="C:\Users\李军\Desktop\扫描文件\微信图片_20210520154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李军\Desktop\扫描文件\微信图片_20210520154547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7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bookmarkStart w:id="2" w:name="_GoBack"/>
      <w:bookmarkEnd w:id="2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line="291" w:lineRule="exact"/>
        <w:ind w:left="2496"/>
        <w:jc w:val="left"/>
        <w:rPr>
          <w:rFonts w:hAnsi="Calibri"/>
          <w:color w:val="000000"/>
          <w:sz w:val="28"/>
        </w:rPr>
      </w:pPr>
      <w:bookmarkStart w:id="0" w:name="br1"/>
      <w:bookmarkEnd w:id="0"/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posOffset>972185</wp:posOffset>
            </wp:positionH>
            <wp:positionV relativeFrom="page">
              <wp:posOffset>1795145</wp:posOffset>
            </wp:positionV>
            <wp:extent cx="5252720" cy="859155"/>
            <wp:effectExtent l="19050" t="0" r="5080" b="0"/>
            <wp:wrapNone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859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1" w:name="br1_0"/>
      <w:bookmarkEnd w:id="1"/>
      <w:r>
        <w:rPr>
          <w:rFonts w:ascii="宋体" w:hAnsi="宋体" w:eastAsia="Times New Roman" w:cs="宋体"/>
          <w:color w:val="000000"/>
          <w:spacing w:val="1"/>
          <w:sz w:val="28"/>
        </w:rPr>
        <w:t>二○二一年初中学生学业水平考试</w:t>
      </w:r>
    </w:p>
    <w:p>
      <w:pPr>
        <w:spacing w:before="252" w:line="449" w:lineRule="exact"/>
        <w:ind w:left="1738"/>
        <w:jc w:val="left"/>
        <w:rPr>
          <w:rFonts w:hAnsi="Calibri"/>
          <w:color w:val="000000"/>
          <w:sz w:val="44"/>
        </w:rPr>
      </w:pPr>
      <w:r>
        <w:rPr>
          <w:rFonts w:ascii="黑体" w:hAnsi="黑体" w:eastAsia="Times New Roman" w:cs="黑体"/>
          <w:color w:val="000000"/>
          <w:spacing w:val="2"/>
          <w:sz w:val="44"/>
        </w:rPr>
        <w:t>历史模拟试题（六）参考答案</w:t>
      </w:r>
    </w:p>
    <w:p>
      <w:pPr>
        <w:spacing w:before="104" w:line="287" w:lineRule="exact"/>
        <w:jc w:val="left"/>
        <w:rPr>
          <w:rFonts w:hAnsi="Calibri"/>
          <w:color w:val="000000"/>
          <w:lang w:eastAsia="en-US"/>
        </w:rPr>
      </w:pPr>
      <w:r>
        <w:rPr>
          <w:rFonts w:ascii="华文中宋" w:hAnsi="华文中宋" w:eastAsia="Times New Roman" w:cs="华文中宋"/>
          <w:color w:val="000000"/>
        </w:rPr>
        <w:t>一、单项选择题（共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OUMDOG+TimesNewRomanPS-BoldMT" w:hAnsi="Calibri" w:eastAsia="Times New Roman" w:cs="Times New Roman"/>
          <w:color w:val="000000"/>
          <w:spacing w:val="-2"/>
        </w:rPr>
        <w:t>25</w:t>
      </w:r>
      <w:r>
        <w:rPr>
          <w:rFonts w:hAnsi="Calibri" w:eastAsia="Times New Roman" w:cs="Times New Roman"/>
          <w:color w:val="000000"/>
          <w:spacing w:val="3"/>
        </w:rPr>
        <w:t xml:space="preserve"> </w:t>
      </w:r>
      <w:r>
        <w:rPr>
          <w:rFonts w:ascii="华文中宋" w:hAnsi="华文中宋" w:eastAsia="Times New Roman" w:cs="华文中宋"/>
          <w:color w:val="000000"/>
        </w:rPr>
        <w:t>小题，每小题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OUMDOG+TimesNewRomanPS-BoldMT" w:hAnsi="Calibri" w:eastAsia="Times New Roman" w:cs="Times New Roman"/>
          <w:color w:val="000000"/>
        </w:rPr>
        <w:t>2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华文中宋" w:hAnsi="华文中宋" w:eastAsia="Times New Roman" w:cs="华文中宋"/>
          <w:color w:val="000000"/>
          <w:spacing w:val="1"/>
        </w:rPr>
        <w:t>分，计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OUMDOG+TimesNewRomanPS-BoldMT" w:hAnsi="Calibri" w:eastAsia="Times New Roman" w:cs="Times New Roman"/>
          <w:color w:val="000000"/>
          <w:spacing w:val="1"/>
        </w:rPr>
        <w:t>50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华文中宋" w:hAnsi="华文中宋" w:eastAsia="Times New Roman" w:cs="华文中宋"/>
          <w:color w:val="000000"/>
        </w:rPr>
        <w:t>分</w:t>
      </w:r>
      <w:r>
        <w:rPr>
          <w:rFonts w:hAnsi="Calibri" w:eastAsia="Times New Roman" w:cs="Times New Roman"/>
          <w:color w:val="000000"/>
          <w:spacing w:val="-51"/>
        </w:rPr>
        <w:t xml:space="preserve"> </w:t>
      </w:r>
      <w:r>
        <w:rPr>
          <w:rFonts w:ascii="华文中宋" w:hAnsi="华文中宋" w:eastAsia="Times New Roman" w:cs="华文中宋"/>
          <w:color w:val="000000"/>
          <w:spacing w:val="-52"/>
        </w:rPr>
        <w:t>。</w:t>
      </w:r>
      <w:r>
        <w:rPr>
          <w:rFonts w:ascii="华文中宋" w:hAnsi="华文中宋" w:eastAsia="Times New Roman" w:cs="华文中宋"/>
          <w:color w:val="000000"/>
          <w:spacing w:val="-52"/>
          <w:lang w:eastAsia="en-US"/>
        </w:rPr>
        <w:t>）</w:t>
      </w:r>
    </w:p>
    <w:p>
      <w:pPr>
        <w:spacing w:before="37" w:line="241" w:lineRule="exact"/>
        <w:ind w:left="314"/>
        <w:jc w:val="left"/>
        <w:rPr>
          <w:rFonts w:hAnsi="Calibri"/>
          <w:color w:val="000000"/>
          <w:sz w:val="18"/>
          <w:szCs w:val="18"/>
          <w:lang w:eastAsia="en-US"/>
        </w:rPr>
      </w:pPr>
      <w:r>
        <w:rPr>
          <w:rFonts w:ascii="宋体" w:hAnsi="宋体" w:eastAsia="Times New Roman" w:cs="宋体"/>
          <w:color w:val="000000"/>
          <w:spacing w:val="-1"/>
          <w:lang w:eastAsia="en-US"/>
        </w:rPr>
        <w:t>题号</w:t>
      </w:r>
      <w:r>
        <w:rPr>
          <w:rFonts w:hAnsi="Calibri" w:eastAsia="Times New Roman" w:cs="Times New Roman"/>
          <w:color w:val="000000"/>
          <w:spacing w:val="176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1</w:t>
      </w:r>
      <w:r>
        <w:rPr>
          <w:rFonts w:hAnsi="Calibri" w:eastAsia="Times New Roman" w:cs="Times New Roman"/>
          <w:color w:val="000000"/>
          <w:spacing w:val="406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2</w:t>
      </w:r>
      <w:r>
        <w:rPr>
          <w:rFonts w:hAnsi="Calibri" w:eastAsia="Times New Roman" w:cs="Times New Roman"/>
          <w:color w:val="000000"/>
          <w:spacing w:val="423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3</w:t>
      </w:r>
      <w:r>
        <w:rPr>
          <w:rFonts w:hAnsi="Calibri" w:eastAsia="Times New Roman" w:cs="Times New Roman"/>
          <w:color w:val="000000"/>
          <w:spacing w:val="423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4</w:t>
      </w:r>
      <w:r>
        <w:rPr>
          <w:rFonts w:hAnsi="Calibri" w:eastAsia="Times New Roman" w:cs="Times New Roman"/>
          <w:color w:val="000000"/>
          <w:spacing w:val="423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5</w:t>
      </w:r>
      <w:r>
        <w:rPr>
          <w:rFonts w:hAnsi="Calibri" w:eastAsia="Times New Roman" w:cs="Times New Roman"/>
          <w:color w:val="000000"/>
          <w:spacing w:val="426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6</w:t>
      </w:r>
      <w:r>
        <w:rPr>
          <w:rFonts w:hAnsi="Calibri" w:eastAsia="Times New Roman" w:cs="Times New Roman"/>
          <w:color w:val="000000"/>
          <w:spacing w:val="428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7</w:t>
      </w:r>
      <w:r>
        <w:rPr>
          <w:rFonts w:hAnsi="Calibri" w:eastAsia="Times New Roman" w:cs="Times New Roman"/>
          <w:color w:val="000000"/>
          <w:spacing w:val="426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8</w:t>
      </w:r>
      <w:r>
        <w:rPr>
          <w:rFonts w:hAnsi="Calibri" w:eastAsia="Times New Roman" w:cs="Times New Roman"/>
          <w:color w:val="000000"/>
          <w:spacing w:val="426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z w:val="18"/>
          <w:szCs w:val="18"/>
          <w:lang w:eastAsia="en-US"/>
        </w:rPr>
        <w:t>9</w:t>
      </w:r>
      <w:r>
        <w:rPr>
          <w:rFonts w:hAnsi="Calibri" w:eastAsia="Times New Roman" w:cs="Times New Roman"/>
          <w:color w:val="000000"/>
          <w:spacing w:val="428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8"/>
          <w:szCs w:val="18"/>
          <w:lang w:eastAsia="en-US"/>
        </w:rPr>
        <w:t>10</w:t>
      </w:r>
      <w:r>
        <w:rPr>
          <w:rFonts w:hAnsi="Calibri" w:eastAsia="Times New Roman" w:cs="Times New Roman"/>
          <w:color w:val="000000"/>
          <w:spacing w:val="319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-4"/>
          <w:sz w:val="18"/>
          <w:szCs w:val="18"/>
          <w:lang w:eastAsia="en-US"/>
        </w:rPr>
        <w:t>11</w:t>
      </w:r>
      <w:r>
        <w:rPr>
          <w:rFonts w:hAnsi="Calibri" w:eastAsia="Times New Roman" w:cs="Times New Roman"/>
          <w:color w:val="000000"/>
          <w:spacing w:val="329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8"/>
          <w:szCs w:val="18"/>
          <w:lang w:eastAsia="en-US"/>
        </w:rPr>
        <w:t>12</w:t>
      </w:r>
      <w:r>
        <w:rPr>
          <w:rFonts w:hAnsi="Calibri" w:eastAsia="Times New Roman" w:cs="Times New Roman"/>
          <w:color w:val="000000"/>
          <w:spacing w:val="322"/>
          <w:sz w:val="18"/>
          <w:szCs w:val="1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8"/>
          <w:szCs w:val="18"/>
          <w:lang w:eastAsia="en-US"/>
        </w:rPr>
        <w:t>13</w:t>
      </w:r>
    </w:p>
    <w:p>
      <w:pPr>
        <w:spacing w:before="80" w:line="241" w:lineRule="exact"/>
        <w:ind w:left="314"/>
        <w:jc w:val="left"/>
        <w:rPr>
          <w:rFonts w:hAnsi="Calibri"/>
          <w:color w:val="000000"/>
          <w:lang w:eastAsia="en-US"/>
        </w:rPr>
      </w:pPr>
      <w:r>
        <w:rPr>
          <w:rFonts w:ascii="宋体" w:hAnsi="宋体" w:eastAsia="Times New Roman" w:cs="宋体"/>
          <w:color w:val="000000"/>
          <w:spacing w:val="-1"/>
          <w:lang w:eastAsia="en-US"/>
        </w:rPr>
        <w:t>答案</w:t>
      </w:r>
      <w:r>
        <w:rPr>
          <w:rFonts w:hAnsi="Calibri" w:eastAsia="Times New Roman" w:cs="Times New Roman"/>
          <w:color w:val="000000"/>
          <w:spacing w:val="176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A</w:t>
      </w:r>
      <w:r>
        <w:rPr>
          <w:rFonts w:hAnsi="Calibri" w:eastAsia="Times New Roman" w:cs="Times New Roman"/>
          <w:color w:val="000000"/>
          <w:spacing w:val="360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C</w:t>
      </w:r>
      <w:r>
        <w:rPr>
          <w:rFonts w:hAnsi="Calibri" w:eastAsia="Times New Roman" w:cs="Times New Roman"/>
          <w:color w:val="000000"/>
          <w:spacing w:val="38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A</w:t>
      </w:r>
      <w:r>
        <w:rPr>
          <w:rFonts w:hAnsi="Calibri" w:eastAsia="Times New Roman" w:cs="Times New Roman"/>
          <w:color w:val="000000"/>
          <w:spacing w:val="377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D</w:t>
      </w:r>
      <w:r>
        <w:rPr>
          <w:rFonts w:hAnsi="Calibri" w:eastAsia="Times New Roman" w:cs="Times New Roman"/>
          <w:color w:val="000000"/>
          <w:spacing w:val="377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C</w:t>
      </w:r>
      <w:r>
        <w:rPr>
          <w:rFonts w:hAnsi="Calibri" w:eastAsia="Times New Roman" w:cs="Times New Roman"/>
          <w:color w:val="000000"/>
          <w:spacing w:val="39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C</w:t>
      </w:r>
      <w:r>
        <w:rPr>
          <w:rFonts w:hAnsi="Calibri" w:eastAsia="Times New Roman" w:cs="Times New Roman"/>
          <w:color w:val="000000"/>
          <w:spacing w:val="393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C</w:t>
      </w:r>
      <w:r>
        <w:rPr>
          <w:rFonts w:hAnsi="Calibri" w:eastAsia="Times New Roman" w:cs="Times New Roman"/>
          <w:color w:val="000000"/>
          <w:spacing w:val="39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9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C</w:t>
      </w:r>
      <w:r>
        <w:rPr>
          <w:rFonts w:hAnsi="Calibri" w:eastAsia="Times New Roman" w:cs="Times New Roman"/>
          <w:color w:val="000000"/>
          <w:spacing w:val="393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9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C</w:t>
      </w:r>
      <w:r>
        <w:rPr>
          <w:rFonts w:hAnsi="Calibri" w:eastAsia="Times New Roman" w:cs="Times New Roman"/>
          <w:color w:val="000000"/>
          <w:spacing w:val="39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93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D</w:t>
      </w:r>
    </w:p>
    <w:p>
      <w:pPr>
        <w:spacing w:before="80" w:line="241" w:lineRule="exact"/>
        <w:ind w:left="314"/>
        <w:jc w:val="left"/>
        <w:rPr>
          <w:rFonts w:hAnsi="Calibri"/>
          <w:color w:val="000000"/>
          <w:sz w:val="15"/>
          <w:szCs w:val="15"/>
          <w:lang w:eastAsia="en-US"/>
        </w:rPr>
      </w:pPr>
      <w:r>
        <w:rPr>
          <w:rFonts w:ascii="宋体" w:hAnsi="宋体" w:eastAsia="Times New Roman" w:cs="宋体"/>
          <w:color w:val="000000"/>
          <w:spacing w:val="-1"/>
          <w:lang w:eastAsia="en-US"/>
        </w:rPr>
        <w:t>题号</w:t>
      </w:r>
      <w:r>
        <w:rPr>
          <w:rFonts w:hAnsi="Calibri" w:eastAsia="Times New Roman" w:cs="Times New Roman"/>
          <w:color w:val="000000"/>
          <w:spacing w:val="176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14</w:t>
      </w:r>
      <w:r>
        <w:rPr>
          <w:rFonts w:hAnsi="Calibri" w:eastAsia="Times New Roman" w:cs="Times New Roman"/>
          <w:color w:val="000000"/>
          <w:spacing w:val="300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15</w:t>
      </w:r>
      <w:r>
        <w:rPr>
          <w:rFonts w:hAnsi="Calibri" w:eastAsia="Times New Roman" w:cs="Times New Roman"/>
          <w:color w:val="000000"/>
          <w:spacing w:val="317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16</w:t>
      </w:r>
      <w:r>
        <w:rPr>
          <w:rFonts w:hAnsi="Calibri" w:eastAsia="Times New Roman" w:cs="Times New Roman"/>
          <w:color w:val="000000"/>
          <w:spacing w:val="317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17</w:t>
      </w:r>
      <w:r>
        <w:rPr>
          <w:rFonts w:hAnsi="Calibri" w:eastAsia="Times New Roman" w:cs="Times New Roman"/>
          <w:color w:val="000000"/>
          <w:spacing w:val="317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18</w:t>
      </w:r>
      <w:r>
        <w:rPr>
          <w:rFonts w:hAnsi="Calibri" w:eastAsia="Times New Roman" w:cs="Times New Roman"/>
          <w:color w:val="000000"/>
          <w:spacing w:val="320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19</w:t>
      </w:r>
      <w:r>
        <w:rPr>
          <w:rFonts w:hAnsi="Calibri" w:eastAsia="Times New Roman" w:cs="Times New Roman"/>
          <w:color w:val="000000"/>
          <w:spacing w:val="322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20</w:t>
      </w:r>
      <w:r>
        <w:rPr>
          <w:rFonts w:hAnsi="Calibri" w:eastAsia="Times New Roman" w:cs="Times New Roman"/>
          <w:color w:val="000000"/>
          <w:spacing w:val="319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21</w:t>
      </w:r>
      <w:r>
        <w:rPr>
          <w:rFonts w:hAnsi="Calibri" w:eastAsia="Times New Roman" w:cs="Times New Roman"/>
          <w:color w:val="000000"/>
          <w:spacing w:val="320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22</w:t>
      </w:r>
      <w:r>
        <w:rPr>
          <w:rFonts w:hAnsi="Calibri" w:eastAsia="Times New Roman" w:cs="Times New Roman"/>
          <w:color w:val="000000"/>
          <w:spacing w:val="322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23</w:t>
      </w:r>
      <w:r>
        <w:rPr>
          <w:rFonts w:hAnsi="Calibri" w:eastAsia="Times New Roman" w:cs="Times New Roman"/>
          <w:color w:val="000000"/>
          <w:spacing w:val="319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24</w:t>
      </w:r>
      <w:r>
        <w:rPr>
          <w:rFonts w:hAnsi="Calibri" w:eastAsia="Times New Roman" w:cs="Times New Roman"/>
          <w:color w:val="000000"/>
          <w:spacing w:val="320"/>
          <w:sz w:val="15"/>
          <w:szCs w:val="15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spacing w:val="1"/>
          <w:sz w:val="15"/>
          <w:szCs w:val="15"/>
          <w:lang w:eastAsia="en-US"/>
        </w:rPr>
        <w:t>25</w:t>
      </w:r>
    </w:p>
    <w:p>
      <w:pPr>
        <w:spacing w:before="80" w:line="241" w:lineRule="exact"/>
        <w:ind w:left="314"/>
        <w:jc w:val="left"/>
        <w:rPr>
          <w:rFonts w:hAnsi="Calibri"/>
          <w:color w:val="000000"/>
          <w:lang w:eastAsia="en-US"/>
        </w:rPr>
      </w:pPr>
      <w:r>
        <w:rPr>
          <w:rFonts w:ascii="宋体" w:hAnsi="宋体" w:eastAsia="Times New Roman" w:cs="宋体"/>
          <w:color w:val="000000"/>
          <w:spacing w:val="-1"/>
          <w:lang w:eastAsia="en-US"/>
        </w:rPr>
        <w:t>答案</w:t>
      </w:r>
      <w:r>
        <w:rPr>
          <w:rFonts w:hAnsi="Calibri" w:eastAsia="Times New Roman" w:cs="Times New Roman"/>
          <w:color w:val="000000"/>
          <w:spacing w:val="176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7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8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88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A</w:t>
      </w:r>
      <w:r>
        <w:rPr>
          <w:rFonts w:hAnsi="Calibri" w:eastAsia="Times New Roman" w:cs="Times New Roman"/>
          <w:color w:val="000000"/>
          <w:spacing w:val="377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D</w:t>
      </w:r>
      <w:r>
        <w:rPr>
          <w:rFonts w:hAnsi="Calibri" w:eastAsia="Times New Roman" w:cs="Times New Roman"/>
          <w:color w:val="000000"/>
          <w:spacing w:val="379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93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9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D</w:t>
      </w:r>
      <w:r>
        <w:rPr>
          <w:rFonts w:hAnsi="Calibri" w:eastAsia="Times New Roman" w:cs="Times New Roman"/>
          <w:color w:val="000000"/>
          <w:spacing w:val="379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D</w:t>
      </w:r>
      <w:r>
        <w:rPr>
          <w:rFonts w:hAnsi="Calibri" w:eastAsia="Times New Roman" w:cs="Times New Roman"/>
          <w:color w:val="000000"/>
          <w:spacing w:val="38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A</w:t>
      </w:r>
      <w:r>
        <w:rPr>
          <w:rFonts w:hAnsi="Calibri" w:eastAsia="Times New Roman" w:cs="Times New Roman"/>
          <w:color w:val="000000"/>
          <w:spacing w:val="379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B</w:t>
      </w:r>
      <w:r>
        <w:rPr>
          <w:rFonts w:hAnsi="Calibri" w:eastAsia="Times New Roman" w:cs="Times New Roman"/>
          <w:color w:val="000000"/>
          <w:spacing w:val="391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C</w:t>
      </w:r>
    </w:p>
    <w:p>
      <w:pPr>
        <w:spacing w:before="90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1"/>
        </w:rPr>
        <w:t>二、非选择题（共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Calibri" w:eastAsia="Times New Roman" w:cs="Times New Roman"/>
          <w:color w:val="000000"/>
        </w:rPr>
        <w:t>3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宋体" w:hAnsi="宋体" w:eastAsia="Times New Roman" w:cs="宋体"/>
          <w:color w:val="000000"/>
          <w:spacing w:val="1"/>
        </w:rPr>
        <w:t>个小题，第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Calibri" w:eastAsia="Times New Roman" w:cs="Times New Roman"/>
          <w:color w:val="000000"/>
          <w:spacing w:val="3"/>
        </w:rPr>
        <w:t>26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</w:rPr>
        <w:t>题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宋体" w:hAnsi="Calibri" w:eastAsia="Times New Roman" w:cs="Times New Roman"/>
          <w:color w:val="000000"/>
          <w:spacing w:val="1"/>
        </w:rPr>
        <w:t>1</w:t>
      </w:r>
      <w:r>
        <w:rPr>
          <w:rFonts w:ascii="OUMDOG+TimesNewRomanPS-BoldMT" w:hAnsi="Calibri" w:eastAsia="Times New Roman" w:cs="Times New Roman"/>
          <w:color w:val="000000"/>
        </w:rPr>
        <w:t>3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宋体" w:eastAsia="Times New Roman" w:cs="宋体"/>
          <w:color w:val="000000"/>
          <w:spacing w:val="1"/>
        </w:rPr>
        <w:t>分，27</w:t>
      </w:r>
      <w:r>
        <w:rPr>
          <w:rFonts w:hAnsi="Calibri" w:eastAsia="Times New Roman" w:cs="Times New Roman"/>
          <w:color w:val="000000"/>
        </w:rPr>
        <w:t xml:space="preserve"> </w:t>
      </w:r>
      <w:r>
        <w:rPr>
          <w:rFonts w:ascii="宋体" w:hAnsi="宋体" w:eastAsia="Times New Roman" w:cs="宋体"/>
          <w:color w:val="000000"/>
        </w:rPr>
        <w:t>题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宋体" w:hAnsi="Calibri" w:eastAsia="Times New Roman" w:cs="Times New Roman"/>
          <w:color w:val="000000"/>
          <w:spacing w:val="1"/>
        </w:rPr>
        <w:t>1</w:t>
      </w:r>
      <w:r>
        <w:rPr>
          <w:rFonts w:ascii="OUMDOG+TimesNewRomanPS-BoldMT" w:hAnsi="Calibri" w:eastAsia="Times New Roman" w:cs="Times New Roman"/>
          <w:color w:val="000000"/>
        </w:rPr>
        <w:t>8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宋体" w:eastAsia="Times New Roman" w:cs="宋体"/>
          <w:color w:val="000000"/>
          <w:spacing w:val="1"/>
        </w:rPr>
        <w:t>分，29</w:t>
      </w:r>
      <w:r>
        <w:rPr>
          <w:rFonts w:hAnsi="Calibri" w:eastAsia="Times New Roman" w:cs="Times New Roman"/>
          <w:color w:val="000000"/>
        </w:rPr>
        <w:t xml:space="preserve"> </w:t>
      </w:r>
      <w:r>
        <w:rPr>
          <w:rFonts w:ascii="宋体" w:hAnsi="宋体" w:eastAsia="Times New Roman" w:cs="宋体"/>
          <w:color w:val="000000"/>
        </w:rPr>
        <w:t>题</w:t>
      </w:r>
      <w:r>
        <w:rPr>
          <w:rFonts w:hAnsi="Calibri" w:eastAsia="Times New Roman" w:cs="Times New Roman"/>
          <w:color w:val="000000"/>
          <w:spacing w:val="2"/>
        </w:rPr>
        <w:t xml:space="preserve"> </w:t>
      </w:r>
      <w:r>
        <w:rPr>
          <w:rFonts w:ascii="宋体" w:hAnsi="Calibri" w:eastAsia="Times New Roman" w:cs="Times New Roman"/>
          <w:color w:val="000000"/>
          <w:spacing w:val="1"/>
        </w:rPr>
        <w:t>1</w:t>
      </w:r>
      <w:r>
        <w:rPr>
          <w:rFonts w:ascii="OUMDOG+TimesNewRomanPS-BoldMT" w:hAnsi="Calibri" w:eastAsia="Times New Roman" w:cs="Times New Roman"/>
          <w:color w:val="000000"/>
        </w:rPr>
        <w:t>9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宋体" w:hAnsi="宋体" w:eastAsia="Times New Roman" w:cs="宋体"/>
          <w:color w:val="000000"/>
          <w:spacing w:val="1"/>
        </w:rPr>
        <w:t>分，共计</w:t>
      </w:r>
      <w:r>
        <w:rPr>
          <w:rFonts w:hAnsi="Calibri" w:eastAsia="Times New Roman" w:cs="Times New Roman"/>
          <w:color w:val="000000"/>
        </w:rPr>
        <w:t xml:space="preserve"> </w:t>
      </w:r>
      <w:r>
        <w:rPr>
          <w:rFonts w:ascii="宋体" w:hAnsi="Calibri" w:eastAsia="Times New Roman" w:cs="Times New Roman"/>
          <w:color w:val="000000"/>
          <w:spacing w:val="1"/>
        </w:rPr>
        <w:t>50</w:t>
      </w:r>
      <w:r>
        <w:rPr>
          <w:rFonts w:hAnsi="Calibri" w:eastAsia="Times New Roman" w:cs="Times New Roman"/>
          <w:color w:val="000000"/>
        </w:rPr>
        <w:t xml:space="preserve"> </w:t>
      </w:r>
      <w:r>
        <w:rPr>
          <w:rFonts w:ascii="宋体" w:hAnsi="宋体" w:eastAsia="Times New Roman" w:cs="宋体"/>
          <w:color w:val="000000"/>
        </w:rPr>
        <w:t>分</w:t>
      </w:r>
      <w:r>
        <w:rPr>
          <w:rFonts w:hAnsi="Calibri" w:eastAsia="Times New Roman" w:cs="Times New Roman"/>
          <w:color w:val="000000"/>
          <w:spacing w:val="-51"/>
        </w:rPr>
        <w:t xml:space="preserve"> </w:t>
      </w:r>
      <w:r>
        <w:rPr>
          <w:rFonts w:ascii="宋体" w:hAnsi="宋体" w:eastAsia="Times New Roman" w:cs="宋体"/>
          <w:color w:val="000000"/>
          <w:spacing w:val="-53"/>
        </w:rPr>
        <w:t>。）</w:t>
      </w:r>
    </w:p>
    <w:p>
      <w:pPr>
        <w:spacing w:before="56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</w:rPr>
        <w:t>26.（1）①秦汉时期②民族政权并立与民族交融</w:t>
      </w:r>
      <w:r>
        <w:rPr>
          <w:rFonts w:hAnsi="Calibri" w:eastAsia="Times New Roman" w:cs="Times New Roman"/>
          <w:color w:val="000000"/>
          <w:spacing w:val="52"/>
        </w:rPr>
        <w:t xml:space="preserve"> </w:t>
      </w:r>
      <w:r>
        <w:rPr>
          <w:rFonts w:ascii="宋体" w:hAnsi="宋体" w:eastAsia="Times New Roman" w:cs="宋体"/>
          <w:color w:val="000000"/>
        </w:rPr>
        <w:t>③隋唐时期。（3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2"/>
        </w:rPr>
        <w:t>（2）地域辽阔，产生自然因素的差异与不平衡，产生众多民族，各地区、各民族生产与生活方式的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1"/>
        </w:rPr>
        <w:t>不同，产生多元文化；（1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</w:rPr>
        <w:t>分）各民族之间的生存与发展需要互相取长补短，互通有无，所以要进行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</w:rPr>
        <w:t>交往与交流。（1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2"/>
        </w:rPr>
        <w:t>（3）新疆地区：汉、唐时期中央政府通过设置机构，清朝通过武力平定叛乱，设专职官员加强中央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2"/>
        </w:rPr>
        <w:t>的管辖，维护国家统一，统一多民族国家得到发展和巩固。（2</w:t>
      </w:r>
      <w:r>
        <w:rPr>
          <w:rFonts w:hAnsi="Calibri" w:eastAsia="Times New Roman" w:cs="Times New Roman"/>
          <w:color w:val="000000"/>
          <w:spacing w:val="3"/>
        </w:rPr>
        <w:t xml:space="preserve"> </w:t>
      </w:r>
      <w:r>
        <w:rPr>
          <w:rFonts w:ascii="宋体" w:hAnsi="宋体" w:eastAsia="Times New Roman" w:cs="宋体"/>
          <w:color w:val="000000"/>
          <w:spacing w:val="-2"/>
        </w:rPr>
        <w:t>分）西藏地区：唐朝时通过和亲政策，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</w:rPr>
        <w:t>元朝设宣政院，清朝时通过册封与设专职官员管理，统一多民族国家得到发展和巩固。（2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4"/>
        </w:rPr>
        <w:t>（4）同意此观点。（1</w:t>
      </w:r>
      <w:r>
        <w:rPr>
          <w:rFonts w:hAnsi="Calibri" w:eastAsia="Times New Roman" w:cs="Times New Roman"/>
          <w:color w:val="000000"/>
          <w:spacing w:val="5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分）统一的时间长于分裂的时间，统一时间将近</w:t>
      </w:r>
      <w:r>
        <w:rPr>
          <w:rFonts w:hAnsi="Calibri" w:eastAsia="Times New Roman" w:cs="Times New Roman"/>
          <w:color w:val="000000"/>
        </w:rPr>
        <w:t xml:space="preserve"> </w:t>
      </w:r>
      <w:r>
        <w:rPr>
          <w:rFonts w:ascii="宋体" w:hAnsi="Calibri" w:eastAsia="Times New Roman" w:cs="Times New Roman"/>
          <w:color w:val="000000"/>
          <w:spacing w:val="1"/>
        </w:rPr>
        <w:t>1500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3"/>
        </w:rPr>
        <w:t>年，分裂时间</w:t>
      </w:r>
      <w:r>
        <w:rPr>
          <w:rFonts w:hAnsi="Calibri" w:eastAsia="Times New Roman" w:cs="Times New Roman"/>
          <w:color w:val="000000"/>
          <w:spacing w:val="4"/>
        </w:rPr>
        <w:t xml:space="preserve"> </w:t>
      </w:r>
      <w:r>
        <w:rPr>
          <w:rFonts w:ascii="宋体" w:hAnsi="Calibri" w:eastAsia="Times New Roman" w:cs="Times New Roman"/>
          <w:color w:val="000000"/>
          <w:spacing w:val="1"/>
        </w:rPr>
        <w:t>600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</w:rPr>
        <w:t>多年，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"/>
        </w:rPr>
        <w:t>统一是主流。因自然环境、生产与生活方式的不同，中国境内出现众多的民族，各民族进行着密切的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"/>
        </w:rPr>
        <w:t>交流；由于统一的王朝采取有效民族政策与管辖措施，使统一的范围越来越大，越来越巩固，到清朝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</w:rPr>
        <w:t>前期，奠定中国版图的基础。（3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86" w:line="241" w:lineRule="exact"/>
        <w:jc w:val="left"/>
        <w:rPr>
          <w:rFonts w:hAnsi="Calibri"/>
          <w:color w:val="000000"/>
        </w:rPr>
      </w:pPr>
      <w:r>
        <w:rPr>
          <w:rFonts w:ascii="BGGKLN+TimesNewRomanPSMT" w:hAnsi="Calibri" w:eastAsia="Times New Roman" w:cs="Times New Roman"/>
          <w:color w:val="000000"/>
        </w:rPr>
        <w:t>27.</w:t>
      </w:r>
      <w:r>
        <w:rPr>
          <w:rFonts w:ascii="宋体" w:hAnsi="宋体" w:eastAsia="Times New Roman" w:cs="宋体"/>
          <w:color w:val="000000"/>
          <w:spacing w:val="-1"/>
        </w:rPr>
        <w:t>（</w:t>
      </w:r>
      <w:r>
        <w:rPr>
          <w:rFonts w:ascii="BGGKLN+TimesNewRomanPSMT" w:hAnsi="Calibri" w:eastAsia="Times New Roman" w:cs="Times New Roman"/>
          <w:color w:val="000000"/>
          <w:spacing w:val="1"/>
        </w:rPr>
        <w:t>1</w:t>
      </w:r>
      <w:r>
        <w:rPr>
          <w:rFonts w:ascii="宋体" w:hAnsi="宋体" w:eastAsia="Times New Roman" w:cs="宋体"/>
          <w:color w:val="000000"/>
          <w:spacing w:val="-40"/>
        </w:rPr>
        <w:t>）《马关条约》；（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8"/>
        </w:rPr>
        <w:t>分）大大加深了中国半殖民地化的程度；（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宋体" w:hAnsi="宋体" w:eastAsia="Times New Roman" w:cs="宋体"/>
          <w:color w:val="000000"/>
          <w:spacing w:val="-5"/>
        </w:rPr>
        <w:t>分）甲午战败，签订《马关条约》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4"/>
        </w:rPr>
        <w:t>的消息传到北京，引发公车上书，推动了维新变法运动。（</w:t>
      </w:r>
      <w:r>
        <w:rPr>
          <w:rFonts w:ascii="BGGKLN+TimesNewRomanPSMT" w:hAnsi="Calibri" w:eastAsia="Times New Roman" w:cs="Times New Roman"/>
          <w:color w:val="000000"/>
        </w:rPr>
        <w:t>2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1"/>
        </w:rPr>
        <w:t>（</w:t>
      </w:r>
      <w:r>
        <w:rPr>
          <w:rFonts w:ascii="BGGKLN+TimesNewRomanPSMT" w:hAnsi="Calibri" w:eastAsia="Times New Roman" w:cs="Times New Roman"/>
          <w:color w:val="000000"/>
          <w:spacing w:val="-2"/>
        </w:rPr>
        <w:t>2</w:t>
      </w:r>
      <w:r>
        <w:rPr>
          <w:rFonts w:ascii="宋体" w:hAnsi="宋体" w:eastAsia="Times New Roman" w:cs="宋体"/>
          <w:color w:val="000000"/>
          <w:spacing w:val="-14"/>
        </w:rPr>
        <w:t>）①“鬼子”（或：“洋鬼子”、外国侵略者、西方列强、帝国主义侵略者）。（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宋体" w:hAnsi="宋体" w:eastAsia="Times New Roman" w:cs="宋体"/>
          <w:color w:val="000000"/>
          <w:spacing w:val="1"/>
        </w:rPr>
        <w:t>分）②推翻清王朝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5"/>
        </w:rPr>
        <w:t>的统治，反对民族压迫（或：“驱除鞑虏，恢复中华”）。（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</w:rPr>
        <w:t>分）③三民主义成为孙中山领导资产阶级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2"/>
        </w:rPr>
        <w:t>革命的指导思想。（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-1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1"/>
        </w:rPr>
        <w:t>（</w:t>
      </w:r>
      <w:r>
        <w:rPr>
          <w:rFonts w:ascii="BGGKLN+TimesNewRomanPSMT" w:hAnsi="Calibri" w:eastAsia="Times New Roman" w:cs="Times New Roman"/>
          <w:color w:val="000000"/>
          <w:spacing w:val="-2"/>
        </w:rPr>
        <w:t>3</w:t>
      </w:r>
      <w:r>
        <w:rPr>
          <w:rFonts w:ascii="宋体" w:hAnsi="宋体" w:eastAsia="Times New Roman" w:cs="宋体"/>
          <w:color w:val="000000"/>
          <w:spacing w:val="-3"/>
        </w:rPr>
        <w:t>）从少数人的民族意识觉醒到人民群众广泛参与反帝爱国救亡运动；（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宋体" w:eastAsia="Times New Roman" w:cs="宋体"/>
          <w:color w:val="000000"/>
        </w:rPr>
        <w:t>分）新文化运动促进了思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21"/>
        </w:rPr>
        <w:t>想解放。（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1"/>
        </w:rPr>
        <w:t>（</w:t>
      </w:r>
      <w:r>
        <w:rPr>
          <w:rFonts w:ascii="BGGKLN+TimesNewRomanPSMT" w:hAnsi="Calibri" w:eastAsia="Times New Roman" w:cs="Times New Roman"/>
          <w:color w:val="000000"/>
          <w:spacing w:val="-2"/>
        </w:rPr>
        <w:t>4</w:t>
      </w:r>
      <w:r>
        <w:rPr>
          <w:rFonts w:ascii="宋体" w:hAnsi="宋体" w:eastAsia="Times New Roman" w:cs="宋体"/>
          <w:color w:val="000000"/>
          <w:spacing w:val="-5"/>
        </w:rPr>
        <w:t>）农村包围城市、武装夺取敢权的革命道路；（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</w:rPr>
        <w:t>分）</w:t>
      </w:r>
      <w:r>
        <w:rPr>
          <w:rFonts w:ascii="BGGKLN+TimesNewRomanPSMT" w:hAnsi="Calibri" w:eastAsia="Times New Roman" w:cs="Times New Roman"/>
          <w:color w:val="000000"/>
        </w:rPr>
        <w:t>1921</w:t>
      </w:r>
      <w:r>
        <w:rPr>
          <w:rFonts w:ascii="宋体" w:hAnsi="宋体" w:eastAsia="Times New Roman" w:cs="宋体"/>
          <w:color w:val="000000"/>
          <w:spacing w:val="1"/>
        </w:rPr>
        <w:t>﹣</w:t>
      </w:r>
      <w:r>
        <w:rPr>
          <w:rFonts w:ascii="BGGKLN+TimesNewRomanPSMT" w:hAnsi="Calibri" w:eastAsia="Times New Roman" w:cs="Times New Roman"/>
          <w:color w:val="000000"/>
          <w:spacing w:val="1"/>
        </w:rPr>
        <w:t>1949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35"/>
        </w:rPr>
        <w:t>年。（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1"/>
        </w:rPr>
        <w:t>（</w:t>
      </w:r>
      <w:r>
        <w:rPr>
          <w:rFonts w:ascii="BGGKLN+TimesNewRomanPSMT" w:hAnsi="Calibri" w:eastAsia="Times New Roman" w:cs="Times New Roman"/>
          <w:color w:val="000000"/>
          <w:spacing w:val="-2"/>
        </w:rPr>
        <w:t>5</w:t>
      </w:r>
      <w:r>
        <w:rPr>
          <w:rFonts w:ascii="宋体" w:hAnsi="宋体" w:eastAsia="Times New Roman" w:cs="宋体"/>
          <w:color w:val="000000"/>
          <w:spacing w:val="-3"/>
        </w:rPr>
        <w:t>）全国军民团结抗战；国共合作建立抗日民族统一战线；国际社会的正义支持。（</w:t>
      </w:r>
      <w:r>
        <w:rPr>
          <w:rFonts w:ascii="BGGKLN+TimesNewRomanPSMT" w:hAnsi="Calibri" w:eastAsia="Times New Roman" w:cs="Times New Roman"/>
          <w:color w:val="000000"/>
        </w:rPr>
        <w:t>2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71" w:line="241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1"/>
        </w:rPr>
        <w:t>（</w:t>
      </w:r>
      <w:r>
        <w:rPr>
          <w:rFonts w:ascii="BGGKLN+TimesNewRomanPSMT" w:hAnsi="Calibri" w:eastAsia="Times New Roman" w:cs="Times New Roman"/>
          <w:color w:val="000000"/>
          <w:spacing w:val="-2"/>
        </w:rPr>
        <w:t>6</w:t>
      </w:r>
      <w:r>
        <w:rPr>
          <w:rFonts w:ascii="宋体" w:hAnsi="宋体" w:eastAsia="Times New Roman" w:cs="宋体"/>
          <w:color w:val="000000"/>
          <w:spacing w:val="-9"/>
        </w:rPr>
        <w:t>）五年计划的实施和三大改造完成；（</w:t>
      </w:r>
      <w:r>
        <w:rPr>
          <w:rFonts w:ascii="BGGKLN+TimesNewRomanPSMT" w:hAnsi="Calibri" w:eastAsia="Times New Roman" w:cs="Times New Roman"/>
          <w:color w:val="000000"/>
        </w:rPr>
        <w:t>2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宋体" w:eastAsia="Times New Roman" w:cs="宋体"/>
          <w:color w:val="000000"/>
          <w:spacing w:val="-19"/>
        </w:rPr>
        <w:t>分）改革开放；（</w:t>
      </w:r>
      <w:r>
        <w:rPr>
          <w:rFonts w:ascii="BGGKLN+TimesNewRomanPSMT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宋体" w:eastAsia="Times New Roman" w:cs="宋体"/>
          <w:color w:val="000000"/>
          <w:spacing w:val="-3"/>
        </w:rPr>
        <w:t>分）中国共产党的正确领导；民族独立；</w:t>
      </w:r>
    </w:p>
    <w:p>
      <w:pPr>
        <w:spacing w:before="71" w:line="241" w:lineRule="exact"/>
        <w:jc w:val="left"/>
        <w:rPr>
          <w:rFonts w:hAnsi="Calibri"/>
          <w:color w:val="000000"/>
          <w:lang w:eastAsia="en-US"/>
        </w:rPr>
      </w:pPr>
      <w:r>
        <w:rPr>
          <w:rFonts w:ascii="宋体" w:hAnsi="宋体" w:eastAsia="Times New Roman" w:cs="宋体"/>
          <w:color w:val="000000"/>
          <w:spacing w:val="-4"/>
        </w:rPr>
        <w:t>走社会主义道路；中国人民的艰苦奋斗。</w:t>
      </w:r>
      <w:r>
        <w:rPr>
          <w:rFonts w:ascii="宋体" w:hAnsi="宋体" w:eastAsia="Times New Roman" w:cs="宋体"/>
          <w:color w:val="000000"/>
          <w:spacing w:val="-4"/>
          <w:lang w:eastAsia="en-US"/>
        </w:rPr>
        <w:t>（意思接近即可，共</w:t>
      </w:r>
      <w:r>
        <w:rPr>
          <w:rFonts w:hAnsi="Calibri" w:eastAsia="Times New Roman" w:cs="Times New Roman"/>
          <w:color w:val="000000"/>
          <w:spacing w:val="3"/>
          <w:lang w:eastAsia="en-US"/>
        </w:rPr>
        <w:t xml:space="preserve"> </w:t>
      </w:r>
      <w:r>
        <w:rPr>
          <w:rFonts w:ascii="BGGKLN+TimesNewRomanPSMT" w:hAnsi="Calibri" w:eastAsia="Times New Roman" w:cs="Times New Roman"/>
          <w:color w:val="000000"/>
          <w:lang w:eastAsia="en-US"/>
        </w:rPr>
        <w:t>2</w:t>
      </w:r>
      <w:r>
        <w:rPr>
          <w:rFonts w:hAnsi="Calibri" w:eastAsia="Times New Roman" w:cs="Times New Roman"/>
          <w:color w:val="000000"/>
          <w:spacing w:val="1"/>
          <w:lang w:eastAsia="en-US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  <w:lang w:eastAsia="en-US"/>
        </w:rPr>
        <w:t>分）</w:t>
      </w:r>
    </w:p>
    <w:p>
      <w:pPr>
        <w:spacing w:before="77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5"/>
        </w:rPr>
        <w:t>28.（1）人物：伯里克利；（1</w:t>
      </w:r>
      <w:r>
        <w:rPr>
          <w:rFonts w:hAnsi="Calibri" w:eastAsia="Times New Roman" w:cs="Times New Roman"/>
          <w:color w:val="000000"/>
          <w:spacing w:val="6"/>
        </w:rPr>
        <w:t xml:space="preserve"> </w:t>
      </w:r>
      <w:r>
        <w:rPr>
          <w:rFonts w:ascii="宋体" w:hAnsi="宋体" w:eastAsia="Times New Roman" w:cs="宋体"/>
          <w:color w:val="000000"/>
          <w:spacing w:val="-20"/>
        </w:rPr>
        <w:t>分）法律：《十二铜表法》；（1</w:t>
      </w:r>
      <w:r>
        <w:rPr>
          <w:rFonts w:hAnsi="Calibri" w:eastAsia="Times New Roman" w:cs="Times New Roman"/>
          <w:color w:val="000000"/>
          <w:spacing w:val="20"/>
        </w:rPr>
        <w:t xml:space="preserve"> </w:t>
      </w:r>
      <w:r>
        <w:rPr>
          <w:rFonts w:ascii="宋体" w:hAnsi="宋体" w:eastAsia="Times New Roman" w:cs="宋体"/>
          <w:color w:val="000000"/>
          <w:spacing w:val="2"/>
        </w:rPr>
        <w:t>分）影响：对近代西方民主政治产生了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3"/>
        </w:rPr>
        <w:t>很大的影响。（2</w:t>
      </w:r>
      <w:r>
        <w:rPr>
          <w:rFonts w:hAnsi="Calibri" w:eastAsia="Times New Roman" w:cs="Times New Roman"/>
          <w:color w:val="000000"/>
          <w:spacing w:val="12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1"/>
        </w:rPr>
        <w:t>（2）政治体制：君主立宪制。（1</w:t>
      </w:r>
      <w:r>
        <w:rPr>
          <w:rFonts w:hAnsi="Calibri" w:eastAsia="Times New Roman" w:cs="Times New Roman"/>
          <w:color w:val="000000"/>
          <w:spacing w:val="12"/>
        </w:rPr>
        <w:t xml:space="preserve"> </w:t>
      </w:r>
      <w:r>
        <w:rPr>
          <w:rFonts w:ascii="宋体" w:hAnsi="宋体" w:eastAsia="Times New Roman" w:cs="宋体"/>
          <w:color w:val="000000"/>
          <w:spacing w:val="-5"/>
        </w:rPr>
        <w:t>分）法律文献：1787</w:t>
      </w:r>
      <w:r>
        <w:rPr>
          <w:rFonts w:hAnsi="Calibri" w:eastAsia="Times New Roman" w:cs="Times New Roman"/>
          <w:color w:val="000000"/>
          <w:spacing w:val="6"/>
        </w:rPr>
        <w:t xml:space="preserve"> </w:t>
      </w:r>
      <w:r>
        <w:rPr>
          <w:rFonts w:ascii="宋体" w:hAnsi="宋体" w:eastAsia="Times New Roman" w:cs="宋体"/>
          <w:color w:val="000000"/>
          <w:spacing w:val="-5"/>
        </w:rPr>
        <w:t>年宪法（美国</w:t>
      </w:r>
      <w:r>
        <w:rPr>
          <w:rFonts w:hAnsi="Calibri" w:eastAsia="Times New Roman" w:cs="Times New Roman"/>
          <w:color w:val="000000"/>
          <w:spacing w:val="4"/>
        </w:rPr>
        <w:t xml:space="preserve"> </w:t>
      </w:r>
      <w:r>
        <w:rPr>
          <w:rFonts w:ascii="宋体" w:hAnsi="Calibri" w:eastAsia="Times New Roman" w:cs="Times New Roman"/>
          <w:color w:val="000000"/>
          <w:spacing w:val="1"/>
        </w:rPr>
        <w:t>1787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-33"/>
        </w:rPr>
        <w:t>年宪法）。（1</w:t>
      </w:r>
      <w:r>
        <w:rPr>
          <w:rFonts w:hAnsi="Calibri" w:eastAsia="Times New Roman" w:cs="Times New Roman"/>
          <w:color w:val="000000"/>
          <w:spacing w:val="34"/>
        </w:rPr>
        <w:t xml:space="preserve"> </w:t>
      </w:r>
      <w:r>
        <w:rPr>
          <w:rFonts w:ascii="宋体" w:hAnsi="宋体" w:eastAsia="Times New Roman" w:cs="宋体"/>
          <w:color w:val="000000"/>
          <w:spacing w:val="-4"/>
        </w:rPr>
        <w:t>分）思想主张：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4"/>
        </w:rPr>
        <w:t>人权、法治、自由、分权、平等、保护私有财产。（任答一点</w:t>
      </w:r>
      <w:r>
        <w:rPr>
          <w:rFonts w:hAnsi="Calibri" w:eastAsia="Times New Roman" w:cs="Times New Roman"/>
          <w:color w:val="000000"/>
          <w:spacing w:val="3"/>
        </w:rPr>
        <w:t xml:space="preserve"> </w:t>
      </w:r>
      <w:r>
        <w:rPr>
          <w:rFonts w:ascii="宋体" w:hAnsi="Calibri" w:eastAsia="Times New Roman" w:cs="Times New Roman"/>
          <w:color w:val="000000"/>
        </w:rPr>
        <w:t>1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</w:rPr>
        <w:t>（3）1848</w:t>
      </w:r>
      <w:r>
        <w:rPr>
          <w:rFonts w:hAnsi="Calibri" w:eastAsia="Times New Roman" w:cs="Times New Roman"/>
          <w:color w:val="000000"/>
          <w:spacing w:val="-4"/>
        </w:rPr>
        <w:t xml:space="preserve"> </w:t>
      </w:r>
      <w:r>
        <w:rPr>
          <w:rFonts w:ascii="宋体" w:hAnsi="宋体" w:eastAsia="Times New Roman" w:cs="宋体"/>
          <w:color w:val="000000"/>
          <w:spacing w:val="-26"/>
        </w:rPr>
        <w:t>年；（1</w:t>
      </w:r>
      <w:r>
        <w:rPr>
          <w:rFonts w:hAnsi="Calibri" w:eastAsia="Times New Roman" w:cs="Times New Roman"/>
          <w:color w:val="000000"/>
          <w:spacing w:val="27"/>
        </w:rPr>
        <w:t xml:space="preserve"> </w:t>
      </w:r>
      <w:r>
        <w:rPr>
          <w:rFonts w:ascii="宋体" w:hAnsi="宋体" w:eastAsia="Times New Roman" w:cs="宋体"/>
          <w:color w:val="000000"/>
          <w:spacing w:val="-7"/>
        </w:rPr>
        <w:t>分）推翻资产阶级统治（进行无产阶级革命、建立无产阶级专政）；（1</w:t>
      </w:r>
      <w:r>
        <w:rPr>
          <w:rFonts w:hAnsi="Calibri" w:eastAsia="Times New Roman" w:cs="Times New Roman"/>
          <w:color w:val="000000"/>
          <w:spacing w:val="5"/>
        </w:rPr>
        <w:t xml:space="preserve"> </w:t>
      </w:r>
      <w:r>
        <w:rPr>
          <w:rFonts w:ascii="宋体" w:hAnsi="宋体" w:eastAsia="Times New Roman" w:cs="宋体"/>
          <w:color w:val="000000"/>
          <w:spacing w:val="-1"/>
        </w:rPr>
        <w:t>分）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25"/>
        </w:rPr>
        <w:t>（4）《凡尔赛条约》；（1</w:t>
      </w:r>
      <w:r>
        <w:rPr>
          <w:rFonts w:hAnsi="Calibri" w:eastAsia="Times New Roman" w:cs="Times New Roman"/>
          <w:color w:val="000000"/>
          <w:spacing w:val="26"/>
        </w:rPr>
        <w:t xml:space="preserve"> </w:t>
      </w:r>
      <w:r>
        <w:rPr>
          <w:rFonts w:ascii="宋体" w:hAnsi="宋体" w:eastAsia="Times New Roman" w:cs="宋体"/>
          <w:color w:val="000000"/>
          <w:spacing w:val="-5"/>
        </w:rPr>
        <w:t>分）战后德国由美、英、苏等国实行分区占领；（1</w:t>
      </w:r>
      <w:r>
        <w:rPr>
          <w:rFonts w:hAnsi="Calibri" w:eastAsia="Times New Roman" w:cs="Times New Roman"/>
          <w:color w:val="000000"/>
          <w:spacing w:val="4"/>
        </w:rPr>
        <w:t xml:space="preserve"> </w:t>
      </w:r>
      <w:r>
        <w:rPr>
          <w:rFonts w:ascii="宋体" w:hAnsi="宋体" w:eastAsia="Times New Roman" w:cs="宋体"/>
          <w:color w:val="000000"/>
        </w:rPr>
        <w:t>分）都是世界大战后形成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"/>
        </w:rPr>
        <w:t>的相对稳定的世界体系、都有大国强权政治和大国争霸性质、都建立了国际性组织机构、都损害了中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3"/>
        </w:rPr>
        <w:t>国的利益、都带有不稳定性质、都随着大国间经济军事实力的变化而瓦解等。（符合题意即可得</w:t>
      </w:r>
      <w:r>
        <w:rPr>
          <w:rFonts w:hAnsi="Calibri" w:eastAsia="Times New Roman" w:cs="Times New Roman"/>
          <w:color w:val="000000"/>
          <w:spacing w:val="5"/>
        </w:rPr>
        <w:t xml:space="preserve"> </w:t>
      </w:r>
      <w:r>
        <w:rPr>
          <w:rFonts w:ascii="宋体" w:hAnsi="Calibri" w:eastAsia="Times New Roman" w:cs="Times New Roman"/>
          <w:color w:val="000000"/>
        </w:rPr>
        <w:t>2</w:t>
      </w:r>
      <w:r>
        <w:rPr>
          <w:rFonts w:hAnsi="Calibri" w:eastAsia="Times New Roman" w:cs="Times New Roman"/>
          <w:color w:val="000000"/>
          <w:spacing w:val="-2"/>
        </w:rPr>
        <w:t xml:space="preserve"> </w:t>
      </w:r>
      <w:r>
        <w:rPr>
          <w:rFonts w:ascii="宋体" w:hAnsi="宋体" w:eastAsia="Times New Roman" w:cs="宋体"/>
          <w:color w:val="000000"/>
          <w:spacing w:val="1"/>
        </w:rPr>
        <w:t>分）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2"/>
        </w:rPr>
        <w:t>（5）从两极格局到政治多极化、经济全球化、文化多样化、社会信息化；和平与发展；健康码了解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</w:rPr>
        <w:t>个人行程及健康信息，电子支付的普及，人脸识别等等。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0"/>
        </w:rPr>
        <w:t>（6）霸权主义。（1</w:t>
      </w:r>
      <w:r>
        <w:rPr>
          <w:rFonts w:hAnsi="Calibri" w:eastAsia="Times New Roman" w:cs="Times New Roman"/>
          <w:color w:val="000000"/>
          <w:spacing w:val="9"/>
        </w:rPr>
        <w:t xml:space="preserve"> </w:t>
      </w:r>
      <w:r>
        <w:rPr>
          <w:rFonts w:ascii="宋体" w:hAnsi="宋体" w:eastAsia="Times New Roman" w:cs="宋体"/>
          <w:color w:val="000000"/>
          <w:spacing w:val="-3"/>
        </w:rPr>
        <w:t>分）；开放性问题，答案不唯一，符合正确态度价值观即可。如，尊重主权国家，</w:t>
      </w:r>
    </w:p>
    <w:p>
      <w:pPr>
        <w:spacing w:before="93" w:line="219" w:lineRule="exact"/>
        <w:jc w:val="left"/>
        <w:rPr>
          <w:rFonts w:hAnsi="Calibri"/>
          <w:color w:val="000000"/>
        </w:rPr>
      </w:pPr>
      <w:r>
        <w:rPr>
          <w:rFonts w:ascii="宋体" w:hAnsi="宋体" w:eastAsia="Times New Roman" w:cs="宋体"/>
          <w:color w:val="000000"/>
          <w:spacing w:val="-1"/>
        </w:rPr>
        <w:t>反对霸权主义；倡导和平，反对战争；加强合作，相互借鉴，互利互惠，共同发展，等等（答出</w:t>
      </w:r>
      <w:r>
        <w:rPr>
          <w:rFonts w:hAnsi="Calibri" w:eastAsia="Times New Roman" w:cs="Times New Roman"/>
          <w:color w:val="000000"/>
        </w:rPr>
        <w:t xml:space="preserve"> </w:t>
      </w:r>
      <w:r>
        <w:rPr>
          <w:rFonts w:ascii="宋体" w:hAnsi="Calibri" w:eastAsia="Times New Roman" w:cs="Times New Roman"/>
          <w:color w:val="000000"/>
        </w:rPr>
        <w:t>2</w:t>
      </w:r>
      <w:r>
        <w:rPr>
          <w:rFonts w:hAnsi="Calibri" w:eastAsia="Times New Roman" w:cs="Times New Roman"/>
          <w:color w:val="000000"/>
          <w:spacing w:val="1"/>
        </w:rPr>
        <w:t xml:space="preserve"> </w:t>
      </w:r>
      <w:r>
        <w:rPr>
          <w:rFonts w:ascii="宋体" w:hAnsi="宋体" w:eastAsia="Times New Roman" w:cs="宋体"/>
          <w:color w:val="000000"/>
        </w:rPr>
        <w:t>点</w:t>
      </w:r>
    </w:p>
    <w:p>
      <w:pPr>
        <w:spacing w:before="93" w:line="219" w:lineRule="exact"/>
        <w:jc w:val="left"/>
        <w:rPr>
          <w:rFonts w:hint="eastAsia" w:hAnsi="Calibri"/>
          <w:color w:val="000000"/>
        </w:rPr>
        <w:sectPr>
          <w:headerReference r:id="rId3" w:type="first"/>
          <w:pgSz w:w="11900" w:h="16820"/>
          <w:pgMar w:top="1482" w:right="100" w:bottom="0" w:left="1349" w:header="720" w:footer="720" w:gutter="0"/>
          <w:pgNumType w:start="1"/>
          <w:cols w:space="720" w:num="1"/>
          <w:docGrid w:linePitch="1" w:charSpace="0"/>
        </w:sectPr>
      </w:pPr>
      <w:r>
        <w:rPr>
          <w:rFonts w:ascii="宋体" w:hAnsi="宋体" w:eastAsia="Times New Roman" w:cs="宋体"/>
          <w:color w:val="000000"/>
          <w:lang w:eastAsia="en-US"/>
        </w:rPr>
        <w:t>即可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OUMDOG+TimesNewRomanPS-BoldMT">
    <w:altName w:val="Segoe Print"/>
    <w:panose1 w:val="00000000000000000000"/>
    <w:charset w:val="01"/>
    <w:family w:val="auto"/>
    <w:pitch w:val="default"/>
    <w:sig w:usb0="00000000" w:usb1="00000000" w:usb2="01010101" w:usb3="01010101" w:csb0="01010101" w:csb1="01010101"/>
  </w:font>
  <w:font w:name="BGGKLN+TimesNewRomanPSMT">
    <w:altName w:val="Segoe Print"/>
    <w:panose1 w:val="00000000000000000000"/>
    <w:charset w:val="01"/>
    <w:family w:val="auto"/>
    <w:pitch w:val="default"/>
    <w:sig w:usb0="00000000" w:usb1="00000000" w:usb2="01010101" w:usb3="01010101" w:csb0="01010101" w:csb1="01010101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Segoe Print">
    <w:panose1 w:val="02000600000000000000"/>
    <w:charset w:val="01"/>
    <w:family w:val="auto"/>
    <w:pitch w:val="default"/>
    <w:sig w:usb0="0000028F" w:usb1="00000000" w:usb2="00000000" w:usb3="00000000" w:csb0="2000009F" w:csb1="4701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5AF9"/>
    <w:rsid w:val="009D375E"/>
    <w:rsid w:val="00DF5AF9"/>
    <w:rsid w:val="41052F0D"/>
    <w:rsid w:val="4B4C76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246</Words>
  <Characters>1403</Characters>
  <Lines>11</Lines>
  <Paragraphs>3</Paragraphs>
  <TotalTime>14</TotalTime>
  <ScaleCrop>false</ScaleCrop>
  <LinksUpToDate>false</LinksUpToDate>
  <CharactersWithSpaces>1646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2021-05-20T07:45:00Z</dcterms:created>
  <dc:creator>李军</dc:creator>
  <cp:lastModifiedBy>Administrator</cp:lastModifiedBy>
  <dcterms:modified xsi:type="dcterms:W3CDTF">2021-07-17T07:07:32Z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