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四年级下册期末测试卷（人教版）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1．在计算101×75时 ，用简便方法计算正确的是（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A．100×75×1</w:t>
      </w:r>
      <w:r>
        <w:tab/>
      </w:r>
      <w:r>
        <w:t>B．100×75－1×75</w:t>
      </w:r>
      <w:r>
        <w:tab/>
      </w:r>
      <w:r>
        <w:t>C．100×75＋1×75</w:t>
      </w:r>
    </w:p>
    <w:p>
      <w:pPr>
        <w:spacing w:line="360" w:lineRule="auto"/>
        <w:jc w:val="left"/>
        <w:textAlignment w:val="center"/>
      </w:pPr>
      <w:r>
        <w:t>2．103乘以38减去26的差，积是（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A．3898</w:t>
      </w:r>
      <w:r>
        <w:tab/>
      </w:r>
      <w:r>
        <w:t>B．3888</w:t>
      </w:r>
      <w:r>
        <w:tab/>
      </w:r>
      <w:r>
        <w:t>C．1236</w:t>
      </w:r>
    </w:p>
    <w:p>
      <w:pPr>
        <w:spacing w:line="360" w:lineRule="auto"/>
        <w:jc w:val="left"/>
        <w:textAlignment w:val="center"/>
      </w:pPr>
      <w:r>
        <w:t>3．和330÷5×6 的结果相等的式子是（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A．330÷6×5</w:t>
      </w:r>
      <w:r>
        <w:tab/>
      </w:r>
      <w:r>
        <w:t>B．330÷（5×6）</w:t>
      </w:r>
      <w:r>
        <w:tab/>
      </w:r>
      <w:r>
        <w:t>C．330×6÷5</w:t>
      </w:r>
      <w:r>
        <w:tab/>
      </w:r>
      <w:r>
        <w:t>D．5×6÷330</w:t>
      </w:r>
    </w:p>
    <w:p>
      <w:pPr>
        <w:spacing w:line="360" w:lineRule="auto"/>
        <w:jc w:val="left"/>
        <w:textAlignment w:val="center"/>
      </w:pPr>
      <w:r>
        <w:t>4．53＋76＋47＝（53＋47）＋76这样简算的依据是（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A．加法的交换律</w:t>
      </w:r>
      <w:r>
        <w:tab/>
      </w:r>
      <w:r>
        <w:t>B．加法的结合律</w:t>
      </w:r>
      <w:r>
        <w:tab/>
      </w:r>
      <w:r>
        <w:t>C．加法的交换律和结合律</w:t>
      </w:r>
    </w:p>
    <w:p>
      <w:pPr>
        <w:spacing w:line="360" w:lineRule="auto"/>
        <w:jc w:val="left"/>
        <w:textAlignment w:val="center"/>
      </w:pPr>
      <w:r>
        <w:t>5．0.2和0.9之间有（　　）个一位小数．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C．无数</w:t>
      </w:r>
    </w:p>
    <w:p>
      <w:pPr>
        <w:spacing w:line="360" w:lineRule="auto"/>
        <w:jc w:val="left"/>
        <w:textAlignment w:val="center"/>
      </w:pPr>
      <w:r>
        <w:t>6．下面各数，保留整数后得6的是（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A．5.499</w:t>
      </w:r>
      <w:r>
        <w:tab/>
      </w:r>
      <w:r>
        <w:t>B．6.51</w:t>
      </w:r>
      <w:r>
        <w:tab/>
      </w:r>
      <w:r>
        <w:t>C．6.49</w:t>
      </w:r>
    </w:p>
    <w:p>
      <w:pPr>
        <w:spacing w:line="360" w:lineRule="auto"/>
        <w:jc w:val="left"/>
        <w:textAlignment w:val="center"/>
      </w:pPr>
      <w:r>
        <w:t>7．等腰三角形的两条边分别为4厘米和2厘米,则这个三角形的周长是(　　)厘米．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B．8</w:t>
      </w:r>
      <w:r>
        <w:tab/>
      </w:r>
      <w:r>
        <w:t>C．8或10</w:t>
      </w:r>
    </w:p>
    <w:p>
      <w:pPr>
        <w:spacing w:line="360" w:lineRule="auto"/>
        <w:jc w:val="left"/>
        <w:textAlignment w:val="center"/>
      </w:pPr>
      <w:r>
        <w:t>8．如图所示的三个物体中，哪两个物体从上面看的形状相同（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14650" cy="838200"/>
            <wp:effectExtent l="0" t="0" r="0" b="0"/>
            <wp:docPr id="1843298480" name="图片 18432984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298480" name="图片 1843298480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A．①和②</w:t>
      </w:r>
      <w:r>
        <w:tab/>
      </w:r>
      <w:r>
        <w:t>B．②和③</w:t>
      </w:r>
      <w:r>
        <w:tab/>
      </w:r>
      <w:r>
        <w:t>C．①和③</w:t>
      </w:r>
    </w:p>
    <w:p>
      <w:pPr>
        <w:spacing w:line="360" w:lineRule="auto"/>
        <w:jc w:val="left"/>
        <w:textAlignment w:val="center"/>
      </w:pPr>
      <w:r>
        <w:t>9．一个两位小数的近似数是7.4，这个小数不可能是（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A．7.35</w:t>
      </w:r>
      <w:r>
        <w:tab/>
      </w:r>
      <w:r>
        <w:t>B．7.39</w:t>
      </w:r>
      <w:r>
        <w:tab/>
      </w:r>
      <w:r>
        <w:t>C．7.41</w:t>
      </w:r>
      <w:r>
        <w:tab/>
      </w:r>
      <w:r>
        <w:t>D．7.45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0．小琪期中考试语文、数学、英语三科的平均分是98分。已知语文成绩是96分，数学成绩是100分。她的英语成绩是（    ）分。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A．96</w:t>
      </w:r>
      <w:r>
        <w:tab/>
      </w:r>
      <w:r>
        <w:t>B．97</w:t>
      </w:r>
      <w:r>
        <w:tab/>
      </w:r>
      <w:r>
        <w:t>C．98</w:t>
      </w:r>
    </w:p>
    <w:p/>
    <w:p>
      <w:pPr>
        <w:rPr>
          <w:b/>
        </w:rPr>
      </w:pPr>
      <w:r>
        <w:rPr>
          <w:rFonts w:hint="eastAsia"/>
          <w:b/>
        </w:rPr>
        <w:t>二、文字题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．列式计算。</w:t>
      </w:r>
    </w:p>
    <w:p>
      <w:pPr>
        <w:spacing w:line="360" w:lineRule="auto"/>
        <w:jc w:val="left"/>
        <w:textAlignment w:val="center"/>
      </w:pPr>
      <w:r>
        <w:t>9.3减6所得的差加108除以27所得的商，和是多少？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．a－b－c＝a－（b</w:t>
      </w:r>
      <w:r>
        <w:drawing>
          <wp:inline distT="0" distB="0" distL="0" distR="0">
            <wp:extent cx="295275" cy="342900"/>
            <wp:effectExtent l="0" t="0" r="0" b="0"/>
            <wp:docPr id="802663577" name="图片 8026635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663577" name="图片 802663577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．国家信息中心大数据监测显示，1月23日武汉宣布暂时关闭机场、火车站等离汉通道的一周时间里，从外省（区、市）进入到武汉的人次，却在持续攀升，共计达到了</w:t>
      </w:r>
      <w:r>
        <w:rPr>
          <w:u w:val="single"/>
        </w:rPr>
        <w:t>十二万三千八百一十二</w:t>
      </w:r>
      <w:r>
        <w:t>人次，横线上的数写作（________），用“万”做单位，保留一位小数约是（________）万人次。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 xml:space="preserve">．请标出下面图形是从哪个方向看到的． 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33475" cy="1028700"/>
            <wp:effectExtent l="0" t="0" r="0" b="0"/>
            <wp:docPr id="989845606" name="图片 9898456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845606" name="图片 989845606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85825" cy="600075"/>
            <wp:effectExtent l="0" t="0" r="0" b="0"/>
            <wp:docPr id="1467093184" name="图片 14670931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093184" name="图片 1467093184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________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90550" cy="571500"/>
            <wp:effectExtent l="0" t="0" r="0" b="0"/>
            <wp:docPr id="833623969" name="图片 8336239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623969" name="图片 833623969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28675" cy="619125"/>
            <wp:effectExtent l="0" t="0" r="0" b="0"/>
            <wp:docPr id="569341256" name="图片 5693412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341256" name="图片 569341256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．六亿五千零七万八千写作（__________），把它改写成用万作单位的数是（_______），省略亿后面的尾数是（______）．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．一个小数的计数单位是0.001，它比0.01大，又比0.02小，这个小数可能是________。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．2.995是（________）位小数，计数单位是（________）保留一位小数是（________），保留两位小数是（________）。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．填数。然后写出综合算式。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76325" cy="1952625"/>
            <wp:effectExtent l="0" t="0" r="0" b="0"/>
            <wp:docPr id="2099354787" name="图片 20993547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354787" name="图片 2099354787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综合算式 ____+ ____ × ____ ÷ ____ = 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．不改变小数的大小，将下面各数改写成两位小数：0.9=</w:t>
      </w:r>
      <w:r>
        <w:rPr>
          <w:u w:val="single"/>
        </w:rPr>
        <w:t>　   　</w:t>
      </w:r>
      <w:r>
        <w:t xml:space="preserve"> 8.4600=</w:t>
      </w:r>
      <w:r>
        <w:rPr>
          <w:u w:val="single"/>
        </w:rPr>
        <w:t>　   　</w:t>
      </w:r>
      <w:r>
        <w:t xml:space="preserve"> 4=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．一个数是由6个十亿、6个千万、4个十万、3个十和26个百分之一组成的，这个数是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．单位换算。</w:t>
      </w:r>
    </w:p>
    <w:p>
      <w:pPr>
        <w:spacing w:line="360" w:lineRule="auto"/>
        <w:jc w:val="left"/>
        <w:textAlignment w:val="center"/>
      </w:pPr>
      <w:r>
        <w:t>27m＝（________）km    42m</w:t>
      </w:r>
      <w:r>
        <w:rPr>
          <w:vertAlign w:val="superscript"/>
        </w:rPr>
        <w:t>2</w:t>
      </w:r>
      <w:r>
        <w:t>＋70cm</w:t>
      </w:r>
      <w:r>
        <w:rPr>
          <w:vertAlign w:val="superscript"/>
        </w:rPr>
        <w:t>2</w:t>
      </w:r>
      <w:r>
        <w:t>＝（________）m</w:t>
      </w:r>
      <w:r>
        <w:rPr>
          <w:vertAlign w:val="superscript"/>
        </w:rPr>
        <w:t>2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．0.8和0.80大小相等，意义相同．（________）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．计算25×24时，比较简便的算法是25×20＋4。（________）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．45乘26与57的和，积是多少?正确列式是：45×26+57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．6.5182用“四舍五入”法精确到千分位是6.518</w:t>
      </w:r>
      <w:r>
        <w:rPr>
          <w:u w:val="single"/>
        </w:rPr>
        <w:t xml:space="preserve">     </w:t>
      </w:r>
      <w:r>
        <w:t>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</w:t>
      </w:r>
      <w:r>
        <w:object>
          <v:shape id="_x0000_i1025" o:spt="75" alt="eqId7dae1513703642d58cbeb704e9443412" type="#_x0000_t75" style="height:15.75pt;width:174pt;" o:ole="t" filled="f" o:preferrelative="t" stroked="f" coordsize="21600,21600">
            <v:path/>
            <v:fill on="f" focussize="0,0"/>
            <v:stroke on="f" joinstyle="miter"/>
            <v:imagedata r:id="rId15" o:title="eqId7dae1513703642d58cbeb704e944341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>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．篮球比赛中，3分线外投中一球记3分，3分线内投中一球记2分。在一场比赛中，张华共投了9个球，总共得了21分。张华在这场比赛中投进几个3分球？（张华没有罚球）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．聪聪和明明一共有84.4元钱，两人各买了一个同样的足球后，聪聪还剩下3.2元，明明还剩下7.2元。一个足球是多少钱？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．用一根木条给一幅长1.7米，宽1.2米的画做边框（接头部分0.04米），结果还多出0.42米，这根木条原来长多少米？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．宿迁市第一实验小学四年级一到四班去春游。四（1）班有48人，四（2）和四（3）班有51人，四（4）班有53人。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626"/>
        <w:gridCol w:w="1626"/>
        <w:gridCol w:w="1626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购票人数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1-----25人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26----50人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51----100人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100人以上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每人票价（元）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42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40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38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36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(1)每班分别购票，一班和三班各需多少元? </w:t>
      </w:r>
    </w:p>
    <w:p>
      <w:pPr>
        <w:spacing w:line="360" w:lineRule="auto"/>
        <w:jc w:val="left"/>
        <w:textAlignment w:val="center"/>
      </w:pPr>
      <w:r>
        <w:t>(2)四个班合起来购票，共需要多少元？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．将一根40cm长的木条截成整厘米长的木条3段，做一个三角形，怎样截能使3段木条围成三角形？(请你举出三个例子)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．哪个小组的平均成绩好些？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886200" cy="514350"/>
            <wp:effectExtent l="0" t="0" r="0" b="0"/>
            <wp:docPr id="189332424" name="图片 1893324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32424" name="图片 1893324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．某油库里有一定量的汽油，可以供20辆出租车用35天，但在这些车用了10天后又从别的地方调来了5辆出租车共同使用这些汽油，那么剩下的油还能用几天？</w:t>
      </w:r>
    </w:p>
    <w:p>
      <w:pPr>
        <w:spacing w:line="360" w:lineRule="auto"/>
        <w:jc w:val="left"/>
      </w:pPr>
      <w:r>
        <w:rPr>
          <w:rFonts w:hint="eastAsia"/>
        </w:rPr>
        <w:t>8</w:t>
      </w:r>
      <w:r>
        <w:t>．笑笑带了100元钱去联华超市，买学习用品用去了19.37元，零食用去了15.63元，还剩下多少元？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．用小棒摆三角形。现有三根长度分别为4厘米、5厘米、10厘米的小棒，再添加一根多长的小棒（长度为整厘米数）能摆成一个三角形？</w:t>
      </w:r>
    </w:p>
    <w:p>
      <w:pPr>
        <w:spacing w:line="360" w:lineRule="auto"/>
        <w:jc w:val="left"/>
        <w:textAlignment w:val="center"/>
      </w:pPr>
      <w:r>
        <w:t>（1）添加的小棒最短是（    ）厘米，最长是（    ）厘米。</w:t>
      </w:r>
    </w:p>
    <w:p>
      <w:pPr>
        <w:spacing w:line="360" w:lineRule="auto"/>
        <w:jc w:val="left"/>
        <w:textAlignment w:val="center"/>
      </w:pPr>
      <w:r>
        <w:t>（2）请说明理由。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5603E"/>
    <w:rsid w:val="002A2386"/>
    <w:rsid w:val="00392ADD"/>
    <w:rsid w:val="004D42A0"/>
    <w:rsid w:val="004E63D0"/>
    <w:rsid w:val="005B3F24"/>
    <w:rsid w:val="006725CC"/>
    <w:rsid w:val="006A381C"/>
    <w:rsid w:val="006F0722"/>
    <w:rsid w:val="007543DC"/>
    <w:rsid w:val="00771D19"/>
    <w:rsid w:val="007A55E5"/>
    <w:rsid w:val="007A64BA"/>
    <w:rsid w:val="00855687"/>
    <w:rsid w:val="008668CF"/>
    <w:rsid w:val="008F2555"/>
    <w:rsid w:val="00963FCF"/>
    <w:rsid w:val="009C0381"/>
    <w:rsid w:val="009C38D0"/>
    <w:rsid w:val="009E1FB8"/>
    <w:rsid w:val="00A0138B"/>
    <w:rsid w:val="00AD3992"/>
    <w:rsid w:val="00B2264C"/>
    <w:rsid w:val="00B576F3"/>
    <w:rsid w:val="00B923F8"/>
    <w:rsid w:val="00BC62FB"/>
    <w:rsid w:val="00C93DDE"/>
    <w:rsid w:val="00CF32A9"/>
    <w:rsid w:val="00D813F0"/>
    <w:rsid w:val="00DD4B4F"/>
    <w:rsid w:val="00E17E42"/>
    <w:rsid w:val="00E53E16"/>
    <w:rsid w:val="00E55184"/>
    <w:rsid w:val="00EA770D"/>
    <w:rsid w:val="00EF035E"/>
    <w:rsid w:val="00FA5C16"/>
    <w:rsid w:val="00FF71A6"/>
    <w:rsid w:val="7969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wmf"/><Relationship Id="rId14" Type="http://schemas.openxmlformats.org/officeDocument/2006/relationships/oleObject" Target="embeddings/oleObject1.bin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867EAA-3711-42AB-BBE0-999BF759CE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324</Words>
  <Characters>1849</Characters>
  <Lines>15</Lines>
  <Paragraphs>4</Paragraphs>
  <TotalTime>0</TotalTime>
  <ScaleCrop>false</ScaleCrop>
  <LinksUpToDate>false</LinksUpToDate>
  <CharactersWithSpaces>2169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2021-07-01T22:24:00Z</dcterms:created>
  <dc:creator>zxxk</dc:creator>
  <cp:lastModifiedBy>qwe</cp:lastModifiedBy>
  <dcterms:modified xsi:type="dcterms:W3CDTF">2021-07-17T08:05:47Z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