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冀教版三年级下册数学第二单元测试三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drawing>
          <wp:inline distT="0" distB="0" distL="114300" distR="114300">
            <wp:extent cx="3705225" cy="638175"/>
            <wp:effectExtent l="0" t="0" r="13335" b="1905"/>
            <wp:docPr id="3" name="图片 3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705225" cy="638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/>
          <w:lang w:val="en-US" w:eastAsia="zh-CN"/>
        </w:rPr>
        <w:drawing>
          <wp:inline distT="0" distB="0" distL="114300" distR="114300">
            <wp:extent cx="4238625" cy="6638925"/>
            <wp:effectExtent l="0" t="0" r="13335" b="5715"/>
            <wp:docPr id="2" name="图片 2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38625" cy="6638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/>
          <w:lang w:val="en-US" w:eastAsia="zh-CN"/>
        </w:rPr>
        <w:drawing>
          <wp:inline distT="0" distB="0" distL="114300" distR="114300">
            <wp:extent cx="4171950" cy="2952750"/>
            <wp:effectExtent l="0" t="0" r="3810" b="3810"/>
            <wp:docPr id="1" name="图片 1" descr="9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99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71950" cy="2952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E696677"/>
    <w:rsid w:val="3E696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2021-07-17T08:53:00Z</dcterms:created>
  <dc:creator>勇往直前</dc:creator>
  <cp:lastModifiedBy>勇往直前</cp:lastModifiedBy>
  <dcterms:modified xsi:type="dcterms:W3CDTF">2021-07-17T08:53:33Z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A63FB6CB18C9409980BBA02B691D6C8D</vt:lpwstr>
  </property>
</Properties>
</file>