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54.tif" ContentType="image/tiff"/>
  <Override PartName="/word/media/image55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10452100</wp:posOffset>
            </wp:positionV>
            <wp:extent cx="469900" cy="2794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8409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right="0" w:firstLine="0" w:leftChars="130" w:firstLineChars="0"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  <w:t>2021年通辽市科尔沁区初中毕业生学业考试模拟试题</w:t>
      </w:r>
    </w:p>
    <w:p>
      <w:pPr>
        <w:spacing w:line="360" w:lineRule="auto"/>
        <w:ind w:left="273" w:right="0" w:firstLine="0" w:leftChars="130" w:firstLineChars="0"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  <w:t>数学参与答案及评分标准</w:t>
      </w:r>
    </w:p>
    <w:p>
      <w:pPr>
        <w:spacing w:line="360" w:lineRule="auto"/>
        <w:ind w:left="273" w:right="0" w:firstLine="0" w:leftChars="130" w:firstLineChars="0"/>
        <w:jc w:val="left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1--10 </w:t>
      </w:r>
      <w:r>
        <w:rPr>
          <w:rFonts w:ascii="方正小标宋简体" w:eastAsia="方正小标宋简体" w:hAnsi="方正小标宋简体" w:cs="方正小标宋简体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DDCCA    BBAAC</w:t>
      </w:r>
    </w:p>
    <w:p>
      <w:pPr>
        <w:spacing w:line="360" w:lineRule="auto"/>
        <w:ind w:left="273" w:right="0" w:firstLine="0" w:leftChars="130" w:firstLineChars="0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11 . 3.6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  <w:lang w:val="en-US"/>
          </w:rPr>
          <m:t>×</m:t>
        </m:r>
        <m:sSup>
          <m:sSupPr>
            <m:ctrlPr>
              <w:rPr>
                <w:rFonts w:ascii="Cambria Math" w:hAnsi="Cambria Math" w:hint="default"/>
                <w:sz w:val="21"/>
                <w:szCs w:val="21"/>
                <w:lang w:val="en-US" w:eastAsia="zh-CN"/>
              </w:rPr>
            </m:ctrlPr>
          </m:sSupPr>
          <m:e>
            <m:ctrlPr>
              <w:rPr>
                <w:rFonts w:ascii="Cambria Math" w:hAnsi="Cambria Math" w:hint="default"/>
                <w:sz w:val="21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hint="default"/>
                <w:sz w:val="21"/>
                <w:szCs w:val="21"/>
                <w:lang w:val="en-US" w:eastAsia="zh-CN"/>
              </w:rPr>
              <m:t>10</m:t>
            </m:r>
          </m:e>
          <m:sup>
            <m:ctrlPr>
              <w:rPr>
                <w:rFonts w:ascii="Cambria Math" w:hAnsi="Cambria Math" w:hint="default"/>
                <w:sz w:val="21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Cambria Math" w:hAnsi="Cambria Math" w:hint="default"/>
                <w:sz w:val="21"/>
                <w:szCs w:val="21"/>
                <w:lang w:val="en-US" w:eastAsia="zh-CN"/>
              </w:rPr>
              <m:t>4</m:t>
            </m:r>
          </m:sup>
        </m:sSup>
      </m:oMath>
      <w:r>
        <w:rPr>
          <w:rFonts w:hAnsi="Cambria Math" w:hint="eastAsia"/>
          <w:i w:val="0"/>
          <w:sz w:val="21"/>
          <w:szCs w:val="21"/>
          <w:lang w:val="en-US" w:eastAsia="zh-CN"/>
        </w:rPr>
        <w:t xml:space="preserve">  12.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500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3</m:t>
            </m:r>
          </m:den>
        </m:f>
      </m:oMath>
      <w:r>
        <w:rPr>
          <w:rFonts w:hAnsi="Cambria Math" w:hint="eastAsia"/>
          <w:i w:val="0"/>
          <w:sz w:val="28"/>
          <w:szCs w:val="28"/>
          <w:lang w:val="en-US" w:eastAsia="zh-CN"/>
        </w:rPr>
        <w:t xml:space="preserve"> </w:t>
      </w:r>
      <w:r>
        <w:rPr>
          <w:rFonts w:hAnsi="Cambria Math" w:hint="eastAsia"/>
          <w:i w:val="0"/>
          <w:sz w:val="21"/>
          <w:szCs w:val="21"/>
          <w:lang w:val="en-US" w:eastAsia="zh-CN"/>
        </w:rPr>
        <w:t xml:space="preserve">13. 180  14. </w:t>
      </w:r>
      <w:r>
        <w:rPr>
          <w:rFonts w:hAnsi="Cambria Math" w:hint="eastAsia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3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8</m:t>
            </m:r>
          </m:den>
        </m:f>
      </m:oMath>
      <w:r>
        <w:rPr>
          <w:rFonts w:hAnsi="Cambria Math" w:hint="eastAsia"/>
          <w:i w:val="0"/>
          <w:sz w:val="28"/>
          <w:szCs w:val="28"/>
          <w:lang w:val="en-US" w:eastAsia="zh-CN"/>
        </w:rPr>
        <w:t xml:space="preserve"> </w:t>
      </w:r>
      <w:r>
        <w:rPr>
          <w:rFonts w:hAnsi="Cambria Math" w:hint="eastAsia"/>
          <w:i w:val="0"/>
          <w:sz w:val="21"/>
          <w:szCs w:val="21"/>
          <w:lang w:val="en-US" w:eastAsia="zh-CN"/>
        </w:rPr>
        <w:t xml:space="preserve"> 15. 8x-3=7x+4  16.  4  17.（1）（2）（4）（5）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解：原式＝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102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02459" name="图片 9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﹣1﹣3+1﹣2×</w:t>
      </w:r>
      <w:bookmarkStart w:id="0" w:name="_GoBack"/>
      <w:bookmarkEnd w:id="0"/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100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277081" name="图片 10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﹣1﹣3+1﹣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99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11369" name="图片 10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5"/>
          <w:lang w:val="en-US" w:eastAsia="zh-CN"/>
        </w:rPr>
        <w:t xml:space="preserve">  </w:t>
      </w:r>
      <w:r>
        <w:rPr>
          <w:rFonts w:hint="eastAsia"/>
          <w:position w:val="-5"/>
          <w:lang w:eastAsia="zh-CN"/>
        </w:rPr>
        <w:t>……………………………………………………………………</w:t>
      </w:r>
      <w:r>
        <w:rPr>
          <w:rFonts w:hint="eastAsia"/>
          <w:position w:val="-5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＝﹣3．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hint="eastAsia"/>
          <w:position w:val="-5"/>
          <w:lang w:eastAsia="zh-CN"/>
        </w:rPr>
        <w:t>……………………………………………………………………</w:t>
      </w:r>
      <w:r>
        <w:rPr>
          <w:rFonts w:hint="eastAsia"/>
          <w:position w:val="-5"/>
          <w:lang w:val="en-US" w:eastAsia="zh-CN"/>
        </w:rPr>
        <w:t>5分</w:t>
      </w:r>
    </w:p>
    <w:p>
      <w:pPr>
        <w:numPr>
          <w:ilvl w:val="0"/>
          <w:numId w:val="2"/>
        </w:num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96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56124" name="图片 9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+1）÷</w:t>
      </w:r>
      <w:r>
        <w:rPr>
          <w:position w:val="-23"/>
        </w:rPr>
        <w:drawing>
          <wp:inline distT="0" distB="0" distL="114300" distR="114300">
            <wp:extent cx="609600" cy="390525"/>
            <wp:effectExtent l="0" t="0" r="0" b="9525"/>
            <wp:docPr id="93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389280" name="图片 9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1590675" cy="390525"/>
            <wp:effectExtent l="0" t="0" r="9525" b="9525"/>
            <wp:docPr id="97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98762" name="图片 9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1438275" cy="390525"/>
            <wp:effectExtent l="0" t="0" r="9525" b="9525"/>
            <wp:docPr id="98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75175" name="图片 9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94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942298" name="图片 9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＝0时，原式＝</w:t>
      </w:r>
      <w:r>
        <w:rPr>
          <w:position w:val="-22"/>
        </w:rPr>
        <w:drawing>
          <wp:inline distT="0" distB="0" distL="114300" distR="114300">
            <wp:extent cx="542925" cy="333375"/>
            <wp:effectExtent l="0" t="0" r="9525" b="9525"/>
            <wp:docPr id="95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053594" name="图片 9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6分</w:t>
      </w:r>
    </w:p>
    <w:p>
      <w:pPr>
        <w:numPr>
          <w:ilvl w:val="0"/>
          <w:numId w:val="3"/>
        </w:numPr>
        <w:spacing w:line="360" w:lineRule="auto"/>
        <w:ind w:left="273" w:right="0" w:leftChars="130" w:rightChars="0"/>
      </w:pP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（标号为奇数）＝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458502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（2）列表如下：</w:t>
      </w:r>
    </w:p>
    <w:tbl>
      <w:tblPr>
        <w:tblStyle w:val="TableNormal"/>
        <w:tblW w:w="360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70"/>
        <w:gridCol w:w="1020"/>
        <w:gridCol w:w="1005"/>
        <w:gridCol w:w="1005"/>
      </w:tblGrid>
      <w:tr>
        <w:tblPrEx>
          <w:tblW w:w="360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2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</w:tr>
      <w:tr>
        <w:tblPrEx>
          <w:tblW w:w="36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02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（1，1）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（1，2）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（1，3）</w:t>
            </w:r>
          </w:p>
        </w:tc>
      </w:tr>
      <w:tr>
        <w:tblPrEx>
          <w:tblW w:w="36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02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（2，1）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（2，2）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（2，3）</w:t>
            </w:r>
          </w:p>
        </w:tc>
      </w:tr>
      <w:tr>
        <w:tblPrEx>
          <w:tblW w:w="36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020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（3，1）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（3，2）</w:t>
            </w:r>
          </w:p>
        </w:tc>
        <w:tc>
          <w:tcPr>
            <w:tcW w:w="1005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DefaultParagraphFont"/>
                <w:rFonts w:ascii="Calibri" w:eastAsia="宋体" w:hAnsi="Calibri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新宋体" w:hAnsi="Times New Roman" w:cs="Times New Roman" w:hint="eastAsia"/>
                <w:kern w:val="2"/>
                <w:sz w:val="21"/>
                <w:szCs w:val="21"/>
                <w:lang w:val="en-US" w:eastAsia="zh-CN" w:bidi="ar-SA"/>
              </w:rPr>
              <w:t>（3，3）</w:t>
            </w:r>
          </w:p>
        </w:tc>
      </w:tr>
    </w:tbl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共有9种等可能的结果，其中所摸出的两个球上数字之和等于4（记为事件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）的有3种，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所以，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）＝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750760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3498850</wp:posOffset>
            </wp:positionH>
            <wp:positionV relativeFrom="paragraph">
              <wp:posOffset>60325</wp:posOffset>
            </wp:positionV>
            <wp:extent cx="1657350" cy="942975"/>
            <wp:effectExtent l="0" t="0" r="0" b="9525"/>
            <wp:wrapSquare wrapText="bothSides"/>
            <wp:docPr id="7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864666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解：过点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垂足为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中，tan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＝tan45°＝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838109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＝1，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sin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＝sin45°＝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224523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878587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4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912216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中，tan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＝tan37°＝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2523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≈0.75，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1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41668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sin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＝sin37°＝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143471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≈0.60，</w:t>
      </w:r>
      <w:r>
        <w:rPr>
          <w:rFonts w:ascii="Times New Roman" w:eastAsia="新宋体" w:hAnsi="Times New Roman" w:hint="eastAsia"/>
          <w:i/>
          <w:sz w:val="21"/>
          <w:szCs w:val="21"/>
        </w:rPr>
        <w:t>CB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526468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＝63，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699679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＝63，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≈27，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234610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≈1.414×27＝38.178≈38.2，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CB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80251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≈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58849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＝45.0，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的长约为38.2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CB</w:t>
      </w:r>
      <w:r>
        <w:rPr>
          <w:rFonts w:ascii="Times New Roman" w:eastAsia="新宋体" w:hAnsi="Times New Roman" w:hint="eastAsia"/>
          <w:sz w:val="21"/>
          <w:szCs w:val="21"/>
        </w:rPr>
        <w:t>的长约等于45.0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7分</w:t>
      </w:r>
    </w:p>
    <w:p>
      <w:pPr>
        <w:numPr>
          <w:ilvl w:val="0"/>
          <w:numId w:val="5"/>
        </w:num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3059430</wp:posOffset>
            </wp:positionH>
            <wp:positionV relativeFrom="paragraph">
              <wp:posOffset>100965</wp:posOffset>
            </wp:positionV>
            <wp:extent cx="2219960" cy="1689100"/>
            <wp:effectExtent l="0" t="0" r="8890" b="6350"/>
            <wp:wrapSquare wrapText="bothSides"/>
            <wp:docPr id="18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824108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解：（1）18÷20%＝90（人），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90﹣18﹣12﹣24＝36（人），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补全条形统计图如图所示：</w:t>
      </w:r>
    </w:p>
    <w:p>
      <w:pPr>
        <w:spacing w:line="360" w:lineRule="auto"/>
        <w:ind w:left="273" w:right="0" w:firstLine="0" w:leftChars="130" w:firstLineChars="0"/>
      </w:pPr>
    </w:p>
    <w:p>
      <w:pPr>
        <w:numPr>
          <w:ilvl w:val="0"/>
          <w:numId w:val="6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“在线讨论”对应的扇形圆心角的度数：360°×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73487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＝48°，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2分</w:t>
      </w:r>
    </w:p>
    <w:p>
      <w:pPr>
        <w:numPr>
          <w:ilvl w:val="0"/>
          <w:numId w:val="6"/>
        </w:num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4800×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6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012612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＝1280（人），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答：该校4800名学生中对在线阅读最感兴趣的学生人数大约有1280人．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numPr>
          <w:ilvl w:val="0"/>
          <w:numId w:val="7"/>
        </w:numPr>
        <w:spacing w:line="360" w:lineRule="auto"/>
        <w:ind w:left="273" w:right="0" w:leftChars="130" w:rightChars="0"/>
      </w:pPr>
      <w:r>
        <w:rPr>
          <w:rFonts w:ascii="Times New Roman" w:eastAsia="新宋体" w:hAnsi="Times New Roman" w:hint="eastAsia"/>
          <w:sz w:val="21"/>
          <w:szCs w:val="21"/>
        </w:rPr>
        <w:t>解：（1）设每台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型车的利润为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元，则每台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型车的利润为（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+50）元，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根据题意得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91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481325" name="图片 9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92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061265" name="图片 9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＝120．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经检验，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＝120是原方程的解，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+50＝170．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答：每辆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型车的利润为120元，每辆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型车的利润为170元．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（2）设购进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型车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台，这100辆车的销售总利润为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元，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据题意得，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＝120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+170（100﹣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），即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＝﹣50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+17000，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∵100﹣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≤2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≥33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0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520670" name="图片 9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＝﹣50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+17000，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随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的增大而减小，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且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为正整数，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∴当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＝34时，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取最大值，此时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＝﹣50×34+17000＝15300．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即商店购进34台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型车和66台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型车，才能使销售总利润最大，最大利润是15300元．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numPr>
          <w:ilvl w:val="0"/>
          <w:numId w:val="7"/>
        </w:num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（1）证明：如图，连接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276225</wp:posOffset>
            </wp:positionV>
            <wp:extent cx="1304925" cy="1171575"/>
            <wp:effectExtent l="0" t="0" r="9525" b="9525"/>
            <wp:wrapSquare wrapText="bothSides"/>
            <wp:docPr id="89" name="图片 8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465755" name="图片 8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DAE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＝90°．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DA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BDE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ADE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又∵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OAD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DAE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OAD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切线；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（2）解：如图，取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中点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，连接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AEFO</w:t>
      </w:r>
      <w:r>
        <w:rPr>
          <w:rFonts w:ascii="Times New Roman" w:eastAsia="新宋体" w:hAnsi="Times New Roman" w:hint="eastAsia"/>
          <w:sz w:val="21"/>
          <w:szCs w:val="21"/>
        </w:rPr>
        <w:t>是矩形，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＝6，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FC</w:t>
      </w:r>
      <w:r>
        <w:rPr>
          <w:rFonts w:ascii="Times New Roman" w:eastAsia="新宋体" w:hAnsi="Times New Roman" w:hint="eastAsia"/>
          <w:sz w:val="21"/>
          <w:szCs w:val="21"/>
        </w:rPr>
        <w:t>＝3．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OFD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714375" cy="228600"/>
            <wp:effectExtent l="0" t="0" r="9525" b="0"/>
            <wp:docPr id="88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825528" name="图片 8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542925" cy="228600"/>
            <wp:effectExtent l="0" t="0" r="9525" b="0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293617" name="图片 8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AED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＝4，</w:t>
      </w:r>
      <w:r>
        <w:rPr>
          <w:rFonts w:ascii="Times New Roman" w:eastAsia="新宋体" w:hAnsi="Times New Roman" w:hint="eastAsia"/>
          <w:i/>
          <w:sz w:val="21"/>
          <w:szCs w:val="21"/>
        </w:rPr>
        <w:t>ED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1266825" cy="228600"/>
            <wp:effectExtent l="0" t="0" r="9525" b="0"/>
            <wp:docPr id="85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687153" name="图片 8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的长是</w:t>
      </w:r>
      <w:r>
        <w:rPr>
          <w:position w:val="-5"/>
        </w:rPr>
        <w:drawing>
          <wp:inline distT="0" distB="0" distL="114300" distR="114300">
            <wp:extent cx="285750" cy="171450"/>
            <wp:effectExtent l="0" t="0" r="0" b="0"/>
            <wp:docPr id="86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83372" name="图片 8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73" w:right="0" w:leftChars="130" w:right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25.</w:t>
      </w: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Cambria Math" w:eastAsia="Cambria Math" w:hAnsi="Cambria Math"/>
          <w:sz w:val="21"/>
          <w:szCs w:val="21"/>
        </w:rPr>
        <w:t>①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3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260978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Cambria Math" w:eastAsia="Cambria Math" w:hAnsi="Cambria Math"/>
          <w:sz w:val="21"/>
          <w:szCs w:val="21"/>
        </w:rPr>
        <w:t>②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2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197334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（2）无变化；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如图2，∵△</w:t>
      </w:r>
      <w:r>
        <w:rPr>
          <w:rFonts w:ascii="Times New Roman" w:eastAsia="新宋体" w:hAnsi="Times New Roman" w:hint="eastAsia"/>
          <w:i/>
          <w:sz w:val="21"/>
          <w:szCs w:val="21"/>
        </w:rPr>
        <w:t>EDC</w:t>
      </w:r>
      <w:r>
        <w:rPr>
          <w:rFonts w:ascii="Times New Roman" w:eastAsia="新宋体" w:hAnsi="Times New Roman" w:hint="eastAsia"/>
          <w:sz w:val="21"/>
          <w:szCs w:val="21"/>
        </w:rPr>
        <w:t>在旋转过程中形状大小不变，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0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00031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仍然成立，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由旋转知，∠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Cambria Math" w:eastAsia="Cambria Math" w:hAnsi="Cambria Math"/>
          <w:sz w:val="21"/>
          <w:szCs w:val="21"/>
        </w:rPr>
        <w:t>α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∽△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1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865553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23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939609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43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59113" name="图片 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129437" name="图片 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的大小不变；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（3）由（1）知，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451776" name="图片 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42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86032" name="图片 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CBE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＝1，根据勾股定理得，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714375" cy="228600"/>
            <wp:effectExtent l="0" t="0" r="9525" b="0"/>
            <wp:docPr id="4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318667" name="图片 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857250" cy="371475"/>
            <wp:effectExtent l="0" t="0" r="0" b="9525"/>
            <wp:docPr id="4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08477" name="图片 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372877" name="图片 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3088005</wp:posOffset>
            </wp:positionH>
            <wp:positionV relativeFrom="paragraph">
              <wp:posOffset>169545</wp:posOffset>
            </wp:positionV>
            <wp:extent cx="1811655" cy="1043940"/>
            <wp:effectExtent l="0" t="0" r="17145" b="3810"/>
            <wp:wrapSquare wrapText="bothSides"/>
            <wp:docPr id="65" name="图片 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99967" name="图片 6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rcRect r="-635" b="15692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由（2）知，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639532" name="图片 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0"/>
            <wp:docPr id="4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138471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4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127157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如图，</w:t>
      </w:r>
      <w:r>
        <w:rPr>
          <w:rFonts w:ascii="Times New Roman" w:eastAsia="新宋体" w:hAnsi="Times New Roman" w:hint="eastAsia"/>
          <w:sz w:val="21"/>
          <w:szCs w:val="21"/>
        </w:rPr>
        <w:t>当点落在线段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上时，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＝2﹣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878190" name="图片 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785476" name="图片 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3171190</wp:posOffset>
            </wp:positionH>
            <wp:positionV relativeFrom="paragraph">
              <wp:posOffset>14605</wp:posOffset>
            </wp:positionV>
            <wp:extent cx="1938020" cy="1046480"/>
            <wp:effectExtent l="0" t="0" r="5080" b="1270"/>
            <wp:wrapSquare wrapText="bothSides"/>
            <wp:docPr id="64" name="图片 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946240" name="图片 6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rcRect r="-1227" b="16132"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5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73731" name="图片 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5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766611" name="图片 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136468" name="图片 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14325" cy="352425"/>
            <wp:effectExtent l="0" t="0" r="9525" b="9525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054115" name="图片 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如图，当点落在线段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的延长线上时，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＝2+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109740" name="图片 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600284" name="图片 5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5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328484" name="图片 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5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938026" name="图片 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708096" name="图片 6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61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970987" name="图片 6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即：当△</w:t>
      </w:r>
      <w:r>
        <w:rPr>
          <w:rFonts w:ascii="Times New Roman" w:eastAsia="新宋体" w:hAnsi="Times New Roman" w:hint="eastAsia"/>
          <w:i/>
          <w:sz w:val="21"/>
          <w:szCs w:val="21"/>
        </w:rPr>
        <w:t>EDC</w:t>
      </w:r>
      <w:r>
        <w:rPr>
          <w:rFonts w:ascii="Times New Roman" w:eastAsia="新宋体" w:hAnsi="Times New Roman" w:hint="eastAsia"/>
          <w:sz w:val="21"/>
          <w:szCs w:val="21"/>
        </w:rPr>
        <w:t>旋转至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三点共线时，线段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的长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9525"/>
            <wp:docPr id="6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33247" name="图片 6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314325" cy="352425"/>
            <wp:effectExtent l="0" t="0" r="9525" b="9525"/>
            <wp:docPr id="63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289001" name="图片 6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26.</w:t>
      </w:r>
      <w:r>
        <w:rPr>
          <w:rFonts w:ascii="Times New Roman" w:eastAsia="新宋体" w:hAnsi="Times New Roman" w:hint="eastAsia"/>
          <w:sz w:val="21"/>
          <w:szCs w:val="21"/>
        </w:rPr>
        <w:t>解：（1）∵直线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+3过点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和点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（3，0）、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（0，3），</w:t>
      </w:r>
      <w:r>
        <w:rPr>
          <w:rFonts w:ascii="Times New Roman" w:eastAsia="新宋体" w:hAnsi="Times New Roman" w:hint="eastAsia"/>
          <w:i/>
          <w:sz w:val="21"/>
          <w:szCs w:val="21"/>
        </w:rPr>
        <w:t>OB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OC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二次函数图象经过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（﹣1，0）、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（3，0）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设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x+1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eastAsia="zh-CN"/>
        </w:rPr>
        <w:t>）（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二次函数图象经过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（0，3），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代入，得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a=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x+1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eastAsia="zh-CN"/>
        </w:rPr>
        <w:t>）（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i w:val="0"/>
          <w:iCs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+3；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+3＝﹣（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∴抛物线的解析式为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+3，顶点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的坐标为（1，4）．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257175</wp:posOffset>
            </wp:positionV>
            <wp:extent cx="1710690" cy="1858010"/>
            <wp:effectExtent l="0" t="0" r="3810" b="8890"/>
            <wp:wrapTight wrapText="bothSides">
              <wp:wrapPolygon>
                <wp:start x="0" y="0"/>
                <wp:lineTo x="0" y="21482"/>
                <wp:lineTo x="21408" y="21482"/>
                <wp:lineTo x="21408" y="0"/>
                <wp:lineTo x="0" y="0"/>
              </wp:wrapPolygon>
            </wp:wrapTight>
            <wp:docPr id="25" name="图片 2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970487" name="图片 25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（2）如图，∠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FC</w:t>
      </w:r>
      <w:r>
        <w:rPr>
          <w:rFonts w:ascii="Times New Roman" w:eastAsia="新宋体" w:hAnsi="Times New Roman" w:hint="eastAsia"/>
          <w:sz w:val="21"/>
          <w:szCs w:val="21"/>
        </w:rPr>
        <w:t>＝90°，作</w:t>
      </w:r>
      <w:r>
        <w:rPr>
          <w:rFonts w:ascii="Times New Roman" w:eastAsia="新宋体" w:hAnsi="Times New Roman" w:hint="eastAsia"/>
          <w:i/>
          <w:sz w:val="21"/>
          <w:szCs w:val="21"/>
        </w:rPr>
        <w:t>FG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轴于点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FG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设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，﹣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+3），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则﹣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+3＝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﹣1，解得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（2，1）；</w:t>
      </w:r>
    </w:p>
    <w:p>
      <w:pPr>
        <w:spacing w:line="360" w:lineRule="auto"/>
        <w:ind w:left="273" w:right="0" w:firstLine="0" w:leftChars="130" w:firstLineChars="0"/>
        <w:rPr>
          <w:rFonts w:eastAsia="宋体" w:hint="default"/>
          <w:lang w:val="en-US" w:eastAsia="zh-CN"/>
        </w:rPr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如图，∠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＝90°，作</w:t>
      </w:r>
      <w:r>
        <w:rPr>
          <w:rFonts w:ascii="Times New Roman" w:eastAsia="新宋体" w:hAnsi="Times New Roman" w:hint="eastAsia"/>
          <w:i/>
          <w:sz w:val="21"/>
          <w:szCs w:val="21"/>
        </w:rPr>
        <w:t>FG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轴于点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则∠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＝90°﹣∠</w:t>
      </w:r>
      <w:r>
        <w:rPr>
          <w:rFonts w:ascii="Times New Roman" w:eastAsia="新宋体" w:hAnsi="Times New Roman" w:hint="eastAsia"/>
          <w:i/>
          <w:sz w:val="21"/>
          <w:szCs w:val="21"/>
        </w:rPr>
        <w:t>OAC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CO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158750</wp:posOffset>
            </wp:positionV>
            <wp:extent cx="1763395" cy="1891665"/>
            <wp:effectExtent l="0" t="0" r="8255" b="13335"/>
            <wp:wrapTight wrapText="bothSides">
              <wp:wrapPolygon>
                <wp:start x="0" y="0"/>
                <wp:lineTo x="0" y="21317"/>
                <wp:lineTo x="21468" y="21317"/>
                <wp:lineTo x="21468" y="0"/>
                <wp:lineTo x="0" y="0"/>
              </wp:wrapPolygon>
            </wp:wrapTight>
            <wp:docPr id="28" name="图片 28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487902" name="图片 28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∴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28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FG</m:t>
            </m:r>
          </m:num>
          <m:den>
            <m:ctrlPr>
              <w:rPr>
                <w:rFonts w:ascii="Cambria Math" w:hAnsi="Cambria Math"/>
                <w:i/>
                <w:sz w:val="28"/>
                <w:szCs w:val="28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EG</m:t>
            </m:r>
          </m:den>
        </m:f>
        <m:r>
          <w:rPr>
            <w:rFonts w:ascii="Cambria Math" w:hAnsi="Cambria Math" w:hint="default"/>
            <w:sz w:val="28"/>
            <w:szCs w:val="28"/>
            <w:lang w:val="en-US" w:eastAsia="zh-CN"/>
          </w:rPr>
          <m:t>=</m:t>
        </m:r>
        <m:f>
          <m:fPr>
            <m:ctrlPr>
              <w:rPr>
                <w:rFonts w:ascii="Cambria Math" w:hAnsi="Cambria Math" w:hint="default"/>
                <w:i/>
                <w:sz w:val="28"/>
                <w:szCs w:val="28"/>
                <w:lang w:val="en-US" w:eastAsia="zh-CN"/>
              </w:rPr>
            </m:ctrlPr>
          </m:fPr>
          <m:num>
            <m:ctrlPr>
              <w:rPr>
                <w:rFonts w:ascii="Cambria Math" w:hAnsi="Cambria Math" w:hint="default"/>
                <w:i/>
                <w:sz w:val="28"/>
                <w:szCs w:val="28"/>
                <w:lang w:val="en-US" w:eastAsia="zh-CN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>OE</m:t>
            </m:r>
          </m:num>
          <m:den>
            <m:ctrlPr>
              <w:rPr>
                <w:rFonts w:ascii="Cambria Math" w:hAnsi="Cambria Math" w:hint="default"/>
                <w:i/>
                <w:sz w:val="28"/>
                <w:szCs w:val="28"/>
                <w:lang w:val="en-US" w:eastAsia="zh-CN"/>
              </w:rPr>
            </m:ctrlPr>
            <m:r>
              <w:rPr>
                <w:rFonts w:ascii="Cambria Math" w:hAnsi="Cambria Math" w:hint="default"/>
                <w:sz w:val="28"/>
                <w:szCs w:val="28"/>
                <w:lang w:val="en-US" w:eastAsia="zh-CN"/>
              </w:rPr>
              <m:t xml:space="preserve">OC </m:t>
            </m:r>
          </m:den>
        </m:f>
        <m:r>
          <m:rPr>
            <m:sty m:val="p"/>
          </m:rPr>
          <w:rPr>
            <w:rFonts w:ascii="Times New Roman" w:eastAsia="新宋体" w:hAnsi="Times New Roman" w:hint="eastAsia"/>
            <w:sz w:val="21"/>
            <w:szCs w:val="21"/>
          </w:rPr>
          <m:t>＝</m:t>
        </m:r>
        <m:r>
          <w:rPr>
            <w:rFonts w:ascii="Cambria Math" w:hAnsi="Cambria Math" w:hint="default"/>
            <w:sz w:val="28"/>
            <w:szCs w:val="28"/>
            <w:lang w:val="en-US" w:eastAsia="zh-CN"/>
          </w:rPr>
          <m:t xml:space="preserve"> </m:t>
        </m:r>
      </m:oMath>
      <w:r>
        <w:rPr>
          <w:rFonts w:ascii="Times New Roman" w:eastAsia="新宋体" w:hAnsi="Times New Roman" w:hint="eastAsia"/>
          <w:sz w:val="21"/>
          <w:szCs w:val="21"/>
        </w:rPr>
        <w:t>tan∠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CO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2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093840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FG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627369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  <w:r>
        <w:rPr>
          <w:rFonts w:ascii="Times New Roman" w:eastAsia="新宋体" w:hAnsi="Times New Roman" w:hint="eastAsia"/>
          <w:i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∴﹣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+3＝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130868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﹣1），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574641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731164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8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022006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）．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综上所述，点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的坐标为（2，1）或（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649092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044897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的坐标为（2，1）或（0，3）．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………………………………………………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2分</w:t>
      </w:r>
    </w:p>
    <w:p/>
    <w:sectPr>
      <w:footerReference w:type="default" r:id="rId65"/>
      <w:headerReference w:type="first" r:id="rId66"/>
      <w:pgSz w:w="11906" w:h="16838"/>
      <w:pgMar w:top="1440" w:right="1800" w:bottom="1440" w:left="1800" w:header="851" w:footer="992" w:gutter="0"/>
      <w:pgNumType w:fmt="decimal"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eastAsia="宋体"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2FF206"/>
    <w:multiLevelType w:val="singleLevel"/>
    <w:tmpl w:val="952FF206"/>
    <w:lvl w:ilvl="0">
      <w:start w:val="18"/>
      <w:numFmt w:val="decimal"/>
      <w:suff w:val="space"/>
      <w:lvlText w:val="%1."/>
      <w:lvlJc w:val="left"/>
    </w:lvl>
  </w:abstractNum>
  <w:abstractNum w:abstractNumId="1">
    <w:nsid w:val="DC238729"/>
    <w:multiLevelType w:val="singleLevel"/>
    <w:tmpl w:val="DC238729"/>
    <w:lvl w:ilvl="0">
      <w:start w:val="22"/>
      <w:numFmt w:val="decimal"/>
      <w:suff w:val="space"/>
      <w:lvlText w:val="%1."/>
      <w:lvlJc w:val="left"/>
    </w:lvl>
  </w:abstractNum>
  <w:abstractNum w:abstractNumId="2">
    <w:nsid w:val="EA5B236F"/>
    <w:multiLevelType w:val="singleLevel"/>
    <w:tmpl w:val="EA5B236F"/>
    <w:lvl w:ilvl="0">
      <w:start w:val="21"/>
      <w:numFmt w:val="decimal"/>
      <w:suff w:val="space"/>
      <w:lvlText w:val="%1."/>
      <w:lvlJc w:val="left"/>
    </w:lvl>
  </w:abstractNum>
  <w:abstractNum w:abstractNumId="3">
    <w:nsid w:val="03F696EE"/>
    <w:multiLevelType w:val="singleLevel"/>
    <w:tmpl w:val="03F696EE"/>
    <w:lvl w:ilvl="0">
      <w:start w:val="23"/>
      <w:numFmt w:val="decimal"/>
      <w:suff w:val="space"/>
      <w:lvlText w:val="%1."/>
      <w:lvlJc w:val="left"/>
    </w:lvl>
  </w:abstractNum>
  <w:abstractNum w:abstractNumId="4">
    <w:nsid w:val="494B40CC"/>
    <w:multiLevelType w:val="singleLevel"/>
    <w:tmpl w:val="494B40CC"/>
    <w:lvl w:ilvl="0">
      <w:start w:val="19"/>
      <w:numFmt w:val="decimal"/>
      <w:suff w:val="space"/>
      <w:lvlText w:val="%1."/>
      <w:lvlJc w:val="left"/>
    </w:lvl>
  </w:abstractNum>
  <w:abstractNum w:abstractNumId="5">
    <w:nsid w:val="4FA75035"/>
    <w:multiLevelType w:val="singleLevel"/>
    <w:tmpl w:val="4FA75035"/>
    <w:lvl w:ilvl="0">
      <w:start w:val="20"/>
      <w:numFmt w:val="decimal"/>
      <w:suff w:val="space"/>
      <w:lvlText w:val="%1."/>
      <w:lvlJc w:val="left"/>
    </w:lvl>
  </w:abstractNum>
  <w:abstractNum w:abstractNumId="6">
    <w:nsid w:val="607E2EF7"/>
    <w:multiLevelType w:val="singleLevel"/>
    <w:tmpl w:val="607E2EF7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469622B"/>
    <w:rsid w:val="00C2629E"/>
    <w:rsid w:val="09916861"/>
    <w:rsid w:val="0C674CC5"/>
    <w:rsid w:val="13086084"/>
    <w:rsid w:val="13A003C0"/>
    <w:rsid w:val="1AC246BB"/>
    <w:rsid w:val="28EF225C"/>
    <w:rsid w:val="29D40222"/>
    <w:rsid w:val="2E80487E"/>
    <w:rsid w:val="3469622B"/>
    <w:rsid w:val="36237F3C"/>
    <w:rsid w:val="3DC962AB"/>
    <w:rsid w:val="3E0157B0"/>
    <w:rsid w:val="438E2635"/>
    <w:rsid w:val="4B396800"/>
    <w:rsid w:val="4F301F40"/>
    <w:rsid w:val="5022487F"/>
    <w:rsid w:val="58CB6EDF"/>
    <w:rsid w:val="6EC54039"/>
    <w:rsid w:val="741001E9"/>
    <w:rsid w:val="78D22576"/>
    <w:rsid w:val="7B22659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tif" /><Relationship Id="rId59" Type="http://schemas.openxmlformats.org/officeDocument/2006/relationships/image" Target="media/image55.tif" /><Relationship Id="rId6" Type="http://schemas.openxmlformats.org/officeDocument/2006/relationships/image" Target="media/image2.png" /><Relationship Id="rId60" Type="http://schemas.openxmlformats.org/officeDocument/2006/relationships/image" Target="media/image56.png" /><Relationship Id="rId61" Type="http://schemas.openxmlformats.org/officeDocument/2006/relationships/image" Target="media/image57.png" /><Relationship Id="rId62" Type="http://schemas.openxmlformats.org/officeDocument/2006/relationships/image" Target="media/image58.png" /><Relationship Id="rId63" Type="http://schemas.openxmlformats.org/officeDocument/2006/relationships/image" Target="media/image59.png" /><Relationship Id="rId64" Type="http://schemas.openxmlformats.org/officeDocument/2006/relationships/image" Target="media/image60.png" /><Relationship Id="rId65" Type="http://schemas.openxmlformats.org/officeDocument/2006/relationships/footer" Target="footer1.xml" /><Relationship Id="rId66" Type="http://schemas.openxmlformats.org/officeDocument/2006/relationships/header" Target="header1.xml" /><Relationship Id="rId67" Type="http://schemas.openxmlformats.org/officeDocument/2006/relationships/theme" Target="theme/theme1.xml" /><Relationship Id="rId68" Type="http://schemas.openxmlformats.org/officeDocument/2006/relationships/numbering" Target="numbering.xml" /><Relationship Id="rId69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任利</dc:creator>
  <cp:lastModifiedBy>dell</cp:lastModifiedBy>
  <cp:revision>1</cp:revision>
  <cp:lastPrinted>2021-04-20T02:04:00Z</cp:lastPrinted>
  <dcterms:created xsi:type="dcterms:W3CDTF">2021-04-18T12:08:00Z</dcterms:created>
  <dcterms:modified xsi:type="dcterms:W3CDTF">2021-06-24T08:21:43Z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