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10198100</wp:posOffset>
            </wp:positionH>
            <wp:positionV relativeFrom="topMargin">
              <wp:posOffset>11201400</wp:posOffset>
            </wp:positionV>
            <wp:extent cx="254000" cy="355600"/>
            <wp:effectExtent l="0" t="0" r="12700" b="635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10810" cy="730694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840855"/>
            <wp:effectExtent l="0" t="0" r="3810" b="1714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4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863080"/>
            <wp:effectExtent l="0" t="0" r="5080" b="13970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831965"/>
            <wp:effectExtent l="0" t="0" r="3810" b="698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3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077460" cy="5687060"/>
            <wp:effectExtent l="0" t="0" r="8890" b="889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56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B2B"/>
    <w:rsid w:val="00133B2B"/>
    <w:rsid w:val="00395F67"/>
    <w:rsid w:val="009F3ED9"/>
    <w:rsid w:val="2B21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4</Characters>
  <Lines>1</Lines>
  <Paragraphs>1</Paragraphs>
  <TotalTime>2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2020-12-29T07:10:00Z</dcterms:created>
  <dc:creator>Administrator</dc:creator>
  <cp:lastModifiedBy>Administrator</cp:lastModifiedBy>
  <dcterms:modified xsi:type="dcterms:W3CDTF">2021-07-18T14:44:56Z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