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center" w:pos="4252"/>
        </w:tabs>
        <w:jc w:val="center"/>
        <w:rPr>
          <w:rFonts w:ascii="方正小标宋简体" w:eastAsia="方正小标宋简体" w:hAnsi="宋体" w:hint="eastAsia"/>
          <w:b w:val="0"/>
          <w:bCs/>
          <w:sz w:val="30"/>
          <w:szCs w:val="30"/>
        </w:rPr>
      </w:pPr>
      <w:r>
        <w:rPr>
          <w:rFonts w:ascii="宋体" w:eastAsia="宋体" w:hAnsi="宋体" w:cs="宋体" w:hint="eastAsia"/>
          <w:b w:val="0"/>
          <w:bCs/>
          <w:sz w:val="36"/>
          <w:szCs w:val="36"/>
          <w:lang w:eastAsia="zh-CN"/>
        </w:rPr>
        <w:t>铜仁市万山区</w:t>
      </w:r>
      <w:r>
        <w:rPr>
          <w:rFonts w:ascii="宋体" w:eastAsia="宋体" w:hAnsi="宋体" w:cs="宋体" w:hint="eastAsia"/>
          <w:b w:val="0"/>
          <w:bCs/>
          <w:sz w:val="36"/>
          <w:szCs w:val="36"/>
          <w:lang w:val="en-US" w:eastAsia="zh-CN"/>
        </w:rPr>
        <w:t>2020---2021学年度第二学期期末</w:t>
      </w:r>
      <w:r>
        <w:rPr>
          <w:rFonts w:ascii="宋体" w:eastAsia="宋体" w:hAnsi="宋体" w:cs="宋体" w:hint="eastAsia"/>
          <w:b w:val="0"/>
          <w:bCs/>
          <w:sz w:val="36"/>
          <w:szCs w:val="36"/>
        </w:rPr>
        <w:t>数学</w:t>
      </w:r>
      <w:r>
        <w:rPr>
          <w:rFonts w:asciiTheme="majorEastAsia" w:eastAsiaTheme="majorEastAsia" w:hAnsiTheme="majorEastAsia" w:cstheme="majorEastAsia" w:hint="eastAsia"/>
          <w:b/>
          <w:bCs w:val="0"/>
          <w:sz w:val="44"/>
          <w:szCs w:val="44"/>
        </w:rPr>
        <w:t>试卷参考答案及评分标准</w:t>
      </w:r>
    </w:p>
    <w:p>
      <w:pPr>
        <w:numPr>
          <w:ilvl w:val="0"/>
          <w:numId w:val="1"/>
        </w:numPr>
        <w:spacing w:line="360" w:lineRule="exact"/>
        <w:rPr>
          <w:rStyle w:val="Strong"/>
          <w:rFonts w:ascii="宋体" w:hAnsi="宋体"/>
          <w:color w:val="000000"/>
          <w:szCs w:val="21"/>
        </w:rPr>
      </w:pPr>
      <w:r>
        <w:rPr>
          <w:rStyle w:val="Strong"/>
          <w:rFonts w:ascii="宋体" w:hAnsi="宋体"/>
          <w:color w:val="000000"/>
          <w:szCs w:val="21"/>
        </w:rPr>
        <w:t>选择题:（每小题</w:t>
      </w:r>
      <w:r>
        <w:rPr>
          <w:rStyle w:val="Strong"/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Style w:val="Strong"/>
          <w:rFonts w:ascii="宋体" w:hAnsi="宋体"/>
          <w:color w:val="000000"/>
          <w:szCs w:val="21"/>
        </w:rPr>
        <w:t>分，共</w:t>
      </w:r>
      <w:r>
        <w:rPr>
          <w:rStyle w:val="Strong"/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Style w:val="Strong"/>
          <w:rFonts w:ascii="宋体" w:hAnsi="宋体"/>
          <w:color w:val="000000"/>
          <w:szCs w:val="21"/>
        </w:rPr>
        <w:t>0分.）</w:t>
      </w:r>
    </w:p>
    <w:p>
      <w:pPr>
        <w:spacing w:line="360" w:lineRule="exact"/>
        <w:ind w:left="420" w:hanging="420" w:hangingChars="200"/>
        <w:rPr>
          <w:rStyle w:val="Strong"/>
          <w:rFonts w:ascii="宋体" w:hAnsi="宋体" w:eastAsiaTheme="minorEastAsia" w:hint="eastAsia"/>
          <w:color w:val="000000"/>
          <w:szCs w:val="21"/>
          <w:lang w:val="en-US" w:eastAsia="zh-CN"/>
        </w:rPr>
      </w:pPr>
      <w:r>
        <w:rPr>
          <w:rStyle w:val="Strong"/>
          <w:rFonts w:ascii="宋体" w:hAnsi="宋体" w:hint="eastAsia"/>
          <w:color w:val="000000"/>
          <w:szCs w:val="21"/>
          <w:lang w:val="en-US" w:eastAsia="zh-CN"/>
        </w:rPr>
        <w:t xml:space="preserve"> </w:t>
      </w:r>
      <w:r>
        <w:rPr>
          <w:rStyle w:val="Strong"/>
          <w:rFonts w:ascii="宋体" w:hAnsi="宋体"/>
          <w:b w:val="0"/>
          <w:color w:val="000000"/>
          <w:szCs w:val="21"/>
        </w:rPr>
        <w:t xml:space="preserve"> 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1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C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2.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C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3.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A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4.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D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5.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C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Ansi="宋体" w:hint="eastAsia"/>
          <w:b w:val="0"/>
          <w:color w:val="000000"/>
          <w:szCs w:val="21"/>
        </w:rPr>
        <w:t xml:space="preserve">  </w:t>
      </w:r>
      <w:r>
        <w:rPr>
          <w:rStyle w:val="Strong"/>
          <w:b w:val="0"/>
          <w:color w:val="000000"/>
          <w:szCs w:val="21"/>
        </w:rPr>
        <w:t>6.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B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b w:val="0"/>
          <w:color w:val="000000"/>
          <w:szCs w:val="21"/>
        </w:rPr>
        <w:t xml:space="preserve">  7.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D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8.</w:t>
      </w:r>
      <w:r>
        <w:rPr>
          <w:rStyle w:val="Strong"/>
          <w:rFonts w:hint="eastAsia"/>
          <w:b w:val="0"/>
          <w:color w:val="000000"/>
          <w:szCs w:val="21"/>
          <w:lang w:val="en-US" w:eastAsia="zh-CN"/>
        </w:rPr>
        <w:t>A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9.C</w:t>
      </w:r>
      <w:r>
        <w:rPr>
          <w:rStyle w:val="Strong"/>
          <w:rFonts w:hAnsi="宋体"/>
          <w:b w:val="0"/>
          <w:color w:val="000000"/>
          <w:szCs w:val="21"/>
        </w:rPr>
        <w:t>；</w:t>
      </w:r>
      <w:r>
        <w:rPr>
          <w:rStyle w:val="Strong"/>
          <w:rFonts w:hint="eastAsia"/>
          <w:b w:val="0"/>
          <w:color w:val="000000"/>
          <w:szCs w:val="21"/>
        </w:rPr>
        <w:tab/>
      </w:r>
      <w:r>
        <w:rPr>
          <w:rStyle w:val="Strong"/>
          <w:b w:val="0"/>
          <w:color w:val="000000"/>
          <w:szCs w:val="21"/>
        </w:rPr>
        <w:t>10.D.</w:t>
      </w:r>
    </w:p>
    <w:p>
      <w:pPr>
        <w:spacing w:line="360" w:lineRule="exact"/>
        <w:rPr>
          <w:rStyle w:val="Strong"/>
          <w:color w:val="000000"/>
          <w:szCs w:val="21"/>
        </w:rPr>
      </w:pPr>
      <w:r>
        <w:rPr>
          <w:rStyle w:val="Strong"/>
          <w:rFonts w:hAnsi="宋体"/>
          <w:color w:val="000000"/>
          <w:szCs w:val="21"/>
        </w:rPr>
        <w:t>二、填空题</w:t>
      </w:r>
      <w:r>
        <w:rPr>
          <w:rStyle w:val="Strong"/>
          <w:color w:val="000000"/>
          <w:szCs w:val="21"/>
        </w:rPr>
        <w:t>:</w:t>
      </w:r>
      <w:r>
        <w:rPr>
          <w:rStyle w:val="Strong"/>
          <w:rFonts w:hAnsi="宋体"/>
          <w:color w:val="000000"/>
          <w:szCs w:val="21"/>
        </w:rPr>
        <w:t>（每小题</w:t>
      </w:r>
      <w:r>
        <w:rPr>
          <w:rStyle w:val="Strong"/>
          <w:rFonts w:hint="eastAsia"/>
          <w:color w:val="000000"/>
          <w:szCs w:val="21"/>
          <w:lang w:val="en-US" w:eastAsia="zh-CN"/>
        </w:rPr>
        <w:t>3</w:t>
      </w:r>
      <w:r>
        <w:rPr>
          <w:rStyle w:val="Strong"/>
          <w:rFonts w:hAnsi="宋体"/>
          <w:color w:val="000000"/>
          <w:szCs w:val="21"/>
        </w:rPr>
        <w:t>分，共</w:t>
      </w:r>
      <w:r>
        <w:rPr>
          <w:rStyle w:val="Strong"/>
          <w:rFonts w:hint="eastAsia"/>
          <w:color w:val="000000"/>
          <w:szCs w:val="21"/>
          <w:lang w:val="en-US" w:eastAsia="zh-CN"/>
        </w:rPr>
        <w:t>24</w:t>
      </w:r>
      <w:r>
        <w:rPr>
          <w:rStyle w:val="Strong"/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color w:val="000000"/>
          <w:szCs w:val="21"/>
        </w:rPr>
      </w:pPr>
      <w:r>
        <w:rPr>
          <w:rStyle w:val="Strong"/>
          <w:b w:val="0"/>
          <w:color w:val="000000"/>
          <w:szCs w:val="21"/>
        </w:rPr>
        <w:t>11.</w:t>
      </w:r>
      <w:r>
        <w:rPr>
          <w:rFonts w:ascii="宋体" w:eastAsia="宋体" w:hAnsi="宋体" w:hint="eastAsia"/>
          <w:position w:val="-6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pt;height:16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rPr>
          <w:rFonts w:hAnsi="宋体"/>
          <w:color w:val="000000"/>
          <w:szCs w:val="21"/>
        </w:rPr>
        <w:t>；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12.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ascii="宋体" w:eastAsia="宋体" w:hAnsi="宋体" w:hint="eastAsia"/>
          <w:position w:val="-6"/>
          <w:sz w:val="21"/>
          <w:szCs w:val="21"/>
        </w:rPr>
        <w:object>
          <v:shape id="_x0000_i1026" type="#_x0000_t75" style="width:48pt;height:16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  <w:r>
        <w:rPr>
          <w:rFonts w:hAnsi="宋体"/>
          <w:color w:val="000000"/>
          <w:szCs w:val="21"/>
        </w:rPr>
        <w:t>；</w:t>
      </w:r>
      <w:r>
        <w:rPr>
          <w:rFonts w:hAnsi="宋体"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 xml:space="preserve">13. </w:t>
      </w:r>
      <w:r>
        <w:rPr>
          <w:rFonts w:ascii="宋体" w:eastAsia="宋体" w:hAnsi="宋体" w:hint="eastAsia"/>
          <w:kern w:val="0"/>
          <w:position w:val="-6"/>
          <w:sz w:val="21"/>
          <w:szCs w:val="21"/>
          <w:lang w:val="en-US" w:eastAsia="zh-CN"/>
        </w:rPr>
        <w:object>
          <v:shape id="_x0000_i1027" type="#_x0000_t75" style="width:19pt;height:16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7" r:id="rId10"/>
        </w:objec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 xml:space="preserve"> 14.</w:t>
      </w:r>
      <w:r>
        <w:rPr>
          <w:rFonts w:ascii="宋体" w:eastAsia="宋体" w:hAnsi="宋体" w:hint="eastAsia"/>
          <w:position w:val="-6"/>
          <w:sz w:val="21"/>
          <w:szCs w:val="21"/>
          <w:lang w:val="en-US" w:eastAsia="zh-CN"/>
        </w:rPr>
        <w:object>
          <v:shape id="_x0000_i1028" type="#_x0000_t75" style="width:34pt;height:16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8" r:id="rId12"/>
        </w:objec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 xml:space="preserve"> </w:t>
      </w:r>
    </w:p>
    <w:p>
      <w:pPr>
        <w:ind w:firstLine="420" w:firstLineChars="200"/>
        <w:rPr>
          <w:color w:val="000000"/>
          <w:sz w:val="24"/>
          <w:szCs w:val="24"/>
        </w:rPr>
      </w:pPr>
      <w:r>
        <w:rPr>
          <w:szCs w:val="21"/>
        </w:rPr>
        <w:t>1</w:t>
      </w: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 xml:space="preserve">. </w:t>
      </w:r>
      <w:r>
        <w:rPr>
          <w:rFonts w:ascii="宋体" w:eastAsia="宋体" w:hAnsi="宋体" w:hint="eastAsia"/>
          <w:kern w:val="0"/>
          <w:position w:val="-6"/>
          <w:sz w:val="21"/>
          <w:szCs w:val="21"/>
          <w:lang w:val="en-US" w:eastAsia="zh-CN"/>
        </w:rPr>
        <w:object>
          <v:shape id="_x0000_i1029" type="#_x0000_t75" style="width:19pt;height:16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9" r:id="rId14"/>
        </w:object>
      </w:r>
      <w:r>
        <w:rPr>
          <w:rFonts w:hAnsi="宋体"/>
          <w:szCs w:val="21"/>
        </w:rPr>
        <w:t>；</w:t>
      </w:r>
      <w:r>
        <w:rPr>
          <w:color w:val="000000"/>
          <w:sz w:val="24"/>
          <w:szCs w:val="24"/>
        </w:rPr>
        <w:t xml:space="preserve">  </w:t>
      </w:r>
      <w:r>
        <w:rPr>
          <w:szCs w:val="21"/>
        </w:rPr>
        <w:t>16.</w:t>
      </w:r>
      <w:r>
        <w:rPr>
          <w:rFonts w:hint="eastAsia"/>
          <w:szCs w:val="21"/>
          <w:lang w:val="en-US" w:eastAsia="zh-CN"/>
        </w:rPr>
        <w:t>2m+4</w:t>
      </w:r>
      <w:bookmarkStart w:id="0" w:name="_GoBack"/>
      <w:bookmarkEnd w:id="0"/>
      <w:r>
        <w:rPr>
          <w:rFonts w:hAnsi="宋体"/>
          <w:szCs w:val="21"/>
        </w:rPr>
        <w:t>；</w:t>
      </w:r>
      <w:r>
        <w:rPr>
          <w:rFonts w:hint="eastAsia"/>
          <w:szCs w:val="21"/>
        </w:rPr>
        <w:t xml:space="preserve"> 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  <w:lang w:val="en-US" w:eastAsia="zh-CN"/>
        </w:rPr>
        <w:t>7</w:t>
      </w:r>
      <w:r>
        <w:rPr>
          <w:color w:val="000000"/>
          <w:szCs w:val="21"/>
        </w:rPr>
        <w:t>.</w:t>
      </w:r>
      <w:r>
        <w:rPr>
          <w:rFonts w:ascii="Times New Roman" w:eastAsia="宋体" w:hint="eastAsia"/>
          <w:color w:val="000000"/>
          <w:szCs w:val="21"/>
          <w:lang w:val="en-US" w:eastAsia="zh-CN"/>
        </w:rPr>
        <w:t xml:space="preserve"> 10</w:t>
      </w:r>
      <w:r>
        <w:rPr>
          <w:rFonts w:hAnsi="宋体"/>
          <w:color w:val="000000"/>
          <w:sz w:val="24"/>
          <w:szCs w:val="24"/>
        </w:rPr>
        <w:t>；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18.</w:t>
      </w:r>
      <w:r>
        <w:rPr>
          <w:rFonts w:ascii="宋体" w:eastAsia="宋体" w:hAnsi="宋体" w:cs="宋体" w:hint="eastAsia"/>
          <w:b/>
          <w:bCs/>
          <w:position w:val="-10"/>
          <w:sz w:val="21"/>
          <w:szCs w:val="21"/>
        </w:rPr>
        <w:object>
          <v:shape id="_x0000_i1030" type="#_x0000_t75" style="width:65pt;height:16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30" r:id="rId16"/>
        </w:object>
      </w:r>
    </w:p>
    <w:p>
      <w:pPr>
        <w:spacing w:line="360" w:lineRule="exact"/>
        <w:ind w:left="420" w:hanging="420" w:hangingChars="200"/>
        <w:rPr>
          <w:szCs w:val="21"/>
        </w:rPr>
      </w:pPr>
      <w:r>
        <w:rPr>
          <w:b/>
          <w:szCs w:val="21"/>
        </w:rPr>
        <w:t>三、解答题:（</w:t>
      </w:r>
      <w:r>
        <w:rPr>
          <w:rFonts w:ascii="宋体" w:eastAsia="宋体" w:hAnsi="宋体" w:hint="eastAsia"/>
          <w:b/>
          <w:sz w:val="21"/>
          <w:szCs w:val="21"/>
        </w:rPr>
        <w:t>本大题共8个小题，满分</w:t>
      </w:r>
      <w:r>
        <w:rPr>
          <w:rFonts w:ascii="宋体" w:eastAsia="宋体" w:hAnsi="宋体" w:hint="eastAsia"/>
          <w:b/>
          <w:sz w:val="21"/>
          <w:szCs w:val="21"/>
          <w:lang w:val="en-US" w:eastAsia="zh-CN"/>
        </w:rPr>
        <w:t>46</w:t>
      </w:r>
      <w:r>
        <w:rPr>
          <w:rFonts w:ascii="宋体" w:eastAsia="宋体" w:hAnsi="宋体" w:hint="eastAsia"/>
          <w:b/>
          <w:sz w:val="21"/>
          <w:szCs w:val="21"/>
        </w:rPr>
        <w:t>分，</w:t>
      </w:r>
      <w:r>
        <w:rPr>
          <w:rFonts w:ascii="宋体" w:eastAsia="宋体" w:hAnsi="宋体" w:hint="eastAsia"/>
          <w:b/>
          <w:sz w:val="21"/>
          <w:szCs w:val="21"/>
          <w:em w:val="dot"/>
        </w:rPr>
        <w:t>需要写出必要的推理或解答过程</w:t>
      </w:r>
      <w:r>
        <w:rPr>
          <w:b/>
          <w:szCs w:val="21"/>
        </w:rPr>
        <w:t>）</w:t>
      </w:r>
    </w:p>
    <w:p>
      <w:pPr>
        <w:numPr>
          <w:ilvl w:val="0"/>
          <w:numId w:val="0"/>
        </w:numPr>
        <w:tabs>
          <w:tab w:val="center" w:pos="4252"/>
        </w:tabs>
        <w:jc w:val="both"/>
        <w:rPr>
          <w:rFonts w:eastAsia="黑体" w:hint="eastAsia"/>
          <w:color w:val="000000"/>
          <w:spacing w:val="-4"/>
          <w:szCs w:val="21"/>
          <w:lang w:val="en-US" w:eastAsia="zh-CN"/>
        </w:rPr>
      </w:pPr>
    </w:p>
    <w:p>
      <w:pPr>
        <w:rPr>
          <w:rFonts w:ascii="宋体" w:eastAsia="宋体" w:hAnsi="宋体" w:hint="eastAsia"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position w:val="-86"/>
          <w:sz w:val="21"/>
          <w:szCs w:val="21"/>
          <w:lang w:val="en-US" w:eastAsia="zh-CN"/>
        </w:rPr>
        <w:object>
          <v:shape id="_x0000_i1031" type="#_x0000_t75" style="width:271pt;height:74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1" r:id="rId18"/>
        </w:object>
      </w:r>
    </w:p>
    <w:p>
      <w:pPr>
        <w:rPr>
          <w:rFonts w:ascii="宋体" w:eastAsia="宋体" w:hAnsi="宋体" w:hint="eastAsia"/>
          <w:sz w:val="21"/>
          <w:szCs w:val="21"/>
          <w:lang w:val="en-US" w:eastAsia="zh-CN"/>
        </w:rPr>
      </w:pPr>
      <w:r>
        <w:rPr>
          <w:rFonts w:ascii="楷体_GB2312" w:eastAsia="宋体" w:hAnsi="宋体" w:hint="eastAsia"/>
          <w:position w:val="-88"/>
          <w:sz w:val="21"/>
          <w:szCs w:val="21"/>
          <w:lang w:val="en-US" w:eastAsia="zh-CN"/>
        </w:rPr>
        <w:object>
          <v:shape id="_x0000_i1032" type="#_x0000_t75" style="width:201pt;height:94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2" r:id="rId20"/>
        </w:object>
      </w:r>
    </w:p>
    <w:p>
      <w:pPr>
        <w:rPr>
          <w:rFonts w:ascii="宋体" w:eastAsia="宋体" w:hAnsi="宋体" w:hint="eastAsia"/>
          <w:b/>
          <w:position w:val="-10"/>
          <w:sz w:val="21"/>
          <w:szCs w:val="21"/>
        </w:rPr>
      </w:pPr>
      <w:r>
        <w:rPr>
          <w:rFonts w:ascii="宋体" w:eastAsia="宋体" w:hAnsi="宋体" w:hint="eastAsia"/>
          <w:position w:val="-108"/>
          <w:sz w:val="21"/>
          <w:szCs w:val="21"/>
          <w:lang w:eastAsia="zh-CN"/>
        </w:rPr>
        <w:object>
          <v:shape id="_x0000_i1033" type="#_x0000_t75" style="width:229pt;height:114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3" r:id="rId22"/>
        </w:object>
      </w:r>
    </w:p>
    <w:p>
      <w:pPr>
        <w:rPr>
          <w:rFonts w:ascii="Calibri" w:eastAsia="宋体" w:hAnsi="Calibri" w:cs="Calibri" w:hint="default"/>
          <w:b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b/>
          <w:position w:val="-10"/>
          <w:sz w:val="21"/>
          <w:szCs w:val="21"/>
        </w:rPr>
        <w:object>
          <v:shape id="_x0000_i1034" type="#_x0000_t75" style="width:235pt;height:18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4" r:id="rId24"/>
        </w:object>
      </w:r>
      <w:r>
        <w:rPr>
          <w:rFonts w:ascii="Calibri" w:eastAsia="宋体" w:hAnsi="Calibri" w:cs="Calibri" w:hint="default"/>
          <w:b/>
          <w:sz w:val="21"/>
          <w:szCs w:val="21"/>
        </w:rPr>
        <w:t>①</w:t>
      </w: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>-----1分</w:t>
      </w:r>
    </w:p>
    <w:p>
      <w:pP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b/>
          <w:position w:val="-10"/>
          <w:sz w:val="21"/>
          <w:szCs w:val="21"/>
        </w:rPr>
        <w:object>
          <v:shape id="_x0000_i1035" type="#_x0000_t75" style="width:170pt;height:18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5" r:id="rId26"/>
        </w:object>
      </w:r>
      <w:r>
        <w:rPr>
          <w:rFonts w:ascii="Calibri" w:eastAsia="宋体" w:hAnsi="Calibri" w:cs="Calibri" w:hint="default"/>
          <w:b/>
          <w:sz w:val="21"/>
          <w:szCs w:val="21"/>
        </w:rPr>
        <w:t>②</w:t>
      </w: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>----2分</w:t>
      </w:r>
    </w:p>
    <w:p>
      <w:pP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</w:pP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>由</w:t>
      </w:r>
      <w:r>
        <w:rPr>
          <w:rFonts w:ascii="Calibri" w:eastAsia="宋体" w:hAnsi="Calibri" w:cs="Calibri" w:hint="default"/>
          <w:b/>
          <w:sz w:val="21"/>
          <w:szCs w:val="21"/>
          <w:lang w:val="en-US" w:eastAsia="zh-CN"/>
        </w:rPr>
        <w:t>①</w:t>
      </w: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>式-</w:t>
      </w:r>
      <w:r>
        <w:rPr>
          <w:rFonts w:ascii="Calibri" w:eastAsia="宋体" w:hAnsi="Calibri" w:cs="Calibri" w:hint="default"/>
          <w:b/>
          <w:sz w:val="21"/>
          <w:szCs w:val="21"/>
          <w:lang w:val="en-US" w:eastAsia="zh-CN"/>
        </w:rPr>
        <w:t>②</w:t>
      </w: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>式得</w:t>
      </w:r>
      <w:r>
        <w:rPr>
          <w:rFonts w:ascii="Calibri" w:eastAsia="宋体" w:hAnsi="Calibri" w:cs="Calibri" w:hint="eastAsia"/>
          <w:b/>
          <w:position w:val="-10"/>
          <w:sz w:val="21"/>
          <w:szCs w:val="21"/>
          <w:lang w:val="en-US" w:eastAsia="zh-CN"/>
        </w:rPr>
        <w:object>
          <v:shape id="_x0000_i1036" type="#_x0000_t75" style="width:39pt;height:16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6" DrawAspect="Content" ObjectID="_1468075736" r:id="rId28"/>
        </w:object>
      </w: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 xml:space="preserve">    -----3分</w:t>
      </w:r>
    </w:p>
    <w:p>
      <w:pP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</w:pP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>所以</w:t>
      </w:r>
      <w:r>
        <w:rPr>
          <w:rFonts w:ascii="Calibri" w:eastAsia="宋体" w:hAnsi="Calibri" w:cs="Calibri" w:hint="eastAsia"/>
          <w:b/>
          <w:position w:val="-24"/>
          <w:sz w:val="21"/>
          <w:szCs w:val="21"/>
          <w:lang w:val="en-US" w:eastAsia="zh-CN"/>
        </w:rPr>
        <w:object>
          <v:shape id="_x0000_i1037" type="#_x0000_t75" style="width:35pt;height:31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7" r:id="rId30"/>
        </w:object>
      </w:r>
      <w:r>
        <w:rPr>
          <w:rFonts w:ascii="Calibri" w:eastAsia="宋体" w:hAnsi="Calibri" w:cs="Calibri" w:hint="eastAsia"/>
          <w:b/>
          <w:sz w:val="21"/>
          <w:szCs w:val="21"/>
          <w:lang w:val="en-US" w:eastAsia="zh-CN"/>
        </w:rPr>
        <w:t xml:space="preserve">           ------4分</w:t>
      </w:r>
    </w:p>
    <w:p>
      <w:pPr>
        <w:rPr>
          <w:rFonts w:ascii="Calibri" w:eastAsia="宋体" w:hAnsi="Calibri" w:cs="Calibri" w:hint="default"/>
          <w:b/>
          <w:sz w:val="21"/>
          <w:szCs w:val="21"/>
          <w:lang w:val="en-US" w:eastAsia="zh-CN"/>
        </w:rPr>
      </w:pPr>
      <w:r>
        <w:rPr>
          <w:rFonts w:ascii="楷体_GB2312" w:eastAsia="宋体" w:hAnsi="宋体" w:hint="eastAsia"/>
          <w:position w:val="-186"/>
          <w:sz w:val="21"/>
          <w:szCs w:val="21"/>
          <w:lang w:eastAsia="zh-CN"/>
        </w:rPr>
        <w:object>
          <v:shape id="_x0000_i1038" type="#_x0000_t75" style="width:173pt;height:192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8" DrawAspect="Content" ObjectID="_1468075738" r:id="rId32"/>
        </w:object>
      </w: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eastAsia"/>
          <w:b/>
          <w:sz w:val="21"/>
          <w:szCs w:val="21"/>
          <w:lang w:val="en-US" w:eastAsia="zh-CN"/>
        </w:rPr>
      </w:pP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b/>
          <w:sz w:val="21"/>
          <w:szCs w:val="21"/>
          <w:lang w:val="en-US" w:eastAsia="zh-CN"/>
        </w:rPr>
        <w:t>22.</w:t>
      </w:r>
      <w:r>
        <w:rPr>
          <w:rFonts w:ascii="宋体" w:eastAsia="宋体" w:hAnsi="宋体" w:hint="eastAsia"/>
          <w:b/>
          <w:sz w:val="21"/>
          <w:szCs w:val="21"/>
        </w:rPr>
        <w:t>证明：</w:t>
      </w:r>
      <w:r>
        <w:rPr>
          <w:rFonts w:ascii="宋体" w:eastAsia="宋体" w:hAnsi="宋体" w:hint="eastAsia"/>
          <w:sz w:val="21"/>
          <w:szCs w:val="21"/>
        </w:rPr>
        <w:t>∵∠A＝∠F</w:t>
      </w:r>
      <w:r>
        <w:rPr>
          <w:rFonts w:ascii="宋体" w:eastAsia="宋体" w:hAnsi="宋体" w:hint="eastAsia"/>
          <w:kern w:val="0"/>
          <w:sz w:val="21"/>
          <w:szCs w:val="21"/>
          <w:lang w:val="zh-CN"/>
        </w:rPr>
        <w:t xml:space="preserve"> </w:t>
      </w:r>
      <w:r>
        <w:rPr>
          <w:rFonts w:ascii="宋体" w:eastAsia="宋体" w:hAnsi="宋体" w:hint="eastAsia"/>
          <w:sz w:val="21"/>
          <w:szCs w:val="21"/>
        </w:rPr>
        <w:t>（ 已知 ）</w:t>
      </w: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default"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position w:val="-4"/>
          <w:sz w:val="21"/>
          <w:szCs w:val="21"/>
          <w:lang w:eastAsia="zh-CN"/>
        </w:rPr>
        <w:object>
          <v:shape id="_x0000_i1039" type="#_x0000_t75" style="width:31pt;height:13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9" r:id="rId34"/>
        </w:object>
      </w:r>
      <w:r>
        <w:rPr>
          <w:rFonts w:ascii="宋体" w:eastAsia="宋体" w:hAnsi="宋体" w:hint="eastAsia"/>
          <w:sz w:val="21"/>
          <w:szCs w:val="21"/>
        </w:rPr>
        <w:t>∥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AC (内错角相等，两直线平行)</w:t>
      </w:r>
      <w:r>
        <w:rPr>
          <w:rFonts w:ascii="宋体" w:eastAsia="宋体" w:hAnsi="宋体" w:hint="eastAsia"/>
          <w:sz w:val="21"/>
          <w:szCs w:val="21"/>
        </w:rPr>
        <w:t xml:space="preserve"> 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 xml:space="preserve">    ------2分</w:t>
      </w: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default"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sz w:val="21"/>
          <w:szCs w:val="21"/>
        </w:rPr>
        <w:t>∴∠D＝∠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 （两直线平行，内错角相等）   ------3分</w:t>
      </w: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default"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sz w:val="21"/>
          <w:szCs w:val="21"/>
        </w:rPr>
        <w:t xml:space="preserve">又∵∠C＝∠D （ 已知 ） 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 xml:space="preserve">                ------4分</w:t>
      </w: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default"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sz w:val="21"/>
          <w:szCs w:val="21"/>
        </w:rPr>
        <w:t>∴∠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hint="eastAsia"/>
          <w:sz w:val="21"/>
          <w:szCs w:val="21"/>
        </w:rPr>
        <w:t>＝∠C  （ 等量代换 ）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 xml:space="preserve">              ------6分   </w:t>
      </w: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default"/>
          <w:sz w:val="21"/>
          <w:szCs w:val="21"/>
          <w:lang w:val="en-US" w:eastAsia="zh-CN"/>
        </w:rPr>
      </w:pPr>
      <w:r>
        <w:rPr>
          <w:rFonts w:ascii="宋体" w:eastAsia="宋体" w:hAnsi="宋体" w:hint="eastAsia"/>
          <w:sz w:val="21"/>
          <w:szCs w:val="21"/>
        </w:rPr>
        <w:t>∴BD∥CE（</w:t>
      </w:r>
      <w:r>
        <w:rPr>
          <w:rFonts w:ascii="宋体" w:eastAsia="宋体" w:hAnsi="宋体" w:hint="eastAsia"/>
          <w:sz w:val="21"/>
          <w:szCs w:val="21"/>
          <w:lang w:eastAsia="zh-CN"/>
        </w:rPr>
        <w:t>同位角相等，两直线平行</w:t>
      </w:r>
      <w:r>
        <w:rPr>
          <w:rFonts w:ascii="宋体" w:eastAsia="宋体" w:hAnsi="宋体" w:hint="eastAsia"/>
          <w:sz w:val="21"/>
          <w:szCs w:val="21"/>
        </w:rPr>
        <w:t>）。</w:t>
      </w:r>
      <w:r>
        <w:rPr>
          <w:rFonts w:ascii="宋体" w:eastAsia="宋体" w:hAnsi="宋体" w:hint="eastAsia"/>
          <w:sz w:val="21"/>
          <w:szCs w:val="21"/>
          <w:lang w:val="en-US" w:eastAsia="zh-CN"/>
        </w:rPr>
        <w:t xml:space="preserve">    ------8分</w:t>
      </w:r>
    </w:p>
    <w:p>
      <w:pPr>
        <w:spacing w:line="320" w:lineRule="exact"/>
        <w:rPr>
          <w:rFonts w:ascii="宋体" w:eastAsia="宋体" w:hAnsi="宋体" w:hint="default"/>
          <w:sz w:val="21"/>
          <w:szCs w:val="21"/>
          <w:lang w:val="en-US" w:eastAsia="zh-CN"/>
        </w:rPr>
      </w:pPr>
    </w:p>
    <w:p>
      <w:pPr>
        <w:rPr>
          <w:rFonts w:ascii="宋体" w:eastAsia="宋体" w:hAnsi="宋体" w:hint="eastAsia"/>
          <w:b/>
          <w:sz w:val="21"/>
          <w:szCs w:val="21"/>
        </w:rPr>
      </w:pPr>
      <w:r>
        <w:rPr>
          <w:rFonts w:ascii="宋体" w:eastAsia="宋体" w:hAnsi="宋体" w:hint="eastAsia"/>
          <w:position w:val="-72"/>
          <w:sz w:val="21"/>
          <w:lang w:eastAsia="zh-CN"/>
        </w:rPr>
        <w:object>
          <v:shape id="_x0000_i1040" type="#_x0000_t75" style="width:348pt;height:7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0" DrawAspect="Content" ObjectID="_1468075740" r:id="rId36"/>
        </w:object>
      </w:r>
    </w:p>
    <w:p>
      <w:pPr>
        <w:autoSpaceDE w:val="0"/>
        <w:autoSpaceDN w:val="0"/>
        <w:adjustRightInd w:val="0"/>
        <w:spacing w:line="320" w:lineRule="exact"/>
        <w:textAlignment w:val="center"/>
        <w:rPr>
          <w:rFonts w:ascii="宋体" w:eastAsia="宋体" w:hAnsi="宋体" w:hint="eastAsia"/>
          <w:sz w:val="21"/>
          <w:szCs w:val="21"/>
        </w:rPr>
      </w:pPr>
    </w:p>
    <w:p>
      <w:r>
        <w:rPr>
          <w:rFonts w:ascii="Times New Roman" w:hAnsi="Times New Roman" w:hint="eastAsia"/>
          <w:kern w:val="2"/>
          <w:position w:val="-218"/>
          <w:sz w:val="21"/>
          <w:szCs w:val="24"/>
          <w:lang w:val="en-US" w:eastAsia="zh-CN" w:bidi="ar-SA"/>
        </w:rPr>
        <w:object>
          <v:shape id="_x0000_i1041" type="#_x0000_t75" style="width:294.95pt;height:224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1" DrawAspect="Content" ObjectID="_1468075741" r:id="rId38"/>
        </w:object>
      </w:r>
    </w:p>
    <w:sectPr>
      <w:headerReference w:type="first" r:id="rId39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1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518068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A99E20F"/>
    <w:multiLevelType w:val="singleLevel"/>
    <w:tmpl w:val="FA99E20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7E431C"/>
    <w:rsid w:val="017C66B0"/>
    <w:rsid w:val="05A168D2"/>
    <w:rsid w:val="087E431C"/>
    <w:rsid w:val="0EB83A10"/>
    <w:rsid w:val="1861661E"/>
    <w:rsid w:val="19FD7B68"/>
    <w:rsid w:val="1D676FAA"/>
    <w:rsid w:val="21493D39"/>
    <w:rsid w:val="240437A8"/>
    <w:rsid w:val="282E2A67"/>
    <w:rsid w:val="29DB30BD"/>
    <w:rsid w:val="2B4D24CF"/>
    <w:rsid w:val="2D2F4B83"/>
    <w:rsid w:val="357B2137"/>
    <w:rsid w:val="367763E7"/>
    <w:rsid w:val="3AB417F1"/>
    <w:rsid w:val="3BB83418"/>
    <w:rsid w:val="3D6520EE"/>
    <w:rsid w:val="42B43749"/>
    <w:rsid w:val="44757D13"/>
    <w:rsid w:val="44B91D06"/>
    <w:rsid w:val="4667571B"/>
    <w:rsid w:val="53E75099"/>
    <w:rsid w:val="5C860A1E"/>
    <w:rsid w:val="5DB718C3"/>
    <w:rsid w:val="63E1412B"/>
    <w:rsid w:val="66262D12"/>
    <w:rsid w:val="66500C8E"/>
    <w:rsid w:val="6DBB127F"/>
    <w:rsid w:val="71BF6C7C"/>
    <w:rsid w:val="72281B04"/>
    <w:rsid w:val="76164C77"/>
    <w:rsid w:val="77161BE4"/>
    <w:rsid w:val="79277991"/>
    <w:rsid w:val="7A915E1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header" Target="header1.xml" /><Relationship Id="rId4" Type="http://schemas.openxmlformats.org/officeDocument/2006/relationships/customXml" Target="../customXml/item1.xml" /><Relationship Id="rId40" Type="http://schemas.openxmlformats.org/officeDocument/2006/relationships/theme" Target="theme/theme1.xml" /><Relationship Id="rId41" Type="http://schemas.openxmlformats.org/officeDocument/2006/relationships/numbering" Target="numbering.xml" /><Relationship Id="rId42" Type="http://schemas.openxmlformats.org/officeDocument/2006/relationships/styles" Target="styles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wmf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仲夏浪子</cp:lastModifiedBy>
  <cp:revision>1</cp:revision>
  <cp:lastPrinted>2021-05-31T07:09:00Z</cp:lastPrinted>
  <dcterms:created xsi:type="dcterms:W3CDTF">2021-05-25T01:57:00Z</dcterms:created>
  <dcterms:modified xsi:type="dcterms:W3CDTF">2021-06-21T01:14:22Z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