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五年级下册语文期末冲刺检测卷(六)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一、下列加点字读音完全正确的一项是(    )。(2分)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</w:t>
      </w:r>
      <w:r>
        <w:rPr>
          <w:rFonts w:hint="eastAsia" w:ascii="宋体" w:hAnsi="宋体" w:cs="宋体"/>
          <w:sz w:val="28"/>
          <w:szCs w:val="28"/>
          <w:em w:val="dot"/>
        </w:rPr>
        <w:t>吓</w:t>
      </w:r>
      <w:r>
        <w:rPr>
          <w:rFonts w:hint="eastAsia" w:ascii="宋体" w:hAnsi="宋体" w:cs="宋体"/>
          <w:sz w:val="28"/>
          <w:szCs w:val="28"/>
        </w:rPr>
        <w:t xml:space="preserve">唬(xià)          </w:t>
      </w:r>
      <w:r>
        <w:rPr>
          <w:rFonts w:hint="eastAsia" w:ascii="宋体" w:hAnsi="宋体" w:cs="宋体"/>
          <w:sz w:val="28"/>
          <w:szCs w:val="28"/>
          <w:em w:val="dot"/>
        </w:rPr>
        <w:t>晃</w:t>
      </w:r>
      <w:r>
        <w:rPr>
          <w:rFonts w:hint="eastAsia" w:ascii="宋体" w:hAnsi="宋体" w:cs="宋体"/>
          <w:sz w:val="28"/>
          <w:szCs w:val="28"/>
        </w:rPr>
        <w:t xml:space="preserve">(huǎng)眼         </w:t>
      </w:r>
      <w:r>
        <w:rPr>
          <w:rFonts w:hint="eastAsia" w:ascii="宋体" w:hAnsi="宋体" w:cs="宋体"/>
          <w:sz w:val="28"/>
          <w:szCs w:val="28"/>
          <w:em w:val="dot"/>
        </w:rPr>
        <w:t>拧</w:t>
      </w:r>
      <w:r>
        <w:rPr>
          <w:rFonts w:hint="eastAsia" w:ascii="宋体" w:hAnsi="宋体" w:cs="宋体"/>
          <w:sz w:val="28"/>
          <w:szCs w:val="28"/>
        </w:rPr>
        <w:t>螺丝(níng)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B.血</w:t>
      </w:r>
      <w:r>
        <w:rPr>
          <w:rFonts w:hint="eastAsia" w:ascii="宋体" w:hAnsi="宋体" w:cs="宋体"/>
          <w:sz w:val="28"/>
          <w:szCs w:val="28"/>
          <w:em w:val="dot"/>
        </w:rPr>
        <w:t>泊</w:t>
      </w:r>
      <w:r>
        <w:rPr>
          <w:rFonts w:hint="eastAsia" w:ascii="宋体" w:hAnsi="宋体" w:cs="宋体"/>
          <w:sz w:val="28"/>
          <w:szCs w:val="28"/>
        </w:rPr>
        <w:t xml:space="preserve">(pō)           </w:t>
      </w:r>
      <w:r>
        <w:rPr>
          <w:rFonts w:hint="eastAsia" w:ascii="宋体" w:hAnsi="宋体" w:cs="宋体"/>
          <w:sz w:val="28"/>
          <w:szCs w:val="28"/>
          <w:em w:val="dot"/>
        </w:rPr>
        <w:t>哗</w:t>
      </w:r>
      <w:r>
        <w:rPr>
          <w:rFonts w:hint="eastAsia" w:ascii="宋体" w:hAnsi="宋体" w:cs="宋体"/>
          <w:sz w:val="28"/>
          <w:szCs w:val="28"/>
        </w:rPr>
        <w:t>笑(huá)            严</w:t>
      </w:r>
      <w:r>
        <w:rPr>
          <w:rFonts w:hint="eastAsia" w:ascii="宋体" w:hAnsi="宋体" w:cs="宋体"/>
          <w:sz w:val="28"/>
          <w:szCs w:val="28"/>
          <w:em w:val="dot"/>
        </w:rPr>
        <w:t>监</w:t>
      </w:r>
      <w:r>
        <w:rPr>
          <w:rFonts w:hint="eastAsia" w:ascii="宋体" w:hAnsi="宋体" w:cs="宋体"/>
          <w:sz w:val="28"/>
          <w:szCs w:val="28"/>
        </w:rPr>
        <w:t>生(jiàn)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C.乐</w:t>
      </w:r>
      <w:r>
        <w:rPr>
          <w:rFonts w:hint="eastAsia" w:ascii="宋体" w:hAnsi="宋体" w:cs="宋体"/>
          <w:sz w:val="28"/>
          <w:szCs w:val="28"/>
          <w:em w:val="dot"/>
        </w:rPr>
        <w:t>呵</w:t>
      </w:r>
      <w:r>
        <w:rPr>
          <w:rFonts w:hint="eastAsia" w:ascii="宋体" w:hAnsi="宋体" w:cs="宋体"/>
          <w:sz w:val="28"/>
          <w:szCs w:val="28"/>
        </w:rPr>
        <w:t>呵(ā)          童孙末解</w:t>
      </w:r>
      <w:r>
        <w:rPr>
          <w:rFonts w:hint="eastAsia" w:ascii="宋体" w:hAnsi="宋体" w:cs="宋体"/>
          <w:sz w:val="28"/>
          <w:szCs w:val="28"/>
          <w:em w:val="dot"/>
        </w:rPr>
        <w:t>供</w:t>
      </w:r>
      <w:r>
        <w:rPr>
          <w:rFonts w:hint="eastAsia" w:ascii="宋体" w:hAnsi="宋体" w:cs="宋体"/>
          <w:sz w:val="28"/>
          <w:szCs w:val="28"/>
        </w:rPr>
        <w:t>耕织(gōng)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</w:t>
      </w:r>
      <w:r>
        <w:rPr>
          <w:rFonts w:hint="eastAsia" w:ascii="宋体" w:hAnsi="宋体" w:cs="宋体"/>
          <w:sz w:val="28"/>
          <w:szCs w:val="28"/>
          <w:em w:val="dot"/>
        </w:rPr>
        <w:t>燕</w:t>
      </w:r>
      <w:r>
        <w:rPr>
          <w:rFonts w:hint="eastAsia" w:ascii="宋体" w:hAnsi="宋体" w:cs="宋体"/>
          <w:sz w:val="28"/>
          <w:szCs w:val="28"/>
        </w:rPr>
        <w:t xml:space="preserve">山(yān)          </w:t>
      </w:r>
      <w:r>
        <w:rPr>
          <w:rFonts w:hint="eastAsia" w:ascii="宋体" w:hAnsi="宋体" w:cs="宋体"/>
          <w:sz w:val="28"/>
          <w:szCs w:val="28"/>
          <w:em w:val="dot"/>
        </w:rPr>
        <w:t>夫</w:t>
      </w:r>
      <w:r>
        <w:rPr>
          <w:rFonts w:hint="eastAsia" w:ascii="宋体" w:hAnsi="宋体" w:cs="宋体"/>
          <w:sz w:val="28"/>
          <w:szCs w:val="28"/>
        </w:rPr>
        <w:t>不可陷之盾与无不陷之矛(fū)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二、根据拼音，写词语。(5分)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duàn liàn     jiǎo zhà      wài mào      dù jì      yāo he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         )   (        )    (       )    (     )    (      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三、加上偏旁组成新字，填在括号里。(6分)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1.害    (    )断     睁眼(    )    (    )达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2.曾    (    )加     (    )恨      (    )送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3.臽    (    )阱     火(    )      (    )饼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4.夋    (    )美     (    )峭      穿(    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四、将下面成语补充完整，并选择其中一个造句。(11分)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    )(    )大悟     抓(    )挠(    )      一针(    )(    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    )(    )起敬     手(    )眼(    )      摩(    )擦(    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胸有(    )(    )     不动(    )(    )      养(    )处(    )</w:t>
      </w:r>
    </w:p>
    <w:p>
      <w:pPr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                                    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                                            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五、下面不是谐音歇后语的一项是(     )。(2分)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A.外甥打灯笼——照旧          B.梁山泊的军师——无用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C.咸菜烧豆腐——有言在先      D.孙猴子的脸——说变就变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六、下列说法错误的一项是(    )。(4分)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A.《祖父的园子》一文中，作者把对祖父和园子深沉的爱与怀念渗透在对园子里的花朵、鸟儿、虫子等事物的描写中。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B.读古典名著的时候，我们可以根据上下文猜测语句的意思。如《猴王出世》，“每受天真地秀，日精月华，感之既久，遂有灵通之意”，我大致猜到这句话是在讲猴王很有灵性。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C.从人物的动作、语言、神态中，我们无法体会人物的内心想法。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D.有的句子没有直接写人，如“有的牛背上盖着防潮的毛毡”“装满奶桶的船只在舒缓平稳地行驶”，但能从中感受到人们的活动。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七、仿句练习。(8分)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1.太阳光芒四射，亮得使人睁不开眼睛，亮得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</w:t>
      </w:r>
      <w:r>
        <w:rPr>
          <w:rFonts w:hint="eastAsia" w:ascii="宋体" w:hAnsi="宋体" w:cs="宋体"/>
          <w:sz w:val="28"/>
          <w:szCs w:val="28"/>
        </w:rPr>
        <w:t>，亮得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2.人生如一首诗，应该多一些抒情，少一些愁苦。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人生如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t>，应该多一些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宋体"/>
          <w:sz w:val="28"/>
          <w:szCs w:val="28"/>
        </w:rPr>
        <w:t>，少一些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人生如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t>，应该多一些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宋体"/>
          <w:sz w:val="28"/>
          <w:szCs w:val="28"/>
        </w:rPr>
        <w:t>，少一些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八、课内阅读。(10分)</w:t>
      </w:r>
    </w:p>
    <w:p>
      <w:pPr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手指</w:t>
      </w:r>
      <w:r>
        <w:rPr>
          <w:rFonts w:hint="eastAsia" w:ascii="宋体" w:hAnsi="宋体" w:cs="宋体"/>
          <w:sz w:val="28"/>
          <w:szCs w:val="28"/>
        </w:rPr>
        <w:t>(节选)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大拇指在五指中，形状实在算不上美。身体矮而胖，头大而肥，构造简单，比人家少一个关节。但在五指中，却是最肯吃苦的。例如拉胡琴，总由其他四指按弦，却叫他相帮扶住琴身;</w:t>
      </w:r>
      <w:r>
        <w:rPr>
          <w:rFonts w:hint="eastAsia" w:ascii="宋体" w:hAnsi="宋体" w:cs="宋体"/>
          <w:sz w:val="28"/>
          <w:szCs w:val="28"/>
          <w:u w:val="single"/>
        </w:rPr>
        <w:t>水要喷出来，叫他死力抵住;血要流出来，叫他拼命按住;重东西要翻倒去，叫他用劲顶住;要读书了，叫他翻书页;要进门了，叫他揿电铃</w:t>
      </w:r>
      <w:r>
        <w:rPr>
          <w:rFonts w:hint="eastAsia" w:ascii="宋体" w:hAnsi="宋体" w:cs="宋体"/>
          <w:sz w:val="28"/>
          <w:szCs w:val="28"/>
        </w:rPr>
        <w:t>。讨巧的事，却轮不上他。例如招呼人，都由其他四指上前点头，他只能呆呆在一旁;给人搔痒，人舒服后，感谢的是其他四指。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1.作者从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8"/>
          <w:szCs w:val="28"/>
        </w:rPr>
        <w:t>这三方面描写了大拇指的形状不美。(3分)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2.选段中的过渡句是“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宋体"/>
          <w:sz w:val="28"/>
          <w:szCs w:val="28"/>
        </w:rPr>
        <w:t>”，作用是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cs="宋体"/>
          <w:sz w:val="28"/>
          <w:szCs w:val="28"/>
        </w:rPr>
        <w:t>。(2分)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3.大拇指的性格特点是什么?作者在文中举了哪几个例子来说明?概括地写下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来。(3分)</w:t>
      </w:r>
    </w:p>
    <w:p>
      <w:pPr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                                      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4.文中画线部分用了什么修辞手法?请你仿照着写一写食指的作用。(2分)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九、课外阅读。(22分)</w:t>
      </w:r>
    </w:p>
    <w:p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梅香</w:t>
      </w:r>
    </w:p>
    <w:p>
      <w:pPr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林清玄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①一个有钱的富人，正在自家的花国里赏梅花。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②那是冬日寒冷的清晨，艳红的梅花正以最美丽的姿容吐露，富人颇为自己的花园里能开出这样美丽的梅花，而感到无比的快慰。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③突然，门外传来敲门的声音，富人去开了门，发现一个衣衫褴楼的乞丐，在寒风里冻得直打抖。那乞丐已在这开满梅花的园外冻了一夜，他说:“先生，行行好，可不可以给我一点东西吃。”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④富人请乞丐在园门口稍稍等候，转身进入厨房，端来一碗热腾腾的饭菜。他布施给乞丐的时候，乞丐忽然说:“先生，您家里的梅花，真是非常芳香呀!”说完，转身走出去。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⑤富人呆立在那里，感到非常震惊，他震惊的是:穷人也会赏梅花吗?这是自己从来不知道的。另一个震惊的是，花园里种了几十年的梅花，为什么自己从来没有闻到过梅花的芳香呢?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⑥于是，他小心翼翼地，以一种庄严的心情，生怕惊动梅香似的悄悄走近梅花，他终于闻到了梅花那含蓄的、清澈的、澄明无比的芬芳，然后他润湿的眼睛流下了感动的泪水，为自己第一次闻到梅花的芳香。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⑦是的，乞丐也能赏梅花，乞丐也能闻到梅花的香气，有的乞丐甚至在极饥饿的情况下，还能闻到梅花清香的气息。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⑧</w:t>
      </w:r>
      <w:r>
        <w:rPr>
          <w:rFonts w:hint="eastAsia" w:ascii="宋体" w:hAnsi="宋体" w:cs="宋体"/>
          <w:sz w:val="28"/>
          <w:szCs w:val="28"/>
          <w:em w:val="dot"/>
        </w:rPr>
        <w:t>可见得</w:t>
      </w:r>
      <w:r>
        <w:rPr>
          <w:rFonts w:hint="eastAsia" w:ascii="宋体" w:hAnsi="宋体" w:cs="宋体"/>
          <w:sz w:val="28"/>
          <w:szCs w:val="28"/>
        </w:rPr>
        <w:t>，好的物质条件不一定能使人成为有品位的人，而坏的物质条件也不会遮蔽人精神的清香。一个人没有钱是值得同情的，一个人一生都不知道梅花的香气一样值得悲悯。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⑨一个人的品质其实是与梅香相似，是无形的，是一种气息，我们如果光是欣赏梅花的外形，就很难知道梅花有极淡的清香;我们如果不能细心地体会，也难以品味到一个人隐在外表内部的人格香气。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⑩最可叹息的是，很少有人能回观自我，品赏自己心灵的梅香，大部分人空过了一生，也没有体会到隐藏在心灵内部极幽微，但极清澈的自性的芳香。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⑪能闻到梅香的乞丐也是富有的人。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⑫现在，让我们一起以一种庄严的心情，走到心灵的花园，放下一切的缠缚，静心闻一闻从我们心中流露出来的梅香吧!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1.面对盛开的梅花，富人在遇见乞丐前后心态发生了怎样的变化?(2分)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      )→震惊→(      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2.富人听了乞丐的话后感到震惊，他震惊的是什么?(3分)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3.第⑧自然段中加点词语“可见得”在文章结构上起到了怎样的作用?(4分)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4.品读文章第⑨自然段，谈谈为什么说“能闻到梅香的乞丐也是富有的人”。(4分)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5.文章题为“梅香”，请结合第⑧⑨自然段谈谈梅香”指的是什么。(4分)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6.在日常生活中，我们也许不富有，也许被别人看不起，但我们却有“自己的人格梅香”，结合生活实际谈谈自己的感受。(5分)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十、作文。(30分)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题目:我为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sz w:val="28"/>
          <w:szCs w:val="28"/>
        </w:rPr>
        <w:t>喝彩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提示:生活中有许多人或物或事值得称赞，如精心育人的老师、凌寒留香的蜡梅、举世瞩目的奥运会等，选择一项先把题目补充完整，然后写一篇作文。不少于400字。</w:t>
      </w: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参考答案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一、B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二、锻炼  狡诈  外貌  妒忌  吆喝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三、1.割  瞎  豁  2.增  憎  赠  3.陷  焰  馅  4.俊  峻  梭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四、恍然  耳  腮  见血  肃然  疾  快  拳  掌  成竹  声色  尊  优  造句略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五、D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六、C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七、略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八、1.体形  头形  构造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2.但在五指中，却是最肯吃苦的   引出下文</w:t>
      </w:r>
    </w:p>
    <w:p>
      <w:pPr>
        <w:ind w:left="280" w:hanging="280" w:hanging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3.大拇指最肯吃苦。(1)相帮扶住琴身;  (2)抵住喷出来的水;  (3)按住流出来的血; (4)顶住要翻倒的重东西；  (5)翻书页;  (6)揿电铃;  (7)招呼人时轮不上;  </w:t>
      </w:r>
    </w:p>
    <w:p>
      <w:pPr>
        <w:ind w:left="280" w:hanging="280" w:hanging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(8)给人搔痒，得到感谢的是其他四指。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4.排比、拟人。  写一写略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九、1.快慰  庄严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2.穷人也会赏梅花;富人自己种了几十年的梅花，却从来没闻到过梅花的芳香。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3.过渡或由叙述引人议论。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4.因为坏的物质条件没有遮蔽乞丐精神的清香，在精神上他是富有的。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5.指精神的清香或内部的人格香气。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6.略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十、略</w:t>
      </w:r>
    </w:p>
    <w:sectPr>
      <w:headerReference r:id="rId3" w:type="first"/>
      <w:pgSz w:w="23811" w:h="16838" w:orient="landscape"/>
      <w:pgMar w:top="1800" w:right="1440" w:bottom="1800" w:left="1440" w:header="851" w:footer="992" w:gutter="0"/>
      <w:cols w:equalWidth="0" w:num="2">
        <w:col w:w="10253" w:space="425"/>
        <w:col w:w="10253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100001" name="图片 10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1" name="图片 1000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47"/>
    <w:rsid w:val="002A5928"/>
    <w:rsid w:val="008F3047"/>
    <w:rsid w:val="27BE665E"/>
    <w:rsid w:val="291C4BF8"/>
    <w:rsid w:val="3E283D85"/>
    <w:rsid w:val="74347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591</Words>
  <Characters>3374</Characters>
  <Lines>28</Lines>
  <Paragraphs>7</Paragraphs>
  <TotalTime>1</TotalTime>
  <ScaleCrop>false</ScaleCrop>
  <LinksUpToDate>false</LinksUpToDate>
  <CharactersWithSpaces>3958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2021-07-01T02:06:00Z</dcterms:created>
  <dc:creator>SEA-AL10</dc:creator>
  <cp:lastModifiedBy>qwe</cp:lastModifiedBy>
  <dcterms:modified xsi:type="dcterms:W3CDTF">2021-07-20T01:43:24Z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