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3556F4" w:rsidP="003556F4">
      <w:pPr>
        <w:spacing w:line="420" w:lineRule="exact"/>
        <w:jc w:val="center"/>
        <w:rPr>
          <w:rFonts w:ascii="Calibri" w:eastAsia="宋体" w:hAnsi="Calibri" w:cs="Times New Roman"/>
          <w:b/>
          <w:sz w:val="28"/>
          <w:szCs w:val="28"/>
        </w:rPr>
      </w:pPr>
      <w:r>
        <w:rPr>
          <w:rFonts w:ascii="Calibri" w:eastAsia="宋体" w:hAnsi="Calibri" w:cs="Times New Roman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11506200</wp:posOffset>
            </wp:positionV>
            <wp:extent cx="406400" cy="381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6398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宋体" w:hAnsi="Calibri" w:cs="Times New Roman" w:hint="eastAsia"/>
          <w:b/>
          <w:sz w:val="28"/>
          <w:szCs w:val="28"/>
        </w:rPr>
        <w:t>2020-2021</w:t>
      </w:r>
      <w:r>
        <w:rPr>
          <w:rFonts w:ascii="Calibri" w:eastAsia="宋体" w:hAnsi="Calibri" w:cs="Times New Roman" w:hint="eastAsia"/>
          <w:b/>
          <w:sz w:val="28"/>
          <w:szCs w:val="28"/>
        </w:rPr>
        <w:t>学年度第二学期随堂练习</w:t>
      </w:r>
      <w:r>
        <w:rPr>
          <w:rFonts w:hint="eastAsia"/>
          <w:b/>
          <w:sz w:val="28"/>
          <w:szCs w:val="28"/>
        </w:rPr>
        <w:t>答案</w:t>
      </w:r>
    </w:p>
    <w:p w:rsidR="007B13DA"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略</w:t>
      </w:r>
    </w:p>
    <w:p w:rsidR="003556F4">
      <w:r>
        <w:rPr>
          <w:rFonts w:hint="eastAsia"/>
        </w:rPr>
        <w:t>3.B    4.C    5.D    6.A    7.C</w:t>
      </w:r>
      <w:r w:rsidRPr="003556F4">
        <w:rPr>
          <w:rFonts w:hint="eastAsia"/>
        </w:rPr>
        <w:t xml:space="preserve"> </w:t>
      </w:r>
      <w:r>
        <w:rPr>
          <w:rFonts w:hint="eastAsia"/>
        </w:rPr>
        <w:t>A    8.D    9.B</w:t>
      </w:r>
    </w:p>
    <w:p w:rsidR="003556F4">
      <w:r>
        <w:rPr>
          <w:rFonts w:hint="eastAsia"/>
        </w:rPr>
        <w:t>10.</w:t>
      </w:r>
      <w:r w:rsidRPr="003556F4">
        <w:rPr>
          <w:rFonts w:hint="eastAsia"/>
        </w:rPr>
        <w:t xml:space="preserve"> </w:t>
      </w:r>
      <w:r w:rsidRPr="003556F4">
        <w:rPr>
          <w:rFonts w:hint="eastAsia"/>
        </w:rPr>
        <w:t>①</w:t>
      </w:r>
      <w:r>
        <w:rPr>
          <w:rFonts w:hint="eastAsia"/>
        </w:rPr>
        <w:t>命名</w:t>
      </w:r>
      <w:r>
        <w:rPr>
          <w:rFonts w:hint="eastAsia"/>
        </w:rPr>
        <w:t xml:space="preserve">    </w:t>
      </w:r>
      <w:r w:rsidRPr="003556F4">
        <w:rPr>
          <w:rFonts w:hint="eastAsia"/>
        </w:rPr>
        <w:t>②</w:t>
      </w:r>
      <w:r>
        <w:rPr>
          <w:rFonts w:hint="eastAsia"/>
        </w:rPr>
        <w:t>已经</w:t>
      </w:r>
      <w:r>
        <w:rPr>
          <w:rFonts w:hint="eastAsia"/>
        </w:rPr>
        <w:t xml:space="preserve">    </w:t>
      </w:r>
      <w:r w:rsidRPr="003556F4">
        <w:rPr>
          <w:rFonts w:hint="eastAsia"/>
        </w:rPr>
        <w:t>③</w:t>
      </w:r>
      <w:r w:rsidR="000B5470">
        <w:rPr>
          <w:rFonts w:hint="eastAsia"/>
        </w:rPr>
        <w:t>曾经</w:t>
      </w:r>
      <w:r>
        <w:rPr>
          <w:rFonts w:hint="eastAsia"/>
        </w:rPr>
        <w:t xml:space="preserve">    </w:t>
      </w:r>
      <w:r w:rsidRPr="003556F4">
        <w:rPr>
          <w:rFonts w:hint="eastAsia"/>
        </w:rPr>
        <w:t>④</w:t>
      </w:r>
      <w:r>
        <w:rPr>
          <w:rFonts w:hint="eastAsia"/>
        </w:rPr>
        <w:t>使……做官</w:t>
      </w:r>
    </w:p>
    <w:p w:rsidR="003556F4" w:rsidP="003556F4">
      <w:pPr>
        <w:rPr>
          <w:rFonts w:asciiTheme="minorEastAsia" w:hAnsiTheme="minorEastAsia"/>
          <w:szCs w:val="21"/>
        </w:rPr>
      </w:pPr>
      <w:r>
        <w:rPr>
          <w:rFonts w:hint="eastAsia"/>
        </w:rPr>
        <w:t>11.</w:t>
      </w:r>
      <w:r w:rsidRPr="003556F4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（1）李白知道自己不被皇帝身边的人（亲近的人）所容忍</w:t>
      </w:r>
      <w:r w:rsidR="00C21A5F">
        <w:rPr>
          <w:rFonts w:asciiTheme="minorEastAsia" w:hAnsiTheme="minorEastAsia" w:hint="eastAsia"/>
          <w:szCs w:val="21"/>
        </w:rPr>
        <w:t>。</w:t>
      </w:r>
    </w:p>
    <w:p w:rsidR="003556F4" w:rsidRPr="00E835A6" w:rsidP="003556F4">
      <w:pPr>
        <w:ind w:firstLine="315" w:firstLineChars="15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（2）</w:t>
      </w:r>
      <w:r w:rsidRPr="003434D2">
        <w:rPr>
          <w:rFonts w:asciiTheme="minorEastAsia" w:hAnsiTheme="minorEastAsia" w:hint="eastAsia"/>
          <w:szCs w:val="21"/>
        </w:rPr>
        <w:t>高力士</w:t>
      </w:r>
      <w:r>
        <w:rPr>
          <w:rFonts w:asciiTheme="minorEastAsia" w:hAnsiTheme="minorEastAsia" w:hint="eastAsia"/>
          <w:szCs w:val="21"/>
        </w:rPr>
        <w:t>向来</w:t>
      </w:r>
      <w:r w:rsidRPr="003434D2">
        <w:rPr>
          <w:rFonts w:asciiTheme="minorEastAsia" w:hAnsiTheme="minorEastAsia" w:hint="eastAsia"/>
          <w:szCs w:val="21"/>
        </w:rPr>
        <w:t>为朝中显贵，</w:t>
      </w:r>
      <w:r>
        <w:rPr>
          <w:rFonts w:asciiTheme="minorEastAsia" w:hAnsiTheme="minorEastAsia" w:hint="eastAsia"/>
          <w:szCs w:val="21"/>
        </w:rPr>
        <w:t>把</w:t>
      </w:r>
      <w:r w:rsidRPr="003434D2">
        <w:rPr>
          <w:rFonts w:asciiTheme="minorEastAsia" w:hAnsiTheme="minorEastAsia" w:hint="eastAsia"/>
          <w:szCs w:val="21"/>
        </w:rPr>
        <w:t>替李白脱靴</w:t>
      </w:r>
      <w:r>
        <w:rPr>
          <w:rFonts w:asciiTheme="minorEastAsia" w:hAnsiTheme="minorEastAsia" w:hint="eastAsia"/>
          <w:szCs w:val="21"/>
        </w:rPr>
        <w:t>当作</w:t>
      </w:r>
      <w:r w:rsidRPr="003434D2">
        <w:rPr>
          <w:rFonts w:asciiTheme="minorEastAsia" w:hAnsiTheme="minorEastAsia" w:hint="eastAsia"/>
          <w:szCs w:val="21"/>
        </w:rPr>
        <w:t>耻辱，于是挑剔他诗中的毛病</w:t>
      </w:r>
      <w:r>
        <w:rPr>
          <w:rFonts w:asciiTheme="minorEastAsia" w:hAnsiTheme="minorEastAsia" w:hint="eastAsia"/>
          <w:szCs w:val="21"/>
        </w:rPr>
        <w:t>来</w:t>
      </w:r>
      <w:r w:rsidRPr="003434D2">
        <w:rPr>
          <w:rFonts w:asciiTheme="minorEastAsia" w:hAnsiTheme="minorEastAsia" w:hint="eastAsia"/>
          <w:szCs w:val="21"/>
        </w:rPr>
        <w:t>激怒杨贵妃。</w:t>
      </w:r>
    </w:p>
    <w:p w:rsidR="003556F4" w:rsidP="003556F4">
      <w:pPr>
        <w:spacing w:line="360" w:lineRule="exact"/>
      </w:pPr>
      <w:r>
        <w:rPr>
          <w:rFonts w:hint="eastAsia"/>
        </w:rPr>
        <w:t>12.</w:t>
      </w:r>
      <w:r w:rsidRPr="003556F4"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C21A5F" w:rsidR="00C21A5F">
        <w:rPr>
          <w:rFonts w:hint="eastAsia"/>
        </w:rPr>
        <w:t>它不仅表现出诗人喜悦而矜持的神态，造成了轻松愉快的气氛；而且这“笑而不答”，还带有几分神秘的色彩，造成悬念，以诱发读者思索的兴味</w:t>
      </w:r>
      <w:r w:rsidR="00C21A5F">
        <w:rPr>
          <w:rFonts w:hint="eastAsia"/>
        </w:rPr>
        <w:t>；</w:t>
      </w:r>
      <w:r w:rsidRPr="00C21A5F" w:rsidR="00C21A5F">
        <w:rPr>
          <w:rFonts w:hint="eastAsia"/>
        </w:rPr>
        <w:t>使诗增添了变幻曲折，有摇曳生姿、引人入胜的魅力。</w:t>
      </w:r>
    </w:p>
    <w:p w:rsidR="003556F4" w:rsidP="003556F4">
      <w:pPr>
        <w:ind w:firstLine="420" w:firstLineChars="2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C21A5F">
        <w:rPr>
          <w:rFonts w:hint="eastAsia"/>
        </w:rPr>
        <w:t>表现了诗人对碧山的喜爱之情，同时也流露出山居的悠闲自得，对自由自在的隐居生活的热爱，最后的“非人间”也流露出诗人对现实的不满。</w:t>
      </w:r>
    </w:p>
    <w:p w:rsidR="003556F4" w:rsidP="003556F4">
      <w:r>
        <w:rPr>
          <w:rFonts w:hint="eastAsia"/>
        </w:rPr>
        <w:t>13.</w:t>
      </w:r>
      <w:r w:rsidRPr="003556F4"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3556F4">
        <w:rPr>
          <w:rFonts w:hint="eastAsia"/>
        </w:rPr>
        <w:t>祥子想借此来摆脱眼前虎妞的困扰。</w:t>
      </w:r>
      <w:r>
        <w:rPr>
          <w:rFonts w:hint="eastAsia"/>
        </w:rPr>
        <w:t>小福子死了，祥子最后的希望没了。</w:t>
      </w:r>
    </w:p>
    <w:p w:rsidR="003556F4" w:rsidP="003556F4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3556F4">
        <w:rPr>
          <w:rFonts w:hint="eastAsia"/>
        </w:rPr>
        <w:t>体谅、为人周全、热心</w:t>
      </w:r>
    </w:p>
    <w:p w:rsidR="003556F4" w:rsidP="003556F4">
      <w:r>
        <w:rPr>
          <w:rFonts w:hint="eastAsia"/>
        </w:rPr>
        <w:t>14.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神态描写</w:t>
      </w:r>
      <w:r w:rsidR="00487E3F">
        <w:rPr>
          <w:rFonts w:hint="eastAsia"/>
        </w:rPr>
        <w:t>（或细节描写）</w:t>
      </w:r>
      <w:r>
        <w:t>，生动形象地表现了船长内心的愤怒。尼摩船长此时的神情与之前镇定自若形成了强烈的对比，前后态度的转变预示着将有不同寻常的事情发生。</w:t>
      </w:r>
    </w:p>
    <w:p w:rsidR="00487E3F" w:rsidP="00487E3F">
      <w:pPr>
        <w:ind w:firstLine="210" w:firstLineChars="1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把</w:t>
      </w:r>
      <w:r>
        <w:t>“</w:t>
      </w:r>
      <w:r>
        <w:t>我</w:t>
      </w:r>
      <w:r>
        <w:t>”</w:t>
      </w:r>
      <w:r>
        <w:t>和</w:t>
      </w:r>
      <w:r>
        <w:t>“</w:t>
      </w:r>
      <w:r>
        <w:t>我</w:t>
      </w:r>
      <w:r>
        <w:t>”</w:t>
      </w:r>
      <w:r>
        <w:t>的两个同伴关了起来，并在我们的午饭里掺入了安眠药，强制我们睡眠。</w:t>
      </w:r>
    </w:p>
    <w:p w:rsidR="00487E3F" w:rsidRPr="00D3115E" w:rsidP="00487E3F">
      <w:pPr>
        <w:ind w:firstLine="210" w:firstLineChars="10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D3115E">
        <w:rPr>
          <w:rFonts w:hint="eastAsia"/>
        </w:rPr>
        <w:t>一方面尼摩艇长热爱大海，渴望自由，憎恶独裁专制，另一方面他</w:t>
      </w:r>
      <w:r w:rsidR="006D7644">
        <w:rPr>
          <w:rFonts w:hint="eastAsia"/>
        </w:rPr>
        <w:t>却</w:t>
      </w:r>
      <w:r w:rsidR="00D3115E">
        <w:rPr>
          <w:rFonts w:hint="eastAsia"/>
        </w:rPr>
        <w:t>因为要达到自己的目的，强制将</w:t>
      </w:r>
      <w:r w:rsidRPr="00D3115E" w:rsidR="00D3115E">
        <w:rPr>
          <w:rFonts w:hint="eastAsia"/>
        </w:rPr>
        <w:t>阿罗纳克斯</w:t>
      </w:r>
      <w:r w:rsidR="00D3115E">
        <w:rPr>
          <w:rFonts w:hint="eastAsia"/>
        </w:rPr>
        <w:t>和他的伙伴关押起来。</w:t>
      </w:r>
    </w:p>
    <w:p w:rsidR="00487E3F" w:rsidP="00487E3F">
      <w:r>
        <w:rPr>
          <w:rFonts w:hint="eastAsia"/>
        </w:rPr>
        <w:t>15.</w:t>
      </w:r>
      <w:r w:rsidRPr="00487E3F">
        <w:rPr>
          <w:rFonts w:hint="eastAsia"/>
        </w:rPr>
        <w:t xml:space="preserve"> </w:t>
      </w:r>
      <w:r>
        <w:rPr>
          <w:rFonts w:hint="eastAsia"/>
        </w:rPr>
        <w:t>散文《静》中静得恒久、静及天地万物的湖水，引发了作者对贾平凹的猜想，引起了读者的阅读兴趣，引起下文对贾平凹平静平和性格的叙写。</w:t>
      </w:r>
    </w:p>
    <w:p w:rsidR="00487E3F" w:rsidP="00487E3F">
      <w:r>
        <w:rPr>
          <w:rFonts w:hint="eastAsia"/>
        </w:rPr>
        <w:t>16.</w:t>
      </w:r>
      <w:r w:rsidRPr="00487E3F"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）外表有特点。个头小，头颅硕大，脸浑长，眼睛清澈静如止水；（</w:t>
      </w:r>
      <w:r>
        <w:rPr>
          <w:rFonts w:hint="eastAsia"/>
        </w:rPr>
        <w:t>2</w:t>
      </w:r>
      <w:r>
        <w:rPr>
          <w:rFonts w:hint="eastAsia"/>
        </w:rPr>
        <w:t>）尊敬他人。参加研讨会来晚了，先解释为什么迟到；并为作报告在路上打了简单的草稿；（</w:t>
      </w:r>
      <w:r>
        <w:rPr>
          <w:rFonts w:hint="eastAsia"/>
        </w:rPr>
        <w:t>3</w:t>
      </w:r>
      <w:r>
        <w:rPr>
          <w:rFonts w:hint="eastAsia"/>
        </w:rPr>
        <w:t>）为人谦逊真诚。他自称自己只是一个手艺人，听见称赞的话，脸上便显出孩子般的难为情，并说那不是；参加研讨会来晚了向众人道歉；（</w:t>
      </w:r>
      <w:r>
        <w:rPr>
          <w:rFonts w:hint="eastAsia"/>
        </w:rPr>
        <w:t>4</w:t>
      </w:r>
      <w:r>
        <w:rPr>
          <w:rFonts w:hint="eastAsia"/>
        </w:rPr>
        <w:t>）拙于言辞。他不善于在众人面前讲话，讲得很慢，很短，神情甚至有些拘谨；他沉默不语甚至容易让人产生难以接近的印象；（</w:t>
      </w:r>
      <w:r>
        <w:rPr>
          <w:rFonts w:hint="eastAsia"/>
        </w:rPr>
        <w:t>5</w:t>
      </w:r>
      <w:r>
        <w:rPr>
          <w:rFonts w:hint="eastAsia"/>
        </w:rPr>
        <w:t>）平和宁静，不骄狂不浮躁。蜚声海内外文坛却从不炫耀，没有架子。别人在说话时，他总是静静听着。（</w:t>
      </w:r>
      <w:r w:rsidR="000B5470">
        <w:rPr>
          <w:rFonts w:hint="eastAsia"/>
        </w:rPr>
        <w:t>特点</w:t>
      </w:r>
      <w:r w:rsidR="000B5470">
        <w:rPr>
          <w:rFonts w:hint="eastAsia"/>
        </w:rPr>
        <w:t>1</w:t>
      </w:r>
      <w:r w:rsidR="000B5470">
        <w:rPr>
          <w:rFonts w:hint="eastAsia"/>
        </w:rPr>
        <w:t>分，结合内容</w:t>
      </w:r>
      <w:r w:rsidR="000B5470">
        <w:rPr>
          <w:rFonts w:hint="eastAsia"/>
        </w:rPr>
        <w:t>1</w:t>
      </w:r>
      <w:r w:rsidR="000B5470">
        <w:rPr>
          <w:rFonts w:hint="eastAsia"/>
        </w:rPr>
        <w:t>分</w:t>
      </w:r>
      <w:r>
        <w:rPr>
          <w:rFonts w:hint="eastAsia"/>
        </w:rPr>
        <w:t>）</w:t>
      </w:r>
    </w:p>
    <w:p w:rsidR="00487E3F" w:rsidRPr="000B5470" w:rsidP="00487E3F">
      <w:pPr>
        <w:rPr>
          <w:rFonts w:asciiTheme="minorEastAsia" w:hAnsiTheme="minorEastAsia"/>
        </w:rPr>
      </w:pPr>
      <w:r>
        <w:rPr>
          <w:rFonts w:hint="eastAsia"/>
        </w:rPr>
        <w:t>17.</w:t>
      </w:r>
      <w:r w:rsidR="000B5470">
        <w:rPr>
          <w:rFonts w:hint="eastAsia"/>
        </w:rPr>
        <w:t>同意。</w:t>
      </w:r>
      <w:r w:rsidRPr="000B5470" w:rsidR="000B5470">
        <w:rPr>
          <w:rFonts w:asciiTheme="minorEastAsia" w:hAnsiTheme="minorEastAsia" w:hint="eastAsia"/>
        </w:rPr>
        <w:t>首先贾平凹的散文《静》描写的就是一泓静得恒久、静及天地万物的湖水，静谧的文字，透露着作者如湖水般宁静的心态。其次贾平凹的水墨画，画面和谐宁静。最主要的贾平凹深得道家之神韵，无骄狂之气，无浮躁之气，“澹然无极”</w:t>
      </w:r>
      <w:r w:rsidR="006D7644">
        <w:rPr>
          <w:rFonts w:asciiTheme="minorEastAsia" w:hAnsiTheme="minorEastAsia" w:hint="eastAsia"/>
        </w:rPr>
        <w:t>，性格平和宁静。</w:t>
      </w:r>
    </w:p>
    <w:p w:rsidR="00487E3F" w:rsidRPr="003556F4" w:rsidP="00487E3F">
      <w:r>
        <w:rPr>
          <w:rFonts w:hint="eastAsia"/>
        </w:rPr>
        <w:t>18.B</w:t>
      </w:r>
    </w:p>
    <w:p w:rsidR="003556F4" w:rsidRPr="00E835A6" w:rsidP="003556F4">
      <w:pPr>
        <w:ind w:firstLine="420" w:firstLineChars="200"/>
        <w:rPr>
          <w:rFonts w:asciiTheme="minorEastAsia" w:hAnsiTheme="minorEastAsia"/>
          <w:szCs w:val="21"/>
        </w:rPr>
      </w:pPr>
      <w:r w:rsidRPr="00E835A6">
        <w:rPr>
          <w:rFonts w:asciiTheme="minorEastAsia" w:hAnsiTheme="minorEastAsia" w:hint="eastAsia"/>
          <w:szCs w:val="21"/>
        </w:rPr>
        <w:t>李白，字太白，是兴圣皇帝第九代孙。他的祖先在隋朝末年因为犯罪被流放到西域。神龙初年，他的父辈从西域逃回来，客居于巴西（在今四川）。李白出生的时候，他母亲梦见太白星，因此给他取字叫太白。十岁时就通读诗书，及至长大成人，隐居于岷山。当时所在州郡凭有道科举荐他，可是他没有应举。苏廷为益州（今四川成都）长史时，看见李白，觉得非常惊奇诧异，说：“这个青年天才英特，如果再稍加努力，增加点学问，便可以同汉代的司马相如相比。”然而李白爱好纵横家的那一套术数，学击剑，想当个游侠之士，轻视财产而乐于施舍。后来，李白又客居任城（今山东济宁），同孔巢父、韩准、裴政、张叔明、陶沔居于徂来山，整天沉醉于酣饮之中，当时号称“竹溪六逸”。</w:t>
      </w:r>
    </w:p>
    <w:p w:rsidR="003556F4" w:rsidRPr="00E835A6" w:rsidP="003556F4">
      <w:pPr>
        <w:ind w:firstLine="420" w:firstLineChars="200"/>
        <w:rPr>
          <w:rFonts w:asciiTheme="minorEastAsia" w:hAnsiTheme="minorEastAsia"/>
          <w:szCs w:val="21"/>
        </w:rPr>
      </w:pPr>
      <w:r w:rsidRPr="00E835A6">
        <w:rPr>
          <w:rFonts w:asciiTheme="minorEastAsia" w:hAnsiTheme="minorEastAsia" w:hint="eastAsia"/>
          <w:szCs w:val="21"/>
        </w:rPr>
        <w:t>天宝初年，李白南游到会稽（今浙江绍兴），和吴筠友善。吴筠被召入京，因此李白也到了长安。李白在长安，去拜见贺知章；贺知章见到他的诗文，感慨惊叹地说：“您，是个</w:t>
      </w:r>
      <w:r w:rsidRPr="00E835A6">
        <w:rPr>
          <w:rFonts w:asciiTheme="minorEastAsia" w:hAnsiTheme="minorEastAsia" w:hint="eastAsia"/>
          <w:szCs w:val="21"/>
        </w:rPr>
        <w:t>天上贬下人间的仙人啊。”并且常在玄宗面前说起，玄宗就在金銮殿召见李白，谈论当代的大事，李白于是献上一篇赋颂。玄宗皇帝赐李白吃的东西，并且并自为他调羹，下诏命他为翰林供奉。李白和酒徒还在街市中醉酒，玄宗皇帝坐在沉香子亭，突然之间意识有些感慨，想要听演奏歌唱李白的歌词。于是召李白入宫，但是李白已经醉倒，左右侍从用水洗他的面，酒醉稍醒，拿笔给他，他提起笔一挥而就，下笔成文，词章婉转华丽，意精旨切，一气呵成，不留馀思。玄宗爱他的才华，好几次召见并设宴招待他。李白曾陪玄宗皇帝饮酒，醉了，让高力士替他脱鞋。高力士平素为朝中显贵，还替李白脱鞋，把这深深地当作耻辱，于是他就挑剔他诗中的行病，并加以附会，用以把杨贵妃激怒。玄宗皇帝想让李白当官，杨贵妃老是一直从中作梗加以阻止。李白自己知道不被玄宗的亲近所容忍，愈加桀骜不群，放荡不羁。和贺知章、李适之、汝阳王李、崔宗之、苏晋、张旭、焦遂并称为“酒中八仙人”。李白恳切请求引退还居山林，玄宗皇帝也就把金锦赏赐于他，让他回去。李白浮游漂泊于四方，曾在夜色之间借着月色，与崔宗之乘船从采古矶至金陵（今江苏南京），身上穿着皇帝所赐宫锦袍，坐在船中，好像旁边没有人一样。</w:t>
      </w:r>
    </w:p>
    <w:p w:rsidR="003556F4" w:rsidRPr="003556F4" w:rsidP="003556F4">
      <w:pPr>
        <w:ind w:firstLine="420" w:firstLineChars="200"/>
      </w:pPr>
    </w:p>
    <w:sectPr w:rsidSect="007B13DA">
      <w:head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13417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556F4"/>
    <w:rsid w:val="000B5470"/>
    <w:rsid w:val="003226B8"/>
    <w:rsid w:val="003434D2"/>
    <w:rsid w:val="003556F4"/>
    <w:rsid w:val="00487E3F"/>
    <w:rsid w:val="006D7644"/>
    <w:rsid w:val="00782CD7"/>
    <w:rsid w:val="007B13DA"/>
    <w:rsid w:val="00B11F15"/>
    <w:rsid w:val="00C21A5F"/>
    <w:rsid w:val="00D3115E"/>
    <w:rsid w:val="00E835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6F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3556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3556F4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3556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3556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2021-05-22T07:31:00Z</dcterms:created>
  <dcterms:modified xsi:type="dcterms:W3CDTF">2021-05-23T02:09:00Z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