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eastAsiaTheme="minorEastAsia"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10947400</wp:posOffset>
            </wp:positionV>
            <wp:extent cx="266700" cy="330200"/>
            <wp:wrapNone/>
            <wp:docPr id="1000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142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2020—2021学年师大附中梅溪湖中学七年级下学期第三次月考试卷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eastAsiaTheme="minorEastAsia"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数学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hint="eastAsia"/>
        </w:rPr>
        <w:t>满分：120分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时量：120分钟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>一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</w:rPr>
        <w:t>选择题（共12小题</w:t>
      </w:r>
      <w:r>
        <w:rPr>
          <w:rFonts w:cs="Times New Roman" w:hint="eastAsia"/>
          <w:b/>
          <w:bCs/>
          <w:lang w:eastAsia="zh-CN"/>
        </w:rPr>
        <w:t>，</w:t>
      </w:r>
      <w:r>
        <w:rPr>
          <w:rFonts w:ascii="Times New Roman" w:hAnsi="Times New Roman" w:cs="Times New Roman" w:hint="default"/>
          <w:b/>
          <w:bCs/>
        </w:rPr>
        <w:t>每题3分，共3</w:t>
      </w:r>
      <w:r>
        <w:rPr>
          <w:rFonts w:cs="Times New Roman" w:hint="eastAsia"/>
          <w:b/>
          <w:bCs/>
          <w:lang w:val="en-US" w:eastAsia="zh-CN"/>
        </w:rPr>
        <w:t>6</w:t>
      </w:r>
      <w:r>
        <w:rPr>
          <w:rFonts w:ascii="Times New Roman" w:hAnsi="Times New Roman" w:cs="Times New Roman" w:hint="default"/>
          <w:b/>
          <w:bCs/>
        </w:rPr>
        <w:t>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1.下列各数中，是无理数的是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  <w:position w:val="-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position w:val="-6"/>
        </w:rPr>
        <w:object>
          <v:shape id="_x0000_i1026" type="#_x0000_t75" style="width:19pt;height:17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27" type="#_x0000_t75" style="width:18pt;height:31pt" o:oleicon="f" o:ole="" coordsize="21600,21600" o:preferrelative="t" filled="f" stroked="f">
            <v:imagedata r:id="rId10" o:title=""/>
            <o:lock v:ext="edit" aspectratio="f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  <w:position w:val="-6"/>
        </w:rPr>
        <w:object>
          <v:shape id="_x0000_i1028" type="#_x0000_t75" style="width:36pt;height:13.9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</w:rPr>
        <w:t>2.今年某市有3万名学生参加了关于“你喜爱的一项体育运动”的问卷调查，从中抽取2000名学生的调查结果进行统计分析，以下说法错误的是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A.3万名学生的问卷调查结果是总体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B.2000名学生的问卷调查结果是样本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C.每一名学生的问卷调查结果是个体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D.2000名学生是样本容量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3.若方程</w:t>
      </w:r>
      <w:r>
        <w:rPr>
          <w:rFonts w:ascii="Times New Roman" w:hAnsi="Times New Roman" w:cs="Times New Roman" w:hint="default"/>
          <w:position w:val="-10"/>
        </w:rPr>
        <w:object>
          <v:shape id="_x0000_i1029" type="#_x0000_t75" style="width:60.95pt;height:18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hint="eastAsia"/>
        </w:rPr>
        <w:t>是关于</w:t>
      </w:r>
      <w:r>
        <w:rPr>
          <w:rFonts w:hint="eastAsia"/>
          <w:i/>
          <w:iCs/>
        </w:rPr>
        <w:t>x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的二元一次方程，则</w:t>
      </w:r>
      <w:r>
        <w:rPr>
          <w:rFonts w:hint="eastAsia"/>
          <w:i/>
          <w:iCs/>
        </w:rPr>
        <w:t>n</w:t>
      </w:r>
      <w:r>
        <w:rPr>
          <w:rFonts w:hint="eastAsia"/>
        </w:rPr>
        <w:t>的值为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A.0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B.1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C.2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D.3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4.下列不等式变形不正确的是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A.若</w:t>
      </w:r>
      <w:r>
        <w:rPr>
          <w:rFonts w:ascii="Times New Roman" w:hAnsi="Times New Roman" w:cs="Times New Roman" w:hint="default"/>
          <w:position w:val="-6"/>
        </w:rPr>
        <w:object>
          <v:shape id="_x0000_i1030" type="#_x0000_t75" style="width:28pt;height:13.9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hint="eastAsia"/>
        </w:rPr>
        <w:t>，则</w:t>
      </w:r>
      <w:r>
        <w:rPr>
          <w:rFonts w:ascii="Times New Roman" w:hAnsi="Times New Roman" w:cs="Times New Roman" w:hint="default"/>
          <w:position w:val="-6"/>
        </w:rPr>
        <w:object>
          <v:shape id="_x0000_i1031" type="#_x0000_t75" style="width:60pt;height:13.95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cs="Times New Roman" w:hint="eastAsia"/>
          <w:position w:val="-14"/>
          <w:lang w:val="en-US" w:eastAsia="zh-CN"/>
        </w:rPr>
        <w:tab/>
      </w:r>
      <w:r>
        <w:rPr>
          <w:rFonts w:hint="eastAsia"/>
        </w:rPr>
        <w:t>B.若</w:t>
      </w:r>
      <w:r>
        <w:rPr>
          <w:rFonts w:ascii="Times New Roman" w:hAnsi="Times New Roman" w:cs="Times New Roman" w:hint="default"/>
          <w:position w:val="-6"/>
        </w:rPr>
        <w:object>
          <v:shape id="_x0000_i1032" type="#_x0000_t75" style="width:28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hint="eastAsia"/>
        </w:rPr>
        <w:t>，则</w:t>
      </w:r>
      <w:r>
        <w:rPr>
          <w:rFonts w:ascii="Times New Roman" w:hAnsi="Times New Roman" w:cs="Times New Roman" w:hint="default"/>
          <w:position w:val="-6"/>
        </w:rPr>
        <w:object>
          <v:shape id="_x0000_i1033" type="#_x0000_t75" style="width:56pt;height:13.9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C.若</w:t>
      </w:r>
      <w:r>
        <w:rPr>
          <w:rFonts w:ascii="Times New Roman" w:hAnsi="Times New Roman" w:cs="Times New Roman" w:hint="default"/>
          <w:position w:val="-6"/>
        </w:rPr>
        <w:object>
          <v:shape id="_x0000_i1034" type="#_x0000_t75" style="width:28pt;height:13.9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DSMT4" ShapeID="_x0000_i1034" DrawAspect="Content" ObjectID="_1468075734" r:id="rId24"/>
        </w:object>
      </w:r>
      <w:r>
        <w:rPr>
          <w:rFonts w:hint="eastAsia"/>
        </w:rPr>
        <w:t>，则</w:t>
      </w:r>
      <w:r>
        <w:rPr>
          <w:rFonts w:ascii="Times New Roman" w:hAnsi="Times New Roman" w:cs="Times New Roman" w:hint="default"/>
          <w:position w:val="-6"/>
        </w:rPr>
        <w:object>
          <v:shape id="_x0000_i1035" type="#_x0000_t75" style="width:39pt;height:13.95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DSMT4" ShapeID="_x0000_i1035" DrawAspect="Content" ObjectID="_1468075735" r:id="rId26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D.若</w:t>
      </w:r>
      <w:r>
        <w:rPr>
          <w:rFonts w:ascii="Times New Roman" w:hAnsi="Times New Roman" w:cs="Times New Roman" w:hint="default"/>
          <w:position w:val="-6"/>
        </w:rPr>
        <w:object>
          <v:shape id="_x0000_i1036" type="#_x0000_t75" style="width:28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DSMT4" ShapeID="_x0000_i1036" DrawAspect="Content" ObjectID="_1468075736" r:id="rId27"/>
        </w:object>
      </w:r>
      <w:r>
        <w:rPr>
          <w:rFonts w:hint="eastAsia"/>
        </w:rPr>
        <w:t>，则</w:t>
      </w:r>
      <w:r>
        <w:rPr>
          <w:rFonts w:ascii="Times New Roman" w:hAnsi="Times New Roman" w:cs="Times New Roman" w:hint="default"/>
          <w:position w:val="-6"/>
        </w:rPr>
        <w:object>
          <v:shape id="_x0000_i1037" type="#_x0000_t75" style="width:42pt;height:13.95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DSMT4" ShapeID="_x0000_i1037" DrawAspect="Content" ObjectID="_1468075737" r:id="rId29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5.如图，AB平分∠DAC，增加下列一个条件，不能判定△ABC≌△ABD的是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 xml:space="preserve">A．AC=AD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B．BC=BD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C．∠CBA=∠DBA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D．∠C=∠D 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="宋体" w:hint="eastAsia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371600" cy="1085850"/>
            <wp:effectExtent l="0" t="0" r="0" b="0"/>
            <wp:docPr id="2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750930" name="图片 2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773555" cy="1409700"/>
            <wp:effectExtent l="0" t="0" r="17145" b="0"/>
            <wp:docPr id="3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224100" name="图片 2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485900" cy="809625"/>
            <wp:effectExtent l="0" t="0" r="0" b="9525"/>
            <wp:docPr id="4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819060" name="图片 3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ind w:firstLine="840" w:firstLineChars="400"/>
        <w:rPr>
          <w:rFonts w:hint="eastAsia"/>
        </w:rPr>
      </w:pPr>
      <w:r>
        <w:rPr>
          <w:rFonts w:hint="eastAsia"/>
        </w:rPr>
        <w:t>第5题图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第6题图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</w:rPr>
        <w:t>第8题图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6.如图，在平面直角坐标系中，△AOB≌△COD，则点D的坐标是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（</w:t>
      </w:r>
      <w:r>
        <w:rPr>
          <w:rFonts w:hint="eastAsia"/>
        </w:rPr>
        <w:t>0</w:t>
      </w:r>
      <w:r>
        <w:rPr>
          <w:rFonts w:hint="eastAsia"/>
          <w:lang w:eastAsia="zh-CN"/>
        </w:rPr>
        <w:t>，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</w:t>
      </w:r>
      <w:r>
        <w:rPr>
          <w:rFonts w:hint="eastAsia"/>
          <w:lang w:eastAsia="zh-CN"/>
        </w:rPr>
        <w:t>（</w:t>
      </w:r>
      <w:r>
        <w:rPr>
          <w:rFonts w:ascii="Times New Roman" w:hAnsi="Times New Roman" w:cs="Times New Roman" w:hint="default"/>
          <w:position w:val="-4"/>
        </w:rPr>
        <w:object>
          <v:shape id="_x0000_i1038" type="#_x0000_t75" style="width:15pt;height:13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DSMT4" ShapeID="_x0000_i1038" DrawAspect="Content" ObjectID="_1468075738" r:id="rId34"/>
        </w:object>
      </w:r>
      <w:r>
        <w:rPr>
          <w:rFonts w:hint="eastAsia"/>
          <w:lang w:eastAsia="zh-CN"/>
        </w:rPr>
        <w:t>，</w:t>
      </w:r>
      <w:r>
        <w:rPr>
          <w:rFonts w:hint="eastAsia"/>
        </w:rPr>
        <w:t>0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</w:t>
      </w:r>
      <w:r>
        <w:rPr>
          <w:rFonts w:hint="eastAsia"/>
          <w:lang w:eastAsia="zh-CN"/>
        </w:rPr>
        <w:t>（</w:t>
      </w:r>
      <w:r>
        <w:rPr>
          <w:rFonts w:hint="eastAsia"/>
        </w:rPr>
        <w:t>0</w:t>
      </w:r>
      <w:r>
        <w:rPr>
          <w:rFonts w:hint="eastAsia"/>
          <w:lang w:eastAsia="zh-CN"/>
        </w:rPr>
        <w:t>，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（</w:t>
      </w:r>
      <w:r>
        <w:rPr>
          <w:rFonts w:ascii="Times New Roman" w:hAnsi="Times New Roman" w:cs="Times New Roman" w:hint="default"/>
          <w:position w:val="-4"/>
        </w:rPr>
        <w:object>
          <v:shape id="_x0000_i1039" type="#_x0000_t75" style="width:16pt;height:13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DSMT4" ShapeID="_x0000_i1039" DrawAspect="Content" ObjectID="_1468075739" r:id="rId36"/>
        </w:object>
      </w:r>
      <w:r>
        <w:rPr>
          <w:rFonts w:hint="eastAsia"/>
          <w:lang w:eastAsia="zh-CN"/>
        </w:rPr>
        <w:t>，</w:t>
      </w:r>
      <w:r>
        <w:rPr>
          <w:rFonts w:hint="eastAsia"/>
        </w:rPr>
        <w:t>0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7.《孙子算经》是中国古代重要的数学著作，其中第三卷中记载一题：今有兽，六首四足；禽，二首二足，上有七十六首，下有四十六足，问：禽、兽各几何？译文：今有一只怪兽，有6个头4只脚，一只怪鸟，有2个头2只脚，现在上面有76个头，下面有46只脚，问怪兽、怪鸟各有多少？设怪兽为</w:t>
      </w:r>
      <w:r>
        <w:rPr>
          <w:rFonts w:hint="eastAsia"/>
          <w:i/>
          <w:iCs/>
        </w:rPr>
        <w:t>x</w:t>
      </w:r>
      <w:r>
        <w:rPr>
          <w:rFonts w:hint="eastAsia"/>
        </w:rPr>
        <w:t>只，怪鸟为</w:t>
      </w:r>
      <w:r>
        <w:rPr>
          <w:rFonts w:hint="eastAsia"/>
          <w:i/>
          <w:iCs/>
        </w:rPr>
        <w:t>y</w:t>
      </w:r>
      <w:r>
        <w:rPr>
          <w:rFonts w:hint="eastAsia"/>
        </w:rPr>
        <w:t>只，可列方程组为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  <w:position w:val="-30"/>
        </w:rPr>
        <w:object>
          <v:shape id="_x0000_i1040" type="#_x0000_t75" style="width:70pt;height:36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DSMT4" ShapeID="_x0000_i1040" DrawAspect="Content" ObjectID="_1468075740" r:id="rId38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position w:val="-30"/>
        </w:rPr>
        <w:object>
          <v:shape id="_x0000_i1041" type="#_x0000_t75" style="width:70pt;height:36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DSMT4" ShapeID="_x0000_i1041" DrawAspect="Content" ObjectID="_1468075741" r:id="rId40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position w:val="-30"/>
        </w:rPr>
        <w:object>
          <v:shape id="_x0000_i1042" type="#_x0000_t75" style="width:70pt;height:36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DSMT4" ShapeID="_x0000_i1042" DrawAspect="Content" ObjectID="_1468075742" r:id="rId42"/>
        </w:objec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  <w:position w:val="-30"/>
        </w:rPr>
        <w:object>
          <v:shape id="_x0000_i1043" type="#_x0000_t75" style="width:70pt;height:36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DSMT4" ShapeID="_x0000_i1043" DrawAspect="Content" ObjectID="_1468075743" r:id="rId44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8.如图，AC=BD，AO=BO，CO=DO，∠D=30°，∠A=95°，则∠AOB等于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A.120°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B.125°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C.130°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D.135°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9.如图，已知AB∥CD，CE、AE分别平分∠ACD、∠CAB，则∠1+∠2=（　　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A.45°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B.90°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C.60°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D.75°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10.已知△ABC为等腰三角形，△ABC的周长为16，其中一条边长为4，则另外两边的长为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 xml:space="preserve">A．4，4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B．6，6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C．4，8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D．6，6或4，8 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eastAsia="宋体" w:hint="eastAsia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247775" cy="942975"/>
            <wp:effectExtent l="0" t="0" r="9525" b="9525"/>
            <wp:docPr id="5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811661" name="图片 3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343025" cy="1428750"/>
            <wp:effectExtent l="0" t="0" r="9525" b="0"/>
            <wp:docPr id="6" name="图片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846656" name="图片 3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181225" cy="1162050"/>
            <wp:effectExtent l="0" t="0" r="9525" b="0"/>
            <wp:docPr id="7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835302" name="图片 3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ind w:firstLine="840" w:firstLineChars="400"/>
        <w:rPr>
          <w:rFonts w:hint="eastAsia"/>
        </w:rPr>
      </w:pPr>
      <w:r>
        <w:rPr>
          <w:rFonts w:hint="eastAsia"/>
        </w:rPr>
        <w:t>第9题图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第11题图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第14题图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11.如图，在△ABC中，∠B=32°，将△ABC沿直线m翻折，点B落在点D的位置，则∠1-∠2的度数是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 xml:space="preserve">A．32°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B．45°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C．60°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D．64° 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12.如图，在△ABC中，∠BAC=90°，AD是高，BE是中线，CF是角平分线，CF交AD于点G．交BE于点H，下面说法正确的是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①若AB=6，AC=8，则S</w:t>
      </w:r>
      <w:r>
        <w:rPr>
          <w:rFonts w:hint="eastAsia"/>
          <w:vertAlign w:val="subscript"/>
        </w:rPr>
        <w:t>△ABE</w:t>
      </w:r>
      <w:r>
        <w:rPr>
          <w:rFonts w:hint="eastAsia"/>
        </w:rPr>
        <w:t>=12；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②∠AFG=∠AGF；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③点H为BE的中点；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④∠FAG=2∠BCF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 xml:space="preserve">A．①②③④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B．①②④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C．②④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D．①④ 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>二</w:t>
      </w:r>
      <w:r>
        <w:rPr>
          <w:rFonts w:hint="eastAsia"/>
          <w:b/>
          <w:bCs/>
          <w:lang w:val="en-US" w:eastAsia="zh-CN"/>
        </w:rPr>
        <w:t>、</w:t>
      </w:r>
      <w:r>
        <w:rPr>
          <w:rFonts w:hint="eastAsia"/>
          <w:b/>
          <w:bCs/>
        </w:rPr>
        <w:t>填空题（共</w:t>
      </w: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</w:rPr>
        <w:t>小题</w:t>
      </w:r>
      <w:r>
        <w:rPr>
          <w:rFonts w:hint="eastAsia"/>
          <w:b/>
          <w:bCs/>
          <w:lang w:eastAsia="zh-CN"/>
        </w:rPr>
        <w:t>，</w:t>
      </w:r>
      <w:r>
        <w:rPr>
          <w:rFonts w:ascii="Times New Roman" w:hAnsi="Times New Roman" w:cs="Times New Roman" w:hint="default"/>
          <w:b/>
          <w:bCs/>
        </w:rPr>
        <w:t>每题3分，共1</w:t>
      </w:r>
      <w:r>
        <w:rPr>
          <w:rFonts w:cs="Times New Roman" w:hint="eastAsia"/>
          <w:b/>
          <w:bCs/>
          <w:lang w:val="en-US" w:eastAsia="zh-CN"/>
        </w:rPr>
        <w:t>2</w:t>
      </w:r>
      <w:r>
        <w:rPr>
          <w:rFonts w:ascii="Times New Roman" w:hAnsi="Times New Roman" w:cs="Times New Roman" w:hint="default"/>
          <w:b/>
          <w:bCs/>
        </w:rPr>
        <w:t>分</w:t>
      </w:r>
      <w:r>
        <w:rPr>
          <w:rFonts w:hint="eastAsia"/>
          <w:b/>
          <w:bCs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default"/>
          <w:u w:val="none"/>
          <w:lang w:val="en-US" w:eastAsia="zh-CN"/>
        </w:rPr>
      </w:pPr>
      <w:r>
        <w:rPr>
          <w:rFonts w:hint="eastAsia"/>
        </w:rPr>
        <w:t>13.正六边形的每个内角是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°.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14.如图，在△ABC中，∠C=50°，按图中虚线将∠C剪去后，∠1+∠2等于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°.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152525" cy="1000125"/>
            <wp:effectExtent l="0" t="0" r="9525" b="9525"/>
            <wp:docPr id="8" name="图片 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280760" name="图片 3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15.在平面直角坐标系中，第二象限内有一点M，点M到x轴的距离为5，到y轴的距离为4，则点M的坐标是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16.关于</w:t>
      </w:r>
      <w:r>
        <w:rPr>
          <w:rFonts w:hint="eastAsia"/>
          <w:i/>
          <w:iCs/>
        </w:rPr>
        <w:t>x</w:t>
      </w:r>
      <w:r>
        <w:rPr>
          <w:rFonts w:hint="eastAsia"/>
        </w:rPr>
        <w:t>的不等式组</w:t>
      </w:r>
      <w:r>
        <w:rPr>
          <w:rFonts w:ascii="Times New Roman" w:hAnsi="Times New Roman" w:cs="Times New Roman" w:hint="default"/>
          <w:position w:val="-34"/>
        </w:rPr>
        <w:object>
          <v:shape id="_x0000_i1044" type="#_x0000_t75" style="width:85pt;height:40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DSMT4" ShapeID="_x0000_i1044" DrawAspect="Content" ObjectID="_1468075744" r:id="rId50"/>
        </w:object>
      </w:r>
      <w:r>
        <w:rPr>
          <w:rFonts w:hint="eastAsia"/>
        </w:rPr>
        <w:t>无解，那么</w:t>
      </w:r>
      <w:r>
        <w:rPr>
          <w:rFonts w:hint="eastAsia"/>
          <w:i/>
          <w:iCs/>
        </w:rPr>
        <w:t>m</w:t>
      </w:r>
      <w:r>
        <w:rPr>
          <w:rFonts w:hint="eastAsia"/>
        </w:rPr>
        <w:t>的取值范围为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>三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</w:rPr>
        <w:t>解答题（共9小题</w:t>
      </w:r>
      <w:r>
        <w:rPr>
          <w:rFonts w:hint="eastAsia"/>
          <w:b/>
          <w:bCs/>
          <w:lang w:eastAsia="zh-CN"/>
        </w:rPr>
        <w:t>，</w:t>
      </w:r>
      <w:r>
        <w:rPr>
          <w:rFonts w:ascii="Times New Roman" w:hAnsi="Times New Roman" w:cs="Times New Roman" w:hint="default"/>
          <w:b/>
          <w:bCs/>
        </w:rPr>
        <w:t>72分</w:t>
      </w:r>
      <w:r>
        <w:rPr>
          <w:rFonts w:hint="eastAsia"/>
          <w:b/>
          <w:bCs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17.计算：</w:t>
      </w:r>
      <w:r>
        <w:rPr>
          <w:rFonts w:ascii="Times New Roman" w:hAnsi="Times New Roman" w:cs="Times New Roman" w:hint="default"/>
          <w:position w:val="-18"/>
        </w:rPr>
        <w:object>
          <v:shape id="_x0000_i1045" type="#_x0000_t75" style="width:134pt;height:27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DSMT4" ShapeID="_x0000_i1045" DrawAspect="Content" ObjectID="_1468075745" r:id="rId52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18.</w:t>
      </w:r>
      <w:r>
        <w:rPr>
          <w:rFonts w:hint="eastAsia"/>
        </w:rPr>
        <w:t>解</w:t>
      </w:r>
      <w:r>
        <w:rPr>
          <w:rFonts w:hint="eastAsia"/>
          <w:lang w:eastAsia="zh-CN"/>
        </w:rPr>
        <w:t>二</w:t>
      </w:r>
      <w:r>
        <w:rPr>
          <w:rFonts w:hint="eastAsia"/>
        </w:rPr>
        <w:t>元一次方程组：</w:t>
      </w:r>
      <w:r>
        <w:rPr>
          <w:rFonts w:ascii="Times New Roman" w:hAnsi="Times New Roman" w:cs="Times New Roman" w:hint="default"/>
          <w:position w:val="-46"/>
        </w:rPr>
        <w:object>
          <v:shape id="_x0000_i1046" type="#_x0000_t75" style="width:93pt;height:52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DSMT4" ShapeID="_x0000_i1046" DrawAspect="Content" ObjectID="_1468075746" r:id="rId54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9.解不等式组</w:t>
      </w:r>
      <w:r>
        <w:rPr>
          <w:rFonts w:ascii="Times New Roman" w:hAnsi="Times New Roman" w:cs="Times New Roman" w:hint="default"/>
          <w:position w:val="-46"/>
        </w:rPr>
        <w:object>
          <v:shape id="_x0000_i1047" type="#_x0000_t75" style="width:77pt;height:52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DSMT4" ShapeID="_x0000_i1047" DrawAspect="Content" ObjectID="_1468075747" r:id="rId56"/>
        </w:object>
      </w:r>
      <w:r>
        <w:rPr>
          <w:rFonts w:hint="eastAsia"/>
        </w:rPr>
        <w:t>，并求出它的非负整数解</w:t>
      </w:r>
      <w:r>
        <w:rPr>
          <w:rFonts w:hint="eastAsia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20.在做《基于微课平台的初中数学错题资源有效利用的研究》的课题时，课题组老师随机抽取七年级部分学生，对“学习习惯”进行问卷调查．设计的问题：对自己做错的题目进行整理、分析、改正：答案选项为：A：很少，B：有时，C：常常，D：总是；将调查结果的数据进行了整理、绘制成部分统计图如下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752850" cy="1666875"/>
            <wp:effectExtent l="0" t="0" r="0" b="9525"/>
            <wp:docPr id="9" name="图片 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987504" name="图片 4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请根据图中信息，解答下列问题：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（1）该调查的样本容量为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，</w:t>
      </w:r>
      <w:r>
        <w:rPr>
          <w:rFonts w:hint="eastAsia"/>
          <w:i/>
          <w:iCs/>
        </w:rPr>
        <w:t>a=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%，</w:t>
      </w:r>
      <w:r>
        <w:rPr>
          <w:rFonts w:hint="eastAsia"/>
          <w:i/>
          <w:iCs/>
        </w:rPr>
        <w:t>b=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%，“常常”对应扇形的圆心角为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（2）请你补全条形统计图；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（3）若该校有3200名学生，请你估计其中“常常”和“总是”对错题进行整理、分析、改正的学生有多少名？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21.如图，在四边形ABCD中，AB∥CD，∠1=∠2，AD=EC．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（1）求证：△ABD≌△EDC；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（2）若AB=2，BE=3，求CD的长．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right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809750" cy="1314450"/>
            <wp:effectExtent l="0" t="0" r="0" b="0"/>
            <wp:docPr id="10" name="图片 4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783489" name="图片 4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22.把两个含有45°角的直角三角板如图放置，点D在BC上，连接BE、AD，且AD的延长线交BE于点F．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（1）求证：AF⊥BE；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（2）若BD=2，AE=8，求EC，AC的长．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right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866900" cy="1295400"/>
            <wp:effectExtent l="0" t="0" r="0" b="0"/>
            <wp:docPr id="11" name="图片 4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358946" name="图片 4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23.我校为开展研究性学习，准备购买一定数量的两人学习桌和三人学习桌，若购买1张两人学习桌，1张三人学习桌需380元；若购买3张两人学习桌，2张三人学习桌需940元．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（1）求两人学习桌和三人学习桌的单价；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（2）学校欲投入资金不超过4700元，购买两种学习桌共25张，以至少满足58名学生的需求，有几种购买方案？并求哪种购买方案费用最低？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24.平面直角坐标系中一点（</w:t>
      </w:r>
      <w:r>
        <w:rPr>
          <w:rFonts w:hint="eastAsia"/>
          <w:i/>
          <w:iCs/>
        </w:rPr>
        <w:t>m</w:t>
      </w:r>
      <w:r>
        <w:rPr>
          <w:rFonts w:hint="eastAsia"/>
        </w:rPr>
        <w:t>，</w:t>
      </w:r>
      <w:r>
        <w:rPr>
          <w:rFonts w:hint="eastAsia"/>
          <w:i/>
          <w:iCs/>
        </w:rPr>
        <w:t>n</w:t>
      </w:r>
      <w:r>
        <w:rPr>
          <w:rFonts w:hint="eastAsia"/>
        </w:rPr>
        <w:t>）是二元一次方程A</w:t>
      </w:r>
      <w:r>
        <w:rPr>
          <w:rFonts w:hint="eastAsia"/>
          <w:i/>
          <w:iCs/>
        </w:rPr>
        <w:t>x</w:t>
      </w:r>
      <w:r>
        <w:rPr>
          <w:rFonts w:hint="eastAsia"/>
        </w:rPr>
        <w:t>+B</w:t>
      </w:r>
      <w:r>
        <w:rPr>
          <w:rFonts w:hint="eastAsia"/>
          <w:i/>
          <w:iCs/>
        </w:rPr>
        <w:t>y</w:t>
      </w:r>
      <w:r>
        <w:rPr>
          <w:rFonts w:hint="eastAsia"/>
        </w:rPr>
        <w:t>=C的解是指：将</w:t>
      </w:r>
      <w:r>
        <w:rPr>
          <w:rFonts w:ascii="Times New Roman" w:hAnsi="Times New Roman" w:cs="Times New Roman" w:hint="default"/>
          <w:position w:val="-30"/>
        </w:rPr>
        <w:object>
          <v:shape id="_x0000_i1048" type="#_x0000_t75" style="width:37pt;height:36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DSMT4" ShapeID="_x0000_i1048" DrawAspect="Content" ObjectID="_1468075748" r:id="rId61"/>
        </w:object>
      </w:r>
      <w:r>
        <w:rPr>
          <w:rFonts w:hint="eastAsia"/>
        </w:rPr>
        <w:t>代入可得A</w:t>
      </w:r>
      <w:r>
        <w:rPr>
          <w:rFonts w:hint="eastAsia"/>
          <w:i/>
          <w:iCs/>
        </w:rPr>
        <w:t>m</w:t>
      </w:r>
      <w:r>
        <w:rPr>
          <w:rFonts w:hint="eastAsia"/>
        </w:rPr>
        <w:t>+B</w:t>
      </w:r>
      <w:r>
        <w:rPr>
          <w:rFonts w:hint="eastAsia"/>
          <w:i/>
          <w:iCs/>
        </w:rPr>
        <w:t>n</w:t>
      </w:r>
      <w:r>
        <w:rPr>
          <w:rFonts w:hint="eastAsia"/>
        </w:rPr>
        <w:t>=C成立，如（2，3）是二元一次方程2</w:t>
      </w:r>
      <w:r>
        <w:rPr>
          <w:rFonts w:hint="eastAsia"/>
          <w:i/>
          <w:iCs/>
        </w:rPr>
        <w:t>x</w:t>
      </w:r>
      <w:r>
        <w:rPr>
          <w:rFonts w:hint="eastAsia"/>
        </w:rPr>
        <w:t>+</w:t>
      </w:r>
      <w:r>
        <w:rPr>
          <w:rFonts w:hint="eastAsia"/>
          <w:i/>
          <w:iCs/>
        </w:rPr>
        <w:t>y</w:t>
      </w:r>
      <w:r>
        <w:rPr>
          <w:rFonts w:hint="eastAsia"/>
        </w:rPr>
        <w:t>=7的解是指：</w:t>
      </w:r>
      <w:r>
        <w:rPr>
          <w:rFonts w:ascii="Times New Roman" w:hAnsi="Times New Roman" w:cs="Times New Roman" w:hint="default"/>
          <w:position w:val="-30"/>
        </w:rPr>
        <w:object>
          <v:shape id="_x0000_i1049" type="#_x0000_t75" style="width:34pt;height:36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DSMT4" ShapeID="_x0000_i1049" DrawAspect="Content" ObjectID="_1468075749" r:id="rId63"/>
        </w:object>
      </w:r>
      <w:r>
        <w:rPr>
          <w:rFonts w:hint="eastAsia"/>
        </w:rPr>
        <w:t>代入可得2×2+3=7成立：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（1）已知D（0，1），P（2，3），H（3，1），则点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（填“D，P，H”）是方程</w:t>
      </w:r>
      <w:r>
        <w:rPr>
          <w:rFonts w:ascii="Times New Roman" w:hAnsi="Times New Roman" w:cs="Times New Roman" w:hint="default"/>
          <w:position w:val="-10"/>
        </w:rPr>
        <w:object>
          <v:shape id="_x0000_i1050" type="#_x0000_t75" style="width:49pt;height:16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DSMT4" ShapeID="_x0000_i1050" DrawAspect="Content" ObjectID="_1468075750" r:id="rId65"/>
        </w:object>
      </w:r>
      <w:r>
        <w:rPr>
          <w:rFonts w:hint="eastAsia"/>
        </w:rPr>
        <w:t>的解；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（2）已知关于</w:t>
      </w:r>
      <w:r>
        <w:rPr>
          <w:rFonts w:hint="eastAsia"/>
          <w:i/>
          <w:iCs/>
        </w:rPr>
        <w:t>x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的方程组</w:t>
      </w:r>
      <w:r>
        <w:rPr>
          <w:rFonts w:ascii="Times New Roman" w:hAnsi="Times New Roman" w:cs="Times New Roman" w:hint="default"/>
          <w:position w:val="-30"/>
        </w:rPr>
        <w:object>
          <v:shape id="_x0000_i1051" type="#_x0000_t75" style="width:95pt;height:36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DSMT4" ShapeID="_x0000_i1051" DrawAspect="Content" ObjectID="_1468075751" r:id="rId67"/>
        </w:object>
      </w:r>
      <w:r>
        <w:rPr>
          <w:rFonts w:hint="eastAsia"/>
        </w:rPr>
        <w:t>的解为坐标的点也是方程</w:t>
      </w:r>
      <w:r>
        <w:rPr>
          <w:rFonts w:ascii="Times New Roman" w:hAnsi="Times New Roman" w:cs="Times New Roman" w:hint="default"/>
          <w:position w:val="-10"/>
        </w:rPr>
        <w:object>
          <v:shape id="_x0000_i1052" type="#_x0000_t75" style="width:52pt;height:16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DSMT4" ShapeID="_x0000_i1052" DrawAspect="Content" ObjectID="_1468075752" r:id="rId69"/>
        </w:object>
      </w:r>
      <w:r>
        <w:rPr>
          <w:rFonts w:hint="eastAsia"/>
        </w:rPr>
        <w:t>的解，求</w:t>
      </w:r>
      <w:r>
        <w:rPr>
          <w:rFonts w:hint="eastAsia"/>
          <w:i/>
          <w:iCs/>
        </w:rPr>
        <w:t>m</w:t>
      </w:r>
      <w:r>
        <w:rPr>
          <w:rFonts w:hint="eastAsia"/>
        </w:rPr>
        <w:t>的值；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（3）若E、F为坐标系中两点，其中E点坐标是二元一次方程</w:t>
      </w:r>
      <w:r>
        <w:rPr>
          <w:rFonts w:ascii="Times New Roman" w:hAnsi="Times New Roman" w:cs="Times New Roman" w:hint="default"/>
          <w:position w:val="-10"/>
        </w:rPr>
        <w:object>
          <v:shape id="_x0000_i1053" type="#_x0000_t75" style="width:51pt;height:16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DSMT4" ShapeID="_x0000_i1053" DrawAspect="Content" ObjectID="_1468075753" r:id="rId71"/>
        </w:object>
      </w:r>
      <w:r>
        <w:rPr>
          <w:rFonts w:hint="eastAsia"/>
        </w:rPr>
        <w:t>的解，F点坐标是二元一次方程</w:t>
      </w:r>
      <w:r>
        <w:rPr>
          <w:rFonts w:ascii="Times New Roman" w:hAnsi="Times New Roman" w:cs="Times New Roman" w:hint="default"/>
          <w:position w:val="-24"/>
        </w:rPr>
        <w:object>
          <v:shape id="_x0000_i1054" type="#_x0000_t75" style="width:55pt;height:31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DSMT4" ShapeID="_x0000_i1054" DrawAspect="Content" ObjectID="_1468075754" r:id="rId73"/>
        </w:object>
      </w:r>
      <w:r>
        <w:rPr>
          <w:rFonts w:hint="eastAsia"/>
        </w:rPr>
        <w:t>的解，且线段EF由线段AB平移得到，其中A（</w:t>
      </w:r>
      <w:r>
        <w:rPr>
          <w:rFonts w:ascii="Times New Roman" w:hAnsi="Times New Roman" w:cs="Times New Roman" w:hint="default"/>
          <w:position w:val="-4"/>
        </w:rPr>
        <w:object>
          <v:shape id="_x0000_i1055" type="#_x0000_t75" style="width:16pt;height:13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DSMT4" ShapeID="_x0000_i1055" DrawAspect="Content" ObjectID="_1468075755" r:id="rId75"/>
        </w:object>
      </w:r>
      <w:r>
        <w:rPr>
          <w:rFonts w:hint="eastAsia"/>
        </w:rPr>
        <w:t>，0），B（0，</w:t>
      </w:r>
      <w:r>
        <w:rPr>
          <w:rFonts w:ascii="Times New Roman" w:hAnsi="Times New Roman" w:cs="Times New Roman" w:hint="default"/>
          <w:position w:val="-4"/>
        </w:rPr>
        <w:object>
          <v:shape id="_x0000_i1056" type="#_x0000_t75" style="width:16pt;height:13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DSMT4" ShapeID="_x0000_i1056" DrawAspect="Content" ObjectID="_1468075756" r:id="rId77"/>
        </w:object>
      </w:r>
      <w:r>
        <w:rPr>
          <w:rFonts w:hint="eastAsia"/>
        </w:rPr>
        <w:t>）（A、B分别对应E、F），求四边形ABFE的面积．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right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505075" cy="2162175"/>
            <wp:effectExtent l="0" t="0" r="9525" b="9525"/>
            <wp:docPr id="12" name="图片 5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460301" name="图片 5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.如图，在平面直角坐标系中，A，B两点的坐标分别是点A（0，</w:t>
      </w:r>
      <w:r>
        <w:rPr>
          <w:rFonts w:hint="eastAsia"/>
          <w:i/>
          <w:iCs/>
        </w:rPr>
        <w:t>a</w:t>
      </w:r>
      <w:r>
        <w:rPr>
          <w:rFonts w:hint="eastAsia"/>
        </w:rPr>
        <w:t>），点B（</w:t>
      </w:r>
      <w:r>
        <w:rPr>
          <w:rFonts w:hint="eastAsia"/>
          <w:i/>
          <w:iCs/>
        </w:rPr>
        <w:t>b</w:t>
      </w:r>
      <w:r>
        <w:rPr>
          <w:rFonts w:hint="eastAsia"/>
        </w:rPr>
        <w:t>，0），且</w:t>
      </w:r>
      <w:r>
        <w:rPr>
          <w:rFonts w:hint="eastAsia"/>
          <w:i/>
          <w:iCs/>
        </w:rPr>
        <w:t>a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满足：</w:t>
      </w:r>
      <w:r>
        <w:rPr>
          <w:rFonts w:ascii="Times New Roman" w:hAnsi="Times New Roman" w:cs="Times New Roman" w:hint="default"/>
          <w:position w:val="-14"/>
        </w:rPr>
        <w:object>
          <v:shape id="_x0000_i1057" type="#_x0000_t75" style="width:95pt;height:22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DSMT4" ShapeID="_x0000_i1057" DrawAspect="Content" ObjectID="_1468075757" r:id="rId80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求∠ABO的度数；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（2）点M为AB的中点，等腰Rt△ODC的腰CD经过点M，∠OCD=90°，连接AD．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①如图1，ME//OC交O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于E，求证：AD⊥OD；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left"/>
        <w:rPr>
          <w:rFonts w:hint="eastAsia"/>
        </w:rPr>
      </w:pPr>
      <w:r>
        <w:rPr>
          <w:rFonts w:hint="eastAsia"/>
        </w:rPr>
        <w:t>②如图2，取BO的中点N，延长AD交NC的延长线于点P，若点P的横坐标为</w:t>
      </w:r>
      <w:r>
        <w:rPr>
          <w:rFonts w:hint="eastAsia"/>
          <w:i/>
          <w:iCs/>
        </w:rPr>
        <w:t>t</w:t>
      </w:r>
      <w:r>
        <w:rPr>
          <w:rFonts w:hint="eastAsia"/>
        </w:rPr>
        <w:t>，请用含</w:t>
      </w:r>
      <w:r>
        <w:rPr>
          <w:rFonts w:hint="eastAsia"/>
          <w:i/>
          <w:iCs/>
        </w:rPr>
        <w:t>t</w:t>
      </w:r>
      <w:r>
        <w:rPr>
          <w:rFonts w:hint="eastAsia"/>
        </w:rPr>
        <w:t>的代数式表示四边形ADCO的面积．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right"/>
        <w:rPr>
          <w:rFonts w:ascii="宋体" w:eastAsia="宋体" w:hAnsi="宋体" w:cs="宋体"/>
          <w:sz w:val="24"/>
          <w:szCs w:val="24"/>
        </w:rPr>
      </w:pPr>
      <w:r>
        <w:drawing>
          <wp:inline distT="0" distB="0" distL="114300" distR="114300">
            <wp:extent cx="3829050" cy="1905000"/>
            <wp:effectExtent l="0" t="0" r="0" b="0"/>
            <wp:docPr id="18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722849" name="图片 1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/>
          <w:sz w:val="24"/>
          <w:szCs w:val="24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eastAsiaTheme="minorEastAsia"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2020—2021学年师大附中梅溪湖中学七年级下学期第三次月考试卷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eastAsiaTheme="minorEastAsia" w:cs="Times New Roman" w:hint="eastAsia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数学</w:t>
      </w:r>
      <w:r>
        <w:rPr>
          <w:rFonts w:cs="Times New Roman" w:hint="eastAsia"/>
          <w:b/>
          <w:bCs/>
          <w:lang w:eastAsia="zh-CN"/>
        </w:rPr>
        <w:t>——</w:t>
      </w:r>
      <w:r>
        <w:rPr>
          <w:rFonts w:cs="Times New Roman" w:hint="eastAsia"/>
          <w:b/>
          <w:bCs/>
          <w:color w:val="FF0000"/>
          <w:lang w:eastAsia="zh-CN"/>
        </w:rPr>
        <w:t>参考答案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b/>
          <w:bCs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一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选择题（共12小题，满分36分，每小题3分）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eastAsia="zh-CN"/>
              </w:rPr>
            </w:pPr>
            <w:r>
              <w:rPr>
                <w:rFonts w:cs="Times New Roman" w:hint="eastAsia"/>
                <w:vertAlign w:val="baseline"/>
                <w:lang w:eastAsia="zh-CN"/>
              </w:rPr>
              <w:t>答案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二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填空题</w:t>
      </w:r>
      <w:r>
        <w:rPr>
          <w:rFonts w:ascii="Times New Roman" w:hAnsi="Times New Roman" w:cs="Times New Roman" w:hint="default"/>
          <w:b/>
          <w:bCs/>
          <w:lang w:eastAsia="zh-CN"/>
        </w:rPr>
        <w:t>（</w:t>
      </w:r>
      <w:r>
        <w:rPr>
          <w:rFonts w:ascii="Times New Roman" w:hAnsi="Times New Roman" w:cs="Times New Roman" w:hint="default"/>
          <w:b/>
          <w:bCs/>
        </w:rPr>
        <w:t>共4小题，</w:t>
      </w:r>
      <w:r>
        <w:rPr>
          <w:rFonts w:ascii="Times New Roman" w:hAnsi="Times New Roman" w:cs="Times New Roman" w:hint="default"/>
          <w:b/>
          <w:bCs/>
          <w:lang w:eastAsia="zh-CN"/>
        </w:rPr>
        <w:t>满分</w:t>
      </w:r>
      <w:r>
        <w:rPr>
          <w:rFonts w:ascii="Times New Roman" w:hAnsi="Times New Roman" w:cs="Times New Roman" w:hint="default"/>
          <w:b/>
          <w:bCs/>
        </w:rPr>
        <w:t>12分，每小题3分）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13.120</w:t>
      </w:r>
      <w:r>
        <w:rPr>
          <w:rFonts w:cs="Times New Roman" w:hint="eastAsia"/>
          <w:b w:val="0"/>
          <w:bCs w:val="0"/>
          <w:lang w:val="en-US" w:eastAsia="zh-CN"/>
        </w:rPr>
        <w:tab/>
        <w:t>14.230</w:t>
      </w:r>
      <w:r>
        <w:rPr>
          <w:rFonts w:cs="Times New Roman" w:hint="eastAsia"/>
          <w:b w:val="0"/>
          <w:bCs w:val="0"/>
          <w:lang w:val="en-US" w:eastAsia="zh-CN"/>
        </w:rPr>
        <w:tab/>
        <w:t>15.（</w:t>
      </w:r>
      <w:r>
        <w:rPr>
          <w:rFonts w:cs="Times New Roman" w:hint="default"/>
          <w:position w:val="-4"/>
          <w:lang w:val="en-US" w:eastAsia="zh-CN"/>
        </w:rPr>
        <w:object>
          <v:shape id="_x0000_i1058" type="#_x0000_t75" style="width:16pt;height:13pt" o:oleicon="f" o:ole="" coordsize="21600,21600" o:preferrelative="t" filled="f" stroked="f">
            <v:imagedata r:id="rId82" o:title=""/>
            <o:lock v:ext="edit" aspectratio="f"/>
            <w10:anchorlock/>
          </v:shape>
          <o:OLEObject Type="Embed" ProgID="Equation.DSMT4" ShapeID="_x0000_i1058" DrawAspect="Content" ObjectID="_1468075758" r:id="rId83"/>
        </w:object>
      </w:r>
      <w:r>
        <w:rPr>
          <w:rFonts w:cs="Times New Roman" w:hint="eastAsia"/>
          <w:b w:val="0"/>
          <w:bCs w:val="0"/>
          <w:lang w:val="en-US" w:eastAsia="zh-CN"/>
        </w:rPr>
        <w:t>，5）</w:t>
      </w:r>
      <w:r>
        <w:rPr>
          <w:rFonts w:cs="Times New Roman" w:hint="eastAsia"/>
          <w:b w:val="0"/>
          <w:bCs w:val="0"/>
          <w:lang w:val="en-US" w:eastAsia="zh-CN"/>
        </w:rPr>
        <w:tab/>
        <w:t>16.</w:t>
      </w:r>
      <w:r>
        <w:rPr>
          <w:rFonts w:cs="Times New Roman" w:hint="default"/>
          <w:position w:val="-6"/>
          <w:lang w:val="en-US" w:eastAsia="zh-CN"/>
        </w:rPr>
        <w:object>
          <v:shape id="_x0000_i1059" type="#_x0000_t75" style="width:36pt;height:13.95pt" o:oleicon="f" o:ole="" coordsize="21600,21600" o:preferrelative="t" filled="f" stroked="f">
            <v:imagedata r:id="rId84" o:title=""/>
            <o:lock v:ext="edit" aspectratio="f"/>
            <w10:anchorlock/>
          </v:shape>
          <o:OLEObject Type="Embed" ProgID="Equation.DSMT4" ShapeID="_x0000_i1059" DrawAspect="Content" ObjectID="_1468075759" r:id="rId85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三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解答题（共9小题，满分72分）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17.</w:t>
      </w:r>
      <w:r>
        <w:rPr>
          <w:rFonts w:cs="Times New Roman" w:hint="default"/>
          <w:position w:val="-6"/>
          <w:lang w:val="en-US" w:eastAsia="zh-CN"/>
        </w:rPr>
        <w:object>
          <v:shape id="_x0000_i1060" type="#_x0000_t75" style="width:35pt;height:17pt" o:oleicon="f" o:ole="" coordsize="21600,21600" o:preferrelative="t" filled="f" stroked="f">
            <v:imagedata r:id="rId86" o:title=""/>
            <o:lock v:ext="edit" aspectratio="f"/>
            <w10:anchorlock/>
          </v:shape>
          <o:OLEObject Type="Embed" ProgID="Equation.DSMT4" ShapeID="_x0000_i1060" DrawAspect="Content" ObjectID="_1468075760" r:id="rId87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18.</w:t>
      </w:r>
      <w:r>
        <w:rPr>
          <w:rFonts w:ascii="Times New Roman" w:hAnsi="Times New Roman" w:cs="Times New Roman" w:hint="default"/>
          <w:position w:val="-44"/>
        </w:rPr>
        <w:object>
          <v:shape id="_x0000_i1061" type="#_x0000_t75" style="width:41pt;height:49.95pt" o:oleicon="f" o:ole="" coordsize="21600,21600" o:preferrelative="t" filled="f" stroked="f">
            <v:imagedata r:id="rId88" o:title=""/>
            <o:lock v:ext="edit" aspectratio="f"/>
            <w10:anchorlock/>
          </v:shape>
          <o:OLEObject Type="Embed" ProgID="Equation.DSMT4" ShapeID="_x0000_i1061" DrawAspect="Content" ObjectID="_1468075761" r:id="rId89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19.不等式组的解集为</w:t>
      </w:r>
      <w:r>
        <w:rPr>
          <w:rFonts w:ascii="Times New Roman" w:hAnsi="Times New Roman" w:cs="Times New Roman" w:hint="default"/>
          <w:position w:val="-6"/>
        </w:rPr>
        <w:object>
          <v:shape id="_x0000_i1062" type="#_x0000_t75" style="width:52pt;height:13.95pt" o:oleicon="f" o:ole="" coordsize="21600,21600" o:preferrelative="t" filled="f" stroked="f">
            <v:imagedata r:id="rId90" o:title=""/>
            <o:lock v:ext="edit" aspectratio="f"/>
            <w10:anchorlock/>
          </v:shape>
          <o:OLEObject Type="Embed" ProgID="Equation.DSMT4" ShapeID="_x0000_i1062" DrawAspect="Content" ObjectID="_1468075762" r:id="rId91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∴</w:t>
      </w:r>
      <w:r>
        <w:rPr>
          <w:rFonts w:hint="eastAsia"/>
        </w:rPr>
        <w:t>它的非负整数解</w:t>
      </w:r>
      <w:r>
        <w:rPr>
          <w:rFonts w:hint="eastAsia"/>
          <w:lang w:eastAsia="zh-CN"/>
        </w:rPr>
        <w:t>为</w:t>
      </w:r>
      <w:r>
        <w:rPr>
          <w:rFonts w:hint="eastAsia"/>
          <w:lang w:val="en-US" w:eastAsia="zh-CN"/>
        </w:rPr>
        <w:t>0，1，2，3，4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20.解：（1）∵44÷22%=200（名）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∴该调查的样本容量为200；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a=24÷200×100=12，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b=72÷200×100=36，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“常常”对应扇形的圆心角为：360°×30%=108°．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（2）200×30%=60（名），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752850" cy="1666875"/>
            <wp:effectExtent l="0" t="0" r="0" b="9525"/>
            <wp:docPr id="16" name="图片 10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852960" name="图片 10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（3）∵3200×30%=960（名），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∴“常常”对错题进行整理、分析、改正的学生有1152名．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∵3200×36%=1152（名），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∴“总是”对错题进行整理、分析、改正的学生有1152名．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960+1152=2112，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答：“常常”和“总是”对错题进行整理、分析、改正的学生共有2112名．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21.（1）证明：∵AB∥CD，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∴∠ABD=∠EDC．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在△ABD和△EDC中，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position w:val="-50"/>
        </w:rPr>
        <w:object>
          <v:shape id="_x0000_i1063" type="#_x0000_t75" style="width:88pt;height:56pt" o:oleicon="f" o:ole="" coordsize="21600,21600" o:preferrelative="t" filled="f" stroked="f">
            <v:imagedata r:id="rId93" o:title=""/>
            <o:lock v:ext="edit" aspectratio="f"/>
            <w10:anchorlock/>
          </v:shape>
          <o:OLEObject Type="Embed" ProgID="Equation.DSMT4" ShapeID="_x0000_i1063" DrawAspect="Content" ObjectID="_1468075763" r:id="rId94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∴△ABD≌△EDC（AAS），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（2）∵△ABD≌△EDC，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∴AB=DE=2，BD=CD，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∴CD=BD=DE+BE=2+3=5．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22.证明：（1）∵△ABC和△ECD都是等腰直角三角形，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∴∠ECD=∠BCA=90°，CE=CD，BC=AC，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∴在△ECB和△DCA中，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position w:val="-50"/>
        </w:rPr>
        <w:object>
          <v:shape id="_x0000_i1064" type="#_x0000_t75" style="width:87pt;height:56pt" o:oleicon="f" o:ole="" coordsize="21600,21600" o:preferrelative="t" filled="f" stroked="f">
            <v:imagedata r:id="rId95" o:title=""/>
            <o:lock v:ext="edit" aspectratio="f"/>
            <w10:anchorlock/>
          </v:shape>
          <o:OLEObject Type="Embed" ProgID="Equation.DSMT4" ShapeID="_x0000_i1064" DrawAspect="Content" ObjectID="_1468075764" r:id="rId96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∴△ECB≌△DCA（SAS），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∴∠BEC=∠ADC，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又∠ADC+∠DAC=90°，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∴∠BEC+∠DAC=90°，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∴∠AFE=90°，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即AF⊥BE．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（2）解：∵AE=8，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∴EC+AC=8①，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∵DB=2，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∴BC-DC=2．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∵BC=AC，EC=DC，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∴AC-EC=2②，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∴由①、②得：EC=3，AC=5．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23.解：（1）设两人桌每张x元，三人桌每张y元，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根据题意得</w:t>
      </w:r>
      <w:r>
        <w:rPr>
          <w:rFonts w:ascii="Times New Roman" w:hAnsi="Times New Roman" w:cs="Times New Roman" w:hint="default"/>
          <w:position w:val="-30"/>
        </w:rPr>
        <w:object>
          <v:shape id="_x0000_i1065" type="#_x0000_t75" style="width:75pt;height:36pt" o:oleicon="f" o:ole="" coordsize="21600,21600" o:preferrelative="t" filled="f" stroked="f">
            <v:imagedata r:id="rId97" o:title=""/>
            <o:lock v:ext="edit" aspectratio="f"/>
            <w10:anchorlock/>
          </v:shape>
          <o:OLEObject Type="Embed" ProgID="Equation.DSMT4" ShapeID="_x0000_i1065" DrawAspect="Content" ObjectID="_1468075765" r:id="rId98"/>
        </w:object>
      </w:r>
      <w:r>
        <w:rPr>
          <w:rFonts w:cs="Times New Roman" w:hint="eastAsia"/>
          <w:lang w:val="en-US" w:eastAsia="zh-CN"/>
        </w:rPr>
        <w:t>，解得</w:t>
      </w:r>
      <w:r>
        <w:rPr>
          <w:rFonts w:ascii="Times New Roman" w:hAnsi="Times New Roman" w:cs="Times New Roman" w:hint="default"/>
          <w:position w:val="-30"/>
        </w:rPr>
        <w:object>
          <v:shape id="_x0000_i1066" type="#_x0000_t75" style="width:47pt;height:36pt" o:oleicon="f" o:ole="" coordsize="21600,21600" o:preferrelative="t" filled="f" stroked="f">
            <v:imagedata r:id="rId99" o:title=""/>
            <o:lock v:ext="edit" aspectratio="f"/>
            <w10:anchorlock/>
          </v:shape>
          <o:OLEObject Type="Embed" ProgID="Equation.DSMT4" ShapeID="_x0000_i1066" DrawAspect="Content" ObjectID="_1468075766" r:id="rId100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答：每张两人学习桌180元，每张三人学习桌200元；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（2）设两人桌m张，则三人桌（25-m）张，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根据题意可得</w:t>
      </w:r>
      <w:r>
        <w:rPr>
          <w:rFonts w:ascii="Times New Roman" w:hAnsi="Times New Roman" w:cs="Times New Roman" w:hint="default"/>
          <w:position w:val="-30"/>
        </w:rPr>
        <w:object>
          <v:shape id="_x0000_i1067" type="#_x0000_t75" style="width:139.95pt;height:36pt" o:oleicon="f" o:ole="" coordsize="21600,21600" o:preferrelative="t" filled="f" stroked="f">
            <v:imagedata r:id="rId101" o:title=""/>
            <o:lock v:ext="edit" aspectratio="f"/>
            <w10:anchorlock/>
          </v:shape>
          <o:OLEObject Type="Embed" ProgID="Equation.DSMT4" ShapeID="_x0000_i1067" DrawAspect="Content" ObjectID="_1468075767" r:id="rId102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解得15≤m≤17，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m为正整数，m为15、16、17共有3种方案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当购买17张两人桌，8张三人桌的费用最低，最低费用为4660元．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24.（1）H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hint="eastAsia"/>
        </w:rPr>
        <w:t>解方程组</w:t>
      </w:r>
      <w:r>
        <w:rPr>
          <w:rFonts w:ascii="Times New Roman" w:hAnsi="Times New Roman" w:cs="Times New Roman" w:hint="default"/>
          <w:position w:val="-30"/>
        </w:rPr>
        <w:object>
          <v:shape id="_x0000_i1068" type="#_x0000_t75" style="width:95pt;height:36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DSMT4" ShapeID="_x0000_i1068" DrawAspect="Content" ObjectID="_1468075768" r:id="rId103"/>
        </w:object>
      </w:r>
      <w:r>
        <w:rPr>
          <w:rFonts w:hint="eastAsia"/>
        </w:rPr>
        <w:t xml:space="preserve"> ，得：</w:t>
      </w:r>
      <w:r>
        <w:rPr>
          <w:rFonts w:ascii="Times New Roman" w:hAnsi="Times New Roman" w:cs="Times New Roman" w:hint="default"/>
          <w:position w:val="-60"/>
        </w:rPr>
        <w:object>
          <v:shape id="_x0000_i1069" type="#_x0000_t75" style="width:87pt;height:66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DSMT4" ShapeID="_x0000_i1069" DrawAspect="Content" ObjectID="_1468075769" r:id="rId105"/>
        </w:object>
      </w:r>
      <w:r>
        <w:rPr>
          <w:rFonts w:hint="eastAsia"/>
        </w:rPr>
        <w:t>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hint="eastAsia"/>
        </w:rPr>
        <w:t>把</w:t>
      </w:r>
      <w:r>
        <w:rPr>
          <w:rFonts w:ascii="Times New Roman" w:hAnsi="Times New Roman" w:cs="Times New Roman" w:hint="default"/>
          <w:position w:val="-60"/>
        </w:rPr>
        <w:object>
          <v:shape id="_x0000_i1070" type="#_x0000_t75" style="width:87pt;height:66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DSMT4" ShapeID="_x0000_i1070" DrawAspect="Content" ObjectID="_1468075770" r:id="rId106"/>
        </w:object>
      </w:r>
      <w:r>
        <w:rPr>
          <w:rFonts w:hint="eastAsia"/>
        </w:rPr>
        <w:t>代入</w:t>
      </w:r>
      <w:r>
        <w:rPr>
          <w:rFonts w:ascii="Times New Roman" w:hAnsi="Times New Roman" w:cs="Times New Roman" w:hint="default"/>
          <w:position w:val="-10"/>
        </w:rPr>
        <w:object>
          <v:shape id="_x0000_i1071" type="#_x0000_t75" style="width:52pt;height:16pt" o:oleicon="f" o:ole="" coordsize="21600,21600" o:preferrelative="t" filled="f" stroked="f">
            <v:imagedata r:id="rId107" o:title=""/>
            <o:lock v:ext="edit" aspectratio="t"/>
            <w10:anchorlock/>
          </v:shape>
          <o:OLEObject Type="Embed" ProgID="Equation.DSMT4" ShapeID="_x0000_i1071" DrawAspect="Content" ObjectID="_1468075771" r:id="rId108"/>
        </w:object>
      </w:r>
      <w:r>
        <w:rPr>
          <w:rFonts w:hint="eastAsia"/>
        </w:rPr>
        <w:t>得：</w:t>
      </w:r>
      <w:r>
        <w:rPr>
          <w:rFonts w:ascii="Times New Roman" w:hAnsi="Times New Roman" w:cs="Times New Roman" w:hint="default"/>
          <w:position w:val="-24"/>
        </w:rPr>
        <w:object>
          <v:shape id="_x0000_i1072" type="#_x0000_t75" style="width:42.95pt;height:31pt" o:oleicon="f" o:ole="" coordsize="21600,21600" o:preferrelative="t" filled="f" stroked="f">
            <v:imagedata r:id="rId109" o:title=""/>
            <o:lock v:ext="edit" aspectratio="t"/>
            <w10:anchorlock/>
          </v:shape>
          <o:OLEObject Type="Embed" ProgID="Equation.DSMT4" ShapeID="_x0000_i1072" DrawAspect="Content" ObjectID="_1468075772" r:id="rId110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（3）∵E点坐标是二元一次方程5x-y=4的解，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设点E的横坐标为m，则纵坐标为5m-4，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∴E（m，5m-4），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∵F点坐标是二元一次方程</w:t>
      </w:r>
      <w:r>
        <w:rPr>
          <w:rFonts w:ascii="Times New Roman" w:hAnsi="Times New Roman" w:cs="Times New Roman" w:hint="default"/>
          <w:position w:val="-24"/>
        </w:rPr>
        <w:object>
          <v:shape id="_x0000_i1073" type="#_x0000_t75" style="width:55pt;height:31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DSMT4" ShapeID="_x0000_i1073" DrawAspect="Content" ObjectID="_1468075773" r:id="rId111"/>
        </w:object>
      </w:r>
      <w:r>
        <w:rPr>
          <w:rFonts w:cs="Times New Roman" w:hint="eastAsia"/>
          <w:lang w:val="en-US" w:eastAsia="zh-CN"/>
        </w:rPr>
        <w:t>的解，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2836545</wp:posOffset>
            </wp:positionH>
            <wp:positionV relativeFrom="paragraph">
              <wp:posOffset>203835</wp:posOffset>
            </wp:positionV>
            <wp:extent cx="2109470" cy="1751330"/>
            <wp:effectExtent l="0" t="0" r="5080" b="1270"/>
            <wp:wrapSquare wrapText="bothSides"/>
            <wp:docPr id="19" name="图片 1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985892" name="图片 13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Times New Roman" w:hint="eastAsia"/>
          <w:lang w:val="en-US" w:eastAsia="zh-CN"/>
        </w:rPr>
        <w:t>设点F的横坐标为n，则纵坐标为</w:t>
      </w:r>
      <w:r>
        <w:rPr>
          <w:rFonts w:ascii="Times New Roman" w:hAnsi="Times New Roman" w:cs="Times New Roman" w:hint="default"/>
          <w:position w:val="-24"/>
        </w:rPr>
        <w:object>
          <v:shape id="_x0000_i1074" type="#_x0000_t75" style="width:36pt;height:31pt" o:oleicon="f" o:ole="" coordsize="21600,21600" o:preferrelative="t" filled="f" stroked="f">
            <v:imagedata r:id="rId113" o:title=""/>
            <o:lock v:ext="edit" aspectratio="t"/>
            <w10:anchorlock/>
          </v:shape>
          <o:OLEObject Type="Embed" ProgID="Equation.DSMT4" ShapeID="_x0000_i1074" DrawAspect="Content" ObjectID="_1468075774" r:id="rId114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∴F（n，</w:t>
      </w:r>
      <w:r>
        <w:rPr>
          <w:rFonts w:ascii="Times New Roman" w:hAnsi="Times New Roman" w:cs="Times New Roman" w:hint="default"/>
          <w:position w:val="-24"/>
        </w:rPr>
        <w:object>
          <v:shape id="_x0000_i1075" type="#_x0000_t75" style="width:36pt;height:31pt" o:oleicon="f" o:ole="" coordsize="21600,21600" o:preferrelative="t" filled="f" stroked="f">
            <v:imagedata r:id="rId113" o:title=""/>
            <o:lock v:ext="edit" aspectratio="t"/>
            <w10:anchorlock/>
          </v:shape>
          <o:OLEObject Type="Embed" ProgID="Equation.DSMT4" ShapeID="_x0000_i1075" DrawAspect="Content" ObjectID="_1468075775" r:id="rId115"/>
        </w:object>
      </w:r>
      <w:r>
        <w:rPr>
          <w:rFonts w:cs="Times New Roman" w:hint="eastAsia"/>
          <w:lang w:val="en-US" w:eastAsia="zh-CN"/>
        </w:rPr>
        <w:t>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由平移的性质得，</w:t>
      </w:r>
      <w:r>
        <w:rPr>
          <w:rFonts w:ascii="Times New Roman" w:hAnsi="Times New Roman" w:cs="Times New Roman" w:hint="default"/>
          <w:position w:val="-46"/>
        </w:rPr>
        <w:object>
          <v:shape id="_x0000_i1076" type="#_x0000_t75" style="width:125pt;height:52pt" o:oleicon="f" o:ole="" coordsize="21600,21600" o:preferrelative="t" filled="f" stroked="f">
            <v:imagedata r:id="rId116" o:title=""/>
            <o:lock v:ext="edit" aspectratio="t"/>
            <w10:anchorlock/>
          </v:shape>
          <o:OLEObject Type="Embed" ProgID="Equation.DSMT4" ShapeID="_x0000_i1076" DrawAspect="Content" ObjectID="_1468075776" r:id="rId117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解得：</w:t>
      </w:r>
      <w:r>
        <w:rPr>
          <w:rFonts w:ascii="Times New Roman" w:hAnsi="Times New Roman" w:cs="Times New Roman" w:hint="default"/>
          <w:position w:val="-30"/>
        </w:rPr>
        <w:object>
          <v:shape id="_x0000_i1077" type="#_x0000_t75" style="width:37pt;height:36pt" o:oleicon="f" o:ole="" coordsize="21600,21600" o:preferrelative="t" filled="f" stroked="f">
            <v:imagedata r:id="rId118" o:title=""/>
            <o:lock v:ext="edit" aspectratio="t"/>
            <w10:anchorlock/>
          </v:shape>
          <o:OLEObject Type="Embed" ProgID="Equation.DSMT4" ShapeID="_x0000_i1077" DrawAspect="Content" ObjectID="_1468075777" r:id="rId119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则点E的坐标为（2，6），点F的坐标为（6，4），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∵线段EF由线段AB平移得到，A（-4，0），B（0，-2）（A、B分别对应E、F），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∴线段AB是先向右平移6个单位，再向上平移6个单位，如图所示：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过A、F分别作x轴的垂线，过B、E分别作y轴的垂线，交于点M、N、P、Q，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则四边形MNPQ是长方形，BM=4，BN=6，FN=4+2=6，PE=6-2=4，PF=6-4=2，EQ=4+2=6，AQ=6，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∴MN=10，MQ=8，∠AMB=∠BNF=∠EPF=∠AQE=90°，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∴四边形ABFE的面积=10×8-</w:t>
      </w:r>
      <w:r>
        <w:rPr>
          <w:rFonts w:ascii="Times New Roman" w:hAnsi="Times New Roman" w:cs="Times New Roman" w:hint="default"/>
          <w:position w:val="-24"/>
        </w:rPr>
        <w:object>
          <v:shape id="_x0000_i1078" type="#_x0000_t75" style="width:12pt;height:31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DSMT4" ShapeID="_x0000_i1078" DrawAspect="Content" ObjectID="_1468075778" r:id="rId121"/>
        </w:object>
      </w:r>
      <w:r>
        <w:rPr>
          <w:rFonts w:cs="Times New Roman" w:hint="eastAsia"/>
          <w:lang w:val="en-US" w:eastAsia="zh-CN"/>
        </w:rPr>
        <w:t>×4×2-</w:t>
      </w:r>
      <w:r>
        <w:rPr>
          <w:rFonts w:ascii="Times New Roman" w:hAnsi="Times New Roman" w:cs="Times New Roman" w:hint="default"/>
          <w:position w:val="-24"/>
        </w:rPr>
        <w:object>
          <v:shape id="_x0000_i1079" type="#_x0000_t75" style="width:12pt;height:31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DSMT4" ShapeID="_x0000_i1079" DrawAspect="Content" ObjectID="_1468075779" r:id="rId122"/>
        </w:object>
      </w:r>
      <w:r>
        <w:rPr>
          <w:rFonts w:cs="Times New Roman" w:hint="eastAsia"/>
          <w:lang w:val="en-US" w:eastAsia="zh-CN"/>
        </w:rPr>
        <w:t>×6×6-</w:t>
      </w:r>
      <w:r>
        <w:rPr>
          <w:rFonts w:ascii="Times New Roman" w:hAnsi="Times New Roman" w:cs="Times New Roman" w:hint="default"/>
          <w:position w:val="-24"/>
        </w:rPr>
        <w:object>
          <v:shape id="_x0000_i1080" type="#_x0000_t75" style="width:12pt;height:31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DSMT4" ShapeID="_x0000_i1080" DrawAspect="Content" ObjectID="_1468075780" r:id="rId123"/>
        </w:object>
      </w:r>
      <w:r>
        <w:rPr>
          <w:rFonts w:cs="Times New Roman" w:hint="eastAsia"/>
          <w:lang w:val="en-US" w:eastAsia="zh-CN"/>
        </w:rPr>
        <w:t>×4×2-</w:t>
      </w:r>
      <w:r>
        <w:rPr>
          <w:rFonts w:ascii="Times New Roman" w:hAnsi="Times New Roman" w:cs="Times New Roman" w:hint="default"/>
          <w:position w:val="-24"/>
        </w:rPr>
        <w:object>
          <v:shape id="_x0000_i1081" type="#_x0000_t75" style="width:12pt;height:31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DSMT4" ShapeID="_x0000_i1081" DrawAspect="Content" ObjectID="_1468075781" r:id="rId124"/>
        </w:object>
      </w:r>
      <w:r>
        <w:rPr>
          <w:rFonts w:cs="Times New Roman" w:hint="eastAsia"/>
          <w:lang w:val="en-US" w:eastAsia="zh-CN"/>
        </w:rPr>
        <w:t>×4×2-</w:t>
      </w:r>
      <w:r>
        <w:rPr>
          <w:rFonts w:ascii="Times New Roman" w:hAnsi="Times New Roman" w:cs="Times New Roman" w:hint="default"/>
          <w:position w:val="-24"/>
        </w:rPr>
        <w:object>
          <v:shape id="_x0000_i1082" type="#_x0000_t75" style="width:12pt;height:31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DSMT4" ShapeID="_x0000_i1082" DrawAspect="Content" ObjectID="_1468075782" r:id="rId125"/>
        </w:object>
      </w:r>
      <w:r>
        <w:rPr>
          <w:rFonts w:cs="Times New Roman" w:hint="eastAsia"/>
          <w:lang w:val="en-US" w:eastAsia="zh-CN"/>
        </w:rPr>
        <w:t>×6×6=36．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position w:val="-14"/>
        </w:rPr>
      </w:pPr>
      <w:r>
        <w:rPr>
          <w:rFonts w:cs="Times New Roman" w:hint="eastAsia"/>
          <w:lang w:val="en-US" w:eastAsia="zh-CN"/>
        </w:rPr>
        <w:t>25.（1）∵</w:t>
      </w:r>
      <w:r>
        <w:rPr>
          <w:rFonts w:ascii="Times New Roman" w:hAnsi="Times New Roman" w:cs="Times New Roman" w:hint="default"/>
          <w:position w:val="-14"/>
        </w:rPr>
        <w:object>
          <v:shape id="_x0000_i1083" type="#_x0000_t75" style="width:95pt;height:22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DSMT4" ShapeID="_x0000_i1083" DrawAspect="Content" ObjectID="_1468075783" r:id="rId126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又∵（a-6）</w:t>
      </w:r>
      <w:r>
        <w:rPr>
          <w:rFonts w:cs="Times New Roman" w:hint="eastAsia"/>
          <w:vertAlign w:val="superscript"/>
          <w:lang w:val="en-US" w:eastAsia="zh-CN"/>
        </w:rPr>
        <w:t>2</w:t>
      </w:r>
      <w:r>
        <w:rPr>
          <w:rFonts w:cs="Times New Roman" w:hint="eastAsia"/>
          <w:lang w:val="en-US" w:eastAsia="zh-CN"/>
        </w:rPr>
        <w:t>≥0，|b-6|≥0，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∴a=6，b=6，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∴AO=OB=6，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又∵∠AOB=90°，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∴∠ABO=∠OAB=45°；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（2）①∵△AOB为等腰直角三角形，M为AB的中点，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∴OM⊥AB，OM=AM=BM，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∵△ODC为等腰直角三角形，∠OCD=90°，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又∵ME∥OC，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∴∠DME=90°，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则∠MDE=∠MED=45°，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∴MD=ME，∠MEO=135°，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∴∠DMA=∠EMO，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在△ADM和△OEM中，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position w:val="-50"/>
        </w:rPr>
        <w:object>
          <v:shape id="_x0000_i1084" type="#_x0000_t75" style="width:93pt;height:56pt" o:oleicon="f" o:ole="" coordsize="21600,21600" o:preferrelative="t" filled="f" stroked="f">
            <v:imagedata r:id="rId127" o:title=""/>
            <o:lock v:ext="edit" aspectratio="t"/>
            <w10:anchorlock/>
          </v:shape>
          <o:OLEObject Type="Embed" ProgID="Equation.DSMT4" ShapeID="_x0000_i1084" DrawAspect="Content" ObjectID="_1468075784" r:id="rId128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∴△ADM≌△OEM（SAS），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∴∠ADM=∠OEM=135°，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又∵∠MDE=45°，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∴∠ADO=90°，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∴AD⊥OD；</w:t>
      </w:r>
    </w:p>
    <w:p>
      <w:pPr>
        <w:pStyle w:val="1"/>
        <w:bidi w:val="0"/>
        <w:rPr>
          <w:rFonts w:hint="eastAsia"/>
        </w:rPr>
      </w:pP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②如图2，在OC上截取OQ=CM，连接QN，OM，MN，OP．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在等腰Rt△OMB中，</w:t>
      </w:r>
    </w:p>
    <w:p>
      <w:pPr>
        <w:pStyle w:val="1"/>
        <w:bidi w:val="0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55880</wp:posOffset>
            </wp:positionV>
            <wp:extent cx="1743075" cy="1847850"/>
            <wp:effectExtent l="0" t="0" r="9525" b="0"/>
            <wp:wrapSquare wrapText="bothSides"/>
            <wp:docPr id="20" name="图片 1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502147" name="图片 13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∵N为BC的中点，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∴MN⊥OB，MN=ON=BN，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∴∠MNO=∠DCO=90°，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∴∠NOQ=∠NMC，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 xml:space="preserve">在△NOQ和△NMC中， </w:t>
      </w:r>
    </w:p>
    <w:p>
      <w:pPr>
        <w:pStyle w:val="1"/>
        <w:bidi w:val="0"/>
        <w:rPr>
          <w:rFonts w:hint="eastAsia"/>
        </w:rPr>
      </w:pPr>
      <w:r>
        <w:rPr>
          <w:rFonts w:ascii="Times New Roman" w:hAnsi="Times New Roman" w:cs="Times New Roman" w:hint="default"/>
          <w:position w:val="-50"/>
        </w:rPr>
        <w:object>
          <v:shape id="_x0000_i1085" type="#_x0000_t75" style="width:92pt;height:56pt" o:oleicon="f" o:ole="" coordsize="21600,21600" o:preferrelative="t" filled="f" stroked="f">
            <v:imagedata r:id="rId130" o:title=""/>
            <o:lock v:ext="edit" aspectratio="t"/>
            <w10:anchorlock/>
          </v:shape>
          <o:OLEObject Type="Embed" ProgID="Equation.DSMT4" ShapeID="_x0000_i1085" DrawAspect="Content" ObjectID="_1468075785" r:id="rId131"/>
        </w:object>
      </w:r>
      <w:r>
        <w:rPr>
          <w:rFonts w:hint="eastAsia"/>
        </w:rPr>
        <w:t>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∴△ONQ≌△MNC（SAS），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∴QN=CN，∠ONQ=∠MNC，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∴∠ONM=∠QNC=90°，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∴∠NQC=∠NCQ=45°，∠OQN=∠MCN=∠ADM=135°，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∴∠NQC=∠CDP=∠DCP=45°，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∴∠NPA=∠ODA=90°，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∴OD∥NP，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∴S</w:t>
      </w:r>
      <w:r>
        <w:rPr>
          <w:rFonts w:hint="eastAsia"/>
          <w:vertAlign w:val="subscript"/>
        </w:rPr>
        <w:t>△DCO</w:t>
      </w:r>
      <w:r>
        <w:rPr>
          <w:rFonts w:hint="eastAsia"/>
        </w:rPr>
        <w:t>=S</w:t>
      </w:r>
      <w:r>
        <w:rPr>
          <w:rFonts w:hint="eastAsia"/>
          <w:vertAlign w:val="subscript"/>
        </w:rPr>
        <w:t>△DPO</w:t>
      </w:r>
      <w:r>
        <w:rPr>
          <w:rFonts w:hint="eastAsia"/>
        </w:rPr>
        <w:t>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∴S</w:t>
      </w:r>
      <w:r>
        <w:rPr>
          <w:rFonts w:hint="eastAsia"/>
          <w:vertAlign w:val="subscript"/>
        </w:rPr>
        <w:t>四边形ADCO</w:t>
      </w:r>
      <w:r>
        <w:rPr>
          <w:rFonts w:hint="eastAsia"/>
        </w:rPr>
        <w:t>=S</w:t>
      </w:r>
      <w:r>
        <w:rPr>
          <w:rFonts w:hint="eastAsia"/>
          <w:vertAlign w:val="subscript"/>
        </w:rPr>
        <w:t>△ADO</w:t>
      </w:r>
      <w:r>
        <w:rPr>
          <w:rFonts w:hint="eastAsia"/>
        </w:rPr>
        <w:t>+S</w:t>
      </w:r>
      <w:r>
        <w:rPr>
          <w:rFonts w:hint="eastAsia"/>
          <w:vertAlign w:val="subscript"/>
        </w:rPr>
        <w:t>△ODC</w:t>
      </w:r>
      <w:r>
        <w:rPr>
          <w:rFonts w:hint="eastAsia"/>
        </w:rPr>
        <w:t>=S</w:t>
      </w:r>
      <w:r>
        <w:rPr>
          <w:rFonts w:hint="eastAsia"/>
          <w:vertAlign w:val="subscript"/>
        </w:rPr>
        <w:t>△ADO</w:t>
      </w:r>
      <w:r>
        <w:rPr>
          <w:rFonts w:hint="eastAsia"/>
        </w:rPr>
        <w:t>+S</w:t>
      </w:r>
      <w:r>
        <w:rPr>
          <w:rFonts w:hint="eastAsia"/>
          <w:vertAlign w:val="subscript"/>
        </w:rPr>
        <w:t>△DO</w:t>
      </w:r>
      <w:r>
        <w:rPr>
          <w:rFonts w:hint="eastAsia"/>
        </w:rPr>
        <w:t>P=S</w:t>
      </w:r>
      <w:r>
        <w:rPr>
          <w:rFonts w:hint="eastAsia"/>
          <w:vertAlign w:val="subscript"/>
        </w:rPr>
        <w:t>△APO</w:t>
      </w:r>
      <w:r>
        <w:rPr>
          <w:rFonts w:hint="eastAsia"/>
        </w:rPr>
        <w:t>，</w:t>
      </w:r>
    </w:p>
    <w:p>
      <w:pPr>
        <w:pStyle w:val="1"/>
        <w:bidi w:val="0"/>
        <w:rPr>
          <w:rFonts w:hint="eastAsia"/>
        </w:rPr>
      </w:pPr>
      <w:r>
        <w:rPr>
          <w:rFonts w:hint="eastAsia"/>
        </w:rPr>
        <w:t>又∵点P的横坐标为t，OA=6，</w:t>
      </w:r>
    </w:p>
    <w:p>
      <w:pPr>
        <w:pStyle w:val="1"/>
        <w:bidi w:val="0"/>
      </w:pPr>
      <w:r>
        <w:rPr>
          <w:rFonts w:hint="eastAsia"/>
        </w:rPr>
        <w:t>∴S</w:t>
      </w:r>
      <w:r>
        <w:rPr>
          <w:rFonts w:hint="eastAsia"/>
          <w:vertAlign w:val="subscript"/>
        </w:rPr>
        <w:t>四边形ADCO</w:t>
      </w:r>
      <w:r>
        <w:rPr>
          <w:rFonts w:hint="eastAsia"/>
        </w:rPr>
        <w:t>=</w:t>
      </w:r>
      <w:r>
        <w:rPr>
          <w:rFonts w:ascii="Times New Roman" w:hAnsi="Times New Roman" w:cs="Times New Roman" w:hint="default"/>
          <w:position w:val="-24"/>
        </w:rPr>
        <w:object>
          <v:shape id="_x0000_i1086" type="#_x0000_t75" style="width:12pt;height:31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DSMT4" ShapeID="_x0000_i1086" DrawAspect="Content" ObjectID="_1468075786" r:id="rId132"/>
        </w:object>
      </w:r>
      <w:r>
        <w:rPr>
          <w:rFonts w:hint="eastAsia"/>
        </w:rPr>
        <w:t>×6×t=3t</w:t>
      </w:r>
      <w:bookmarkStart w:id="0" w:name="_GoBack"/>
      <w:bookmarkEnd w:id="0"/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both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sectPr>
      <w:footerReference w:type="default" r:id="rId133"/>
      <w:headerReference w:type="first" r:id="rId134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JyeMat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MathLetter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6E7FD8"/>
    <w:rsid w:val="003E37E8"/>
    <w:rsid w:val="030A2558"/>
    <w:rsid w:val="1B265446"/>
    <w:rsid w:val="6743378A"/>
    <w:rsid w:val="6B5A4E2B"/>
    <w:rsid w:val="716E7FD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Ascii" w:eastAsiaTheme="minorEastAsia" w:hAnsiTheme="minorAsci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2.bin" /><Relationship Id="rId101" Type="http://schemas.openxmlformats.org/officeDocument/2006/relationships/image" Target="media/image55.wmf" /><Relationship Id="rId102" Type="http://schemas.openxmlformats.org/officeDocument/2006/relationships/oleObject" Target="embeddings/oleObject43.bin" /><Relationship Id="rId103" Type="http://schemas.openxmlformats.org/officeDocument/2006/relationships/oleObject" Target="embeddings/oleObject44.bin" /><Relationship Id="rId104" Type="http://schemas.openxmlformats.org/officeDocument/2006/relationships/image" Target="media/image56.wmf" /><Relationship Id="rId105" Type="http://schemas.openxmlformats.org/officeDocument/2006/relationships/oleObject" Target="embeddings/oleObject45.bin" /><Relationship Id="rId106" Type="http://schemas.openxmlformats.org/officeDocument/2006/relationships/oleObject" Target="embeddings/oleObject46.bin" /><Relationship Id="rId107" Type="http://schemas.openxmlformats.org/officeDocument/2006/relationships/image" Target="media/image57.wmf" /><Relationship Id="rId108" Type="http://schemas.openxmlformats.org/officeDocument/2006/relationships/oleObject" Target="embeddings/oleObject47.bin" /><Relationship Id="rId109" Type="http://schemas.openxmlformats.org/officeDocument/2006/relationships/image" Target="media/image58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48.bin" /><Relationship Id="rId111" Type="http://schemas.openxmlformats.org/officeDocument/2006/relationships/oleObject" Target="embeddings/oleObject49.bin" /><Relationship Id="rId112" Type="http://schemas.openxmlformats.org/officeDocument/2006/relationships/image" Target="media/image59.png" /><Relationship Id="rId113" Type="http://schemas.openxmlformats.org/officeDocument/2006/relationships/image" Target="media/image60.wmf" /><Relationship Id="rId114" Type="http://schemas.openxmlformats.org/officeDocument/2006/relationships/oleObject" Target="embeddings/oleObject50.bin" /><Relationship Id="rId115" Type="http://schemas.openxmlformats.org/officeDocument/2006/relationships/oleObject" Target="embeddings/oleObject51.bin" /><Relationship Id="rId116" Type="http://schemas.openxmlformats.org/officeDocument/2006/relationships/image" Target="media/image61.wmf" /><Relationship Id="rId117" Type="http://schemas.openxmlformats.org/officeDocument/2006/relationships/oleObject" Target="embeddings/oleObject52.bin" /><Relationship Id="rId118" Type="http://schemas.openxmlformats.org/officeDocument/2006/relationships/image" Target="media/image62.wmf" /><Relationship Id="rId119" Type="http://schemas.openxmlformats.org/officeDocument/2006/relationships/oleObject" Target="embeddings/oleObject53.bin" /><Relationship Id="rId12" Type="http://schemas.openxmlformats.org/officeDocument/2006/relationships/image" Target="media/image5.wmf" /><Relationship Id="rId120" Type="http://schemas.openxmlformats.org/officeDocument/2006/relationships/image" Target="media/image63.wmf" /><Relationship Id="rId121" Type="http://schemas.openxmlformats.org/officeDocument/2006/relationships/oleObject" Target="embeddings/oleObject54.bin" /><Relationship Id="rId122" Type="http://schemas.openxmlformats.org/officeDocument/2006/relationships/oleObject" Target="embeddings/oleObject55.bin" /><Relationship Id="rId123" Type="http://schemas.openxmlformats.org/officeDocument/2006/relationships/oleObject" Target="embeddings/oleObject56.bin" /><Relationship Id="rId124" Type="http://schemas.openxmlformats.org/officeDocument/2006/relationships/oleObject" Target="embeddings/oleObject57.bin" /><Relationship Id="rId125" Type="http://schemas.openxmlformats.org/officeDocument/2006/relationships/oleObject" Target="embeddings/oleObject58.bin" /><Relationship Id="rId126" Type="http://schemas.openxmlformats.org/officeDocument/2006/relationships/oleObject" Target="embeddings/oleObject59.bin" /><Relationship Id="rId127" Type="http://schemas.openxmlformats.org/officeDocument/2006/relationships/image" Target="media/image64.wmf" /><Relationship Id="rId128" Type="http://schemas.openxmlformats.org/officeDocument/2006/relationships/oleObject" Target="embeddings/oleObject60.bin" /><Relationship Id="rId129" Type="http://schemas.openxmlformats.org/officeDocument/2006/relationships/image" Target="media/image65.png" /><Relationship Id="rId13" Type="http://schemas.openxmlformats.org/officeDocument/2006/relationships/oleObject" Target="embeddings/oleObject4.bin" /><Relationship Id="rId130" Type="http://schemas.openxmlformats.org/officeDocument/2006/relationships/image" Target="media/image66.wmf" /><Relationship Id="rId131" Type="http://schemas.openxmlformats.org/officeDocument/2006/relationships/oleObject" Target="embeddings/oleObject61.bin" /><Relationship Id="rId132" Type="http://schemas.openxmlformats.org/officeDocument/2006/relationships/oleObject" Target="embeddings/oleObject62.bin" /><Relationship Id="rId133" Type="http://schemas.openxmlformats.org/officeDocument/2006/relationships/footer" Target="footer1.xml" /><Relationship Id="rId134" Type="http://schemas.openxmlformats.org/officeDocument/2006/relationships/header" Target="header1.xml" /><Relationship Id="rId135" Type="http://schemas.openxmlformats.org/officeDocument/2006/relationships/theme" Target="theme/theme1.xml" /><Relationship Id="rId136" Type="http://schemas.openxmlformats.org/officeDocument/2006/relationships/styles" Target="styles.xml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oleObject" Target="embeddings/oleObject12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png" /><Relationship Id="rId31" Type="http://schemas.openxmlformats.org/officeDocument/2006/relationships/image" Target="media/image14.png" /><Relationship Id="rId32" Type="http://schemas.openxmlformats.org/officeDocument/2006/relationships/image" Target="media/image15.png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png" /><Relationship Id="rId46" Type="http://schemas.openxmlformats.org/officeDocument/2006/relationships/image" Target="media/image23.png" /><Relationship Id="rId47" Type="http://schemas.openxmlformats.org/officeDocument/2006/relationships/image" Target="media/image24.png" /><Relationship Id="rId48" Type="http://schemas.openxmlformats.org/officeDocument/2006/relationships/image" Target="media/image25.png" /><Relationship Id="rId49" Type="http://schemas.openxmlformats.org/officeDocument/2006/relationships/image" Target="media/image26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0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30.png" /><Relationship Id="rId58" Type="http://schemas.openxmlformats.org/officeDocument/2006/relationships/image" Target="media/image31.png" /><Relationship Id="rId59" Type="http://schemas.openxmlformats.org/officeDocument/2006/relationships/image" Target="media/image32.png" /><Relationship Id="rId6" Type="http://schemas.openxmlformats.org/officeDocument/2006/relationships/image" Target="media/image2.wmf" /><Relationship Id="rId60" Type="http://schemas.openxmlformats.org/officeDocument/2006/relationships/image" Target="media/image33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5.bin" /><Relationship Id="rId64" Type="http://schemas.openxmlformats.org/officeDocument/2006/relationships/image" Target="media/image35.wmf" /><Relationship Id="rId65" Type="http://schemas.openxmlformats.org/officeDocument/2006/relationships/oleObject" Target="embeddings/oleObject26.bin" /><Relationship Id="rId66" Type="http://schemas.openxmlformats.org/officeDocument/2006/relationships/image" Target="media/image36.wmf" /><Relationship Id="rId67" Type="http://schemas.openxmlformats.org/officeDocument/2006/relationships/oleObject" Target="embeddings/oleObject27.bin" /><Relationship Id="rId68" Type="http://schemas.openxmlformats.org/officeDocument/2006/relationships/image" Target="media/image37.wmf" /><Relationship Id="rId69" Type="http://schemas.openxmlformats.org/officeDocument/2006/relationships/oleObject" Target="embeddings/oleObject28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8.wmf" /><Relationship Id="rId71" Type="http://schemas.openxmlformats.org/officeDocument/2006/relationships/oleObject" Target="embeddings/oleObject29.bin" /><Relationship Id="rId72" Type="http://schemas.openxmlformats.org/officeDocument/2006/relationships/image" Target="media/image39.wmf" /><Relationship Id="rId73" Type="http://schemas.openxmlformats.org/officeDocument/2006/relationships/oleObject" Target="embeddings/oleObject30.bin" /><Relationship Id="rId74" Type="http://schemas.openxmlformats.org/officeDocument/2006/relationships/image" Target="media/image40.wmf" /><Relationship Id="rId75" Type="http://schemas.openxmlformats.org/officeDocument/2006/relationships/oleObject" Target="embeddings/oleObject31.bin" /><Relationship Id="rId76" Type="http://schemas.openxmlformats.org/officeDocument/2006/relationships/image" Target="media/image41.wmf" /><Relationship Id="rId77" Type="http://schemas.openxmlformats.org/officeDocument/2006/relationships/oleObject" Target="embeddings/oleObject32.bin" /><Relationship Id="rId78" Type="http://schemas.openxmlformats.org/officeDocument/2006/relationships/image" Target="media/image42.png" /><Relationship Id="rId79" Type="http://schemas.openxmlformats.org/officeDocument/2006/relationships/image" Target="media/image43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3.bin" /><Relationship Id="rId81" Type="http://schemas.openxmlformats.org/officeDocument/2006/relationships/image" Target="media/image44.png" /><Relationship Id="rId82" Type="http://schemas.openxmlformats.org/officeDocument/2006/relationships/image" Target="media/image45.wmf" /><Relationship Id="rId83" Type="http://schemas.openxmlformats.org/officeDocument/2006/relationships/oleObject" Target="embeddings/oleObject34.bin" /><Relationship Id="rId84" Type="http://schemas.openxmlformats.org/officeDocument/2006/relationships/image" Target="media/image46.wmf" /><Relationship Id="rId85" Type="http://schemas.openxmlformats.org/officeDocument/2006/relationships/oleObject" Target="embeddings/oleObject35.bin" /><Relationship Id="rId86" Type="http://schemas.openxmlformats.org/officeDocument/2006/relationships/image" Target="media/image47.wmf" /><Relationship Id="rId87" Type="http://schemas.openxmlformats.org/officeDocument/2006/relationships/oleObject" Target="embeddings/oleObject36.bin" /><Relationship Id="rId88" Type="http://schemas.openxmlformats.org/officeDocument/2006/relationships/image" Target="media/image48.wmf" /><Relationship Id="rId89" Type="http://schemas.openxmlformats.org/officeDocument/2006/relationships/oleObject" Target="embeddings/oleObject37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9.wmf" /><Relationship Id="rId91" Type="http://schemas.openxmlformats.org/officeDocument/2006/relationships/oleObject" Target="embeddings/oleObject38.bin" /><Relationship Id="rId92" Type="http://schemas.openxmlformats.org/officeDocument/2006/relationships/image" Target="media/image50.png" /><Relationship Id="rId93" Type="http://schemas.openxmlformats.org/officeDocument/2006/relationships/image" Target="media/image51.wmf" /><Relationship Id="rId94" Type="http://schemas.openxmlformats.org/officeDocument/2006/relationships/oleObject" Target="embeddings/oleObject39.bin" /><Relationship Id="rId95" Type="http://schemas.openxmlformats.org/officeDocument/2006/relationships/image" Target="media/image52.wmf" /><Relationship Id="rId96" Type="http://schemas.openxmlformats.org/officeDocument/2006/relationships/oleObject" Target="embeddings/oleObject40.bin" /><Relationship Id="rId97" Type="http://schemas.openxmlformats.org/officeDocument/2006/relationships/image" Target="media/image53.wmf" /><Relationship Id="rId98" Type="http://schemas.openxmlformats.org/officeDocument/2006/relationships/oleObject" Target="embeddings/oleObject41.bin" /><Relationship Id="rId99" Type="http://schemas.openxmlformats.org/officeDocument/2006/relationships/image" Target="media/image5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2021-06-21T12:03:00Z</dcterms:created>
  <dcterms:modified xsi:type="dcterms:W3CDTF">2021-06-21T13:56:41Z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