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11747500</wp:posOffset>
            </wp:positionV>
            <wp:extent cx="419100" cy="406400"/>
            <wp:effectExtent l="0" t="0" r="0" b="12700"/>
            <wp:wrapNone/>
            <wp:docPr id="100189" name="图片 100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9" name="图片 10018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西宁市2020</w:t>
      </w:r>
      <w:r>
        <w:rPr>
          <w:rFonts w:hint="eastAsia" w:ascii="Times New Roman" w:hAnsi="Times New Roman"/>
          <w:b/>
          <w:sz w:val="32"/>
          <w:szCs w:val="32"/>
        </w:rPr>
        <w:t>—</w:t>
      </w:r>
      <w:r>
        <w:rPr>
          <w:rFonts w:ascii="Times New Roman" w:hAnsi="Times New Roman"/>
          <w:b/>
          <w:sz w:val="32"/>
          <w:szCs w:val="32"/>
        </w:rPr>
        <w:t>202</w:t>
      </w:r>
      <w:r>
        <w:rPr>
          <w:rFonts w:hint="eastAsia"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>学年度第二学期末调研测试卷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七年级数学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注意事项：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ind w:firstLine="420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.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本试卷满分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00分，考试时间90分钟。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ind w:firstLine="420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本试卷为试题卷，不允许作为答题卷使用，答题部分请在答题卡上作答，否则无效。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ind w:firstLine="420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答题前，考生务必将自己的姓名</w:t>
      </w:r>
      <w:r>
        <w:rPr>
          <w:rFonts w:hint="eastAsia" w:ascii="Times New Roman" w:hAnsi="Times New Roman"/>
          <w:b/>
          <w:sz w:val="24"/>
        </w:rPr>
        <w:t>、</w:t>
      </w:r>
      <w:r>
        <w:rPr>
          <w:rFonts w:ascii="Times New Roman" w:hAnsi="Times New Roman"/>
          <w:b/>
          <w:sz w:val="24"/>
        </w:rPr>
        <w:t>准考证号、考场</w:t>
      </w:r>
      <w:r>
        <w:rPr>
          <w:rFonts w:hint="eastAsia" w:ascii="Times New Roman" w:hAnsi="Times New Roman"/>
          <w:b/>
          <w:sz w:val="24"/>
        </w:rPr>
        <w:t>、</w:t>
      </w:r>
      <w:r>
        <w:rPr>
          <w:rFonts w:ascii="Times New Roman" w:hAnsi="Times New Roman"/>
          <w:b/>
          <w:sz w:val="24"/>
        </w:rPr>
        <w:t>座位号填写在答题卡上，同时填写在试卷上。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ind w:firstLine="420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选择题用2B铅笔把答题卡上对应题目的答案标号涂黑（如需改动，用橡皮擦干净后，再选涂其他答案标号）；非选择题用0.5</w:t>
      </w:r>
      <w:r>
        <w:rPr>
          <w:rFonts w:hint="eastAsia" w:ascii="Times New Roman" w:hAnsi="Times New Roman"/>
          <w:b/>
          <w:sz w:val="24"/>
        </w:rPr>
        <w:t>毫米</w:t>
      </w:r>
      <w:r>
        <w:rPr>
          <w:rFonts w:ascii="Times New Roman" w:hAnsi="Times New Roman"/>
          <w:b/>
          <w:sz w:val="24"/>
        </w:rPr>
        <w:t>的黑色签字笔答在答题卡相应的位置，字体工整，笔迹清楚；作图必须用2B铅笔作答，并请描写清楚。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、精心选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选，慧眼识金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（本大题共8题，每题3分，共24分）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下列方程中，是二元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次方程的是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10"/>
          <w:szCs w:val="21"/>
        </w:rPr>
        <w:object>
          <v:shape id="_x0000_i1025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24"/>
          <w:szCs w:val="21"/>
        </w:rPr>
        <w:object>
          <v:shape id="_x0000_i1026" o:spt="75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24"/>
          <w:szCs w:val="21"/>
        </w:rPr>
        <w:object>
          <v:shape id="_x0000_i1027" o:spt="75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10"/>
          <w:szCs w:val="21"/>
        </w:rPr>
        <w:object>
          <v:shape id="_x0000_i1028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如果</w:t>
      </w:r>
      <w:r>
        <w:rPr>
          <w:rFonts w:ascii="Times New Roman" w:hAnsi="Times New Roman"/>
          <w:position w:val="-10"/>
          <w:szCs w:val="21"/>
        </w:rPr>
        <w:object>
          <v:shape id="_x0000_i1029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  <w:szCs w:val="21"/>
        </w:rPr>
        <w:t>，那么下列不等式成立的是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10"/>
          <w:szCs w:val="21"/>
        </w:rPr>
        <w:object>
          <v:shape id="_x0000_i1030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10"/>
          <w:szCs w:val="21"/>
        </w:rPr>
        <w:object>
          <v:shape id="_x0000_i1031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10"/>
          <w:szCs w:val="21"/>
        </w:rPr>
        <w:object>
          <v:shape id="_x0000_i1032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24"/>
          <w:szCs w:val="21"/>
        </w:rPr>
        <w:object>
          <v:shape id="_x0000_i1033" o:spt="75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为了调查某校学生的视力情况，在全校800名学生中随机抽取了80名学生，下列说法正确的是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被抽取的每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名学生称为个体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800名学生是总体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样本容量是80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此次调查属于全面调查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下列命题是真命题的是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无限小数是无理数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两直线平行，同旁内角相等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5的平方根是</w:t>
      </w:r>
      <w:r>
        <w:rPr>
          <w:rFonts w:ascii="Times New Roman" w:hAnsi="Times New Roman"/>
          <w:position w:val="-8"/>
          <w:szCs w:val="21"/>
        </w:rPr>
        <w:object>
          <v:shape id="_x0000_i103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在同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平面内，过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点有且只有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条直线与已知直线垂直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如图，在数轴上表示</w:t>
      </w:r>
      <w:r>
        <w:rPr>
          <w:rFonts w:ascii="Times New Roman" w:hAnsi="Times New Roman"/>
          <w:position w:val="-8"/>
          <w:szCs w:val="21"/>
        </w:rPr>
        <w:object>
          <v:shape id="_x0000_i1035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/>
          <w:szCs w:val="21"/>
        </w:rPr>
        <w:t>的点可能是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3238500" cy="53784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238095" cy="53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4"/>
          <w:szCs w:val="21"/>
        </w:rPr>
        <w:object>
          <v:shape id="_x0000_i103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10"/>
          <w:szCs w:val="21"/>
        </w:rPr>
        <w:object>
          <v:shape id="_x0000_i1037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4"/>
          <w:szCs w:val="21"/>
        </w:rPr>
        <w:object>
          <v:shape id="_x0000_i1038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6"/>
          <w:szCs w:val="21"/>
        </w:rPr>
        <w:object>
          <v:shape id="_x0000_i103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如图，在下列条件中，能使</w:t>
      </w:r>
      <w:r>
        <w:rPr>
          <w:rFonts w:ascii="Times New Roman" w:hAnsi="Times New Roman"/>
          <w:position w:val="-6"/>
          <w:szCs w:val="21"/>
        </w:rPr>
        <w:object>
          <v:shape id="_x0000_i104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ascii="Times New Roman" w:hAnsi="Times New Roman"/>
          <w:szCs w:val="21"/>
        </w:rPr>
        <w:t>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657350" cy="100203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657143" cy="100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position w:val="-6"/>
          <w:szCs w:val="21"/>
        </w:rPr>
        <w:object>
          <v:shape id="_x0000_i1041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position w:val="-6"/>
          <w:szCs w:val="21"/>
        </w:rPr>
        <w:object>
          <v:shape id="_x0000_i1042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position w:val="-6"/>
          <w:szCs w:val="21"/>
        </w:rPr>
        <w:object>
          <v:shape id="_x0000_i1043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position w:val="-6"/>
          <w:szCs w:val="21"/>
        </w:rPr>
        <w:object>
          <v:shape id="_x0000_i1044" o:spt="75" type="#_x0000_t75" style="height:14.25pt;width:11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4"/>
          <w:szCs w:val="21"/>
        </w:rPr>
        <w:object>
          <v:shape id="_x0000_i104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4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4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Times New Roman" w:hAnsi="Times New Roman"/>
          <w:szCs w:val="21"/>
        </w:rPr>
        <w:t>为直线</w:t>
      </w:r>
      <w:r>
        <w:rPr>
          <w:rFonts w:ascii="Times New Roman" w:hAnsi="Times New Roman"/>
          <w:position w:val="-6"/>
          <w:szCs w:val="21"/>
        </w:rPr>
        <w:object>
          <v:shape id="_x0000_i1048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Times New Roman" w:hAnsi="Times New Roman"/>
          <w:szCs w:val="21"/>
        </w:rPr>
        <w:t>上三点，点</w:t>
      </w:r>
      <w:r>
        <w:rPr>
          <w:rFonts w:ascii="Times New Roman" w:hAnsi="Times New Roman"/>
          <w:position w:val="-4"/>
          <w:szCs w:val="21"/>
        </w:rPr>
        <w:object>
          <v:shape id="_x0000_i104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Times New Roman" w:hAnsi="Times New Roman"/>
          <w:szCs w:val="21"/>
        </w:rPr>
        <w:t>为直线</w:t>
      </w:r>
      <w:r>
        <w:rPr>
          <w:rFonts w:ascii="Times New Roman" w:hAnsi="Times New Roman"/>
          <w:position w:val="-6"/>
          <w:szCs w:val="21"/>
        </w:rPr>
        <w:object>
          <v:shape id="_x0000_i1050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Times New Roman" w:hAnsi="Times New Roman"/>
          <w:szCs w:val="21"/>
        </w:rPr>
        <w:t>外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点，若</w:t>
      </w:r>
      <w:r>
        <w:rPr>
          <w:rFonts w:ascii="Times New Roman" w:hAnsi="Times New Roman"/>
          <w:position w:val="-6"/>
          <w:szCs w:val="21"/>
        </w:rPr>
        <w:object>
          <v:shape id="_x0000_i105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2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3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那么点</w:t>
      </w:r>
      <w:r>
        <w:rPr>
          <w:rFonts w:ascii="Times New Roman" w:hAnsi="Times New Roman"/>
          <w:position w:val="-4"/>
          <w:szCs w:val="21"/>
        </w:rPr>
        <w:object>
          <v:shape id="_x0000_i105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Times New Roman" w:hAnsi="Times New Roman"/>
          <w:szCs w:val="21"/>
        </w:rPr>
        <w:t>到直线</w:t>
      </w:r>
      <w:r>
        <w:rPr>
          <w:rFonts w:ascii="Times New Roman" w:hAnsi="Times New Roman"/>
          <w:position w:val="-6"/>
          <w:szCs w:val="21"/>
        </w:rPr>
        <w:object>
          <v:shape id="_x0000_i1055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Times New Roman" w:hAnsi="Times New Roman"/>
          <w:szCs w:val="21"/>
        </w:rPr>
        <w:t>的距离是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56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57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6"/>
          <w:szCs w:val="21"/>
        </w:rPr>
        <w:object>
          <v:shape id="_x0000_i1058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szCs w:val="21"/>
        </w:rPr>
        <w:t>不大于</w:t>
      </w:r>
      <w:r>
        <w:rPr>
          <w:rFonts w:ascii="Times New Roman" w:hAnsi="Times New Roman"/>
          <w:position w:val="-6"/>
          <w:szCs w:val="21"/>
        </w:rPr>
        <w:object>
          <v:shape id="_x0000_i1059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如图，在平面直角坐标系中，</w:t>
      </w:r>
      <w:r>
        <w:rPr>
          <w:rFonts w:ascii="Times New Roman" w:hAnsi="Times New Roman"/>
          <w:position w:val="-14"/>
          <w:szCs w:val="21"/>
        </w:rPr>
        <w:object>
          <v:shape id="_x0000_i1060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061" o:spt="75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062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063" o:spt="75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根据这个规律，探究可得点</w:t>
      </w:r>
      <w:r>
        <w:rPr>
          <w:rFonts w:ascii="Times New Roman" w:hAnsi="Times New Roman"/>
          <w:position w:val="-12"/>
          <w:szCs w:val="21"/>
        </w:rPr>
        <w:object>
          <v:shape id="_x0000_i1064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256790" cy="14566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257143" cy="1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14"/>
          <w:szCs w:val="21"/>
        </w:rPr>
        <w:object>
          <v:shape id="_x0000_i1065" o:spt="75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14"/>
          <w:szCs w:val="21"/>
        </w:rPr>
        <w:object>
          <v:shape id="_x0000_i1066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14"/>
          <w:szCs w:val="21"/>
        </w:rPr>
        <w:object>
          <v:shape id="_x0000_i1067" o:spt="75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14"/>
          <w:szCs w:val="21"/>
        </w:rPr>
        <w:object>
          <v:shape id="_x0000_i1068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二、耐心填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填，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锤定音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（本大题共8题，每题2分，共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6分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 -8的立方根是__________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 xml:space="preserve">0. </w:t>
      </w:r>
      <w:r>
        <w:rPr>
          <w:rFonts w:ascii="Times New Roman" w:hAnsi="Times New Roman"/>
          <w:position w:val="-8"/>
          <w:szCs w:val="21"/>
        </w:rPr>
        <w:object>
          <v:shape id="_x0000_i1069" o:spt="75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ascii="Times New Roman" w:hAnsi="Times New Roman"/>
          <w:szCs w:val="21"/>
        </w:rPr>
        <w:t>的相反数是___________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如图，某单位要在河岸</w:t>
      </w:r>
      <w:r>
        <w:rPr>
          <w:rFonts w:ascii="Times New Roman" w:hAnsi="Times New Roman"/>
          <w:position w:val="-6"/>
          <w:szCs w:val="21"/>
        </w:rPr>
        <w:object>
          <v:shape id="_x0000_i1070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ascii="Times New Roman" w:hAnsi="Times New Roman"/>
          <w:szCs w:val="21"/>
        </w:rPr>
        <w:t>上建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个水泵房引水到</w:t>
      </w:r>
      <w:r>
        <w:rPr>
          <w:rFonts w:ascii="Times New Roman" w:hAnsi="Times New Roman"/>
          <w:position w:val="-6"/>
          <w:szCs w:val="21"/>
        </w:rPr>
        <w:object>
          <v:shape id="_x0000_i107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ascii="Times New Roman" w:hAnsi="Times New Roman"/>
          <w:szCs w:val="21"/>
        </w:rPr>
        <w:t>处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他们的做法是：过点</w:t>
      </w:r>
      <w:r>
        <w:rPr>
          <w:rFonts w:ascii="Times New Roman" w:hAnsi="Times New Roman"/>
          <w:position w:val="-6"/>
          <w:szCs w:val="21"/>
        </w:rPr>
        <w:object>
          <v:shape id="_x0000_i107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6"/>
          <w:szCs w:val="21"/>
        </w:rPr>
        <w:object>
          <v:shape id="_x0000_i107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  <w:szCs w:val="21"/>
        </w:rPr>
        <w:object>
          <v:shape id="_x0000_i107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ascii="Times New Roman" w:hAnsi="Times New Roman"/>
          <w:szCs w:val="21"/>
        </w:rPr>
        <w:t>，将水泵房建在了</w:t>
      </w:r>
      <w:r>
        <w:rPr>
          <w:rFonts w:ascii="Times New Roman" w:hAnsi="Times New Roman"/>
          <w:position w:val="-4"/>
          <w:szCs w:val="21"/>
        </w:rPr>
        <w:object>
          <v:shape id="_x0000_i107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ascii="Times New Roman" w:hAnsi="Times New Roman"/>
          <w:szCs w:val="21"/>
        </w:rPr>
        <w:t>处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这样做最节省水管长度，其数学道理是__________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600200" cy="134112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600001" cy="134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如图，这是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所学校的平面示意图（每个小正方形的边长代表</w:t>
      </w:r>
      <w:r>
        <w:rPr>
          <w:rFonts w:ascii="Times New Roman" w:hAnsi="Times New Roman"/>
          <w:position w:val="-6"/>
          <w:szCs w:val="21"/>
        </w:rPr>
        <w:object>
          <v:shape id="_x0000_i1076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ascii="Times New Roman" w:hAnsi="Times New Roman"/>
          <w:szCs w:val="21"/>
        </w:rPr>
        <w:t>长）.若教学楼的坐标为</w:t>
      </w:r>
      <w:r>
        <w:rPr>
          <w:rFonts w:ascii="Times New Roman" w:hAnsi="Times New Roman"/>
          <w:position w:val="-14"/>
          <w:szCs w:val="21"/>
        </w:rPr>
        <w:object>
          <v:shape id="_x0000_i1077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ascii="Times New Roman" w:hAnsi="Times New Roman"/>
          <w:szCs w:val="21"/>
        </w:rPr>
        <w:t>，则国旗杆的坐标为___________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600200" cy="1463675"/>
            <wp:effectExtent l="0" t="0" r="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600000" cy="1463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已知二元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次方程</w:t>
      </w:r>
      <w:r>
        <w:rPr>
          <w:rFonts w:ascii="Times New Roman" w:hAnsi="Times New Roman"/>
          <w:position w:val="-10"/>
          <w:szCs w:val="21"/>
        </w:rPr>
        <w:object>
          <v:shape id="_x0000_i1078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ascii="Times New Roman" w:hAnsi="Times New Roman"/>
          <w:szCs w:val="21"/>
        </w:rPr>
        <w:t>，用含</w:t>
      </w:r>
      <w:r>
        <w:rPr>
          <w:rFonts w:ascii="Times New Roman" w:hAnsi="Times New Roman"/>
          <w:position w:val="-6"/>
          <w:szCs w:val="21"/>
        </w:rPr>
        <w:object>
          <v:shape id="_x0000_i107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rFonts w:ascii="Times New Roman" w:hAnsi="Times New Roman"/>
          <w:szCs w:val="21"/>
        </w:rPr>
        <w:t>的代数式表示</w:t>
      </w:r>
      <w:r>
        <w:rPr>
          <w:rFonts w:ascii="Times New Roman" w:hAnsi="Times New Roman"/>
          <w:position w:val="-10"/>
          <w:szCs w:val="21"/>
        </w:rPr>
        <w:object>
          <v:shape id="_x0000_i1080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2">
            <o:LockedField>false</o:LockedField>
          </o:OLEObject>
        </w:object>
      </w:r>
      <w:r>
        <w:rPr>
          <w:rFonts w:ascii="Times New Roman" w:hAnsi="Times New Roman"/>
          <w:szCs w:val="21"/>
        </w:rPr>
        <w:t>的式子是___________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在平面直角坐标系中，将点</w:t>
      </w:r>
      <w:r>
        <w:rPr>
          <w:rFonts w:ascii="Times New Roman" w:hAnsi="Times New Roman"/>
          <w:position w:val="-14"/>
          <w:szCs w:val="21"/>
        </w:rPr>
        <w:object>
          <v:shape id="_x0000_i1081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4">
            <o:LockedField>false</o:LockedField>
          </o:OLEObject>
        </w:object>
      </w:r>
      <w:r>
        <w:rPr>
          <w:rFonts w:ascii="Times New Roman" w:hAnsi="Times New Roman"/>
          <w:szCs w:val="21"/>
        </w:rPr>
        <w:t>沿</w:t>
      </w:r>
      <w:r>
        <w:rPr>
          <w:rFonts w:ascii="Times New Roman" w:hAnsi="Times New Roman"/>
          <w:position w:val="-10"/>
          <w:szCs w:val="21"/>
        </w:rPr>
        <w:object>
          <v:shape id="_x0000_i108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  <w:r>
        <w:rPr>
          <w:rFonts w:ascii="Times New Roman" w:hAnsi="Times New Roman"/>
          <w:szCs w:val="21"/>
        </w:rPr>
        <w:t>轴平移3个单位长度得到点</w:t>
      </w:r>
      <w:r>
        <w:rPr>
          <w:rFonts w:ascii="Times New Roman" w:hAnsi="Times New Roman"/>
          <w:position w:val="-4"/>
          <w:szCs w:val="21"/>
        </w:rPr>
        <w:object>
          <v:shape id="_x0000_i108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rPr>
          <w:rFonts w:ascii="Times New Roman" w:hAnsi="Times New Roman"/>
          <w:szCs w:val="21"/>
        </w:rPr>
        <w:t>，则点</w:t>
      </w:r>
      <w:r>
        <w:rPr>
          <w:rFonts w:ascii="Times New Roman" w:hAnsi="Times New Roman"/>
          <w:position w:val="-4"/>
          <w:szCs w:val="21"/>
        </w:rPr>
        <w:object>
          <v:shape id="_x0000_i108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的坐标为__________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如图，在数轴上点</w:t>
      </w:r>
      <w:r>
        <w:rPr>
          <w:rFonts w:ascii="Times New Roman" w:hAnsi="Times New Roman"/>
          <w:position w:val="-6"/>
          <w:szCs w:val="21"/>
        </w:rPr>
        <w:object>
          <v:shape id="_x0000_i108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rFonts w:ascii="Times New Roman" w:hAnsi="Times New Roman"/>
          <w:szCs w:val="21"/>
        </w:rPr>
        <w:t>位于点</w:t>
      </w:r>
      <w:r>
        <w:rPr>
          <w:rFonts w:ascii="Times New Roman" w:hAnsi="Times New Roman"/>
          <w:position w:val="-4"/>
          <w:szCs w:val="21"/>
        </w:rPr>
        <w:object>
          <v:shape id="_x0000_i108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8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ascii="Times New Roman" w:hAnsi="Times New Roman"/>
          <w:szCs w:val="21"/>
        </w:rPr>
        <w:t>之间（不与</w:t>
      </w:r>
      <w:r>
        <w:rPr>
          <w:rFonts w:ascii="Times New Roman" w:hAnsi="Times New Roman"/>
          <w:position w:val="-4"/>
          <w:szCs w:val="21"/>
        </w:rPr>
        <w:object>
          <v:shape id="_x0000_i108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8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ascii="Times New Roman" w:hAnsi="Times New Roman"/>
          <w:szCs w:val="21"/>
        </w:rPr>
        <w:t>重合），点</w:t>
      </w:r>
      <w:r>
        <w:rPr>
          <w:rFonts w:ascii="Times New Roman" w:hAnsi="Times New Roman"/>
          <w:position w:val="-6"/>
          <w:szCs w:val="21"/>
        </w:rPr>
        <w:object>
          <v:shape id="_x0000_i1090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ascii="Times New Roman" w:hAnsi="Times New Roman"/>
          <w:szCs w:val="21"/>
        </w:rPr>
        <w:t>表示的数是</w:t>
      </w:r>
      <w:r>
        <w:rPr>
          <w:rFonts w:ascii="Times New Roman" w:hAnsi="Times New Roman"/>
          <w:position w:val="-6"/>
          <w:szCs w:val="21"/>
        </w:rPr>
        <w:object>
          <v:shape id="_x0000_i1091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4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09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</w:t>
      </w:r>
      <w:r>
        <w:rPr>
          <w:rFonts w:hint="eastAsia" w:ascii="Times New Roman" w:hAnsi="Times New Roman"/>
          <w:szCs w:val="21"/>
        </w:rPr>
        <w:t>范围</w:t>
      </w:r>
      <w:r>
        <w:rPr>
          <w:rFonts w:ascii="Times New Roman" w:hAnsi="Times New Roman"/>
          <w:szCs w:val="21"/>
        </w:rPr>
        <w:t>是__________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400300" cy="543560"/>
            <wp:effectExtent l="0" t="0" r="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400000" cy="54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为配合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禁烟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行动，某校组织开展了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吸烟有害健康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的知识竞赛，共有20道题，答对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题记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0分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答错（或不答）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题记</w:t>
      </w:r>
      <w:r>
        <w:rPr>
          <w:rFonts w:hint="eastAsia" w:ascii="Times New Roman" w:hAnsi="Times New Roman"/>
          <w:szCs w:val="21"/>
        </w:rPr>
        <w:t>-</w:t>
      </w:r>
      <w:r>
        <w:rPr>
          <w:rFonts w:ascii="Times New Roman" w:hAnsi="Times New Roman"/>
          <w:szCs w:val="21"/>
        </w:rPr>
        <w:t>5分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小明参加本次竞赛得分要超过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00分，他至少要答对__________道题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三、认真算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算，又快又准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（本大题共3题，第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7</w:t>
      </w:r>
      <w:r>
        <w:rPr>
          <w:rFonts w:hint="eastAsia" w:ascii="Times New Roman" w:hAnsi="Times New Roman"/>
          <w:szCs w:val="21"/>
        </w:rPr>
        <w:t>、1</w:t>
      </w:r>
      <w:r>
        <w:rPr>
          <w:rFonts w:ascii="Times New Roman" w:hAnsi="Times New Roman"/>
          <w:szCs w:val="21"/>
        </w:rPr>
        <w:t>8题每题6分，第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9题8分，共20分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计算：</w:t>
      </w:r>
      <w:r>
        <w:rPr>
          <w:rFonts w:ascii="Times New Roman" w:hAnsi="Times New Roman"/>
          <w:position w:val="-18"/>
          <w:szCs w:val="21"/>
        </w:rPr>
        <w:object>
          <v:shape id="_x0000_i1093" o:spt="75" type="#_x0000_t75" style="height:24pt;width:99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已知实数</w:t>
      </w:r>
      <w:r>
        <w:rPr>
          <w:rFonts w:ascii="Times New Roman" w:hAnsi="Times New Roman"/>
          <w:position w:val="-6"/>
          <w:szCs w:val="21"/>
        </w:rPr>
        <w:object>
          <v:shape id="_x0000_i109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09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ascii="Times New Roman" w:hAnsi="Times New Roman"/>
          <w:szCs w:val="21"/>
        </w:rPr>
        <w:t>满足方程组</w:t>
      </w:r>
      <w:r>
        <w:rPr>
          <w:rFonts w:ascii="Times New Roman" w:hAnsi="Times New Roman"/>
          <w:position w:val="-30"/>
          <w:szCs w:val="21"/>
        </w:rPr>
        <w:object>
          <v:shape id="_x0000_i1096" o:spt="75" type="#_x0000_t75" style="height:36pt;width:65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求</w:t>
      </w:r>
      <w:r>
        <w:rPr>
          <w:rFonts w:ascii="Times New Roman" w:hAnsi="Times New Roman"/>
          <w:position w:val="-10"/>
          <w:szCs w:val="21"/>
        </w:rPr>
        <w:object>
          <v:shape id="_x0000_i1097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rPr>
          <w:rFonts w:ascii="Times New Roman" w:hAnsi="Times New Roman"/>
          <w:szCs w:val="21"/>
        </w:rPr>
        <w:t>的平方根.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解不等式组</w:t>
      </w:r>
      <w:r>
        <w:rPr>
          <w:rFonts w:ascii="Times New Roman" w:hAnsi="Times New Roman"/>
          <w:position w:val="-46"/>
          <w:szCs w:val="21"/>
        </w:rPr>
        <w:object>
          <v:shape id="_x0000_i1098" o:spt="75" type="#_x0000_t75" style="height:51.75pt;width:72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并求出不等式组的非负整数解.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四、细心想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想，用心做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做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（本大题共4题，每题7分，共28分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如图，在平面直角坐标系中，</w:t>
      </w:r>
      <w:r>
        <w:rPr>
          <w:rFonts w:ascii="Times New Roman" w:hAnsi="Times New Roman"/>
          <w:position w:val="-14"/>
          <w:szCs w:val="21"/>
        </w:rPr>
        <w:object>
          <v:shape id="_x0000_i1099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100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101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2533650" cy="2014855"/>
            <wp:effectExtent l="0" t="0" r="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2533333" cy="201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）求</w:t>
      </w:r>
      <w:r>
        <w:rPr>
          <w:rFonts w:ascii="Times New Roman" w:hAnsi="Times New Roman"/>
          <w:position w:val="-6"/>
          <w:szCs w:val="21"/>
        </w:rPr>
        <w:object>
          <v:shape id="_x0000_i110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8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（2）在图中画出将</w:t>
      </w:r>
      <w:r>
        <w:rPr>
          <w:rFonts w:ascii="Times New Roman" w:hAnsi="Times New Roman"/>
          <w:position w:val="-6"/>
          <w:szCs w:val="21"/>
        </w:rPr>
        <w:object>
          <v:shape id="_x0000_i1103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0">
            <o:LockedField>false</o:LockedField>
          </o:OLEObject>
        </w:object>
      </w:r>
      <w:r>
        <w:rPr>
          <w:rFonts w:ascii="Times New Roman" w:hAnsi="Times New Roman"/>
          <w:szCs w:val="21"/>
        </w:rPr>
        <w:t>向右平移4个单位长度，再向下平移2个单位长度的</w:t>
      </w:r>
      <w:r>
        <w:rPr>
          <w:rFonts w:ascii="Times New Roman" w:hAnsi="Times New Roman"/>
          <w:position w:val="-12"/>
          <w:szCs w:val="21"/>
        </w:rPr>
        <w:object>
          <v:shape id="_x0000_i1104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（3）写出点</w:t>
      </w:r>
      <w:r>
        <w:rPr>
          <w:rFonts w:ascii="Times New Roman" w:hAnsi="Times New Roman"/>
          <w:position w:val="-12"/>
          <w:szCs w:val="21"/>
        </w:rPr>
        <w:object>
          <v:shape id="_x0000_i1105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106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107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七年级400名学生参加跳绳比赛，小明随机调查了部分学生60秒跳绳的次数，绘制了频数分布表和频数分布直方图（不完整），请结合图表信息回答下列问题：</w:t>
      </w:r>
    </w:p>
    <w:tbl>
      <w:tblPr>
        <w:tblStyle w:val="10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7"/>
        <w:gridCol w:w="5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跳绳次数</w:t>
            </w:r>
          </w:p>
        </w:tc>
        <w:tc>
          <w:tcPr>
            <w:tcW w:w="50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频数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08" o:spt="75" type="#_x0000_t75" style="height:14.25pt;width:57pt;" o:ole="t" filled="f" o:preferrelative="t" stroked="f" coordsize="21600,21600">
                  <v:path/>
                  <v:fill on="f" focussize="0,0"/>
                  <v:stroke on="f" joinstyle="miter"/>
                  <v:imagedata r:id="rId181" o:title=""/>
                  <o:lock v:ext="edit" aspectratio="t"/>
                  <w10:wrap type="none"/>
                  <w10:anchorlock/>
                </v:shape>
                <o:OLEObject Type="Embed" ProgID="Equation.DSMT4" ShapeID="_x0000_i1108" DrawAspect="Content" ObjectID="_1468075808" r:id="rId180">
                  <o:LockedField>false</o:LockedField>
                </o:OLEObject>
              </w:object>
            </w:r>
          </w:p>
        </w:tc>
        <w:tc>
          <w:tcPr>
            <w:tcW w:w="50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09" o:spt="75" type="#_x0000_t75" style="height:14.25pt;width:62.25pt;" o:ole="t" filled="f" o:preferrelative="t" stroked="f" coordsize="21600,21600">
                  <v:path/>
                  <v:fill on="f" focussize="0,0"/>
                  <v:stroke on="f" joinstyle="miter"/>
                  <v:imagedata r:id="rId183" o:title=""/>
                  <o:lock v:ext="edit" aspectratio="t"/>
                  <w10:wrap type="none"/>
                  <w10:anchorlock/>
                </v:shape>
                <o:OLEObject Type="Embed" ProgID="Equation.DSMT4" ShapeID="_x0000_i1109" DrawAspect="Content" ObjectID="_1468075809" r:id="rId182">
                  <o:LockedField>false</o:LockedField>
                </o:OLEObject>
              </w:object>
            </w:r>
          </w:p>
        </w:tc>
        <w:tc>
          <w:tcPr>
            <w:tcW w:w="50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10" o:spt="75" type="#_x0000_t75" style="height:14.25pt;width:66.75pt;" o:ole="t" filled="f" o:preferrelative="t" stroked="f" coordsize="21600,21600">
                  <v:path/>
                  <v:fill on="f" focussize="0,0"/>
                  <v:stroke on="f" joinstyle="miter"/>
                  <v:imagedata r:id="rId185" o:title=""/>
                  <o:lock v:ext="edit" aspectratio="t"/>
                  <w10:wrap type="none"/>
                  <w10:anchorlock/>
                </v:shape>
                <o:OLEObject Type="Embed" ProgID="Equation.DSMT4" ShapeID="_x0000_i1110" DrawAspect="Content" ObjectID="_1468075810" r:id="rId184">
                  <o:LockedField>false</o:LockedField>
                </o:OLEObject>
              </w:object>
            </w:r>
          </w:p>
        </w:tc>
        <w:tc>
          <w:tcPr>
            <w:tcW w:w="50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11" o:spt="75" type="#_x0000_t75" style="height:14.25pt;width:66.75pt;" o:ole="t" filled="f" o:preferrelative="t" stroked="f" coordsize="21600,21600">
                  <v:path/>
                  <v:fill on="f" focussize="0,0"/>
                  <v:stroke on="f" joinstyle="miter"/>
                  <v:imagedata r:id="rId187" o:title=""/>
                  <o:lock v:ext="edit" aspectratio="t"/>
                  <w10:wrap type="none"/>
                  <w10:anchorlock/>
                </v:shape>
                <o:OLEObject Type="Embed" ProgID="Equation.DSMT4" ShapeID="_x0000_i1111" DrawAspect="Content" ObjectID="_1468075811" r:id="rId186">
                  <o:LockedField>false</o:LockedField>
                </o:OLEObject>
              </w:object>
            </w:r>
          </w:p>
        </w:tc>
        <w:tc>
          <w:tcPr>
            <w:tcW w:w="50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12" o:spt="75" type="#_x0000_t75" style="height:14.25pt;width:66.75pt;" o:ole="t" filled="f" o:preferrelative="t" stroked="f" coordsize="21600,21600">
                  <v:path/>
                  <v:fill on="f" focussize="0,0"/>
                  <v:stroke on="f" joinstyle="miter"/>
                  <v:imagedata r:id="rId189" o:title=""/>
                  <o:lock v:ext="edit" aspectratio="t"/>
                  <w10:wrap type="none"/>
                  <w10:anchorlock/>
                </v:shape>
                <o:OLEObject Type="Embed" ProgID="Equation.DSMT4" ShapeID="_x0000_i1112" DrawAspect="Content" ObjectID="_1468075812" r:id="rId188">
                  <o:LockedField>false</o:LockedField>
                </o:OLEObject>
              </w:object>
            </w:r>
          </w:p>
        </w:tc>
        <w:tc>
          <w:tcPr>
            <w:tcW w:w="50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13" o:spt="75" type="#_x0000_t75" style="height:14.25pt;width:66.75pt;" o:ole="t" filled="f" o:preferrelative="t" stroked="f" coordsize="21600,21600">
                  <v:path/>
                  <v:fill on="f" focussize="0,0"/>
                  <v:stroke on="f" joinstyle="miter"/>
                  <v:imagedata r:id="rId191" o:title=""/>
                  <o:lock v:ext="edit" aspectratio="t"/>
                  <w10:wrap type="none"/>
                  <w10:anchorlock/>
                </v:shape>
                <o:OLEObject Type="Embed" ProgID="Equation.DSMT4" ShapeID="_x0000_i1113" DrawAspect="Content" ObjectID="_1468075813" r:id="rId190">
                  <o:LockedField>false</o:LockedField>
                </o:OLEObject>
              </w:object>
            </w:r>
          </w:p>
        </w:tc>
        <w:tc>
          <w:tcPr>
            <w:tcW w:w="50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</w:t>
            </w:r>
          </w:p>
        </w:tc>
      </w:tr>
    </w:tbl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395855" cy="1514475"/>
            <wp:effectExtent l="0" t="0" r="444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2395936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）补全频数分布直方图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（2）小明调查的学生人数是___________；频数分布表的组距是___________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（3）七年级学生参加本次跳绳比赛，次数在</w:t>
      </w:r>
      <w:r>
        <w:rPr>
          <w:rFonts w:ascii="Times New Roman" w:hAnsi="Times New Roman"/>
          <w:position w:val="-6"/>
          <w:szCs w:val="21"/>
        </w:rPr>
        <w:object>
          <v:shape id="_x0000_i1114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ascii="Times New Roman" w:hAnsi="Times New Roman"/>
          <w:szCs w:val="21"/>
        </w:rPr>
        <w:t>范围内的学生约有多少人</w:t>
      </w:r>
      <w:r>
        <w:rPr>
          <w:rFonts w:hint="eastAsia" w:ascii="Times New Roman" w:hAnsi="Times New Roman"/>
          <w:szCs w:val="21"/>
        </w:rPr>
        <w:t>？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如图，直线</w:t>
      </w:r>
      <w:r>
        <w:rPr>
          <w:rFonts w:ascii="Times New Roman" w:hAnsi="Times New Roman"/>
          <w:position w:val="-4"/>
          <w:szCs w:val="21"/>
        </w:rPr>
        <w:object>
          <v:shape id="_x0000_i111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1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ascii="Times New Roman" w:hAnsi="Times New Roman"/>
          <w:szCs w:val="21"/>
        </w:rPr>
        <w:t>相交于</w:t>
      </w:r>
      <w:r>
        <w:rPr>
          <w:rFonts w:ascii="Times New Roman" w:hAnsi="Times New Roman"/>
          <w:position w:val="-6"/>
          <w:szCs w:val="21"/>
        </w:rPr>
        <w:object>
          <v:shape id="_x0000_i111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1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6"/>
          <w:szCs w:val="21"/>
        </w:rPr>
        <w:object>
          <v:shape id="_x0000_i1119" o:spt="75" type="#_x0000_t75" style="height:14.25pt;width:87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2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12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7">
            <o:LockedField>false</o:LockedField>
          </o:OLEObject>
        </w:object>
      </w:r>
      <w:r>
        <w:rPr>
          <w:rFonts w:ascii="Times New Roman" w:hAnsi="Times New Roman"/>
          <w:szCs w:val="21"/>
        </w:rPr>
        <w:t>.求</w:t>
      </w:r>
      <w:r>
        <w:rPr>
          <w:rFonts w:ascii="Times New Roman" w:hAnsi="Times New Roman"/>
          <w:position w:val="-6"/>
          <w:szCs w:val="21"/>
        </w:rPr>
        <w:object>
          <v:shape id="_x0000_i112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9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600200" cy="156908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1600001" cy="156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如图，已知</w:t>
      </w:r>
      <w:r>
        <w:rPr>
          <w:rFonts w:ascii="Times New Roman" w:hAnsi="Times New Roman"/>
          <w:position w:val="-4"/>
          <w:szCs w:val="21"/>
        </w:rPr>
        <w:object>
          <v:shape id="_x0000_i1123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24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ascii="Times New Roman" w:hAnsi="Times New Roman"/>
          <w:szCs w:val="21"/>
        </w:rPr>
        <w:t>，垂足分别为点</w:t>
      </w:r>
      <w:r>
        <w:rPr>
          <w:rFonts w:ascii="Times New Roman" w:hAnsi="Times New Roman"/>
          <w:position w:val="-4"/>
          <w:szCs w:val="21"/>
        </w:rPr>
        <w:object>
          <v:shape id="_x0000_i112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2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27" o:spt="75" type="#_x0000_t75" style="height:12.75pt;width:80.2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0">
            <o:LockedField>false</o:LockedField>
          </o:OLEObject>
        </w:object>
      </w:r>
      <w:r>
        <w:rPr>
          <w:rFonts w:ascii="Times New Roman" w:hAnsi="Times New Roman"/>
          <w:szCs w:val="21"/>
        </w:rPr>
        <w:t>.求证：</w:t>
      </w:r>
      <w:r>
        <w:rPr>
          <w:rFonts w:ascii="Times New Roman" w:hAnsi="Times New Roman"/>
          <w:position w:val="-6"/>
          <w:szCs w:val="21"/>
        </w:rPr>
        <w:object>
          <v:shape id="_x0000_i1128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463040" cy="1069340"/>
            <wp:effectExtent l="0" t="0" r="3810" b="165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06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五、用心做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做，智慧超群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（本题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在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抗击疫情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期间，某学校工会号召广大教师积极开展了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献爱心捐款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活动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学校拟用这笔捐款购买</w:t>
      </w:r>
      <w:r>
        <w:rPr>
          <w:rFonts w:ascii="Times New Roman" w:hAnsi="Times New Roman"/>
          <w:position w:val="-4"/>
          <w:szCs w:val="21"/>
        </w:rPr>
        <w:object>
          <v:shape id="_x0000_i112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3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7">
            <o:LockedField>false</o:LockedField>
          </o:OLEObject>
        </w:object>
      </w:r>
      <w:r>
        <w:rPr>
          <w:rFonts w:ascii="Times New Roman" w:hAnsi="Times New Roman"/>
          <w:szCs w:val="21"/>
        </w:rPr>
        <w:t>两种防疫物品.如果购买</w:t>
      </w:r>
      <w:r>
        <w:rPr>
          <w:rFonts w:ascii="Times New Roman" w:hAnsi="Times New Roman"/>
          <w:position w:val="-4"/>
          <w:szCs w:val="21"/>
        </w:rPr>
        <w:object>
          <v:shape id="_x0000_i113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9">
            <o:LockedField>false</o:LockedField>
          </o:OLEObject>
        </w:object>
      </w:r>
      <w:r>
        <w:rPr>
          <w:rFonts w:ascii="Times New Roman" w:hAnsi="Times New Roman"/>
          <w:szCs w:val="21"/>
        </w:rPr>
        <w:t>种物品60件，</w:t>
      </w:r>
      <w:r>
        <w:rPr>
          <w:rFonts w:ascii="Times New Roman" w:hAnsi="Times New Roman"/>
          <w:position w:val="-4"/>
          <w:szCs w:val="21"/>
        </w:rPr>
        <w:object>
          <v:shape id="_x0000_i113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1">
            <o:LockedField>false</o:LockedField>
          </o:OLEObject>
        </w:object>
      </w:r>
      <w:r>
        <w:rPr>
          <w:rFonts w:ascii="Times New Roman" w:hAnsi="Times New Roman"/>
          <w:szCs w:val="21"/>
        </w:rPr>
        <w:t>种物品45件，共需</w:t>
      </w:r>
      <w:r>
        <w:rPr>
          <w:rFonts w:hint="eastAsia" w:ascii="Times New Roman" w:hAnsi="Times New Roman"/>
          <w:szCs w:val="21"/>
        </w:rPr>
        <w:t>11</w:t>
      </w:r>
      <w:r>
        <w:rPr>
          <w:rFonts w:ascii="Times New Roman" w:hAnsi="Times New Roman"/>
          <w:szCs w:val="21"/>
        </w:rPr>
        <w:t>40元；如果购买</w:t>
      </w:r>
      <w:r>
        <w:rPr>
          <w:rFonts w:ascii="Times New Roman" w:hAnsi="Times New Roman"/>
          <w:position w:val="-4"/>
          <w:szCs w:val="21"/>
        </w:rPr>
        <w:object>
          <v:shape id="_x0000_i113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3">
            <o:LockedField>false</o:LockedField>
          </o:OLEObject>
        </w:object>
      </w:r>
      <w:r>
        <w:rPr>
          <w:rFonts w:ascii="Times New Roman" w:hAnsi="Times New Roman"/>
          <w:szCs w:val="21"/>
        </w:rPr>
        <w:t>种物品45件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3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5">
            <o:LockedField>false</o:LockedField>
          </o:OLEObject>
        </w:object>
      </w:r>
      <w:r>
        <w:rPr>
          <w:rFonts w:ascii="Times New Roman" w:hAnsi="Times New Roman"/>
          <w:szCs w:val="21"/>
        </w:rPr>
        <w:t>种物品30件，共需840元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）求</w:t>
      </w:r>
      <w:r>
        <w:rPr>
          <w:rFonts w:ascii="Times New Roman" w:hAnsi="Times New Roman"/>
          <w:position w:val="-4"/>
          <w:szCs w:val="21"/>
        </w:rPr>
        <w:object>
          <v:shape id="_x0000_i113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3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9">
            <o:LockedField>false</o:LockedField>
          </o:OLEObject>
        </w:object>
      </w:r>
      <w:r>
        <w:rPr>
          <w:rFonts w:ascii="Times New Roman" w:hAnsi="Times New Roman"/>
          <w:szCs w:val="21"/>
        </w:rPr>
        <w:t>两种防疫物品每件各多少元</w:t>
      </w:r>
      <w:r>
        <w:rPr>
          <w:rFonts w:hint="eastAsia" w:ascii="Times New Roman" w:hAnsi="Times New Roman"/>
          <w:szCs w:val="21"/>
        </w:rPr>
        <w:t>？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（2）现要购买</w:t>
      </w:r>
      <w:r>
        <w:rPr>
          <w:rFonts w:ascii="Times New Roman" w:hAnsi="Times New Roman"/>
          <w:position w:val="-4"/>
          <w:szCs w:val="21"/>
        </w:rPr>
        <w:object>
          <v:shape id="_x0000_i113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3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3">
            <o:LockedField>false</o:LockedField>
          </o:OLEObject>
        </w:object>
      </w:r>
      <w:r>
        <w:rPr>
          <w:rFonts w:ascii="Times New Roman" w:hAnsi="Times New Roman"/>
          <w:szCs w:val="21"/>
        </w:rPr>
        <w:t>两种防疫物品共600件，总费用不超过7000元，那么</w:t>
      </w:r>
      <w:r>
        <w:rPr>
          <w:rFonts w:ascii="Times New Roman" w:hAnsi="Times New Roman"/>
          <w:position w:val="-4"/>
          <w:szCs w:val="21"/>
        </w:rPr>
        <w:object>
          <v:shape id="_x0000_i113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5">
            <o:LockedField>false</o:LockedField>
          </o:OLEObject>
        </w:object>
      </w:r>
      <w:r>
        <w:rPr>
          <w:rFonts w:ascii="Times New Roman" w:hAnsi="Times New Roman"/>
          <w:szCs w:val="21"/>
        </w:rPr>
        <w:t>种防疫物品最多购买多少件</w:t>
      </w:r>
      <w:r>
        <w:rPr>
          <w:rFonts w:hint="eastAsia" w:ascii="Times New Roman" w:hAnsi="Times New Roman"/>
          <w:szCs w:val="21"/>
        </w:rPr>
        <w:t>？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西宁市2020</w:t>
      </w:r>
      <w:r>
        <w:rPr>
          <w:rFonts w:hint="eastAsia" w:ascii="Times New Roman" w:hAnsi="Times New Roman"/>
          <w:b/>
          <w:sz w:val="32"/>
          <w:szCs w:val="32"/>
        </w:rPr>
        <w:t>—</w:t>
      </w:r>
      <w:r>
        <w:rPr>
          <w:rFonts w:ascii="Times New Roman" w:hAnsi="Times New Roman"/>
          <w:b/>
          <w:sz w:val="32"/>
          <w:szCs w:val="32"/>
        </w:rPr>
        <w:t>202</w:t>
      </w:r>
      <w:r>
        <w:rPr>
          <w:rFonts w:hint="eastAsia"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>学年度第二学期末调研测试卷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七年级数学试题参考答案与评分意见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、精心选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选，慧眼识金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（本大题共8题，每题3分，共24分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 B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2. A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3. C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4. D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5. B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6. C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7. D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8. B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二、耐心填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填，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锤定音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（本大题共8题，每题2分，共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6分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 -2</w:t>
      </w:r>
      <w:r>
        <w:rPr>
          <w:rFonts w:hint="eastAsia" w:ascii="Times New Roman" w:hAnsi="Times New Roman"/>
          <w:szCs w:val="21"/>
        </w:rPr>
        <w:t xml:space="preserve">     1</w:t>
      </w:r>
      <w:r>
        <w:rPr>
          <w:rFonts w:ascii="Times New Roman" w:hAnsi="Times New Roman"/>
          <w:szCs w:val="21"/>
        </w:rPr>
        <w:t>0.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position w:val="-8"/>
          <w:szCs w:val="21"/>
        </w:rPr>
        <w:object>
          <v:shape id="_x0000_i1140" o:spt="75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11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垂线段最短</w:t>
      </w:r>
      <w:r>
        <w:rPr>
          <w:rFonts w:hint="eastAsia" w:ascii="Times New Roman" w:hAnsi="Times New Roman"/>
          <w:szCs w:val="21"/>
        </w:rPr>
        <w:t xml:space="preserve">      1</w:t>
      </w: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position w:val="-14"/>
          <w:szCs w:val="21"/>
        </w:rPr>
        <w:object>
          <v:shape id="_x0000_i1141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13. </w:t>
      </w:r>
      <w:r>
        <w:rPr>
          <w:rFonts w:ascii="Times New Roman" w:hAnsi="Times New Roman"/>
          <w:position w:val="-24"/>
          <w:szCs w:val="21"/>
        </w:rPr>
        <w:object>
          <v:shape id="_x0000_i1142" o:spt="75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1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14. </w:t>
      </w:r>
      <w:r>
        <w:rPr>
          <w:rFonts w:ascii="Times New Roman" w:hAnsi="Times New Roman"/>
          <w:position w:val="-14"/>
          <w:szCs w:val="21"/>
        </w:rPr>
        <w:object>
          <v:shape id="_x0000_i1143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3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14"/>
          <w:szCs w:val="21"/>
        </w:rPr>
        <w:object>
          <v:shape id="_x0000_i1144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15. </w:t>
      </w:r>
      <w:r>
        <w:rPr>
          <w:rFonts w:ascii="Times New Roman" w:hAnsi="Times New Roman"/>
          <w:position w:val="-24"/>
          <w:szCs w:val="21"/>
        </w:rPr>
        <w:object>
          <v:shape id="_x0000_i1145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16. 14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三、认真算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算，又快又准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（本大题共3题，第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7</w:t>
      </w:r>
      <w:r>
        <w:rPr>
          <w:rFonts w:hint="eastAsia" w:ascii="Times New Roman" w:hAnsi="Times New Roman"/>
          <w:szCs w:val="21"/>
        </w:rPr>
        <w:t>、1</w:t>
      </w:r>
      <w:r>
        <w:rPr>
          <w:rFonts w:ascii="Times New Roman" w:hAnsi="Times New Roman"/>
          <w:szCs w:val="21"/>
        </w:rPr>
        <w:t>8题每题6分，第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9题8分，共20分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解：原式</w:t>
      </w:r>
      <w:r>
        <w:rPr>
          <w:rFonts w:ascii="Times New Roman" w:hAnsi="Times New Roman"/>
          <w:position w:val="-8"/>
          <w:szCs w:val="21"/>
        </w:rPr>
        <w:object>
          <v:shape id="_x0000_i1146" o:spt="75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9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8"/>
          <w:szCs w:val="21"/>
        </w:rPr>
        <w:object>
          <v:shape id="_x0000_i1147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</w:t>
      </w:r>
      <w:r>
        <w:rPr>
          <w:rFonts w:ascii="Times New Roman" w:hAnsi="Times New Roman"/>
          <w:position w:val="-32"/>
          <w:szCs w:val="21"/>
        </w:rPr>
        <w:object>
          <v:shape id="_x0000_i1148" o:spt="75" type="#_x0000_t75" style="height:38.25pt;width:83.2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+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得：</w:t>
      </w:r>
      <w:r>
        <w:rPr>
          <w:rFonts w:ascii="Times New Roman" w:hAnsi="Times New Roman"/>
          <w:position w:val="-10"/>
          <w:szCs w:val="21"/>
        </w:rPr>
        <w:object>
          <v:shape id="_x0000_i1149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150" o:spt="75" type="#_x0000_t75" style="height:17.25pt;width:50.2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10"/>
          <w:szCs w:val="21"/>
        </w:rPr>
        <w:object>
          <v:shape id="_x0000_i1151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9">
            <o:LockedField>false</o:LockedField>
          </o:OLEObject>
        </w:object>
      </w:r>
      <w:r>
        <w:rPr>
          <w:rFonts w:ascii="Times New Roman" w:hAnsi="Times New Roman"/>
          <w:szCs w:val="21"/>
        </w:rPr>
        <w:t>的平方根是</w:t>
      </w:r>
      <w:r>
        <w:rPr>
          <w:rFonts w:ascii="Times New Roman" w:hAnsi="Times New Roman"/>
          <w:position w:val="-4"/>
          <w:szCs w:val="21"/>
        </w:rPr>
        <w:object>
          <v:shape id="_x0000_i1152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</w:t>
      </w:r>
      <w:r>
        <w:rPr>
          <w:rFonts w:ascii="Times New Roman" w:hAnsi="Times New Roman"/>
          <w:position w:val="-46"/>
          <w:szCs w:val="21"/>
        </w:rPr>
        <w:object>
          <v:shape id="_x0000_i1153" o:spt="75" type="#_x0000_t75" style="height:51.75pt;width:90.7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解不等式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position w:val="-6"/>
          <w:szCs w:val="21"/>
        </w:rPr>
        <w:object>
          <v:shape id="_x0000_i115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解不等式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position w:val="-6"/>
          <w:szCs w:val="21"/>
        </w:rPr>
        <w:object>
          <v:shape id="_x0000_i115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szCs w:val="21"/>
        </w:rPr>
        <w:t>不等式组的解集是</w:t>
      </w:r>
      <w:r>
        <w:rPr>
          <w:rFonts w:ascii="Times New Roman" w:hAnsi="Times New Roman"/>
          <w:position w:val="-6"/>
          <w:szCs w:val="21"/>
        </w:rPr>
        <w:object>
          <v:shape id="_x0000_i1156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∴不等式组的非负整数解是0，1，2.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四、细心想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想，用心做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做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（本大题共4题，每题7分，共28分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24"/>
          <w:szCs w:val="21"/>
        </w:rPr>
        <w:object>
          <v:shape id="_x0000_i1157" o:spt="75" type="#_x0000_t75" style="height:30.75pt;width:10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（2）图形正确；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（3）由图可知，</w:t>
      </w:r>
      <w:r>
        <w:rPr>
          <w:rFonts w:ascii="Times New Roman" w:hAnsi="Times New Roman"/>
          <w:position w:val="-14"/>
          <w:szCs w:val="21"/>
        </w:rPr>
        <w:object>
          <v:shape id="_x0000_i1158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159" o:spt="75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160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）图形准确；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（2）40；20；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position w:val="-24"/>
          <w:szCs w:val="21"/>
        </w:rPr>
        <w:object>
          <v:shape id="_x0000_i1161" o:spt="75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9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答：跳绳次数在</w:t>
      </w:r>
      <w:r>
        <w:rPr>
          <w:rFonts w:ascii="Times New Roman" w:hAnsi="Times New Roman"/>
          <w:position w:val="-6"/>
          <w:szCs w:val="21"/>
        </w:rPr>
        <w:object>
          <v:shape id="_x0000_i1162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1">
            <o:LockedField>false</o:LockedField>
          </o:OLEObject>
        </w:object>
      </w:r>
      <w:r>
        <w:rPr>
          <w:rFonts w:ascii="Times New Roman" w:hAnsi="Times New Roman"/>
          <w:szCs w:val="21"/>
        </w:rPr>
        <w:t>范围内的学生约有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60人.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</w:t>
      </w: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163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4" o:spt="75" type="#_x0000_t75" style="height:14.25pt;width:87.7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65" o:spt="75" type="#_x0000_t75" style="height:14.25pt;width:159.7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position w:val="-6"/>
          <w:szCs w:val="21"/>
        </w:rPr>
        <w:object>
          <v:shape id="_x0000_i1166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67" o:spt="75" type="#_x0000_t75" style="height:14.25pt;width:108.7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68" o:spt="75" type="#_x0000_t75" style="height:14.25pt;width:147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69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5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170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24"/>
          <w:szCs w:val="21"/>
        </w:rPr>
        <w:object>
          <v:shape id="_x0000_i1171" o:spt="75" type="#_x0000_t75" style="height:30.75pt;width:171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72" o:spt="75" type="#_x0000_t75" style="height:14.25pt;width:111.7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1">
            <o:LockedField>false</o:LockedField>
          </o:OLEObject>
        </w:object>
      </w:r>
      <w:r>
        <w:rPr>
          <w:rFonts w:ascii="Times New Roman" w:hAnsi="Times New Roman"/>
          <w:szCs w:val="21"/>
        </w:rPr>
        <w:t>（对顶角相等）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position w:val="-6"/>
          <w:szCs w:val="21"/>
        </w:rPr>
        <w:object>
          <v:shape id="_x0000_i1173" o:spt="75" type="#_x0000_t75" style="height:14.25pt;width:216.7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3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解：证明：</w:t>
      </w: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4"/>
          <w:szCs w:val="21"/>
        </w:rPr>
        <w:object>
          <v:shape id="_x0000_i1174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75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76" o:spt="75" type="#_x0000_t75" style="height:14.25pt;width:95.2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9">
            <o:LockedField>false</o:LockedField>
          </o:OLEObject>
        </w:object>
      </w:r>
      <w:r>
        <w:rPr>
          <w:rFonts w:ascii="Times New Roman" w:hAnsi="Times New Roman"/>
          <w:szCs w:val="21"/>
        </w:rPr>
        <w:t>（垂直定义）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7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1">
            <o:LockedField>false</o:LockedField>
          </o:OLEObject>
        </w:object>
      </w:r>
      <w:r>
        <w:rPr>
          <w:rFonts w:ascii="Times New Roman" w:hAnsi="Times New Roman"/>
          <w:szCs w:val="21"/>
        </w:rPr>
        <w:t>（同位角相等，两直线平行）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4"/>
          <w:szCs w:val="21"/>
        </w:rPr>
        <w:object>
          <v:shape id="_x0000_i1178" o:spt="75" type="#_x0000_t75" style="height:12.75pt;width:80.2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79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5">
            <o:LockedField>false</o:LockedField>
          </o:OLEObject>
        </w:object>
      </w:r>
      <w:r>
        <w:rPr>
          <w:rFonts w:ascii="Times New Roman" w:hAnsi="Times New Roman"/>
          <w:szCs w:val="21"/>
        </w:rPr>
        <w:t>（内错角相等，两直线平行）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8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7">
            <o:LockedField>false</o:LockedField>
          </o:OLEObject>
        </w:object>
      </w:r>
      <w:r>
        <w:rPr>
          <w:rFonts w:ascii="Times New Roman" w:hAnsi="Times New Roman"/>
          <w:szCs w:val="21"/>
        </w:rPr>
        <w:t>（如果两条直线都与第三条直线平行，那么这两条直线也互相平行）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81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9">
            <o:LockedField>false</o:LockedField>
          </o:OLEObject>
        </w:object>
      </w:r>
      <w:r>
        <w:rPr>
          <w:rFonts w:ascii="Times New Roman" w:hAnsi="Times New Roman"/>
          <w:szCs w:val="21"/>
        </w:rPr>
        <w:t>（两直线平行，同位角相等）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五、用心做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做，智慧超群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（本题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）设</w:t>
      </w:r>
      <w:r>
        <w:rPr>
          <w:rFonts w:ascii="Times New Roman" w:hAnsi="Times New Roman"/>
          <w:position w:val="-4"/>
          <w:szCs w:val="21"/>
        </w:rPr>
        <w:object>
          <v:shape id="_x0000_i118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1">
            <o:LockedField>false</o:LockedField>
          </o:OLEObject>
        </w:object>
      </w:r>
      <w:r>
        <w:rPr>
          <w:rFonts w:ascii="Times New Roman" w:hAnsi="Times New Roman"/>
          <w:szCs w:val="21"/>
        </w:rPr>
        <w:t>种防疫物品每件</w:t>
      </w:r>
      <w:r>
        <w:rPr>
          <w:rFonts w:ascii="Times New Roman" w:hAnsi="Times New Roman"/>
          <w:position w:val="-6"/>
          <w:szCs w:val="21"/>
        </w:rPr>
        <w:object>
          <v:shape id="_x0000_i118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3">
            <o:LockedField>false</o:LockedField>
          </o:OLEObject>
        </w:object>
      </w:r>
      <w:r>
        <w:rPr>
          <w:rFonts w:ascii="Times New Roman" w:hAnsi="Times New Roman"/>
          <w:szCs w:val="21"/>
        </w:rPr>
        <w:t>元，</w:t>
      </w:r>
      <w:r>
        <w:rPr>
          <w:rFonts w:ascii="Times New Roman" w:hAnsi="Times New Roman"/>
          <w:position w:val="-4"/>
          <w:szCs w:val="21"/>
        </w:rPr>
        <w:object>
          <v:shape id="_x0000_i118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5">
            <o:LockedField>false</o:LockedField>
          </o:OLEObject>
        </w:object>
      </w:r>
      <w:r>
        <w:rPr>
          <w:rFonts w:ascii="Times New Roman" w:hAnsi="Times New Roman"/>
          <w:szCs w:val="21"/>
        </w:rPr>
        <w:t>种防疫物品每件</w:t>
      </w:r>
      <w:r>
        <w:rPr>
          <w:rFonts w:ascii="Times New Roman" w:hAnsi="Times New Roman"/>
          <w:position w:val="-10"/>
          <w:szCs w:val="21"/>
        </w:rPr>
        <w:object>
          <v:shape id="_x0000_i118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7">
            <o:LockedField>false</o:LockedField>
          </o:OLEObject>
        </w:object>
      </w:r>
      <w:r>
        <w:rPr>
          <w:rFonts w:ascii="Times New Roman" w:hAnsi="Times New Roman"/>
          <w:szCs w:val="21"/>
        </w:rPr>
        <w:t>元，依题意，得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30"/>
          <w:szCs w:val="21"/>
        </w:rPr>
        <w:object>
          <v:shape id="_x0000_i1186" o:spt="75" type="#_x0000_t75" style="height:36pt;width:92.2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解得：</w:t>
      </w:r>
      <w:r>
        <w:rPr>
          <w:rFonts w:ascii="Times New Roman" w:hAnsi="Times New Roman"/>
          <w:position w:val="-30"/>
          <w:szCs w:val="21"/>
        </w:rPr>
        <w:object>
          <v:shape id="_x0000_i1187" o:spt="75" type="#_x0000_t75" style="height:36pt;width:39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</w:t>
      </w:r>
      <w:r>
        <w:rPr>
          <w:rFonts w:ascii="Times New Roman" w:hAnsi="Times New Roman"/>
          <w:position w:val="-4"/>
          <w:szCs w:val="21"/>
        </w:rPr>
        <w:object>
          <v:shape id="_x0000_i118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3">
            <o:LockedField>false</o:LockedField>
          </o:OLEObject>
        </w:object>
      </w:r>
      <w:r>
        <w:rPr>
          <w:rFonts w:ascii="Times New Roman" w:hAnsi="Times New Roman"/>
          <w:szCs w:val="21"/>
        </w:rPr>
        <w:t>种防疫物品每件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6元，</w:t>
      </w:r>
      <w:r>
        <w:rPr>
          <w:rFonts w:ascii="Times New Roman" w:hAnsi="Times New Roman"/>
          <w:position w:val="-4"/>
          <w:szCs w:val="21"/>
        </w:rPr>
        <w:object>
          <v:shape id="_x0000_i118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5">
            <o:LockedField>false</o:LockedField>
          </o:OLEObject>
        </w:object>
      </w:r>
      <w:r>
        <w:rPr>
          <w:rFonts w:ascii="Times New Roman" w:hAnsi="Times New Roman"/>
          <w:szCs w:val="21"/>
        </w:rPr>
        <w:t>种防疫物品每件4元.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（2）设购买</w:t>
      </w:r>
      <w:r>
        <w:rPr>
          <w:rFonts w:ascii="Times New Roman" w:hAnsi="Times New Roman"/>
          <w:position w:val="-4"/>
          <w:szCs w:val="21"/>
        </w:rPr>
        <w:object>
          <v:shape id="_x0000_i119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7">
            <o:LockedField>false</o:LockedField>
          </o:OLEObject>
        </w:object>
      </w:r>
      <w:r>
        <w:rPr>
          <w:rFonts w:ascii="Times New Roman" w:hAnsi="Times New Roman"/>
          <w:szCs w:val="21"/>
        </w:rPr>
        <w:t>种防疫物品</w:t>
      </w:r>
      <w:r>
        <w:rPr>
          <w:rFonts w:ascii="Times New Roman" w:hAnsi="Times New Roman"/>
          <w:position w:val="-6"/>
          <w:szCs w:val="21"/>
        </w:rPr>
        <w:object>
          <v:shape id="_x0000_i1191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9">
            <o:LockedField>false</o:LockedField>
          </o:OLEObject>
        </w:object>
      </w:r>
      <w:r>
        <w:rPr>
          <w:rFonts w:ascii="Times New Roman" w:hAnsi="Times New Roman"/>
          <w:szCs w:val="21"/>
        </w:rPr>
        <w:t>件，则购买</w:t>
      </w:r>
      <w:r>
        <w:rPr>
          <w:rFonts w:ascii="Times New Roman" w:hAnsi="Times New Roman"/>
          <w:position w:val="-4"/>
          <w:szCs w:val="21"/>
        </w:rPr>
        <w:object>
          <v:shape id="_x0000_i119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1">
            <o:LockedField>false</o:LockedField>
          </o:OLEObject>
        </w:object>
      </w:r>
      <w:r>
        <w:rPr>
          <w:rFonts w:ascii="Times New Roman" w:hAnsi="Times New Roman"/>
          <w:szCs w:val="21"/>
        </w:rPr>
        <w:t>种防疫物品</w:t>
      </w:r>
      <w:r>
        <w:rPr>
          <w:rFonts w:ascii="Times New Roman" w:hAnsi="Times New Roman"/>
          <w:position w:val="-14"/>
          <w:szCs w:val="21"/>
        </w:rPr>
        <w:object>
          <v:shape id="_x0000_i1193" o:spt="75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3">
            <o:LockedField>false</o:LockedField>
          </o:OLEObject>
        </w:object>
      </w:r>
      <w:r>
        <w:rPr>
          <w:rFonts w:ascii="Times New Roman" w:hAnsi="Times New Roman"/>
          <w:szCs w:val="21"/>
        </w:rPr>
        <w:t>件，依题意，得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10"/>
          <w:szCs w:val="21"/>
        </w:rPr>
        <w:object>
          <v:shape id="_x0000_i1194" o:spt="75" type="#_x0000_t75" style="height:15.75pt;width:120.7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5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position w:val="-24"/>
          <w:szCs w:val="21"/>
        </w:rPr>
        <w:object>
          <v:shape id="_x0000_i1195" o:spt="75" type="#_x0000_t75" style="height:30.75pt;width:50.2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又</w:t>
      </w: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196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9">
            <o:LockedField>false</o:LockedField>
          </o:OLEObject>
        </w:object>
      </w:r>
      <w:r>
        <w:rPr>
          <w:rFonts w:ascii="Times New Roman" w:hAnsi="Times New Roman"/>
          <w:szCs w:val="21"/>
        </w:rPr>
        <w:t>为正整数</w: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97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1">
            <o:LockedField>false</o:LockedField>
          </o:OLEObject>
        </w:object>
      </w:r>
      <w:r>
        <w:rPr>
          <w:rFonts w:ascii="Times New Roman" w:hAnsi="Times New Roman"/>
          <w:szCs w:val="21"/>
        </w:rPr>
        <w:t>的最大值为383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</w:t>
      </w:r>
      <w:r>
        <w:rPr>
          <w:rFonts w:ascii="Times New Roman" w:hAnsi="Times New Roman"/>
          <w:position w:val="-4"/>
          <w:szCs w:val="21"/>
        </w:rPr>
        <w:object>
          <v:shape id="_x0000_i119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3">
            <o:LockedField>false</o:LockedField>
          </o:OLEObject>
        </w:object>
      </w:r>
      <w:r>
        <w:rPr>
          <w:rFonts w:ascii="Times New Roman" w:hAnsi="Times New Roman"/>
          <w:szCs w:val="21"/>
        </w:rPr>
        <w:t>种防疫物品最多购买383件.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01E5"/>
    <w:rsid w:val="000229C3"/>
    <w:rsid w:val="00026049"/>
    <w:rsid w:val="00043F17"/>
    <w:rsid w:val="000460FF"/>
    <w:rsid w:val="00054E7B"/>
    <w:rsid w:val="000568BB"/>
    <w:rsid w:val="0007405C"/>
    <w:rsid w:val="00080DAF"/>
    <w:rsid w:val="000E4D02"/>
    <w:rsid w:val="001020A5"/>
    <w:rsid w:val="00104858"/>
    <w:rsid w:val="001177F3"/>
    <w:rsid w:val="00127D32"/>
    <w:rsid w:val="001306C0"/>
    <w:rsid w:val="00171458"/>
    <w:rsid w:val="00173C1D"/>
    <w:rsid w:val="001764C3"/>
    <w:rsid w:val="0018010E"/>
    <w:rsid w:val="0018415D"/>
    <w:rsid w:val="00187A04"/>
    <w:rsid w:val="00191C29"/>
    <w:rsid w:val="001A7E91"/>
    <w:rsid w:val="001B0503"/>
    <w:rsid w:val="001C63DA"/>
    <w:rsid w:val="001C6AA4"/>
    <w:rsid w:val="001D3CA5"/>
    <w:rsid w:val="001D6A53"/>
    <w:rsid w:val="00201A7E"/>
    <w:rsid w:val="00204526"/>
    <w:rsid w:val="002062D4"/>
    <w:rsid w:val="00221FC9"/>
    <w:rsid w:val="00225DC6"/>
    <w:rsid w:val="00230A94"/>
    <w:rsid w:val="00230F21"/>
    <w:rsid w:val="00244CEF"/>
    <w:rsid w:val="002457C2"/>
    <w:rsid w:val="00261868"/>
    <w:rsid w:val="002908F0"/>
    <w:rsid w:val="002A0E5D"/>
    <w:rsid w:val="002A1A21"/>
    <w:rsid w:val="002B09AB"/>
    <w:rsid w:val="002C6749"/>
    <w:rsid w:val="002C7157"/>
    <w:rsid w:val="002F06B2"/>
    <w:rsid w:val="003102DB"/>
    <w:rsid w:val="00316CDA"/>
    <w:rsid w:val="00353B93"/>
    <w:rsid w:val="00363038"/>
    <w:rsid w:val="00363AC2"/>
    <w:rsid w:val="003824FB"/>
    <w:rsid w:val="00387186"/>
    <w:rsid w:val="003B1712"/>
    <w:rsid w:val="003B42B2"/>
    <w:rsid w:val="003C4A95"/>
    <w:rsid w:val="003C528A"/>
    <w:rsid w:val="003D0C09"/>
    <w:rsid w:val="003F6A99"/>
    <w:rsid w:val="004062F6"/>
    <w:rsid w:val="00416502"/>
    <w:rsid w:val="00426DE0"/>
    <w:rsid w:val="00433688"/>
    <w:rsid w:val="00435F83"/>
    <w:rsid w:val="00444A46"/>
    <w:rsid w:val="0046214C"/>
    <w:rsid w:val="00474D79"/>
    <w:rsid w:val="0049183B"/>
    <w:rsid w:val="004B44B5"/>
    <w:rsid w:val="004D44FD"/>
    <w:rsid w:val="004D592E"/>
    <w:rsid w:val="00564F98"/>
    <w:rsid w:val="00566866"/>
    <w:rsid w:val="0059145F"/>
    <w:rsid w:val="00596076"/>
    <w:rsid w:val="005A7C20"/>
    <w:rsid w:val="005B39DB"/>
    <w:rsid w:val="005C2124"/>
    <w:rsid w:val="005F1362"/>
    <w:rsid w:val="005F5C48"/>
    <w:rsid w:val="00605626"/>
    <w:rsid w:val="006071D5"/>
    <w:rsid w:val="00607655"/>
    <w:rsid w:val="0062039B"/>
    <w:rsid w:val="00623498"/>
    <w:rsid w:val="00623C16"/>
    <w:rsid w:val="00624D4E"/>
    <w:rsid w:val="0063104F"/>
    <w:rsid w:val="00637D3A"/>
    <w:rsid w:val="00640BF5"/>
    <w:rsid w:val="006551B2"/>
    <w:rsid w:val="006716F6"/>
    <w:rsid w:val="006A3EB4"/>
    <w:rsid w:val="006A6A69"/>
    <w:rsid w:val="006A7EEC"/>
    <w:rsid w:val="006C4575"/>
    <w:rsid w:val="006D5DE9"/>
    <w:rsid w:val="006E2CCE"/>
    <w:rsid w:val="006F45E0"/>
    <w:rsid w:val="00701D6B"/>
    <w:rsid w:val="007061B2"/>
    <w:rsid w:val="00712FC9"/>
    <w:rsid w:val="00740A09"/>
    <w:rsid w:val="00762E26"/>
    <w:rsid w:val="00774CF2"/>
    <w:rsid w:val="00780CE7"/>
    <w:rsid w:val="0078466F"/>
    <w:rsid w:val="007A51CA"/>
    <w:rsid w:val="00812D86"/>
    <w:rsid w:val="008157CA"/>
    <w:rsid w:val="00832EC9"/>
    <w:rsid w:val="00833709"/>
    <w:rsid w:val="008634CD"/>
    <w:rsid w:val="008731FA"/>
    <w:rsid w:val="00880A38"/>
    <w:rsid w:val="00887079"/>
    <w:rsid w:val="00893DD6"/>
    <w:rsid w:val="008959C8"/>
    <w:rsid w:val="008D0E25"/>
    <w:rsid w:val="008D2E94"/>
    <w:rsid w:val="008E2070"/>
    <w:rsid w:val="008E6341"/>
    <w:rsid w:val="008F65B9"/>
    <w:rsid w:val="009112D0"/>
    <w:rsid w:val="00912CC8"/>
    <w:rsid w:val="00925BED"/>
    <w:rsid w:val="009660D9"/>
    <w:rsid w:val="00974E0F"/>
    <w:rsid w:val="00982128"/>
    <w:rsid w:val="00995529"/>
    <w:rsid w:val="009A27BF"/>
    <w:rsid w:val="009B4317"/>
    <w:rsid w:val="009B4847"/>
    <w:rsid w:val="009B5666"/>
    <w:rsid w:val="009C4252"/>
    <w:rsid w:val="009F6A46"/>
    <w:rsid w:val="00A07DF2"/>
    <w:rsid w:val="00A405DB"/>
    <w:rsid w:val="00A4294D"/>
    <w:rsid w:val="00A46D54"/>
    <w:rsid w:val="00A536B0"/>
    <w:rsid w:val="00A72D37"/>
    <w:rsid w:val="00AB089F"/>
    <w:rsid w:val="00AB3EE3"/>
    <w:rsid w:val="00AD4827"/>
    <w:rsid w:val="00AD6B6A"/>
    <w:rsid w:val="00B114EA"/>
    <w:rsid w:val="00B1152E"/>
    <w:rsid w:val="00B204B0"/>
    <w:rsid w:val="00B44151"/>
    <w:rsid w:val="00B46C26"/>
    <w:rsid w:val="00B80D67"/>
    <w:rsid w:val="00B8100F"/>
    <w:rsid w:val="00B96761"/>
    <w:rsid w:val="00B96924"/>
    <w:rsid w:val="00BA6C44"/>
    <w:rsid w:val="00BB0DFA"/>
    <w:rsid w:val="00BB50C6"/>
    <w:rsid w:val="00BC683C"/>
    <w:rsid w:val="00BF61E6"/>
    <w:rsid w:val="00C02815"/>
    <w:rsid w:val="00C07AF2"/>
    <w:rsid w:val="00C13EB7"/>
    <w:rsid w:val="00C15543"/>
    <w:rsid w:val="00C301B8"/>
    <w:rsid w:val="00C321EB"/>
    <w:rsid w:val="00C57259"/>
    <w:rsid w:val="00C57991"/>
    <w:rsid w:val="00C7676B"/>
    <w:rsid w:val="00C77B0C"/>
    <w:rsid w:val="00C962AC"/>
    <w:rsid w:val="00CA2524"/>
    <w:rsid w:val="00CA4A07"/>
    <w:rsid w:val="00CA7EF2"/>
    <w:rsid w:val="00CB704A"/>
    <w:rsid w:val="00CC2858"/>
    <w:rsid w:val="00CF2029"/>
    <w:rsid w:val="00D14AE2"/>
    <w:rsid w:val="00D225B2"/>
    <w:rsid w:val="00D22BD7"/>
    <w:rsid w:val="00D24206"/>
    <w:rsid w:val="00D32820"/>
    <w:rsid w:val="00D51257"/>
    <w:rsid w:val="00D634C2"/>
    <w:rsid w:val="00D74733"/>
    <w:rsid w:val="00D75473"/>
    <w:rsid w:val="00D756B6"/>
    <w:rsid w:val="00D77F6E"/>
    <w:rsid w:val="00D80F1E"/>
    <w:rsid w:val="00DA0796"/>
    <w:rsid w:val="00DA4F89"/>
    <w:rsid w:val="00DA5448"/>
    <w:rsid w:val="00DB3971"/>
    <w:rsid w:val="00DB6888"/>
    <w:rsid w:val="00DD5344"/>
    <w:rsid w:val="00DF071B"/>
    <w:rsid w:val="00E22C2C"/>
    <w:rsid w:val="00E22D6C"/>
    <w:rsid w:val="00E319CD"/>
    <w:rsid w:val="00E541B4"/>
    <w:rsid w:val="00E63075"/>
    <w:rsid w:val="00E66FA3"/>
    <w:rsid w:val="00E765EA"/>
    <w:rsid w:val="00E83635"/>
    <w:rsid w:val="00E97096"/>
    <w:rsid w:val="00EA0188"/>
    <w:rsid w:val="00EB17B4"/>
    <w:rsid w:val="00ED1550"/>
    <w:rsid w:val="00ED4F9A"/>
    <w:rsid w:val="00EE1A37"/>
    <w:rsid w:val="00EF05E0"/>
    <w:rsid w:val="00EF1726"/>
    <w:rsid w:val="00EF4DB2"/>
    <w:rsid w:val="00F05B98"/>
    <w:rsid w:val="00F21C80"/>
    <w:rsid w:val="00F507F1"/>
    <w:rsid w:val="00F608C2"/>
    <w:rsid w:val="00F676FD"/>
    <w:rsid w:val="00F70244"/>
    <w:rsid w:val="00F72514"/>
    <w:rsid w:val="00F90960"/>
    <w:rsid w:val="00FA0944"/>
    <w:rsid w:val="00FB34D2"/>
    <w:rsid w:val="00FB4250"/>
    <w:rsid w:val="00FB4B17"/>
    <w:rsid w:val="00FC5860"/>
    <w:rsid w:val="00FD132A"/>
    <w:rsid w:val="00FD377B"/>
    <w:rsid w:val="00FF2D79"/>
    <w:rsid w:val="00FF517A"/>
    <w:rsid w:val="184802B7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9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2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Char"/>
    <w:basedOn w:val="6"/>
    <w:link w:val="5"/>
    <w:qFormat/>
    <w:uiPriority w:val="99"/>
    <w:rPr>
      <w:kern w:val="2"/>
      <w:sz w:val="18"/>
      <w:szCs w:val="24"/>
    </w:rPr>
  </w:style>
  <w:style w:type="character" w:customStyle="1" w:styleId="12">
    <w:name w:val="页脚 Char"/>
    <w:basedOn w:val="6"/>
    <w:link w:val="4"/>
    <w:uiPriority w:val="0"/>
    <w:rPr>
      <w:kern w:val="2"/>
      <w:sz w:val="18"/>
      <w:szCs w:val="24"/>
    </w:rPr>
  </w:style>
  <w:style w:type="paragraph" w:styleId="13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6"/>
    <w:link w:val="3"/>
    <w:qFormat/>
    <w:uiPriority w:val="0"/>
    <w:rPr>
      <w:kern w:val="2"/>
      <w:sz w:val="18"/>
      <w:szCs w:val="18"/>
    </w:rPr>
  </w:style>
  <w:style w:type="paragraph" w:customStyle="1" w:styleId="16">
    <w:name w:val="MsoPlainText"/>
    <w:basedOn w:val="1"/>
    <w:qFormat/>
    <w:uiPriority w:val="99"/>
    <w:pPr>
      <w:widowControl/>
      <w:jc w:val="left"/>
    </w:pPr>
    <w:rPr>
      <w:rFonts w:ascii="Cambria Math" w:hAnsi="宋体" w:cs="Cambria Math"/>
      <w:szCs w:val="21"/>
    </w:rPr>
  </w:style>
  <w:style w:type="character" w:customStyle="1" w:styleId="17">
    <w:name w:val="Char Char2"/>
    <w:link w:val="18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8">
    <w:name w:val="纯文本_0"/>
    <w:basedOn w:val="19"/>
    <w:link w:val="17"/>
    <w:uiPriority w:val="0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customStyle="1" w:styleId="19">
    <w:name w:val="正文_0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alibri" w:hAnsi="Calibri" w:eastAsia="宋体" w:cs="Times New Roman"/>
      <w:sz w:val="21"/>
      <w:lang w:val="en-US" w:eastAsia="zh-CN" w:bidi="ar-SA"/>
    </w:rPr>
  </w:style>
  <w:style w:type="character" w:customStyle="1" w:styleId="20">
    <w:name w:val="标题1 Char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1">
    <w:name w:val="Char Char3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2">
    <w:name w:val="纯文本 Char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3">
    <w:name w:val="纯文本 Char1"/>
    <w:basedOn w:val="6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4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正文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正文_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正文_4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正文_41_0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p15"/>
    <w:basedOn w:val="1"/>
    <w:uiPriority w:val="0"/>
    <w:pPr>
      <w:tabs>
        <w:tab w:val="left" w:pos="720"/>
      </w:tabs>
      <w:autoSpaceDE w:val="0"/>
      <w:autoSpaceDN w:val="0"/>
      <w:adjustRightInd w:val="0"/>
      <w:spacing w:line="240" w:lineRule="atLeast"/>
      <w:jc w:val="left"/>
    </w:pPr>
    <w:rPr>
      <w:rFonts w:ascii="Times New Roman" w:hAnsi="Times New Roman"/>
      <w:kern w:val="0"/>
      <w:sz w:val="24"/>
      <w:szCs w:val="20"/>
    </w:rPr>
  </w:style>
  <w:style w:type="paragraph" w:customStyle="1" w:styleId="34">
    <w:name w:val="Char3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paragraph" w:customStyle="1" w:styleId="35">
    <w:name w:val="列出段落1"/>
    <w:basedOn w:val="1"/>
    <w:qFormat/>
    <w:uiPriority w:val="0"/>
    <w:pPr>
      <w:ind w:firstLine="420" w:firstLineChars="200"/>
    </w:pPr>
    <w:rPr>
      <w:rFonts w:cs="黑体"/>
      <w:szCs w:val="22"/>
    </w:rPr>
  </w:style>
  <w:style w:type="paragraph" w:customStyle="1" w:styleId="36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7">
    <w:name w:val="latex_linear"/>
    <w:basedOn w:val="6"/>
    <w:uiPriority w:val="0"/>
  </w:style>
  <w:style w:type="paragraph" w:customStyle="1" w:styleId="38">
    <w:name w:val="正文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正文_0_2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正文_0_3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2.bin"/><Relationship Id="rId89" Type="http://schemas.openxmlformats.org/officeDocument/2006/relationships/image" Target="media/image44.png"/><Relationship Id="rId88" Type="http://schemas.openxmlformats.org/officeDocument/2006/relationships/image" Target="media/image43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9.wmf"/><Relationship Id="rId8" Type="http://schemas.openxmlformats.org/officeDocument/2006/relationships/image" Target="media/image2.wmf"/><Relationship Id="rId79" Type="http://schemas.openxmlformats.org/officeDocument/2006/relationships/oleObject" Target="embeddings/oleObject36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4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9.wmf"/><Relationship Id="rId6" Type="http://schemas.openxmlformats.org/officeDocument/2006/relationships/image" Target="media/image1.png"/><Relationship Id="rId59" Type="http://schemas.openxmlformats.org/officeDocument/2006/relationships/oleObject" Target="embeddings/oleObject26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9.png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7.wmf"/><Relationship Id="rId367" Type="http://schemas.openxmlformats.org/officeDocument/2006/relationships/fontTable" Target="fontTable.xml"/><Relationship Id="rId366" Type="http://schemas.openxmlformats.org/officeDocument/2006/relationships/customXml" Target="../customXml/item2.xml"/><Relationship Id="rId365" Type="http://schemas.openxmlformats.org/officeDocument/2006/relationships/customXml" Target="../customXml/item1.xml"/><Relationship Id="rId364" Type="http://schemas.openxmlformats.org/officeDocument/2006/relationships/image" Target="media/image185.wmf"/><Relationship Id="rId363" Type="http://schemas.openxmlformats.org/officeDocument/2006/relationships/oleObject" Target="embeddings/oleObject174.bin"/><Relationship Id="rId362" Type="http://schemas.openxmlformats.org/officeDocument/2006/relationships/image" Target="media/image184.wmf"/><Relationship Id="rId361" Type="http://schemas.openxmlformats.org/officeDocument/2006/relationships/oleObject" Target="embeddings/oleObject173.bin"/><Relationship Id="rId360" Type="http://schemas.openxmlformats.org/officeDocument/2006/relationships/image" Target="media/image183.wmf"/><Relationship Id="rId36" Type="http://schemas.openxmlformats.org/officeDocument/2006/relationships/oleObject" Target="embeddings/oleObject15.bin"/><Relationship Id="rId359" Type="http://schemas.openxmlformats.org/officeDocument/2006/relationships/oleObject" Target="embeddings/oleObject172.bin"/><Relationship Id="rId358" Type="http://schemas.openxmlformats.org/officeDocument/2006/relationships/image" Target="media/image182.wmf"/><Relationship Id="rId357" Type="http://schemas.openxmlformats.org/officeDocument/2006/relationships/oleObject" Target="embeddings/oleObject171.bin"/><Relationship Id="rId356" Type="http://schemas.openxmlformats.org/officeDocument/2006/relationships/image" Target="media/image181.wmf"/><Relationship Id="rId355" Type="http://schemas.openxmlformats.org/officeDocument/2006/relationships/oleObject" Target="embeddings/oleObject170.bin"/><Relationship Id="rId354" Type="http://schemas.openxmlformats.org/officeDocument/2006/relationships/image" Target="media/image180.wmf"/><Relationship Id="rId353" Type="http://schemas.openxmlformats.org/officeDocument/2006/relationships/oleObject" Target="embeddings/oleObject169.bin"/><Relationship Id="rId352" Type="http://schemas.openxmlformats.org/officeDocument/2006/relationships/image" Target="media/image179.wmf"/><Relationship Id="rId351" Type="http://schemas.openxmlformats.org/officeDocument/2006/relationships/oleObject" Target="embeddings/oleObject168.bin"/><Relationship Id="rId350" Type="http://schemas.openxmlformats.org/officeDocument/2006/relationships/image" Target="media/image178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67.bin"/><Relationship Id="rId348" Type="http://schemas.openxmlformats.org/officeDocument/2006/relationships/image" Target="media/image177.wmf"/><Relationship Id="rId347" Type="http://schemas.openxmlformats.org/officeDocument/2006/relationships/oleObject" Target="embeddings/oleObject166.bin"/><Relationship Id="rId346" Type="http://schemas.openxmlformats.org/officeDocument/2006/relationships/image" Target="media/image176.wmf"/><Relationship Id="rId345" Type="http://schemas.openxmlformats.org/officeDocument/2006/relationships/oleObject" Target="embeddings/oleObject165.bin"/><Relationship Id="rId344" Type="http://schemas.openxmlformats.org/officeDocument/2006/relationships/image" Target="media/image175.wmf"/><Relationship Id="rId343" Type="http://schemas.openxmlformats.org/officeDocument/2006/relationships/oleObject" Target="embeddings/oleObject164.bin"/><Relationship Id="rId342" Type="http://schemas.openxmlformats.org/officeDocument/2006/relationships/image" Target="media/image174.wmf"/><Relationship Id="rId341" Type="http://schemas.openxmlformats.org/officeDocument/2006/relationships/oleObject" Target="embeddings/oleObject163.bin"/><Relationship Id="rId340" Type="http://schemas.openxmlformats.org/officeDocument/2006/relationships/image" Target="media/image173.wmf"/><Relationship Id="rId34" Type="http://schemas.openxmlformats.org/officeDocument/2006/relationships/oleObject" Target="embeddings/oleObject14.bin"/><Relationship Id="rId339" Type="http://schemas.openxmlformats.org/officeDocument/2006/relationships/oleObject" Target="embeddings/oleObject162.bin"/><Relationship Id="rId338" Type="http://schemas.openxmlformats.org/officeDocument/2006/relationships/image" Target="media/image172.wmf"/><Relationship Id="rId337" Type="http://schemas.openxmlformats.org/officeDocument/2006/relationships/oleObject" Target="embeddings/oleObject161.bin"/><Relationship Id="rId336" Type="http://schemas.openxmlformats.org/officeDocument/2006/relationships/image" Target="media/image171.wmf"/><Relationship Id="rId335" Type="http://schemas.openxmlformats.org/officeDocument/2006/relationships/oleObject" Target="embeddings/oleObject160.bin"/><Relationship Id="rId334" Type="http://schemas.openxmlformats.org/officeDocument/2006/relationships/image" Target="media/image170.wmf"/><Relationship Id="rId333" Type="http://schemas.openxmlformats.org/officeDocument/2006/relationships/oleObject" Target="embeddings/oleObject159.bin"/><Relationship Id="rId332" Type="http://schemas.openxmlformats.org/officeDocument/2006/relationships/image" Target="media/image169.wmf"/><Relationship Id="rId331" Type="http://schemas.openxmlformats.org/officeDocument/2006/relationships/oleObject" Target="embeddings/oleObject158.bin"/><Relationship Id="rId330" Type="http://schemas.openxmlformats.org/officeDocument/2006/relationships/image" Target="media/image168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57.bin"/><Relationship Id="rId328" Type="http://schemas.openxmlformats.org/officeDocument/2006/relationships/image" Target="media/image167.wmf"/><Relationship Id="rId327" Type="http://schemas.openxmlformats.org/officeDocument/2006/relationships/oleObject" Target="embeddings/oleObject156.bin"/><Relationship Id="rId326" Type="http://schemas.openxmlformats.org/officeDocument/2006/relationships/image" Target="media/image166.wmf"/><Relationship Id="rId325" Type="http://schemas.openxmlformats.org/officeDocument/2006/relationships/oleObject" Target="embeddings/oleObject155.bin"/><Relationship Id="rId324" Type="http://schemas.openxmlformats.org/officeDocument/2006/relationships/image" Target="media/image165.wmf"/><Relationship Id="rId323" Type="http://schemas.openxmlformats.org/officeDocument/2006/relationships/oleObject" Target="embeddings/oleObject154.bin"/><Relationship Id="rId322" Type="http://schemas.openxmlformats.org/officeDocument/2006/relationships/image" Target="media/image164.wmf"/><Relationship Id="rId321" Type="http://schemas.openxmlformats.org/officeDocument/2006/relationships/oleObject" Target="embeddings/oleObject153.bin"/><Relationship Id="rId320" Type="http://schemas.openxmlformats.org/officeDocument/2006/relationships/image" Target="media/image163.wmf"/><Relationship Id="rId32" Type="http://schemas.openxmlformats.org/officeDocument/2006/relationships/oleObject" Target="embeddings/oleObject13.bin"/><Relationship Id="rId319" Type="http://schemas.openxmlformats.org/officeDocument/2006/relationships/oleObject" Target="embeddings/oleObject152.bin"/><Relationship Id="rId318" Type="http://schemas.openxmlformats.org/officeDocument/2006/relationships/image" Target="media/image162.wmf"/><Relationship Id="rId317" Type="http://schemas.openxmlformats.org/officeDocument/2006/relationships/oleObject" Target="embeddings/oleObject151.bin"/><Relationship Id="rId316" Type="http://schemas.openxmlformats.org/officeDocument/2006/relationships/image" Target="media/image161.wmf"/><Relationship Id="rId315" Type="http://schemas.openxmlformats.org/officeDocument/2006/relationships/oleObject" Target="embeddings/oleObject150.bin"/><Relationship Id="rId314" Type="http://schemas.openxmlformats.org/officeDocument/2006/relationships/image" Target="media/image160.wmf"/><Relationship Id="rId313" Type="http://schemas.openxmlformats.org/officeDocument/2006/relationships/oleObject" Target="embeddings/oleObject149.bin"/><Relationship Id="rId312" Type="http://schemas.openxmlformats.org/officeDocument/2006/relationships/image" Target="media/image159.wmf"/><Relationship Id="rId311" Type="http://schemas.openxmlformats.org/officeDocument/2006/relationships/oleObject" Target="embeddings/oleObject148.bin"/><Relationship Id="rId310" Type="http://schemas.openxmlformats.org/officeDocument/2006/relationships/image" Target="media/image158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47.bin"/><Relationship Id="rId308" Type="http://schemas.openxmlformats.org/officeDocument/2006/relationships/image" Target="media/image157.wmf"/><Relationship Id="rId307" Type="http://schemas.openxmlformats.org/officeDocument/2006/relationships/oleObject" Target="embeddings/oleObject146.bin"/><Relationship Id="rId306" Type="http://schemas.openxmlformats.org/officeDocument/2006/relationships/image" Target="media/image156.wmf"/><Relationship Id="rId305" Type="http://schemas.openxmlformats.org/officeDocument/2006/relationships/oleObject" Target="embeddings/oleObject145.bin"/><Relationship Id="rId304" Type="http://schemas.openxmlformats.org/officeDocument/2006/relationships/image" Target="media/image155.wmf"/><Relationship Id="rId303" Type="http://schemas.openxmlformats.org/officeDocument/2006/relationships/oleObject" Target="embeddings/oleObject144.bin"/><Relationship Id="rId302" Type="http://schemas.openxmlformats.org/officeDocument/2006/relationships/image" Target="media/image154.wmf"/><Relationship Id="rId301" Type="http://schemas.openxmlformats.org/officeDocument/2006/relationships/oleObject" Target="embeddings/oleObject143.bin"/><Relationship Id="rId300" Type="http://schemas.openxmlformats.org/officeDocument/2006/relationships/image" Target="media/image153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9" Type="http://schemas.openxmlformats.org/officeDocument/2006/relationships/oleObject" Target="embeddings/oleObject142.bin"/><Relationship Id="rId298" Type="http://schemas.openxmlformats.org/officeDocument/2006/relationships/image" Target="media/image152.wmf"/><Relationship Id="rId297" Type="http://schemas.openxmlformats.org/officeDocument/2006/relationships/oleObject" Target="embeddings/oleObject141.bin"/><Relationship Id="rId296" Type="http://schemas.openxmlformats.org/officeDocument/2006/relationships/image" Target="media/image151.wmf"/><Relationship Id="rId295" Type="http://schemas.openxmlformats.org/officeDocument/2006/relationships/oleObject" Target="embeddings/oleObject140.bin"/><Relationship Id="rId294" Type="http://schemas.openxmlformats.org/officeDocument/2006/relationships/image" Target="media/image150.wmf"/><Relationship Id="rId293" Type="http://schemas.openxmlformats.org/officeDocument/2006/relationships/oleObject" Target="embeddings/oleObject139.bin"/><Relationship Id="rId292" Type="http://schemas.openxmlformats.org/officeDocument/2006/relationships/image" Target="media/image149.wmf"/><Relationship Id="rId291" Type="http://schemas.openxmlformats.org/officeDocument/2006/relationships/oleObject" Target="embeddings/oleObject138.bin"/><Relationship Id="rId290" Type="http://schemas.openxmlformats.org/officeDocument/2006/relationships/image" Target="media/image148.wmf"/><Relationship Id="rId29" Type="http://schemas.openxmlformats.org/officeDocument/2006/relationships/image" Target="media/image13.png"/><Relationship Id="rId289" Type="http://schemas.openxmlformats.org/officeDocument/2006/relationships/oleObject" Target="embeddings/oleObject137.bin"/><Relationship Id="rId288" Type="http://schemas.openxmlformats.org/officeDocument/2006/relationships/image" Target="media/image147.wmf"/><Relationship Id="rId287" Type="http://schemas.openxmlformats.org/officeDocument/2006/relationships/oleObject" Target="embeddings/oleObject136.bin"/><Relationship Id="rId286" Type="http://schemas.openxmlformats.org/officeDocument/2006/relationships/image" Target="media/image146.wmf"/><Relationship Id="rId285" Type="http://schemas.openxmlformats.org/officeDocument/2006/relationships/oleObject" Target="embeddings/oleObject135.bin"/><Relationship Id="rId284" Type="http://schemas.openxmlformats.org/officeDocument/2006/relationships/image" Target="media/image145.wmf"/><Relationship Id="rId283" Type="http://schemas.openxmlformats.org/officeDocument/2006/relationships/oleObject" Target="embeddings/oleObject134.bin"/><Relationship Id="rId282" Type="http://schemas.openxmlformats.org/officeDocument/2006/relationships/image" Target="media/image144.wmf"/><Relationship Id="rId281" Type="http://schemas.openxmlformats.org/officeDocument/2006/relationships/oleObject" Target="embeddings/oleObject133.bin"/><Relationship Id="rId280" Type="http://schemas.openxmlformats.org/officeDocument/2006/relationships/image" Target="media/image143.wmf"/><Relationship Id="rId28" Type="http://schemas.openxmlformats.org/officeDocument/2006/relationships/image" Target="media/image12.wmf"/><Relationship Id="rId279" Type="http://schemas.openxmlformats.org/officeDocument/2006/relationships/oleObject" Target="embeddings/oleObject132.bin"/><Relationship Id="rId278" Type="http://schemas.openxmlformats.org/officeDocument/2006/relationships/image" Target="media/image142.wmf"/><Relationship Id="rId277" Type="http://schemas.openxmlformats.org/officeDocument/2006/relationships/oleObject" Target="embeddings/oleObject131.bin"/><Relationship Id="rId276" Type="http://schemas.openxmlformats.org/officeDocument/2006/relationships/image" Target="media/image141.wmf"/><Relationship Id="rId275" Type="http://schemas.openxmlformats.org/officeDocument/2006/relationships/oleObject" Target="embeddings/oleObject130.bin"/><Relationship Id="rId274" Type="http://schemas.openxmlformats.org/officeDocument/2006/relationships/image" Target="media/image140.wmf"/><Relationship Id="rId273" Type="http://schemas.openxmlformats.org/officeDocument/2006/relationships/oleObject" Target="embeddings/oleObject129.bin"/><Relationship Id="rId272" Type="http://schemas.openxmlformats.org/officeDocument/2006/relationships/image" Target="media/image139.wmf"/><Relationship Id="rId271" Type="http://schemas.openxmlformats.org/officeDocument/2006/relationships/oleObject" Target="embeddings/oleObject128.bin"/><Relationship Id="rId270" Type="http://schemas.openxmlformats.org/officeDocument/2006/relationships/image" Target="media/image138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27.bin"/><Relationship Id="rId268" Type="http://schemas.openxmlformats.org/officeDocument/2006/relationships/image" Target="media/image137.wmf"/><Relationship Id="rId267" Type="http://schemas.openxmlformats.org/officeDocument/2006/relationships/oleObject" Target="embeddings/oleObject126.bin"/><Relationship Id="rId266" Type="http://schemas.openxmlformats.org/officeDocument/2006/relationships/image" Target="media/image136.wmf"/><Relationship Id="rId265" Type="http://schemas.openxmlformats.org/officeDocument/2006/relationships/oleObject" Target="embeddings/oleObject125.bin"/><Relationship Id="rId264" Type="http://schemas.openxmlformats.org/officeDocument/2006/relationships/image" Target="media/image135.wmf"/><Relationship Id="rId263" Type="http://schemas.openxmlformats.org/officeDocument/2006/relationships/oleObject" Target="embeddings/oleObject124.bin"/><Relationship Id="rId262" Type="http://schemas.openxmlformats.org/officeDocument/2006/relationships/image" Target="media/image134.wmf"/><Relationship Id="rId261" Type="http://schemas.openxmlformats.org/officeDocument/2006/relationships/oleObject" Target="embeddings/oleObject123.bin"/><Relationship Id="rId260" Type="http://schemas.openxmlformats.org/officeDocument/2006/relationships/image" Target="media/image133.wmf"/><Relationship Id="rId26" Type="http://schemas.openxmlformats.org/officeDocument/2006/relationships/image" Target="media/image11.wmf"/><Relationship Id="rId259" Type="http://schemas.openxmlformats.org/officeDocument/2006/relationships/oleObject" Target="embeddings/oleObject122.bin"/><Relationship Id="rId258" Type="http://schemas.openxmlformats.org/officeDocument/2006/relationships/image" Target="media/image132.wmf"/><Relationship Id="rId257" Type="http://schemas.openxmlformats.org/officeDocument/2006/relationships/oleObject" Target="embeddings/oleObject121.bin"/><Relationship Id="rId256" Type="http://schemas.openxmlformats.org/officeDocument/2006/relationships/image" Target="media/image131.wmf"/><Relationship Id="rId255" Type="http://schemas.openxmlformats.org/officeDocument/2006/relationships/oleObject" Target="embeddings/oleObject120.bin"/><Relationship Id="rId254" Type="http://schemas.openxmlformats.org/officeDocument/2006/relationships/image" Target="media/image130.wmf"/><Relationship Id="rId253" Type="http://schemas.openxmlformats.org/officeDocument/2006/relationships/oleObject" Target="embeddings/oleObject119.bin"/><Relationship Id="rId252" Type="http://schemas.openxmlformats.org/officeDocument/2006/relationships/image" Target="media/image129.wmf"/><Relationship Id="rId251" Type="http://schemas.openxmlformats.org/officeDocument/2006/relationships/oleObject" Target="embeddings/oleObject118.bin"/><Relationship Id="rId250" Type="http://schemas.openxmlformats.org/officeDocument/2006/relationships/image" Target="media/image128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7.wmf"/><Relationship Id="rId247" Type="http://schemas.openxmlformats.org/officeDocument/2006/relationships/oleObject" Target="embeddings/oleObject116.bin"/><Relationship Id="rId246" Type="http://schemas.openxmlformats.org/officeDocument/2006/relationships/image" Target="media/image126.wmf"/><Relationship Id="rId245" Type="http://schemas.openxmlformats.org/officeDocument/2006/relationships/oleObject" Target="embeddings/oleObject115.bin"/><Relationship Id="rId244" Type="http://schemas.openxmlformats.org/officeDocument/2006/relationships/image" Target="media/image125.wmf"/><Relationship Id="rId243" Type="http://schemas.openxmlformats.org/officeDocument/2006/relationships/oleObject" Target="embeddings/oleObject114.bin"/><Relationship Id="rId242" Type="http://schemas.openxmlformats.org/officeDocument/2006/relationships/image" Target="media/image124.wmf"/><Relationship Id="rId241" Type="http://schemas.openxmlformats.org/officeDocument/2006/relationships/oleObject" Target="embeddings/oleObject113.bin"/><Relationship Id="rId240" Type="http://schemas.openxmlformats.org/officeDocument/2006/relationships/image" Target="media/image123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12.bin"/><Relationship Id="rId238" Type="http://schemas.openxmlformats.org/officeDocument/2006/relationships/image" Target="media/image122.wmf"/><Relationship Id="rId237" Type="http://schemas.openxmlformats.org/officeDocument/2006/relationships/oleObject" Target="embeddings/oleObject111.bin"/><Relationship Id="rId236" Type="http://schemas.openxmlformats.org/officeDocument/2006/relationships/image" Target="media/image121.wmf"/><Relationship Id="rId235" Type="http://schemas.openxmlformats.org/officeDocument/2006/relationships/oleObject" Target="embeddings/oleObject110.bin"/><Relationship Id="rId234" Type="http://schemas.openxmlformats.org/officeDocument/2006/relationships/image" Target="media/image120.wmf"/><Relationship Id="rId233" Type="http://schemas.openxmlformats.org/officeDocument/2006/relationships/oleObject" Target="embeddings/oleObject109.bin"/><Relationship Id="rId232" Type="http://schemas.openxmlformats.org/officeDocument/2006/relationships/image" Target="media/image119.wmf"/><Relationship Id="rId231" Type="http://schemas.openxmlformats.org/officeDocument/2006/relationships/oleObject" Target="embeddings/oleObject108.bin"/><Relationship Id="rId230" Type="http://schemas.openxmlformats.org/officeDocument/2006/relationships/image" Target="media/image118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07.bin"/><Relationship Id="rId228" Type="http://schemas.openxmlformats.org/officeDocument/2006/relationships/image" Target="media/image117.wmf"/><Relationship Id="rId227" Type="http://schemas.openxmlformats.org/officeDocument/2006/relationships/oleObject" Target="embeddings/oleObject106.bin"/><Relationship Id="rId226" Type="http://schemas.openxmlformats.org/officeDocument/2006/relationships/image" Target="media/image116.wmf"/><Relationship Id="rId225" Type="http://schemas.openxmlformats.org/officeDocument/2006/relationships/oleObject" Target="embeddings/oleObject105.bin"/><Relationship Id="rId224" Type="http://schemas.openxmlformats.org/officeDocument/2006/relationships/image" Target="media/image115.png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3.bin"/><Relationship Id="rId22" Type="http://schemas.openxmlformats.org/officeDocument/2006/relationships/image" Target="media/image9.wmf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0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08.png"/><Relationship Id="rId210" Type="http://schemas.openxmlformats.org/officeDocument/2006/relationships/image" Target="media/image107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98.bin"/><Relationship Id="rId208" Type="http://schemas.openxmlformats.org/officeDocument/2006/relationships/image" Target="media/image106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5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4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3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2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1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0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9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8.png"/><Relationship Id="rId191" Type="http://schemas.openxmlformats.org/officeDocument/2006/relationships/image" Target="media/image97.wmf"/><Relationship Id="rId190" Type="http://schemas.openxmlformats.org/officeDocument/2006/relationships/oleObject" Target="embeddings/oleObject89.bin"/><Relationship Id="rId19" Type="http://schemas.openxmlformats.org/officeDocument/2006/relationships/oleObject" Target="embeddings/oleObject7.bin"/><Relationship Id="rId189" Type="http://schemas.openxmlformats.org/officeDocument/2006/relationships/image" Target="media/image96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5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4.bin"/><Relationship Id="rId18" Type="http://schemas.openxmlformats.org/officeDocument/2006/relationships/image" Target="media/image7.wmf"/><Relationship Id="rId179" Type="http://schemas.openxmlformats.org/officeDocument/2006/relationships/image" Target="media/image91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90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89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8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7.wmf"/><Relationship Id="rId170" Type="http://schemas.openxmlformats.org/officeDocument/2006/relationships/oleObject" Target="embeddings/oleObject79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6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5.png"/><Relationship Id="rId166" Type="http://schemas.openxmlformats.org/officeDocument/2006/relationships/image" Target="media/image84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83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82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81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4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6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9.bin"/><Relationship Id="rId148" Type="http://schemas.openxmlformats.org/officeDocument/2006/relationships/image" Target="media/image75.png"/><Relationship Id="rId147" Type="http://schemas.openxmlformats.org/officeDocument/2006/relationships/image" Target="media/image74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5.bin"/><Relationship Id="rId14" Type="http://schemas.openxmlformats.org/officeDocument/2006/relationships/image" Target="media/image5.wmf"/><Relationship Id="rId139" Type="http://schemas.openxmlformats.org/officeDocument/2006/relationships/image" Target="media/image70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0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4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59.png"/><Relationship Id="rId116" Type="http://schemas.openxmlformats.org/officeDocument/2006/relationships/image" Target="media/image58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6.png"/><Relationship Id="rId111" Type="http://schemas.openxmlformats.org/officeDocument/2006/relationships/image" Target="media/image55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5765DB-A88E-4F8D-B10A-722F6057FA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2069</Words>
  <Characters>5348</Characters>
  <Lines>44</Lines>
  <Paragraphs>14</Paragraphs>
  <TotalTime>356</TotalTime>
  <ScaleCrop>false</ScaleCrop>
  <LinksUpToDate>false</LinksUpToDate>
  <CharactersWithSpaces>7403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2021-07-24T06:28:26Z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