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A44393" w:rsidRPr="002A4B5E" w:rsidP="002A4B5E">
      <w:pPr>
        <w:jc w:val="center"/>
        <w:rPr>
          <w:rFonts w:asciiTheme="minorEastAsia" w:eastAsiaTheme="minorEastAsia" w:hAnsiTheme="minorEastAsia"/>
          <w:bCs/>
          <w:szCs w:val="21"/>
        </w:rPr>
      </w:pPr>
      <w:r w:rsidRPr="002A4B5E">
        <w:rPr>
          <w:rFonts w:asciiTheme="minorEastAsia" w:eastAsiaTheme="minorEastAsia" w:hAnsiTheme="minorEastAsia" w:hint="eastAsia"/>
          <w:bCs/>
          <w:szCs w:val="21"/>
        </w:rPr>
        <w:t>平罗县2020-2021学年第二</w:t>
      </w:r>
      <w:r w:rsidRPr="002A4B5E">
        <w:rPr>
          <w:rFonts w:asciiTheme="minorEastAsia" w:eastAsiaTheme="minorEastAsia" w:hAnsiTheme="minorEastAsia" w:hint="eastAsia"/>
          <w:bCs/>
          <w:szCs w:val="21"/>
        </w:rPr>
        <w:t>学期八</w:t>
      </w:r>
      <w:r w:rsidRPr="002A4B5E">
        <w:rPr>
          <w:rFonts w:asciiTheme="minorEastAsia" w:eastAsiaTheme="minorEastAsia" w:hAnsiTheme="minorEastAsia" w:hint="eastAsia"/>
          <w:bCs/>
          <w:szCs w:val="21"/>
        </w:rPr>
        <w:t>年级</w:t>
      </w:r>
    </w:p>
    <w:p w:rsidR="00A44393" w:rsidRPr="002A4B5E" w:rsidP="002A4B5E">
      <w:pPr>
        <w:jc w:val="center"/>
        <w:rPr>
          <w:rFonts w:asciiTheme="minorEastAsia" w:eastAsiaTheme="minorEastAsia" w:hAnsiTheme="minorEastAsia"/>
          <w:bCs/>
          <w:szCs w:val="21"/>
        </w:rPr>
      </w:pPr>
      <w:r w:rsidRPr="002A4B5E">
        <w:rPr>
          <w:rFonts w:asciiTheme="minorEastAsia" w:eastAsiaTheme="minorEastAsia" w:hAnsiTheme="minorEastAsia" w:hint="eastAsia"/>
          <w:bCs/>
          <w:szCs w:val="21"/>
        </w:rPr>
        <w:t>语 文 试 题</w:t>
      </w:r>
    </w:p>
    <w:p w:rsidR="00A44393" w:rsidRPr="002A4B5E" w:rsidP="002A4B5E">
      <w:pPr>
        <w:rPr>
          <w:rFonts w:asciiTheme="minorEastAsia" w:eastAsiaTheme="minorEastAsia" w:hAnsiTheme="minorEastAsia" w:cs="宋体"/>
          <w:bCs/>
          <w:szCs w:val="21"/>
        </w:rPr>
      </w:pPr>
      <w:r w:rsidRPr="002A4B5E">
        <w:rPr>
          <w:rFonts w:asciiTheme="minorEastAsia" w:eastAsiaTheme="minorEastAsia" w:hAnsiTheme="minorEastAsia" w:cs="宋体" w:hint="eastAsia"/>
          <w:bCs/>
          <w:szCs w:val="21"/>
        </w:rPr>
        <w:t>说明：</w:t>
      </w:r>
    </w:p>
    <w:p w:rsidR="00A44393" w:rsidRPr="002A4B5E" w:rsidP="002A4B5E">
      <w:pPr>
        <w:rPr>
          <w:rFonts w:asciiTheme="minorEastAsia" w:eastAsiaTheme="minorEastAsia" w:hAnsiTheme="minorEastAsia" w:cs="宋体"/>
          <w:bCs/>
          <w:szCs w:val="21"/>
        </w:rPr>
      </w:pPr>
      <w:r w:rsidRPr="002A4B5E">
        <w:rPr>
          <w:rFonts w:asciiTheme="minorEastAsia" w:eastAsiaTheme="minorEastAsia" w:hAnsiTheme="minorEastAsia" w:cs="宋体" w:hint="eastAsia"/>
          <w:bCs/>
          <w:szCs w:val="21"/>
        </w:rPr>
        <w:t>1.考试时间150分钟，全卷总分120分。</w:t>
      </w:r>
    </w:p>
    <w:p w:rsidR="00A44393" w:rsidRPr="002A4B5E" w:rsidP="002A4B5E">
      <w:pPr>
        <w:rPr>
          <w:rFonts w:asciiTheme="minorEastAsia" w:eastAsiaTheme="minorEastAsia" w:hAnsiTheme="minorEastAsia" w:cs="宋体"/>
          <w:szCs w:val="21"/>
        </w:rPr>
      </w:pPr>
      <w:r w:rsidRPr="002A4B5E">
        <w:rPr>
          <w:rFonts w:asciiTheme="minorEastAsia" w:eastAsiaTheme="minorEastAsia" w:hAnsiTheme="minorEastAsia" w:cs="宋体" w:hint="eastAsia"/>
          <w:bCs/>
          <w:szCs w:val="21"/>
        </w:rPr>
        <w:t>2.考生作答时，将答案写在答题</w:t>
      </w:r>
      <w:r w:rsidRPr="002A4B5E">
        <w:rPr>
          <w:rFonts w:asciiTheme="minorEastAsia" w:eastAsiaTheme="minorEastAsia" w:hAnsiTheme="minorEastAsia" w:cs="宋体" w:hint="eastAsia"/>
          <w:szCs w:val="21"/>
        </w:rPr>
        <w:t>卡上，在本试卷上答题无效。</w:t>
      </w:r>
    </w:p>
    <w:p w:rsidR="00A44393" w:rsidRPr="002A4B5E" w:rsidP="002A4B5E">
      <w:pPr>
        <w:rPr>
          <w:rFonts w:asciiTheme="minorEastAsia" w:eastAsiaTheme="minorEastAsia" w:hAnsiTheme="minorEastAsia" w:cs="宋体"/>
          <w:szCs w:val="21"/>
        </w:rPr>
      </w:pPr>
    </w:p>
    <w:p w:rsidR="00A44393" w:rsidRPr="002A4B5E" w:rsidP="002A4B5E">
      <w:pPr>
        <w:rPr>
          <w:rFonts w:asciiTheme="minorEastAsia" w:eastAsiaTheme="minorEastAsia" w:hAnsiTheme="minorEastAsia" w:cs="宋体"/>
          <w:szCs w:val="21"/>
        </w:rPr>
      </w:pPr>
      <w:r w:rsidRPr="002A4B5E">
        <w:rPr>
          <w:rFonts w:asciiTheme="minorEastAsia" w:eastAsiaTheme="minorEastAsia" w:hAnsiTheme="minorEastAsia" w:cs="宋体" w:hint="eastAsia"/>
          <w:szCs w:val="21"/>
        </w:rPr>
        <w:t>一、积累与运用（</w:t>
      </w:r>
      <w:r w:rsidRPr="002A4B5E" w:rsidR="00A60C40">
        <w:rPr>
          <w:rFonts w:asciiTheme="minorEastAsia" w:eastAsiaTheme="minorEastAsia" w:hAnsiTheme="minorEastAsia" w:cs="宋体" w:hint="eastAsia"/>
          <w:szCs w:val="21"/>
        </w:rPr>
        <w:t>39</w:t>
      </w:r>
      <w:r w:rsidRPr="002A4B5E">
        <w:rPr>
          <w:rFonts w:asciiTheme="minorEastAsia" w:eastAsiaTheme="minorEastAsia" w:hAnsiTheme="minorEastAsia" w:cs="宋体" w:hint="eastAsia"/>
          <w:szCs w:val="21"/>
        </w:rPr>
        <w:t>分）</w:t>
      </w:r>
    </w:p>
    <w:p w:rsidR="00A44393" w:rsidRPr="002A4B5E" w:rsidP="002A4B5E">
      <w:pPr>
        <w:rPr>
          <w:rFonts w:asciiTheme="minorEastAsia" w:eastAsiaTheme="minorEastAsia" w:hAnsiTheme="minorEastAsia" w:cs="宋体"/>
          <w:szCs w:val="21"/>
        </w:rPr>
      </w:pPr>
      <w:r w:rsidRPr="002A4B5E">
        <w:rPr>
          <w:rFonts w:asciiTheme="minorEastAsia" w:eastAsiaTheme="minorEastAsia" w:hAnsiTheme="minorEastAsia" w:cs="宋体" w:hint="eastAsia"/>
          <w:szCs w:val="21"/>
        </w:rPr>
        <w:t>1.默写。（</w:t>
      </w:r>
      <w:r w:rsidRPr="002A4B5E" w:rsidR="004A10EF">
        <w:rPr>
          <w:rFonts w:asciiTheme="minorEastAsia" w:eastAsiaTheme="minorEastAsia" w:hAnsiTheme="minorEastAsia" w:cs="宋体" w:hint="eastAsia"/>
          <w:szCs w:val="21"/>
        </w:rPr>
        <w:t>13</w:t>
      </w:r>
      <w:r w:rsidRPr="002A4B5E">
        <w:rPr>
          <w:rFonts w:asciiTheme="minorEastAsia" w:eastAsiaTheme="minorEastAsia" w:hAnsiTheme="minorEastAsia" w:cs="宋体" w:hint="eastAsia"/>
          <w:szCs w:val="21"/>
        </w:rPr>
        <w:t>分）</w:t>
      </w:r>
    </w:p>
    <w:p w:rsidR="00A44393" w:rsidRPr="002A4B5E" w:rsidP="002A4B5E">
      <w:pPr>
        <w:pStyle w:val="pMsoNormal"/>
        <w:rPr>
          <w:rFonts w:asciiTheme="minorEastAsia" w:eastAsiaTheme="minorEastAsia" w:hAnsiTheme="minorEastAsia"/>
          <w:sz w:val="21"/>
          <w:szCs w:val="21"/>
          <w:lang w:val="zh-CN"/>
        </w:rPr>
      </w:pPr>
      <w:r w:rsidRPr="002A4B5E">
        <w:rPr>
          <w:rFonts w:asciiTheme="minorEastAsia" w:eastAsiaTheme="minorEastAsia" w:hAnsiTheme="minorEastAsia" w:hint="eastAsia"/>
          <w:sz w:val="21"/>
          <w:szCs w:val="21"/>
          <w:shd w:val="clear" w:color="auto" w:fill="FFFFFF"/>
        </w:rPr>
        <w:t>①人们常用王勃《送杜少府之任蜀州》中的</w:t>
      </w:r>
      <w:r w:rsidRPr="002A4B5E" w:rsidR="004A10EF">
        <w:rPr>
          <w:rFonts w:asciiTheme="minorEastAsia" w:eastAsiaTheme="minorEastAsia" w:hAnsiTheme="minorEastAsia" w:hint="eastAsia"/>
          <w:sz w:val="21"/>
          <w:szCs w:val="21"/>
          <w:shd w:val="clear" w:color="auto" w:fill="FFFFFF"/>
        </w:rPr>
        <w:t>“</w:t>
      </w:r>
      <w:r w:rsidRPr="002A4B5E" w:rsidR="004A10EF">
        <w:rPr>
          <w:rFonts w:asciiTheme="minorEastAsia" w:eastAsiaTheme="minorEastAsia" w:hAnsiTheme="minorEastAsia" w:hint="eastAsia"/>
          <w:sz w:val="21"/>
          <w:szCs w:val="21"/>
          <w:u w:val="single"/>
          <w:shd w:val="clear" w:color="auto" w:fill="FFFFFF"/>
        </w:rPr>
        <w:t xml:space="preserve">          </w:t>
      </w:r>
      <w:r w:rsidR="00293A64">
        <w:rPr>
          <w:rFonts w:asciiTheme="minorEastAsia" w:eastAsiaTheme="minorEastAsia" w:hAnsiTheme="minorEastAsia" w:hint="eastAsia"/>
          <w:sz w:val="21"/>
          <w:szCs w:val="21"/>
          <w:u w:val="single"/>
          <w:shd w:val="clear" w:color="auto" w:fill="FFFFFF"/>
        </w:rPr>
        <w:t xml:space="preserve"> </w:t>
      </w:r>
      <w:r w:rsidRPr="002A4B5E" w:rsidR="004A10EF">
        <w:rPr>
          <w:rFonts w:asciiTheme="minorEastAsia" w:eastAsiaTheme="minorEastAsia" w:hAnsiTheme="minorEastAsia" w:hint="eastAsia"/>
          <w:sz w:val="21"/>
          <w:szCs w:val="21"/>
          <w:u w:val="single"/>
          <w:shd w:val="clear" w:color="auto" w:fill="FFFFFF"/>
        </w:rPr>
        <w:t xml:space="preserve">   </w:t>
      </w:r>
      <w:r w:rsidRPr="002A4B5E">
        <w:rPr>
          <w:rFonts w:asciiTheme="minorEastAsia" w:eastAsiaTheme="minorEastAsia" w:hAnsiTheme="minorEastAsia" w:hint="eastAsia"/>
          <w:sz w:val="21"/>
          <w:szCs w:val="21"/>
          <w:shd w:val="clear" w:color="auto" w:fill="FFFFFF"/>
        </w:rPr>
        <w:t>，</w:t>
      </w:r>
      <w:r w:rsidRPr="002A4B5E" w:rsidR="004A10EF">
        <w:rPr>
          <w:rFonts w:asciiTheme="minorEastAsia" w:eastAsiaTheme="minorEastAsia" w:hAnsiTheme="minorEastAsia" w:hint="eastAsia"/>
          <w:sz w:val="21"/>
          <w:szCs w:val="21"/>
          <w:u w:val="single"/>
          <w:shd w:val="clear" w:color="auto" w:fill="FFFFFF"/>
        </w:rPr>
        <w:t xml:space="preserve">      </w:t>
      </w:r>
      <w:r w:rsidR="00293A64">
        <w:rPr>
          <w:rFonts w:asciiTheme="minorEastAsia" w:eastAsiaTheme="minorEastAsia" w:hAnsiTheme="minorEastAsia" w:hint="eastAsia"/>
          <w:sz w:val="21"/>
          <w:szCs w:val="21"/>
          <w:u w:val="single"/>
          <w:shd w:val="clear" w:color="auto" w:fill="FFFFFF"/>
        </w:rPr>
        <w:t xml:space="preserve"> </w:t>
      </w:r>
      <w:r w:rsidRPr="002A4B5E" w:rsidR="004A10EF">
        <w:rPr>
          <w:rFonts w:asciiTheme="minorEastAsia" w:eastAsiaTheme="minorEastAsia" w:hAnsiTheme="minorEastAsia" w:hint="eastAsia"/>
          <w:sz w:val="21"/>
          <w:szCs w:val="21"/>
          <w:u w:val="single"/>
          <w:shd w:val="clear" w:color="auto" w:fill="FFFFFF"/>
        </w:rPr>
        <w:t xml:space="preserve">       </w:t>
      </w:r>
      <w:r w:rsidRPr="002A4B5E" w:rsidR="004A10EF">
        <w:rPr>
          <w:rFonts w:asciiTheme="minorEastAsia" w:eastAsiaTheme="minorEastAsia" w:hAnsiTheme="minorEastAsia" w:hint="eastAsia"/>
          <w:sz w:val="21"/>
          <w:szCs w:val="21"/>
          <w:shd w:val="clear" w:color="auto" w:fill="FFFFFF"/>
        </w:rPr>
        <w:t xml:space="preserve"> </w:t>
      </w:r>
      <w:r w:rsidRPr="002A4B5E">
        <w:rPr>
          <w:rFonts w:asciiTheme="minorEastAsia" w:eastAsiaTheme="minorEastAsia" w:hAnsiTheme="minorEastAsia" w:hint="eastAsia"/>
          <w:sz w:val="21"/>
          <w:szCs w:val="21"/>
          <w:shd w:val="clear" w:color="auto" w:fill="FFFFFF"/>
        </w:rPr>
        <w:t xml:space="preserve">"两句，来表达朋友间虽然相距遥远却如在身边的感情。 </w:t>
      </w:r>
    </w:p>
    <w:p w:rsidR="00A44393" w:rsidRPr="002A4B5E" w:rsidP="002A4B5E">
      <w:pPr>
        <w:pStyle w:val="pMsoNormal"/>
        <w:rPr>
          <w:rFonts w:asciiTheme="minorEastAsia" w:eastAsiaTheme="minorEastAsia" w:hAnsiTheme="minorEastAsia"/>
          <w:sz w:val="21"/>
          <w:szCs w:val="21"/>
          <w:lang w:val="zh-CN"/>
        </w:rPr>
      </w:pPr>
      <w:r w:rsidRPr="002A4B5E">
        <w:rPr>
          <w:rFonts w:asciiTheme="minorEastAsia" w:eastAsiaTheme="minorEastAsia" w:hAnsiTheme="minorEastAsia" w:hint="eastAsia"/>
          <w:sz w:val="21"/>
          <w:szCs w:val="21"/>
          <w:shd w:val="clear" w:color="auto" w:fill="FFFFFF"/>
        </w:rPr>
        <w:t>②孟浩然《望洞庭湖赠张丞相》中描写洞庭湖波澜壮阔的名句是</w:t>
      </w:r>
      <w:r w:rsidRPr="002A4B5E" w:rsidR="004A10EF">
        <w:rPr>
          <w:rFonts w:asciiTheme="minorEastAsia" w:eastAsiaTheme="minorEastAsia" w:hAnsiTheme="minorEastAsia" w:hint="eastAsia"/>
          <w:sz w:val="21"/>
          <w:szCs w:val="21"/>
          <w:shd w:val="clear" w:color="auto" w:fill="FFFFFF"/>
        </w:rPr>
        <w:t>“</w:t>
      </w:r>
      <w:r w:rsidRPr="002A4B5E" w:rsidR="004A10EF">
        <w:rPr>
          <w:rFonts w:asciiTheme="minorEastAsia" w:eastAsiaTheme="minorEastAsia" w:hAnsiTheme="minorEastAsia" w:hint="eastAsia"/>
          <w:sz w:val="21"/>
          <w:szCs w:val="21"/>
          <w:u w:val="single"/>
          <w:shd w:val="clear" w:color="auto" w:fill="FFFFFF"/>
        </w:rPr>
        <w:t xml:space="preserve">       </w:t>
      </w:r>
      <w:r w:rsidR="00293A64">
        <w:rPr>
          <w:rFonts w:asciiTheme="minorEastAsia" w:eastAsiaTheme="minorEastAsia" w:hAnsiTheme="minorEastAsia" w:hint="eastAsia"/>
          <w:sz w:val="21"/>
          <w:szCs w:val="21"/>
          <w:u w:val="single"/>
          <w:shd w:val="clear" w:color="auto" w:fill="FFFFFF"/>
        </w:rPr>
        <w:t xml:space="preserve">   </w:t>
      </w:r>
      <w:r w:rsidRPr="002A4B5E" w:rsidR="004A10EF">
        <w:rPr>
          <w:rFonts w:asciiTheme="minorEastAsia" w:eastAsiaTheme="minorEastAsia" w:hAnsiTheme="minorEastAsia" w:hint="eastAsia"/>
          <w:sz w:val="21"/>
          <w:szCs w:val="21"/>
          <w:u w:val="single"/>
          <w:shd w:val="clear" w:color="auto" w:fill="FFFFFF"/>
        </w:rPr>
        <w:t xml:space="preserve">    </w:t>
      </w:r>
      <w:r w:rsidRPr="002A4B5E">
        <w:rPr>
          <w:rFonts w:asciiTheme="minorEastAsia" w:eastAsiaTheme="minorEastAsia" w:hAnsiTheme="minorEastAsia" w:hint="eastAsia"/>
          <w:sz w:val="21"/>
          <w:szCs w:val="21"/>
          <w:shd w:val="clear" w:color="auto" w:fill="FFFFFF"/>
        </w:rPr>
        <w:t>，</w:t>
      </w:r>
      <w:r w:rsidRPr="002A4B5E" w:rsidR="004A10EF">
        <w:rPr>
          <w:rFonts w:asciiTheme="minorEastAsia" w:eastAsiaTheme="minorEastAsia" w:hAnsiTheme="minorEastAsia" w:hint="eastAsia"/>
          <w:sz w:val="21"/>
          <w:szCs w:val="21"/>
          <w:u w:val="single"/>
          <w:shd w:val="clear" w:color="auto" w:fill="FFFFFF"/>
        </w:rPr>
        <w:t xml:space="preserve">   </w:t>
      </w:r>
      <w:r w:rsidR="00293A64">
        <w:rPr>
          <w:rFonts w:asciiTheme="minorEastAsia" w:eastAsiaTheme="minorEastAsia" w:hAnsiTheme="minorEastAsia" w:hint="eastAsia"/>
          <w:sz w:val="21"/>
          <w:szCs w:val="21"/>
          <w:u w:val="single"/>
          <w:shd w:val="clear" w:color="auto" w:fill="FFFFFF"/>
        </w:rPr>
        <w:t xml:space="preserve">   </w:t>
      </w:r>
      <w:r w:rsidRPr="002A4B5E" w:rsidR="004A10EF">
        <w:rPr>
          <w:rFonts w:asciiTheme="minorEastAsia" w:eastAsiaTheme="minorEastAsia" w:hAnsiTheme="minorEastAsia" w:hint="eastAsia"/>
          <w:sz w:val="21"/>
          <w:szCs w:val="21"/>
          <w:u w:val="single"/>
          <w:shd w:val="clear" w:color="auto" w:fill="FFFFFF"/>
        </w:rPr>
        <w:t xml:space="preserve">          </w:t>
      </w:r>
      <w:r w:rsidRPr="002A4B5E">
        <w:rPr>
          <w:rFonts w:asciiTheme="minorEastAsia" w:eastAsiaTheme="minorEastAsia" w:hAnsiTheme="minorEastAsia" w:hint="eastAsia"/>
          <w:sz w:val="21"/>
          <w:szCs w:val="21"/>
          <w:shd w:val="clear" w:color="auto" w:fill="FFFFFF"/>
        </w:rPr>
        <w:t xml:space="preserve">”。 </w:t>
      </w:r>
    </w:p>
    <w:p w:rsidR="00A44393" w:rsidRPr="002A4B5E" w:rsidP="002A4B5E">
      <w:pPr>
        <w:rPr>
          <w:rFonts w:asciiTheme="minorEastAsia" w:eastAsiaTheme="minorEastAsia" w:hAnsiTheme="minorEastAsia" w:cs="宋体"/>
          <w:szCs w:val="21"/>
        </w:rPr>
      </w:pPr>
      <w:r w:rsidRPr="002A4B5E">
        <w:rPr>
          <w:rFonts w:asciiTheme="minorEastAsia" w:eastAsiaTheme="minorEastAsia" w:hAnsiTheme="minorEastAsia" w:cs="宋体" w:hint="eastAsia"/>
          <w:szCs w:val="21"/>
        </w:rPr>
        <w:t>③《小石潭记》中表现作者的心情由</w:t>
      </w:r>
      <w:r w:rsidRPr="002A4B5E">
        <w:rPr>
          <w:rFonts w:asciiTheme="minorEastAsia" w:eastAsiaTheme="minorEastAsia" w:hAnsiTheme="minorEastAsia" w:cs="宋体" w:hint="eastAsia"/>
          <w:szCs w:val="21"/>
        </w:rPr>
        <w:t>乐转悲</w:t>
      </w:r>
      <w:r w:rsidRPr="002A4B5E">
        <w:rPr>
          <w:rFonts w:asciiTheme="minorEastAsia" w:eastAsiaTheme="minorEastAsia" w:hAnsiTheme="minorEastAsia" w:cs="宋体" w:hint="eastAsia"/>
          <w:szCs w:val="21"/>
        </w:rPr>
        <w:t>，“记之而去”的原因的句子是“______________”</w:t>
      </w:r>
      <w:r w:rsidRPr="002A4B5E" w:rsidR="004A10EF">
        <w:rPr>
          <w:rFonts w:asciiTheme="minorEastAsia" w:eastAsiaTheme="minorEastAsia" w:hAnsiTheme="minorEastAsia" w:cs="宋体" w:hint="eastAsia"/>
          <w:szCs w:val="21"/>
        </w:rPr>
        <w:t>。</w:t>
      </w:r>
    </w:p>
    <w:p w:rsidR="00106A28" w:rsidP="002A4B5E">
      <w:pPr>
        <w:rPr>
          <w:rFonts w:asciiTheme="minorEastAsia" w:eastAsiaTheme="minorEastAsia" w:hAnsiTheme="minorEastAsia" w:cs="宋体"/>
          <w:szCs w:val="21"/>
        </w:rPr>
      </w:pPr>
      <w:r w:rsidRPr="002A4B5E">
        <w:rPr>
          <w:rFonts w:asciiTheme="minorEastAsia" w:eastAsiaTheme="minorEastAsia" w:hAnsiTheme="minorEastAsia" w:cs="宋体" w:hint="eastAsia"/>
          <w:szCs w:val="21"/>
        </w:rPr>
        <w:t>④</w:t>
      </w:r>
      <w:r>
        <w:rPr>
          <w:rFonts w:asciiTheme="minorEastAsia" w:eastAsiaTheme="minorEastAsia" w:hAnsiTheme="minorEastAsia" w:cs="宋体" w:hint="eastAsia"/>
          <w:szCs w:val="21"/>
        </w:rPr>
        <w:t>《送友人》中借</w:t>
      </w:r>
      <w:r>
        <w:rPr>
          <w:rFonts w:asciiTheme="minorEastAsia" w:eastAsiaTheme="minorEastAsia" w:hAnsiTheme="minorEastAsia" w:cs="宋体" w:hint="eastAsia"/>
          <w:szCs w:val="21"/>
        </w:rPr>
        <w:t>马鸣犹作别离</w:t>
      </w:r>
      <w:r>
        <w:rPr>
          <w:rFonts w:asciiTheme="minorEastAsia" w:eastAsiaTheme="minorEastAsia" w:hAnsiTheme="minorEastAsia" w:cs="宋体" w:hint="eastAsia"/>
          <w:szCs w:val="21"/>
        </w:rPr>
        <w:t>之声，衬托离情别绪的诗句是</w:t>
      </w:r>
      <w:r w:rsidRPr="002A4B5E">
        <w:rPr>
          <w:rFonts w:asciiTheme="minorEastAsia" w:eastAsiaTheme="minorEastAsia" w:hAnsiTheme="minorEastAsia" w:cs="宋体" w:hint="eastAsia"/>
          <w:szCs w:val="21"/>
        </w:rPr>
        <w:t>“_________________，_________________</w:t>
      </w:r>
      <w:r>
        <w:rPr>
          <w:rFonts w:asciiTheme="minorEastAsia" w:eastAsiaTheme="minorEastAsia" w:hAnsiTheme="minorEastAsia" w:cs="宋体" w:hint="eastAsia"/>
          <w:szCs w:val="21"/>
        </w:rPr>
        <w:t>”。</w:t>
      </w:r>
    </w:p>
    <w:p w:rsidR="00716EA0" w:rsidRPr="002A4B5E" w:rsidP="002A4B5E">
      <w:pPr>
        <w:rPr>
          <w:rFonts w:asciiTheme="minorEastAsia" w:eastAsiaTheme="minorEastAsia" w:hAnsiTheme="minorEastAsia" w:cs="宋体"/>
          <w:bCs/>
          <w:szCs w:val="21"/>
          <w:u w:val="single"/>
        </w:rPr>
      </w:pPr>
      <w:r>
        <w:rPr>
          <w:rFonts w:asciiTheme="minorEastAsia" w:eastAsiaTheme="minorEastAsia" w:hAnsiTheme="minorEastAsia" w:cs="宋体" w:hint="eastAsia"/>
          <w:szCs w:val="21"/>
        </w:rPr>
        <w:t>⑤《关雎》中</w:t>
      </w:r>
      <w:r w:rsidRPr="002A4B5E">
        <w:rPr>
          <w:rFonts w:asciiTheme="minorEastAsia" w:eastAsiaTheme="minorEastAsia" w:hAnsiTheme="minorEastAsia" w:cs="宋体" w:hint="eastAsia"/>
          <w:szCs w:val="21"/>
        </w:rPr>
        <w:t>表现小伙子一般都喜欢美丽而贤惠的姑娘的句子是：</w:t>
      </w:r>
      <w:r w:rsidRPr="002A4B5E">
        <w:rPr>
          <w:rFonts w:asciiTheme="minorEastAsia" w:eastAsiaTheme="minorEastAsia" w:hAnsiTheme="minorEastAsia" w:cs="宋体" w:hint="eastAsia"/>
          <w:bCs/>
          <w:szCs w:val="21"/>
          <w:u w:val="single"/>
        </w:rPr>
        <w:t xml:space="preserve">          </w:t>
      </w:r>
      <w:r w:rsidR="00293A64">
        <w:rPr>
          <w:rFonts w:asciiTheme="minorEastAsia" w:eastAsiaTheme="minorEastAsia" w:hAnsiTheme="minorEastAsia" w:cs="宋体" w:hint="eastAsia"/>
          <w:bCs/>
          <w:szCs w:val="21"/>
          <w:u w:val="single"/>
        </w:rPr>
        <w:t xml:space="preserve">  </w:t>
      </w:r>
      <w:r w:rsidRPr="002A4B5E">
        <w:rPr>
          <w:rFonts w:asciiTheme="minorEastAsia" w:eastAsiaTheme="minorEastAsia" w:hAnsiTheme="minorEastAsia" w:cs="宋体" w:hint="eastAsia"/>
          <w:bCs/>
          <w:szCs w:val="21"/>
          <w:u w:val="single"/>
        </w:rPr>
        <w:t xml:space="preserve">  </w:t>
      </w:r>
      <w:r w:rsidRPr="002A4B5E">
        <w:rPr>
          <w:rFonts w:asciiTheme="minorEastAsia" w:eastAsiaTheme="minorEastAsia" w:hAnsiTheme="minorEastAsia" w:cs="宋体" w:hint="eastAsia"/>
          <w:bCs/>
          <w:szCs w:val="21"/>
        </w:rPr>
        <w:t>，</w:t>
      </w:r>
      <w:r w:rsidRPr="002A4B5E">
        <w:rPr>
          <w:rFonts w:asciiTheme="minorEastAsia" w:eastAsiaTheme="minorEastAsia" w:hAnsiTheme="minorEastAsia" w:cs="宋体" w:hint="eastAsia"/>
          <w:bCs/>
          <w:szCs w:val="21"/>
          <w:u w:val="single"/>
        </w:rPr>
        <w:t xml:space="preserve">       </w:t>
      </w:r>
      <w:r w:rsidR="00293A64">
        <w:rPr>
          <w:rFonts w:asciiTheme="minorEastAsia" w:eastAsiaTheme="minorEastAsia" w:hAnsiTheme="minorEastAsia" w:cs="宋体" w:hint="eastAsia"/>
          <w:bCs/>
          <w:szCs w:val="21"/>
          <w:u w:val="single"/>
        </w:rPr>
        <w:t xml:space="preserve">  </w:t>
      </w:r>
      <w:r w:rsidRPr="002A4B5E">
        <w:rPr>
          <w:rFonts w:asciiTheme="minorEastAsia" w:eastAsiaTheme="minorEastAsia" w:hAnsiTheme="minorEastAsia" w:cs="宋体" w:hint="eastAsia"/>
          <w:bCs/>
          <w:szCs w:val="21"/>
          <w:u w:val="single"/>
        </w:rPr>
        <w:t xml:space="preserve">     </w:t>
      </w:r>
      <w:r w:rsidRPr="002A4B5E">
        <w:rPr>
          <w:rFonts w:asciiTheme="minorEastAsia" w:eastAsiaTheme="minorEastAsia" w:hAnsiTheme="minorEastAsia" w:cs="宋体" w:hint="eastAsia"/>
          <w:bCs/>
          <w:szCs w:val="21"/>
        </w:rPr>
        <w:t>。</w:t>
      </w:r>
    </w:p>
    <w:p w:rsidR="00A44393" w:rsidRPr="002A4B5E" w:rsidP="002A4B5E">
      <w:pPr>
        <w:rPr>
          <w:rFonts w:asciiTheme="minorEastAsia" w:eastAsiaTheme="minorEastAsia" w:hAnsiTheme="minorEastAsia" w:cs="宋体"/>
          <w:szCs w:val="21"/>
        </w:rPr>
      </w:pPr>
      <w:r w:rsidRPr="002A4B5E">
        <w:rPr>
          <w:rFonts w:asciiTheme="minorEastAsia" w:eastAsiaTheme="minorEastAsia" w:hAnsiTheme="minorEastAsia" w:cs="宋体" w:hint="eastAsia"/>
          <w:szCs w:val="21"/>
        </w:rPr>
        <w:t>⑥</w:t>
      </w:r>
      <w:r w:rsidRPr="002A4B5E" w:rsidR="00514C93">
        <w:rPr>
          <w:rFonts w:asciiTheme="minorEastAsia" w:eastAsiaTheme="minorEastAsia" w:hAnsiTheme="minorEastAsia" w:cs="宋体" w:hint="eastAsia"/>
          <w:szCs w:val="21"/>
        </w:rPr>
        <w:t xml:space="preserve">陆游的《卜算子 咏梅》中写梅花即使遭遇挫折也坚持自己的操守和品行的句子 是： </w:t>
      </w:r>
      <w:r w:rsidRPr="002A4B5E" w:rsidR="00514C93">
        <w:rPr>
          <w:rFonts w:asciiTheme="minorEastAsia" w:eastAsiaTheme="minorEastAsia" w:hAnsiTheme="minorEastAsia" w:cs="宋体" w:hint="eastAsia"/>
          <w:szCs w:val="21"/>
          <w:u w:val="single"/>
        </w:rPr>
        <w:t xml:space="preserve">                </w:t>
      </w:r>
      <w:r w:rsidRPr="002A4B5E" w:rsidR="00514C93">
        <w:rPr>
          <w:rFonts w:asciiTheme="minorEastAsia" w:eastAsiaTheme="minorEastAsia" w:hAnsiTheme="minorEastAsia" w:cs="宋体" w:hint="eastAsia"/>
          <w:szCs w:val="21"/>
        </w:rPr>
        <w:t xml:space="preserve"> ， </w:t>
      </w:r>
      <w:r w:rsidRPr="002A4B5E" w:rsidR="00514C93">
        <w:rPr>
          <w:rFonts w:asciiTheme="minorEastAsia" w:eastAsiaTheme="minorEastAsia" w:hAnsiTheme="minorEastAsia" w:cs="宋体" w:hint="eastAsia"/>
          <w:szCs w:val="21"/>
          <w:u w:val="single"/>
        </w:rPr>
        <w:t xml:space="preserve">         </w:t>
      </w:r>
      <w:r w:rsidR="00293A64">
        <w:rPr>
          <w:rFonts w:asciiTheme="minorEastAsia" w:eastAsiaTheme="minorEastAsia" w:hAnsiTheme="minorEastAsia" w:cs="宋体" w:hint="eastAsia"/>
          <w:szCs w:val="21"/>
          <w:u w:val="single"/>
        </w:rPr>
        <w:t xml:space="preserve"> </w:t>
      </w:r>
      <w:r w:rsidRPr="002A4B5E" w:rsidR="00514C93">
        <w:rPr>
          <w:rFonts w:asciiTheme="minorEastAsia" w:eastAsiaTheme="minorEastAsia" w:hAnsiTheme="minorEastAsia" w:cs="宋体" w:hint="eastAsia"/>
          <w:szCs w:val="21"/>
          <w:u w:val="single"/>
        </w:rPr>
        <w:t xml:space="preserve">       </w:t>
      </w:r>
      <w:r w:rsidRPr="002A4B5E" w:rsidR="00514C93">
        <w:rPr>
          <w:rFonts w:asciiTheme="minorEastAsia" w:eastAsiaTheme="minorEastAsia" w:hAnsiTheme="minorEastAsia" w:cs="宋体" w:hint="eastAsia"/>
          <w:szCs w:val="21"/>
        </w:rPr>
        <w:t>。</w:t>
      </w:r>
    </w:p>
    <w:p w:rsidR="00716EA0" w:rsidRPr="00293A64" w:rsidP="002A4B5E">
      <w:pPr>
        <w:pStyle w:val="NormalWeb"/>
        <w:widowControl/>
        <w:shd w:val="clear" w:color="auto" w:fill="FFFFFF"/>
        <w:spacing w:beforeAutospacing="0" w:afterAutospacing="0"/>
        <w:jc w:val="both"/>
        <w:rPr>
          <w:rFonts w:asciiTheme="minorEastAsia" w:eastAsiaTheme="minorEastAsia" w:hAnsiTheme="minorEastAsia" w:cs="宋体"/>
          <w:sz w:val="21"/>
          <w:szCs w:val="21"/>
          <w:u w:val="single"/>
        </w:rPr>
      </w:pPr>
      <w:r>
        <w:rPr>
          <w:rFonts w:asciiTheme="minorEastAsia" w:eastAsiaTheme="minorEastAsia" w:hAnsiTheme="minorEastAsia" w:cs="宋体" w:hint="eastAsia"/>
          <w:sz w:val="21"/>
          <w:szCs w:val="21"/>
        </w:rPr>
        <w:t>⑦</w:t>
      </w:r>
      <w:r w:rsidRPr="002A4B5E">
        <w:rPr>
          <w:rFonts w:asciiTheme="minorEastAsia" w:eastAsiaTheme="minorEastAsia" w:hAnsiTheme="minorEastAsia" w:cs="宋体" w:hint="eastAsia"/>
          <w:sz w:val="21"/>
          <w:szCs w:val="21"/>
        </w:rPr>
        <w:t>《卜算子 黄州定慧院寓居作》中表现作者心境孤独和志趣高洁的句子是：</w:t>
      </w:r>
      <w:r w:rsidRPr="002A4B5E">
        <w:rPr>
          <w:rFonts w:asciiTheme="minorEastAsia" w:eastAsiaTheme="minorEastAsia" w:hAnsiTheme="minorEastAsia" w:cs="宋体" w:hint="eastAsia"/>
          <w:sz w:val="21"/>
          <w:szCs w:val="21"/>
          <w:u w:val="single"/>
        </w:rPr>
        <w:t xml:space="preserve">        </w:t>
      </w:r>
      <w:r w:rsidRPr="002A4B5E" w:rsidR="004A10EF">
        <w:rPr>
          <w:rFonts w:asciiTheme="minorEastAsia" w:eastAsiaTheme="minorEastAsia" w:hAnsiTheme="minorEastAsia" w:cs="宋体" w:hint="eastAsia"/>
          <w:sz w:val="21"/>
          <w:szCs w:val="21"/>
          <w:u w:val="single"/>
        </w:rPr>
        <w:t xml:space="preserve">  </w:t>
      </w:r>
      <w:r w:rsidR="00293A64">
        <w:rPr>
          <w:rFonts w:asciiTheme="minorEastAsia" w:eastAsiaTheme="minorEastAsia" w:hAnsiTheme="minorEastAsia" w:cs="宋体" w:hint="eastAsia"/>
          <w:sz w:val="21"/>
          <w:szCs w:val="21"/>
          <w:u w:val="single"/>
        </w:rPr>
        <w:t xml:space="preserve"> </w:t>
      </w:r>
      <w:r w:rsidRPr="002A4B5E" w:rsidR="004A10EF">
        <w:rPr>
          <w:rFonts w:asciiTheme="minorEastAsia" w:eastAsiaTheme="minorEastAsia" w:hAnsiTheme="minorEastAsia" w:cs="宋体" w:hint="eastAsia"/>
          <w:sz w:val="21"/>
          <w:szCs w:val="21"/>
          <w:u w:val="single"/>
        </w:rPr>
        <w:t xml:space="preserve">  </w:t>
      </w:r>
      <w:r w:rsidRPr="002A4B5E">
        <w:rPr>
          <w:rFonts w:asciiTheme="minorEastAsia" w:eastAsiaTheme="minorEastAsia" w:hAnsiTheme="minorEastAsia" w:cs="宋体" w:hint="eastAsia"/>
          <w:sz w:val="21"/>
          <w:szCs w:val="21"/>
          <w:u w:val="single"/>
        </w:rPr>
        <w:t xml:space="preserve"> </w:t>
      </w:r>
      <w:r w:rsidRPr="002A4B5E" w:rsidR="004A10EF">
        <w:rPr>
          <w:rFonts w:asciiTheme="minorEastAsia" w:eastAsiaTheme="minorEastAsia" w:hAnsiTheme="minorEastAsia" w:cs="宋体" w:hint="eastAsia"/>
          <w:sz w:val="21"/>
          <w:szCs w:val="21"/>
        </w:rPr>
        <w:t>，</w:t>
      </w:r>
      <w:r w:rsidRPr="002A4B5E" w:rsidR="004A10EF">
        <w:rPr>
          <w:rFonts w:asciiTheme="minorEastAsia" w:eastAsiaTheme="minorEastAsia" w:hAnsiTheme="minorEastAsia" w:cs="宋体" w:hint="eastAsia"/>
          <w:sz w:val="21"/>
          <w:szCs w:val="21"/>
          <w:u w:val="single"/>
        </w:rPr>
        <w:t xml:space="preserve">                </w:t>
      </w:r>
      <w:r w:rsidRPr="002A4B5E" w:rsidR="004A10EF">
        <w:rPr>
          <w:rFonts w:asciiTheme="minorEastAsia" w:eastAsiaTheme="minorEastAsia" w:hAnsiTheme="minorEastAsia" w:cs="宋体" w:hint="eastAsia"/>
          <w:sz w:val="21"/>
          <w:szCs w:val="21"/>
        </w:rPr>
        <w:t>。</w:t>
      </w:r>
    </w:p>
    <w:p w:rsidR="00A44393" w:rsidRPr="002A4B5E" w:rsidP="002A4B5E">
      <w:pPr>
        <w:pStyle w:val="pMsoNormal"/>
        <w:rPr>
          <w:rFonts w:asciiTheme="minorEastAsia" w:eastAsiaTheme="minorEastAsia" w:hAnsiTheme="minorEastAsia"/>
          <w:sz w:val="21"/>
          <w:szCs w:val="21"/>
          <w:shd w:val="clear" w:color="auto" w:fill="FFFFFF"/>
        </w:rPr>
      </w:pPr>
      <w:r w:rsidRPr="002A4B5E">
        <w:rPr>
          <w:rFonts w:asciiTheme="minorEastAsia" w:eastAsiaTheme="minorEastAsia" w:hAnsiTheme="minorEastAsia" w:hint="eastAsia"/>
          <w:sz w:val="21"/>
          <w:szCs w:val="21"/>
          <w:shd w:val="clear" w:color="auto" w:fill="FFFFFF"/>
        </w:rPr>
        <w:t>2.名著阅读。(6分）</w:t>
      </w:r>
    </w:p>
    <w:p w:rsidR="00A44393" w:rsidRPr="002A4B5E" w:rsidP="002A4B5E">
      <w:pPr>
        <w:pStyle w:val="pMsoNormal"/>
        <w:ind w:firstLine="420" w:firstLineChars="200"/>
        <w:rPr>
          <w:rFonts w:ascii="楷体" w:eastAsia="楷体" w:hAnsi="楷体"/>
          <w:sz w:val="21"/>
          <w:szCs w:val="21"/>
          <w:lang w:val="zh-CN"/>
        </w:rPr>
      </w:pPr>
      <w:r w:rsidRPr="002A4B5E">
        <w:rPr>
          <w:rFonts w:ascii="楷体" w:eastAsia="楷体" w:hAnsi="楷体" w:hint="eastAsia"/>
          <w:sz w:val="21"/>
          <w:szCs w:val="21"/>
          <w:shd w:val="clear" w:color="auto" w:fill="FFFFFF"/>
        </w:rPr>
        <w:t>你能坚强（不为胜利冲昏了头脑是坚强的最好的证据），只要你能坚强，我就一辈子放了心！成就的大小、高低，是不在我们掌握之内的，一半靠人力，一半靠天赋，但只要坚强，就不怕失败，不怕挫折，不怕打击——不管是人事上的，生活上的，技术上的，学习上的打击；从此以后你可以孤军奋斗了。何况事实上有多少良师益友在周围帮助你，扶掖你。还加上古今的名著，时时刻刻给你精神上的养料！孩子，从今以后，你永远不会孤独的了，即使孤独也不怕的了！</w:t>
      </w:r>
    </w:p>
    <w:p w:rsidR="00A44393" w:rsidRPr="002A4B5E" w:rsidP="002A4B5E">
      <w:pPr>
        <w:pStyle w:val="pMsoNormal"/>
        <w:rPr>
          <w:rFonts w:asciiTheme="minorEastAsia" w:eastAsiaTheme="minorEastAsia" w:hAnsiTheme="minorEastAsia"/>
          <w:sz w:val="21"/>
          <w:szCs w:val="21"/>
          <w:shd w:val="clear" w:color="auto" w:fill="FFFFFF"/>
        </w:rPr>
      </w:pPr>
      <w:r w:rsidRPr="002A4B5E">
        <w:rPr>
          <w:rFonts w:asciiTheme="minorEastAsia" w:eastAsiaTheme="minorEastAsia" w:hAnsiTheme="minorEastAsia" w:hint="eastAsia"/>
          <w:sz w:val="21"/>
          <w:szCs w:val="21"/>
          <w:shd w:val="clear" w:color="auto" w:fill="FFFFFF"/>
        </w:rPr>
        <w:t>（1）选段出自名著《          》（1分）</w:t>
      </w:r>
    </w:p>
    <w:p w:rsidR="00A44393" w:rsidRPr="002A4B5E" w:rsidP="002A4B5E">
      <w:pPr>
        <w:pStyle w:val="pMsoNormal"/>
        <w:rPr>
          <w:rFonts w:asciiTheme="minorEastAsia" w:eastAsiaTheme="minorEastAsia" w:hAnsiTheme="minorEastAsia"/>
          <w:sz w:val="21"/>
          <w:szCs w:val="21"/>
          <w:lang w:val="zh-CN"/>
        </w:rPr>
      </w:pPr>
      <w:r w:rsidRPr="002A4B5E">
        <w:rPr>
          <w:rFonts w:asciiTheme="minorEastAsia" w:eastAsiaTheme="minorEastAsia" w:hAnsiTheme="minorEastAsia" w:hint="eastAsia"/>
          <w:sz w:val="21"/>
          <w:szCs w:val="21"/>
          <w:shd w:val="clear" w:color="auto" w:fill="FFFFFF"/>
        </w:rPr>
        <w:t>（2）这段文字是作者</w:t>
      </w:r>
      <w:r w:rsidRPr="002A4B5E">
        <w:rPr>
          <w:rFonts w:asciiTheme="minorEastAsia" w:eastAsiaTheme="minorEastAsia" w:hAnsiTheme="minorEastAsia" w:hint="eastAsia"/>
          <w:sz w:val="21"/>
          <w:szCs w:val="21"/>
          <w:u w:val="single"/>
          <w:shd w:val="clear" w:color="auto" w:fill="FFFFFF"/>
        </w:rPr>
        <w:t xml:space="preserve">   </w:t>
      </w:r>
      <w:r w:rsidR="00293A64">
        <w:rPr>
          <w:rFonts w:asciiTheme="minorEastAsia" w:eastAsiaTheme="minorEastAsia" w:hAnsiTheme="minorEastAsia" w:hint="eastAsia"/>
          <w:sz w:val="21"/>
          <w:szCs w:val="21"/>
          <w:u w:val="single"/>
          <w:shd w:val="clear" w:color="auto" w:fill="FFFFFF"/>
        </w:rPr>
        <w:t xml:space="preserve">  </w:t>
      </w:r>
      <w:r w:rsidRPr="002A4B5E">
        <w:rPr>
          <w:rFonts w:asciiTheme="minorEastAsia" w:eastAsiaTheme="minorEastAsia" w:hAnsiTheme="minorEastAsia" w:hint="eastAsia"/>
          <w:sz w:val="21"/>
          <w:szCs w:val="21"/>
          <w:u w:val="single"/>
          <w:shd w:val="clear" w:color="auto" w:fill="FFFFFF"/>
        </w:rPr>
        <w:t xml:space="preserve">  </w:t>
      </w:r>
      <w:r w:rsidRPr="002A4B5E">
        <w:rPr>
          <w:rFonts w:asciiTheme="minorEastAsia" w:eastAsiaTheme="minorEastAsia" w:hAnsiTheme="minorEastAsia" w:hint="eastAsia"/>
          <w:sz w:val="21"/>
          <w:szCs w:val="21"/>
          <w:shd w:val="clear" w:color="auto" w:fill="FFFFFF"/>
        </w:rPr>
        <w:t>写给儿子 _</w:t>
      </w:r>
      <w:r w:rsidRPr="002A4B5E">
        <w:rPr>
          <w:rFonts w:asciiTheme="minorEastAsia" w:eastAsiaTheme="minorEastAsia" w:hAnsiTheme="minorEastAsia" w:hint="eastAsia"/>
          <w:sz w:val="21"/>
          <w:szCs w:val="21"/>
          <w:u w:val="single"/>
          <w:shd w:val="clear" w:color="auto" w:fill="FFFFFF"/>
        </w:rPr>
        <w:t xml:space="preserve"> </w:t>
      </w:r>
      <w:r w:rsidR="00293A64">
        <w:rPr>
          <w:rFonts w:asciiTheme="minorEastAsia" w:eastAsiaTheme="minorEastAsia" w:hAnsiTheme="minorEastAsia" w:hint="eastAsia"/>
          <w:sz w:val="21"/>
          <w:szCs w:val="21"/>
          <w:u w:val="single"/>
          <w:shd w:val="clear" w:color="auto" w:fill="FFFFFF"/>
        </w:rPr>
        <w:t xml:space="preserve">  </w:t>
      </w:r>
      <w:r w:rsidRPr="002A4B5E">
        <w:rPr>
          <w:rFonts w:asciiTheme="minorEastAsia" w:eastAsiaTheme="minorEastAsia" w:hAnsiTheme="minorEastAsia" w:hint="eastAsia"/>
          <w:sz w:val="21"/>
          <w:szCs w:val="21"/>
          <w:u w:val="single"/>
          <w:shd w:val="clear" w:color="auto" w:fill="FFFFFF"/>
        </w:rPr>
        <w:t xml:space="preserve">  </w:t>
      </w:r>
      <w:r w:rsidRPr="002A4B5E">
        <w:rPr>
          <w:rFonts w:asciiTheme="minorEastAsia" w:eastAsiaTheme="minorEastAsia" w:hAnsiTheme="minorEastAsia" w:hint="eastAsia"/>
          <w:sz w:val="21"/>
          <w:szCs w:val="21"/>
          <w:shd w:val="clear" w:color="auto" w:fill="FFFFFF"/>
        </w:rPr>
        <w:t xml:space="preserve"> 的家书，信中告诉儿子的关键词是 ___</w:t>
      </w:r>
      <w:r w:rsidRPr="002A4B5E">
        <w:rPr>
          <w:rFonts w:asciiTheme="minorEastAsia" w:eastAsiaTheme="minorEastAsia" w:hAnsiTheme="minorEastAsia" w:hint="eastAsia"/>
          <w:sz w:val="21"/>
          <w:szCs w:val="21"/>
          <w:u w:val="single"/>
          <w:shd w:val="clear" w:color="auto" w:fill="FFFFFF"/>
        </w:rPr>
        <w:t xml:space="preserve">  </w:t>
      </w:r>
      <w:r w:rsidRPr="002A4B5E">
        <w:rPr>
          <w:rFonts w:asciiTheme="minorEastAsia" w:eastAsiaTheme="minorEastAsia" w:hAnsiTheme="minorEastAsia" w:hint="eastAsia"/>
          <w:sz w:val="21"/>
          <w:szCs w:val="21"/>
          <w:shd w:val="clear" w:color="auto" w:fill="FFFFFF"/>
        </w:rPr>
        <w:t xml:space="preserve">_。 </w:t>
      </w:r>
      <w:r w:rsidRPr="002A4B5E" w:rsidR="004A10EF">
        <w:rPr>
          <w:rFonts w:asciiTheme="minorEastAsia" w:eastAsiaTheme="minorEastAsia" w:hAnsiTheme="minorEastAsia" w:hint="eastAsia"/>
          <w:sz w:val="21"/>
          <w:szCs w:val="21"/>
          <w:shd w:val="clear" w:color="auto" w:fill="FFFFFF"/>
        </w:rPr>
        <w:t>（3分）</w:t>
      </w:r>
    </w:p>
    <w:p w:rsidR="00A44393" w:rsidP="002A4B5E">
      <w:pPr>
        <w:pStyle w:val="pMsoNormal"/>
        <w:rPr>
          <w:rFonts w:asciiTheme="minorEastAsia" w:eastAsiaTheme="minorEastAsia" w:hAnsiTheme="minorEastAsia"/>
          <w:sz w:val="21"/>
          <w:szCs w:val="21"/>
          <w:shd w:val="clear" w:color="auto" w:fill="FFFFFF"/>
        </w:rPr>
      </w:pPr>
      <w:r w:rsidRPr="002A4B5E">
        <w:rPr>
          <w:rFonts w:asciiTheme="minorEastAsia" w:eastAsiaTheme="minorEastAsia" w:hAnsiTheme="minorEastAsia" w:hint="eastAsia"/>
          <w:sz w:val="21"/>
          <w:szCs w:val="21"/>
          <w:shd w:val="clear" w:color="auto" w:fill="FFFFFF"/>
        </w:rPr>
        <w:t>（3）读完这段文字，并结合原著内容，就其中某一点谈谈你的阅读感受。</w:t>
      </w:r>
      <w:r w:rsidRPr="002A4B5E" w:rsidR="004A10EF">
        <w:rPr>
          <w:rFonts w:asciiTheme="minorEastAsia" w:eastAsiaTheme="minorEastAsia" w:hAnsiTheme="minorEastAsia" w:hint="eastAsia"/>
          <w:sz w:val="21"/>
          <w:szCs w:val="21"/>
          <w:shd w:val="clear" w:color="auto" w:fill="FFFFFF"/>
        </w:rPr>
        <w:t>（2分）</w:t>
      </w:r>
    </w:p>
    <w:p w:rsidR="00483FDD" w:rsidRPr="002A4B5E" w:rsidP="002A4B5E">
      <w:pPr>
        <w:pStyle w:val="pMsoNormal"/>
        <w:rPr>
          <w:rFonts w:asciiTheme="minorEastAsia" w:eastAsiaTheme="minorEastAsia" w:hAnsiTheme="minorEastAsia"/>
          <w:sz w:val="21"/>
          <w:szCs w:val="21"/>
        </w:rPr>
      </w:pPr>
    </w:p>
    <w:p w:rsidR="00FB319C" w:rsidRPr="00FB319C" w:rsidP="00FB319C">
      <w:pPr>
        <w:rPr>
          <w:rFonts w:asciiTheme="minorEastAsia" w:eastAsiaTheme="minorEastAsia" w:hAnsiTheme="minorEastAsia" w:cs="宋体"/>
          <w:szCs w:val="21"/>
        </w:rPr>
      </w:pPr>
      <w:r w:rsidRPr="002A4B5E">
        <w:rPr>
          <w:rFonts w:asciiTheme="minorEastAsia" w:eastAsiaTheme="minorEastAsia" w:hAnsiTheme="minorEastAsia" w:cs="宋体" w:hint="eastAsia"/>
          <w:szCs w:val="21"/>
        </w:rPr>
        <w:t>3．</w:t>
      </w:r>
      <w:r w:rsidRPr="00FB319C">
        <w:rPr>
          <w:rFonts w:asciiTheme="minorEastAsia" w:eastAsiaTheme="minorEastAsia" w:hAnsiTheme="minorEastAsia" w:cs="宋体" w:hint="eastAsia"/>
          <w:szCs w:val="21"/>
        </w:rPr>
        <w:t>下面文段横线上应填入的词语,最恰当的一项是</w:t>
      </w:r>
      <w:r>
        <w:rPr>
          <w:rFonts w:asciiTheme="minorEastAsia" w:eastAsiaTheme="minorEastAsia" w:hAnsiTheme="minorEastAsia" w:cs="宋体" w:hint="eastAsia"/>
          <w:szCs w:val="21"/>
        </w:rPr>
        <w:t xml:space="preserve">（    </w:t>
      </w:r>
      <w:r>
        <w:rPr>
          <w:rFonts w:asciiTheme="minorEastAsia" w:eastAsiaTheme="minorEastAsia" w:hAnsiTheme="minorEastAsia" w:cs="宋体"/>
          <w:szCs w:val="21"/>
        </w:rPr>
        <w:t>）</w:t>
      </w:r>
      <w:r>
        <w:rPr>
          <w:rFonts w:asciiTheme="minorEastAsia" w:eastAsiaTheme="minorEastAsia" w:hAnsiTheme="minorEastAsia" w:cs="宋体" w:hint="eastAsia"/>
          <w:szCs w:val="21"/>
        </w:rPr>
        <w:t>(2分)</w:t>
      </w:r>
    </w:p>
    <w:p w:rsidR="00FB319C" w:rsidP="00FB319C">
      <w:pPr>
        <w:ind w:firstLine="420" w:firstLineChars="200"/>
        <w:rPr>
          <w:rFonts w:asciiTheme="minorEastAsia" w:eastAsiaTheme="minorEastAsia" w:hAnsiTheme="minorEastAsia" w:cs="宋体"/>
          <w:szCs w:val="21"/>
        </w:rPr>
      </w:pPr>
      <w:r w:rsidRPr="00FB319C">
        <w:rPr>
          <w:rFonts w:asciiTheme="minorEastAsia" w:eastAsiaTheme="minorEastAsia" w:hAnsiTheme="minorEastAsia" w:cs="宋体" w:hint="eastAsia"/>
          <w:szCs w:val="21"/>
        </w:rPr>
        <w:t>怀疑不仅是消极方面</w:t>
      </w:r>
      <w:r>
        <w:rPr>
          <w:rFonts w:asciiTheme="minorEastAsia" w:eastAsiaTheme="minorEastAsia" w:hAnsiTheme="minorEastAsia" w:cs="宋体" w:hint="eastAsia"/>
          <w:szCs w:val="21"/>
          <w:u w:val="single"/>
        </w:rPr>
        <w:t xml:space="preserve">        </w:t>
      </w:r>
      <w:r>
        <w:rPr>
          <w:rFonts w:asciiTheme="minorEastAsia" w:eastAsiaTheme="minorEastAsia" w:hAnsiTheme="minorEastAsia" w:cs="宋体" w:hint="eastAsia"/>
          <w:szCs w:val="21"/>
        </w:rPr>
        <w:t>的必须步骤，</w:t>
      </w:r>
      <w:r>
        <w:rPr>
          <w:rFonts w:asciiTheme="minorEastAsia" w:eastAsiaTheme="minorEastAsia" w:hAnsiTheme="minorEastAsia" w:cs="宋体" w:hint="eastAsia"/>
          <w:szCs w:val="21"/>
          <w:u w:val="single"/>
        </w:rPr>
        <w:t xml:space="preserve">       </w:t>
      </w:r>
      <w:r>
        <w:rPr>
          <w:rFonts w:asciiTheme="minorEastAsia" w:eastAsiaTheme="minorEastAsia" w:hAnsiTheme="minorEastAsia" w:cs="宋体" w:hint="eastAsia"/>
          <w:szCs w:val="21"/>
        </w:rPr>
        <w:t>是积极方面建设新学说、启迪新发明</w:t>
      </w:r>
      <w:r w:rsidRPr="00FB319C">
        <w:rPr>
          <w:rFonts w:asciiTheme="minorEastAsia" w:eastAsiaTheme="minorEastAsia" w:hAnsiTheme="minorEastAsia" w:cs="宋体" w:hint="eastAsia"/>
          <w:szCs w:val="21"/>
        </w:rPr>
        <w:t>的基本条件,对于别人的话,都不打折扣</w:t>
      </w:r>
      <w:r>
        <w:rPr>
          <w:rFonts w:asciiTheme="minorEastAsia" w:eastAsiaTheme="minorEastAsia" w:hAnsiTheme="minorEastAsia" w:cs="宋体" w:hint="eastAsia"/>
          <w:szCs w:val="21"/>
        </w:rPr>
        <w:t>地</w:t>
      </w:r>
      <w:r>
        <w:rPr>
          <w:rFonts w:asciiTheme="minorEastAsia" w:eastAsiaTheme="minorEastAsia" w:hAnsiTheme="minorEastAsia" w:cs="宋体" w:hint="eastAsia"/>
          <w:szCs w:val="21"/>
          <w:u w:val="single"/>
        </w:rPr>
        <w:t xml:space="preserve">        </w:t>
      </w:r>
      <w:r w:rsidRPr="00FB319C">
        <w:rPr>
          <w:rFonts w:asciiTheme="minorEastAsia" w:eastAsiaTheme="minorEastAsia" w:hAnsiTheme="minorEastAsia" w:cs="宋体" w:hint="eastAsia"/>
          <w:szCs w:val="21"/>
        </w:rPr>
        <w:t>,那是思想上的懒惰,这样的脑筋永远是被动的,永远不能治学,只有常常怀疑,常常发问的脑筋才有问题,有问题才想求解答。在不断的发</w:t>
      </w:r>
      <w:r>
        <w:rPr>
          <w:rFonts w:asciiTheme="minorEastAsia" w:eastAsiaTheme="minorEastAsia" w:hAnsiTheme="minorEastAsia" w:cs="宋体" w:hint="eastAsia"/>
          <w:szCs w:val="21"/>
        </w:rPr>
        <w:t>问和</w:t>
      </w:r>
      <w:r>
        <w:rPr>
          <w:rFonts w:asciiTheme="minorEastAsia" w:eastAsiaTheme="minorEastAsia" w:hAnsiTheme="minorEastAsia" w:cs="宋体" w:hint="eastAsia"/>
          <w:szCs w:val="21"/>
          <w:u w:val="single"/>
        </w:rPr>
        <w:t xml:space="preserve">        </w:t>
      </w:r>
      <w:r w:rsidRPr="00FB319C">
        <w:rPr>
          <w:rFonts w:asciiTheme="minorEastAsia" w:eastAsiaTheme="minorEastAsia" w:hAnsiTheme="minorEastAsia" w:cs="宋体" w:hint="eastAsia"/>
          <w:szCs w:val="21"/>
        </w:rPr>
        <w:t>中,一切学问才会发展起来。</w:t>
      </w:r>
    </w:p>
    <w:p w:rsidR="00FB319C" w:rsidP="00FB319C">
      <w:pPr>
        <w:rPr>
          <w:rFonts w:asciiTheme="minorEastAsia" w:eastAsiaTheme="minorEastAsia" w:hAnsiTheme="minorEastAsia" w:cs="宋体"/>
          <w:szCs w:val="21"/>
        </w:rPr>
      </w:pPr>
      <w:r w:rsidRPr="00FB319C">
        <w:rPr>
          <w:rFonts w:asciiTheme="minorEastAsia" w:eastAsiaTheme="minorEastAsia" w:hAnsiTheme="minorEastAsia" w:cs="宋体" w:hint="eastAsia"/>
          <w:szCs w:val="21"/>
        </w:rPr>
        <w:t>A.去伪存真</w:t>
      </w:r>
      <w:r>
        <w:rPr>
          <w:rFonts w:asciiTheme="minorEastAsia" w:eastAsiaTheme="minorEastAsia" w:hAnsiTheme="minorEastAsia" w:cs="宋体" w:hint="eastAsia"/>
          <w:szCs w:val="21"/>
        </w:rPr>
        <w:t xml:space="preserve">   也   </w:t>
      </w:r>
      <w:r w:rsidRPr="00FB319C">
        <w:rPr>
          <w:rFonts w:asciiTheme="minorEastAsia" w:eastAsiaTheme="minorEastAsia" w:hAnsiTheme="minorEastAsia" w:cs="宋体" w:hint="eastAsia"/>
          <w:szCs w:val="21"/>
        </w:rPr>
        <w:t>认同</w:t>
      </w:r>
      <w:r>
        <w:rPr>
          <w:rFonts w:asciiTheme="minorEastAsia" w:eastAsiaTheme="minorEastAsia" w:hAnsiTheme="minorEastAsia" w:cs="宋体" w:hint="eastAsia"/>
          <w:szCs w:val="21"/>
        </w:rPr>
        <w:t xml:space="preserve">   </w:t>
      </w:r>
      <w:r w:rsidRPr="00FB319C">
        <w:rPr>
          <w:rFonts w:asciiTheme="minorEastAsia" w:eastAsiaTheme="minorEastAsia" w:hAnsiTheme="minorEastAsia" w:cs="宋体" w:hint="eastAsia"/>
          <w:szCs w:val="21"/>
        </w:rPr>
        <w:t>求索</w:t>
      </w:r>
      <w:r>
        <w:rPr>
          <w:rFonts w:asciiTheme="minorEastAsia" w:eastAsiaTheme="minorEastAsia" w:hAnsiTheme="minorEastAsia" w:cs="宋体" w:hint="eastAsia"/>
          <w:szCs w:val="21"/>
        </w:rPr>
        <w:t xml:space="preserve">      </w:t>
      </w:r>
      <w:r w:rsidRPr="00FB319C">
        <w:rPr>
          <w:rFonts w:asciiTheme="minorEastAsia" w:eastAsiaTheme="minorEastAsia" w:hAnsiTheme="minorEastAsia" w:cs="宋体" w:hint="eastAsia"/>
          <w:szCs w:val="21"/>
        </w:rPr>
        <w:t>B.辨伪去</w:t>
      </w:r>
      <w:r w:rsidRPr="00FB319C">
        <w:rPr>
          <w:rFonts w:asciiTheme="minorEastAsia" w:eastAsiaTheme="minorEastAsia" w:hAnsiTheme="minorEastAsia" w:cs="宋体" w:hint="eastAsia"/>
          <w:szCs w:val="21"/>
        </w:rPr>
        <w:t>妄</w:t>
      </w:r>
      <w:r>
        <w:rPr>
          <w:rFonts w:asciiTheme="minorEastAsia" w:eastAsiaTheme="minorEastAsia" w:hAnsiTheme="minorEastAsia" w:cs="宋体" w:hint="eastAsia"/>
          <w:szCs w:val="21"/>
        </w:rPr>
        <w:t xml:space="preserve">   </w:t>
      </w:r>
      <w:r w:rsidRPr="00FB319C">
        <w:rPr>
          <w:rFonts w:asciiTheme="minorEastAsia" w:eastAsiaTheme="minorEastAsia" w:hAnsiTheme="minorEastAsia" w:cs="宋体" w:hint="eastAsia"/>
          <w:szCs w:val="21"/>
        </w:rPr>
        <w:t>而且</w:t>
      </w:r>
      <w:r>
        <w:rPr>
          <w:rFonts w:asciiTheme="minorEastAsia" w:eastAsiaTheme="minorEastAsia" w:hAnsiTheme="minorEastAsia" w:cs="宋体" w:hint="eastAsia"/>
          <w:szCs w:val="21"/>
        </w:rPr>
        <w:t xml:space="preserve">   </w:t>
      </w:r>
      <w:r w:rsidRPr="00FB319C">
        <w:rPr>
          <w:rFonts w:asciiTheme="minorEastAsia" w:eastAsiaTheme="minorEastAsia" w:hAnsiTheme="minorEastAsia" w:cs="宋体" w:hint="eastAsia"/>
          <w:szCs w:val="21"/>
        </w:rPr>
        <w:t>承认</w:t>
      </w:r>
      <w:r>
        <w:rPr>
          <w:rFonts w:asciiTheme="minorEastAsia" w:eastAsiaTheme="minorEastAsia" w:hAnsiTheme="minorEastAsia" w:cs="宋体" w:hint="eastAsia"/>
          <w:szCs w:val="21"/>
        </w:rPr>
        <w:t xml:space="preserve">    </w:t>
      </w:r>
      <w:r w:rsidRPr="00FB319C">
        <w:rPr>
          <w:rFonts w:asciiTheme="minorEastAsia" w:eastAsiaTheme="minorEastAsia" w:hAnsiTheme="minorEastAsia" w:cs="宋体" w:hint="eastAsia"/>
          <w:szCs w:val="21"/>
        </w:rPr>
        <w:t>求索</w:t>
      </w:r>
    </w:p>
    <w:p w:rsidR="00FB319C" w:rsidP="00FB319C">
      <w:pPr>
        <w:rPr>
          <w:rFonts w:asciiTheme="minorEastAsia" w:eastAsiaTheme="minorEastAsia" w:hAnsiTheme="minorEastAsia" w:cs="宋体"/>
          <w:szCs w:val="21"/>
        </w:rPr>
      </w:pPr>
      <w:r w:rsidRPr="00FB319C">
        <w:rPr>
          <w:rFonts w:asciiTheme="minorEastAsia" w:eastAsiaTheme="minorEastAsia" w:hAnsiTheme="minorEastAsia" w:cs="宋体" w:hint="eastAsia"/>
          <w:szCs w:val="21"/>
        </w:rPr>
        <w:t>C.去伪存真</w:t>
      </w:r>
      <w:r>
        <w:rPr>
          <w:rFonts w:asciiTheme="minorEastAsia" w:eastAsiaTheme="minorEastAsia" w:hAnsiTheme="minorEastAsia" w:cs="宋体" w:hint="eastAsia"/>
          <w:szCs w:val="21"/>
        </w:rPr>
        <w:t xml:space="preserve">  </w:t>
      </w:r>
      <w:r w:rsidRPr="00FB319C">
        <w:rPr>
          <w:rFonts w:asciiTheme="minorEastAsia" w:eastAsiaTheme="minorEastAsia" w:hAnsiTheme="minorEastAsia" w:cs="宋体" w:hint="eastAsia"/>
          <w:szCs w:val="21"/>
        </w:rPr>
        <w:t>而且</w:t>
      </w:r>
      <w:r>
        <w:rPr>
          <w:rFonts w:asciiTheme="minorEastAsia" w:eastAsiaTheme="minorEastAsia" w:hAnsiTheme="minorEastAsia" w:cs="宋体" w:hint="eastAsia"/>
          <w:szCs w:val="21"/>
        </w:rPr>
        <w:t xml:space="preserve">  </w:t>
      </w:r>
      <w:r w:rsidRPr="00FB319C">
        <w:rPr>
          <w:rFonts w:asciiTheme="minorEastAsia" w:eastAsiaTheme="minorEastAsia" w:hAnsiTheme="minorEastAsia" w:cs="宋体" w:hint="eastAsia"/>
          <w:szCs w:val="21"/>
        </w:rPr>
        <w:t>认同</w:t>
      </w:r>
      <w:r>
        <w:rPr>
          <w:rFonts w:asciiTheme="minorEastAsia" w:eastAsiaTheme="minorEastAsia" w:hAnsiTheme="minorEastAsia" w:cs="宋体" w:hint="eastAsia"/>
          <w:szCs w:val="21"/>
        </w:rPr>
        <w:t xml:space="preserve">   </w:t>
      </w:r>
      <w:r w:rsidRPr="00FB319C">
        <w:rPr>
          <w:rFonts w:asciiTheme="minorEastAsia" w:eastAsiaTheme="minorEastAsia" w:hAnsiTheme="minorEastAsia" w:cs="宋体" w:hint="eastAsia"/>
          <w:szCs w:val="21"/>
        </w:rPr>
        <w:t>求解</w:t>
      </w:r>
      <w:r>
        <w:rPr>
          <w:rFonts w:asciiTheme="minorEastAsia" w:eastAsiaTheme="minorEastAsia" w:hAnsiTheme="minorEastAsia" w:cs="宋体" w:hint="eastAsia"/>
          <w:szCs w:val="21"/>
        </w:rPr>
        <w:t xml:space="preserve">      </w:t>
      </w:r>
      <w:r w:rsidRPr="00FB319C">
        <w:rPr>
          <w:rFonts w:asciiTheme="minorEastAsia" w:eastAsiaTheme="minorEastAsia" w:hAnsiTheme="minorEastAsia" w:cs="宋体" w:hint="eastAsia"/>
          <w:szCs w:val="21"/>
        </w:rPr>
        <w:t>D.辨伪去</w:t>
      </w:r>
      <w:r w:rsidRPr="00FB319C">
        <w:rPr>
          <w:rFonts w:asciiTheme="minorEastAsia" w:eastAsiaTheme="minorEastAsia" w:hAnsiTheme="minorEastAsia" w:cs="宋体" w:hint="eastAsia"/>
          <w:szCs w:val="21"/>
        </w:rPr>
        <w:t>妄</w:t>
      </w:r>
      <w:r>
        <w:rPr>
          <w:rFonts w:asciiTheme="minorEastAsia" w:eastAsiaTheme="minorEastAsia" w:hAnsiTheme="minorEastAsia" w:cs="宋体" w:hint="eastAsia"/>
          <w:szCs w:val="21"/>
        </w:rPr>
        <w:t xml:space="preserve">   也     </w:t>
      </w:r>
      <w:r w:rsidRPr="00FB319C">
        <w:rPr>
          <w:rFonts w:asciiTheme="minorEastAsia" w:eastAsiaTheme="minorEastAsia" w:hAnsiTheme="minorEastAsia" w:cs="宋体" w:hint="eastAsia"/>
          <w:szCs w:val="21"/>
        </w:rPr>
        <w:t>承认</w:t>
      </w:r>
      <w:r>
        <w:rPr>
          <w:rFonts w:asciiTheme="minorEastAsia" w:eastAsiaTheme="minorEastAsia" w:hAnsiTheme="minorEastAsia" w:cs="宋体" w:hint="eastAsia"/>
          <w:szCs w:val="21"/>
        </w:rPr>
        <w:t xml:space="preserve">    </w:t>
      </w:r>
      <w:r w:rsidRPr="00FB319C">
        <w:rPr>
          <w:rFonts w:asciiTheme="minorEastAsia" w:eastAsiaTheme="minorEastAsia" w:hAnsiTheme="minorEastAsia" w:cs="宋体" w:hint="eastAsia"/>
          <w:szCs w:val="21"/>
        </w:rPr>
        <w:t>求解</w:t>
      </w:r>
      <w:r>
        <w:rPr>
          <w:rFonts w:asciiTheme="minorEastAsia" w:eastAsiaTheme="minorEastAsia" w:hAnsiTheme="minorEastAsia" w:cs="宋体" w:hint="eastAsia"/>
          <w:szCs w:val="21"/>
        </w:rPr>
        <w:t xml:space="preserve">     </w:t>
      </w:r>
    </w:p>
    <w:p w:rsidR="00A44393" w:rsidRPr="002A4B5E" w:rsidP="00FB319C">
      <w:pPr>
        <w:rPr>
          <w:rFonts w:asciiTheme="minorEastAsia" w:eastAsiaTheme="minorEastAsia" w:hAnsiTheme="minorEastAsia" w:cs="宋体"/>
          <w:szCs w:val="21"/>
        </w:rPr>
      </w:pPr>
      <w:r w:rsidRPr="002A4B5E">
        <w:rPr>
          <w:rFonts w:asciiTheme="minorEastAsia" w:eastAsiaTheme="minorEastAsia" w:hAnsiTheme="minorEastAsia" w:cs="宋体" w:hint="eastAsia"/>
          <w:szCs w:val="21"/>
        </w:rPr>
        <w:t xml:space="preserve">4. </w:t>
      </w:r>
      <w:r w:rsidR="00483FDD">
        <w:rPr>
          <w:rFonts w:asciiTheme="minorEastAsia" w:eastAsiaTheme="minorEastAsia" w:hAnsiTheme="minorEastAsia" w:cs="宋体" w:hint="eastAsia"/>
          <w:szCs w:val="21"/>
        </w:rPr>
        <w:t>根据上联的提示写出一个成语使之构成一幅完整的对联。（</w:t>
      </w:r>
      <w:r w:rsidRPr="00483FDD">
        <w:rPr>
          <w:rFonts w:asciiTheme="minorEastAsia" w:eastAsiaTheme="minorEastAsia" w:hAnsiTheme="minorEastAsia" w:cs="宋体" w:hint="eastAsia"/>
          <w:b/>
          <w:szCs w:val="21"/>
        </w:rPr>
        <w:t>4题选2题作答</w:t>
      </w:r>
      <w:r w:rsidR="00483FDD">
        <w:rPr>
          <w:rFonts w:asciiTheme="minorEastAsia" w:eastAsiaTheme="minorEastAsia" w:hAnsiTheme="minorEastAsia" w:cs="宋体" w:hint="eastAsia"/>
          <w:b/>
          <w:szCs w:val="21"/>
        </w:rPr>
        <w:t>）</w:t>
      </w:r>
      <w:r w:rsidRPr="00483FDD">
        <w:rPr>
          <w:rFonts w:asciiTheme="minorEastAsia" w:eastAsiaTheme="minorEastAsia" w:hAnsiTheme="minorEastAsia" w:cs="宋体" w:hint="eastAsia"/>
          <w:b/>
          <w:szCs w:val="21"/>
        </w:rPr>
        <w:t>。</w:t>
      </w:r>
      <w:r w:rsidRPr="002A4B5E">
        <w:rPr>
          <w:rFonts w:asciiTheme="minorEastAsia" w:eastAsiaTheme="minorEastAsia" w:hAnsiTheme="minorEastAsia" w:cs="宋体" w:hint="eastAsia"/>
          <w:szCs w:val="21"/>
        </w:rPr>
        <w:t>（2分）</w:t>
      </w:r>
    </w:p>
    <w:p w:rsidR="00A44393" w:rsidRPr="002A4B5E" w:rsidP="002A4B5E">
      <w:pPr>
        <w:rPr>
          <w:rFonts w:asciiTheme="minorEastAsia" w:eastAsiaTheme="minorEastAsia" w:hAnsiTheme="minorEastAsia" w:cs="宋体"/>
          <w:szCs w:val="21"/>
        </w:rPr>
      </w:pPr>
      <w:r w:rsidRPr="002A4B5E">
        <w:rPr>
          <w:rFonts w:asciiTheme="minorEastAsia" w:eastAsiaTheme="minorEastAsia" w:hAnsiTheme="minorEastAsia" w:cs="宋体" w:hint="eastAsia"/>
          <w:szCs w:val="21"/>
        </w:rPr>
        <w:t>①</w:t>
      </w:r>
      <w:r w:rsidRPr="002A4B5E">
        <w:rPr>
          <w:rFonts w:asciiTheme="minorEastAsia" w:eastAsiaTheme="minorEastAsia" w:hAnsiTheme="minorEastAsia" w:cs="宋体" w:hint="eastAsia"/>
          <w:szCs w:val="21"/>
        </w:rPr>
        <w:t>世</w:t>
      </w:r>
      <w:r w:rsidRPr="002A4B5E">
        <w:rPr>
          <w:rFonts w:asciiTheme="minorEastAsia" w:eastAsiaTheme="minorEastAsia" w:hAnsiTheme="minorEastAsia" w:cs="宋体" w:hint="eastAsia"/>
          <w:szCs w:val="21"/>
        </w:rPr>
        <w:t>本无先觉之验，人贵有（</w:t>
      </w:r>
      <w:r w:rsidRPr="002A4B5E" w:rsidR="004A10EF">
        <w:rPr>
          <w:rFonts w:asciiTheme="minorEastAsia" w:eastAsiaTheme="minorEastAsia" w:hAnsiTheme="minorEastAsia" w:cs="宋体" w:hint="eastAsia"/>
          <w:szCs w:val="21"/>
        </w:rPr>
        <w:t xml:space="preserve">     </w:t>
      </w:r>
      <w:r w:rsidRPr="002A4B5E">
        <w:rPr>
          <w:rFonts w:asciiTheme="minorEastAsia" w:eastAsiaTheme="minorEastAsia" w:hAnsiTheme="minorEastAsia" w:cs="宋体" w:hint="eastAsia"/>
          <w:szCs w:val="21"/>
        </w:rPr>
        <w:t xml:space="preserve">  ）。   ②忍一时风平浪静，退一步（  </w:t>
      </w:r>
      <w:r w:rsidRPr="002A4B5E" w:rsidR="004A10EF">
        <w:rPr>
          <w:rFonts w:asciiTheme="minorEastAsia" w:eastAsiaTheme="minorEastAsia" w:hAnsiTheme="minorEastAsia" w:cs="宋体" w:hint="eastAsia"/>
          <w:szCs w:val="21"/>
        </w:rPr>
        <w:t xml:space="preserve">     </w:t>
      </w:r>
      <w:r w:rsidRPr="002A4B5E">
        <w:rPr>
          <w:rFonts w:asciiTheme="minorEastAsia" w:eastAsiaTheme="minorEastAsia" w:hAnsiTheme="minorEastAsia" w:cs="宋体" w:hint="eastAsia"/>
          <w:szCs w:val="21"/>
        </w:rPr>
        <w:t>）。</w:t>
      </w:r>
    </w:p>
    <w:p w:rsidR="00A44393" w:rsidRPr="002A4B5E" w:rsidP="002A4B5E">
      <w:pPr>
        <w:rPr>
          <w:rFonts w:asciiTheme="minorEastAsia" w:eastAsiaTheme="minorEastAsia" w:hAnsiTheme="minorEastAsia" w:cs="宋体"/>
          <w:szCs w:val="21"/>
        </w:rPr>
      </w:pPr>
      <w:r w:rsidRPr="002A4B5E">
        <w:rPr>
          <w:rFonts w:asciiTheme="minorEastAsia" w:eastAsiaTheme="minorEastAsia" w:hAnsiTheme="minorEastAsia" w:cs="宋体" w:hint="eastAsia"/>
          <w:szCs w:val="21"/>
        </w:rPr>
        <w:t>③（</w:t>
      </w:r>
      <w:r w:rsidRPr="002A4B5E" w:rsidR="004A10EF">
        <w:rPr>
          <w:rFonts w:asciiTheme="minorEastAsia" w:eastAsiaTheme="minorEastAsia" w:hAnsiTheme="minorEastAsia" w:cs="宋体" w:hint="eastAsia"/>
          <w:szCs w:val="21"/>
        </w:rPr>
        <w:t xml:space="preserve">       </w:t>
      </w:r>
      <w:r w:rsidRPr="002A4B5E">
        <w:rPr>
          <w:rFonts w:asciiTheme="minorEastAsia" w:eastAsiaTheme="minorEastAsia" w:hAnsiTheme="minorEastAsia" w:cs="宋体" w:hint="eastAsia"/>
          <w:szCs w:val="21"/>
        </w:rPr>
        <w:t xml:space="preserve">）先得月，向阳花木易为春。   ④光阴似箭催人老，（  </w:t>
      </w:r>
      <w:r w:rsidRPr="002A4B5E" w:rsidR="004A10EF">
        <w:rPr>
          <w:rFonts w:asciiTheme="minorEastAsia" w:eastAsiaTheme="minorEastAsia" w:hAnsiTheme="minorEastAsia" w:cs="宋体" w:hint="eastAsia"/>
          <w:szCs w:val="21"/>
        </w:rPr>
        <w:t xml:space="preserve">   </w:t>
      </w:r>
      <w:r w:rsidRPr="002A4B5E">
        <w:rPr>
          <w:rFonts w:asciiTheme="minorEastAsia" w:eastAsiaTheme="minorEastAsia" w:hAnsiTheme="minorEastAsia" w:cs="宋体" w:hint="eastAsia"/>
          <w:szCs w:val="21"/>
        </w:rPr>
        <w:t xml:space="preserve">  ）</w:t>
      </w:r>
      <w:r w:rsidRPr="002A4B5E">
        <w:rPr>
          <w:rFonts w:asciiTheme="minorEastAsia" w:eastAsiaTheme="minorEastAsia" w:hAnsiTheme="minorEastAsia" w:cs="宋体" w:hint="eastAsia"/>
          <w:szCs w:val="21"/>
        </w:rPr>
        <w:t>躜</w:t>
      </w:r>
      <w:r w:rsidRPr="002A4B5E">
        <w:rPr>
          <w:rFonts w:asciiTheme="minorEastAsia" w:eastAsiaTheme="minorEastAsia" w:hAnsiTheme="minorEastAsia" w:cs="宋体" w:hint="eastAsia"/>
          <w:szCs w:val="21"/>
        </w:rPr>
        <w:t>少年。</w:t>
      </w:r>
    </w:p>
    <w:p w:rsidR="00A44393" w:rsidRPr="002A4B5E" w:rsidP="002A4B5E">
      <w:pPr>
        <w:rPr>
          <w:rFonts w:asciiTheme="minorEastAsia" w:eastAsiaTheme="minorEastAsia" w:hAnsiTheme="minorEastAsia" w:cs="宋体"/>
          <w:szCs w:val="21"/>
        </w:rPr>
      </w:pPr>
      <w:r w:rsidRPr="002A4B5E">
        <w:rPr>
          <w:rFonts w:asciiTheme="minorEastAsia" w:eastAsiaTheme="minorEastAsia" w:hAnsiTheme="minorEastAsia" w:cs="宋体" w:hint="eastAsia"/>
          <w:szCs w:val="21"/>
        </w:rPr>
        <w:t xml:space="preserve">5. </w:t>
      </w:r>
      <w:r w:rsidRPr="002A4B5E" w:rsidR="00514C93">
        <w:rPr>
          <w:rFonts w:ascii="楷体" w:eastAsia="楷体" w:hAnsi="楷体" w:cs="宋体" w:hint="eastAsia"/>
          <w:szCs w:val="21"/>
        </w:rPr>
        <w:t>不久前，一支5分钟的舞蹈《唐宫夜宴》火遍全网。身着融入三彩元素的</w:t>
      </w:r>
      <w:r w:rsidRPr="002A4B5E" w:rsidR="00514C93">
        <w:rPr>
          <w:rFonts w:ascii="楷体" w:eastAsia="楷体" w:hAnsi="楷体" w:cs="宋体" w:hint="eastAsia"/>
          <w:szCs w:val="21"/>
        </w:rPr>
        <w:t>襦</w:t>
      </w:r>
      <w:r w:rsidRPr="002A4B5E" w:rsidR="00514C93">
        <w:rPr>
          <w:rFonts w:ascii="楷体" w:eastAsia="楷体" w:hAnsi="楷体" w:cs="宋体" w:hint="eastAsia"/>
          <w:szCs w:val="21"/>
        </w:rPr>
        <w:t>裙，“肉嘟嘟”的脸上画着月牙形妆容“斜红”，借助3D和AR技术，14位舞蹈演员穿梭于妇好鸮</w:t>
      </w:r>
      <w:r w:rsidRPr="002A4B5E" w:rsidR="002A4B5E">
        <w:rPr>
          <w:rFonts w:ascii="楷体" w:eastAsia="楷体" w:hAnsi="楷体" w:cs="宋体" w:hint="eastAsia"/>
          <w:szCs w:val="21"/>
        </w:rPr>
        <w:t>（xiāo</w:t>
      </w:r>
      <w:r w:rsidRPr="002A4B5E" w:rsidR="002A4B5E">
        <w:rPr>
          <w:rFonts w:ascii="楷体" w:eastAsia="楷体" w:hAnsi="楷体" w:cs="宋体"/>
          <w:szCs w:val="21"/>
        </w:rPr>
        <w:t>）</w:t>
      </w:r>
      <w:r w:rsidRPr="002A4B5E" w:rsidR="00514C93">
        <w:rPr>
          <w:rFonts w:ascii="楷体" w:eastAsia="楷体" w:hAnsi="楷体" w:cs="宋体" w:hint="eastAsia"/>
          <w:szCs w:val="21"/>
        </w:rPr>
        <w:t>尊、</w:t>
      </w:r>
      <w:r w:rsidRPr="002A4B5E" w:rsidR="00514C93">
        <w:rPr>
          <w:rFonts w:ascii="楷体" w:eastAsia="楷体" w:hAnsi="楷体" w:cs="宋体" w:hint="eastAsia"/>
          <w:szCs w:val="21"/>
        </w:rPr>
        <w:t>莲鹤方壶</w:t>
      </w:r>
      <w:r w:rsidRPr="002A4B5E" w:rsidR="00514C93">
        <w:rPr>
          <w:rFonts w:ascii="楷体" w:eastAsia="楷体" w:hAnsi="楷体" w:cs="宋体" w:hint="eastAsia"/>
          <w:szCs w:val="21"/>
        </w:rPr>
        <w:t>、</w:t>
      </w:r>
      <w:r w:rsidRPr="002A4B5E" w:rsidR="00514C93">
        <w:rPr>
          <w:rFonts w:ascii="楷体" w:eastAsia="楷体" w:hAnsi="楷体" w:cs="宋体" w:hint="eastAsia"/>
          <w:szCs w:val="21"/>
        </w:rPr>
        <w:t>贾湖骨笛等</w:t>
      </w:r>
      <w:r w:rsidRPr="002A4B5E" w:rsidR="00514C93">
        <w:rPr>
          <w:rFonts w:ascii="楷体" w:eastAsia="楷体" w:hAnsi="楷体" w:cs="宋体" w:hint="eastAsia"/>
          <w:szCs w:val="21"/>
        </w:rPr>
        <w:t>国宝级文物影像之间，虚拟影像与现实舞台交相呼应，让人身临其境。</w:t>
      </w:r>
    </w:p>
    <w:p w:rsidR="00A44393" w:rsidRPr="002A4B5E" w:rsidP="00044EEE">
      <w:pPr>
        <w:ind w:firstLine="420" w:firstLineChars="200"/>
        <w:rPr>
          <w:rFonts w:asciiTheme="minorEastAsia" w:eastAsiaTheme="minorEastAsia" w:hAnsiTheme="minorEastAsia" w:cs="宋体"/>
          <w:szCs w:val="21"/>
        </w:rPr>
      </w:pPr>
      <w:r w:rsidRPr="002A4B5E">
        <w:rPr>
          <w:rFonts w:asciiTheme="minorEastAsia" w:eastAsiaTheme="minorEastAsia" w:hAnsiTheme="minorEastAsia" w:cs="宋体" w:hint="eastAsia"/>
          <w:szCs w:val="21"/>
        </w:rPr>
        <w:t>八年级的小明看了这场表演感慨万千，写了一段话来描绘它，只可惜乱了语序，请你帮他排列出正确的顺序。（   ）（2分）</w:t>
      </w:r>
    </w:p>
    <w:p w:rsidR="00A44393" w:rsidRPr="002A4B5E" w:rsidP="002A4B5E">
      <w:pPr>
        <w:rPr>
          <w:rFonts w:asciiTheme="minorEastAsia" w:eastAsiaTheme="minorEastAsia" w:hAnsiTheme="minorEastAsia" w:cs="宋体"/>
          <w:szCs w:val="21"/>
        </w:rPr>
      </w:pPr>
      <w:r w:rsidRPr="002A4B5E">
        <w:rPr>
          <w:rFonts w:asciiTheme="minorEastAsia" w:eastAsiaTheme="minorEastAsia" w:hAnsiTheme="minorEastAsia" w:cs="宋体" w:hint="eastAsia"/>
          <w:szCs w:val="21"/>
        </w:rPr>
        <w:t>①只见乐者姿态各异，演奏着琵琶、竖箜篌、排箫、横笛、</w:t>
      </w:r>
      <w:r w:rsidRPr="002A4B5E">
        <w:rPr>
          <w:rFonts w:asciiTheme="minorEastAsia" w:eastAsiaTheme="minorEastAsia" w:hAnsiTheme="minorEastAsia" w:cs="宋体" w:hint="eastAsia"/>
          <w:szCs w:val="21"/>
        </w:rPr>
        <w:t>钹</w:t>
      </w:r>
      <w:r w:rsidRPr="002A4B5E">
        <w:rPr>
          <w:rFonts w:asciiTheme="minorEastAsia" w:eastAsiaTheme="minorEastAsia" w:hAnsiTheme="minorEastAsia" w:cs="宋体" w:hint="eastAsia"/>
          <w:szCs w:val="21"/>
        </w:rPr>
        <w:t>、</w:t>
      </w:r>
      <w:r w:rsidRPr="002A4B5E">
        <w:rPr>
          <w:rFonts w:asciiTheme="minorEastAsia" w:eastAsiaTheme="minorEastAsia" w:hAnsiTheme="minorEastAsia" w:cs="宋体" w:hint="eastAsia"/>
          <w:szCs w:val="21"/>
        </w:rPr>
        <w:t>筚篥</w:t>
      </w:r>
      <w:r w:rsidRPr="002A4B5E">
        <w:rPr>
          <w:rFonts w:asciiTheme="minorEastAsia" w:eastAsiaTheme="minorEastAsia" w:hAnsiTheme="minorEastAsia" w:cs="宋体" w:hint="eastAsia"/>
          <w:szCs w:val="21"/>
        </w:rPr>
        <w:t>等乐器，长裙铺地，如痴如醉</w:t>
      </w:r>
    </w:p>
    <w:p w:rsidR="00A44393" w:rsidRPr="002A4B5E" w:rsidP="002A4B5E">
      <w:pPr>
        <w:rPr>
          <w:rFonts w:asciiTheme="minorEastAsia" w:eastAsiaTheme="minorEastAsia" w:hAnsiTheme="minorEastAsia" w:cs="宋体"/>
          <w:szCs w:val="21"/>
        </w:rPr>
      </w:pPr>
      <w:r w:rsidRPr="002A4B5E">
        <w:rPr>
          <w:rFonts w:asciiTheme="minorEastAsia" w:eastAsiaTheme="minorEastAsia" w:hAnsiTheme="minorEastAsia" w:cs="宋体" w:hint="eastAsia"/>
          <w:szCs w:val="21"/>
        </w:rPr>
        <w:t>②演员们黑发朱唇，上身穿窄袖衣，长裙高系于胸前打结，锦带下垂而飘逸</w:t>
      </w:r>
    </w:p>
    <w:p w:rsidR="00A44393" w:rsidRPr="002A4B5E" w:rsidP="002A4B5E">
      <w:pPr>
        <w:rPr>
          <w:rFonts w:asciiTheme="minorEastAsia" w:eastAsiaTheme="minorEastAsia" w:hAnsiTheme="minorEastAsia" w:cs="宋体"/>
          <w:szCs w:val="21"/>
        </w:rPr>
      </w:pPr>
      <w:r w:rsidRPr="002A4B5E">
        <w:rPr>
          <w:rFonts w:asciiTheme="minorEastAsia" w:eastAsiaTheme="minorEastAsia" w:hAnsiTheme="minorEastAsia" w:cs="宋体" w:hint="eastAsia"/>
          <w:szCs w:val="21"/>
        </w:rPr>
        <w:t>③时而像那急驰的流波，时而又如溪水潺潺</w:t>
      </w:r>
    </w:p>
    <w:p w:rsidR="00A44393" w:rsidRPr="002A4B5E" w:rsidP="002A4B5E">
      <w:pPr>
        <w:rPr>
          <w:rFonts w:asciiTheme="minorEastAsia" w:eastAsiaTheme="minorEastAsia" w:hAnsiTheme="minorEastAsia" w:cs="宋体"/>
          <w:szCs w:val="21"/>
        </w:rPr>
      </w:pPr>
      <w:r w:rsidRPr="002A4B5E">
        <w:rPr>
          <w:rFonts w:asciiTheme="minorEastAsia" w:eastAsiaTheme="minorEastAsia" w:hAnsiTheme="minorEastAsia" w:cs="宋体" w:hint="eastAsia"/>
          <w:szCs w:val="21"/>
        </w:rPr>
        <w:t>④</w:t>
      </w:r>
      <w:r w:rsidRPr="002A4B5E">
        <w:rPr>
          <w:rFonts w:asciiTheme="minorEastAsia" w:eastAsiaTheme="minorEastAsia" w:hAnsiTheme="minorEastAsia" w:cs="宋体" w:hint="eastAsia"/>
          <w:szCs w:val="21"/>
        </w:rPr>
        <w:t>舞者着</w:t>
      </w:r>
      <w:r w:rsidRPr="002A4B5E">
        <w:rPr>
          <w:rFonts w:asciiTheme="minorEastAsia" w:eastAsiaTheme="minorEastAsia" w:hAnsiTheme="minorEastAsia" w:cs="宋体" w:hint="eastAsia"/>
          <w:szCs w:val="21"/>
        </w:rPr>
        <w:t>长裙长袖，均以恬静、柔和的神情，挥舞双袖轻轻起舞，敏捷轻快的舞步不似在走动，而是被推动</w:t>
      </w:r>
    </w:p>
    <w:p w:rsidR="00A44393" w:rsidRPr="002A4B5E" w:rsidP="002A4B5E">
      <w:pPr>
        <w:rPr>
          <w:rFonts w:asciiTheme="minorEastAsia" w:eastAsiaTheme="minorEastAsia" w:hAnsiTheme="minorEastAsia" w:cs="宋体"/>
          <w:szCs w:val="21"/>
        </w:rPr>
      </w:pPr>
      <w:r w:rsidRPr="002A4B5E">
        <w:rPr>
          <w:rFonts w:asciiTheme="minorEastAsia" w:eastAsiaTheme="minorEastAsia" w:hAnsiTheme="minorEastAsia" w:cs="宋体" w:hint="eastAsia"/>
          <w:szCs w:val="21"/>
        </w:rPr>
        <w:t>A ①②③④     B ②①③④     C ②①④③    D ①②④③</w:t>
      </w:r>
    </w:p>
    <w:p w:rsidR="00A44393" w:rsidRPr="002A4B5E" w:rsidP="002A4B5E">
      <w:pPr>
        <w:rPr>
          <w:rFonts w:asciiTheme="minorEastAsia" w:eastAsiaTheme="minorEastAsia" w:hAnsiTheme="minorEastAsia" w:cs="宋体"/>
          <w:szCs w:val="21"/>
        </w:rPr>
      </w:pPr>
      <w:r w:rsidRPr="002A4B5E">
        <w:rPr>
          <w:rFonts w:asciiTheme="minorEastAsia" w:eastAsiaTheme="minorEastAsia" w:hAnsiTheme="minorEastAsia" w:cs="宋体" w:hint="eastAsia"/>
          <w:spacing w:val="5"/>
          <w:szCs w:val="21"/>
          <w:shd w:val="clear" w:color="auto" w:fill="FFFFFF"/>
        </w:rPr>
        <w:t>6</w:t>
      </w:r>
      <w:r w:rsidRPr="002A4B5E" w:rsidR="00514C93">
        <w:rPr>
          <w:rFonts w:asciiTheme="minorEastAsia" w:eastAsiaTheme="minorEastAsia" w:hAnsiTheme="minorEastAsia" w:cs="宋体" w:hint="eastAsia"/>
          <w:spacing w:val="5"/>
          <w:szCs w:val="21"/>
          <w:shd w:val="clear" w:color="auto" w:fill="FFFFFF"/>
        </w:rPr>
        <w:t>.（</w:t>
      </w:r>
      <w:r w:rsidRPr="002A4B5E">
        <w:rPr>
          <w:rFonts w:asciiTheme="minorEastAsia" w:eastAsiaTheme="minorEastAsia" w:hAnsiTheme="minorEastAsia" w:cs="宋体" w:hint="eastAsia"/>
          <w:spacing w:val="5"/>
          <w:szCs w:val="21"/>
          <w:shd w:val="clear" w:color="auto" w:fill="FFFFFF"/>
        </w:rPr>
        <w:t>5</w:t>
      </w:r>
      <w:r w:rsidRPr="002A4B5E" w:rsidR="00514C93">
        <w:rPr>
          <w:rFonts w:asciiTheme="minorEastAsia" w:eastAsiaTheme="minorEastAsia" w:hAnsiTheme="minorEastAsia" w:cs="宋体" w:hint="eastAsia"/>
          <w:spacing w:val="5"/>
          <w:szCs w:val="21"/>
          <w:shd w:val="clear" w:color="auto" w:fill="FFFFFF"/>
        </w:rPr>
        <w:t>分）</w:t>
      </w:r>
      <w:r w:rsidRPr="002A4B5E" w:rsidR="00514C93">
        <w:rPr>
          <w:rFonts w:asciiTheme="minorEastAsia" w:eastAsiaTheme="minorEastAsia" w:hAnsiTheme="minorEastAsia" w:cs="宋体" w:hint="eastAsia"/>
          <w:szCs w:val="21"/>
        </w:rPr>
        <w:t>原来上题中从历史中穿越而来的“美人”是有原型的。她们来自1959年河南安阳张盛墓出土的隋代乐舞俑，一组13件，包括8件乐俑和5件舞俑。小</w:t>
      </w:r>
      <w:r w:rsidRPr="002A4B5E" w:rsidR="00514C93">
        <w:rPr>
          <w:rFonts w:asciiTheme="minorEastAsia" w:eastAsiaTheme="minorEastAsia" w:hAnsiTheme="minorEastAsia" w:cs="宋体" w:hint="eastAsia"/>
          <w:szCs w:val="21"/>
        </w:rPr>
        <w:t>明同学</w:t>
      </w:r>
      <w:r w:rsidRPr="002A4B5E" w:rsidR="00514C93">
        <w:rPr>
          <w:rFonts w:asciiTheme="minorEastAsia" w:eastAsiaTheme="minorEastAsia" w:hAnsiTheme="minorEastAsia" w:cs="宋体" w:hint="eastAsia"/>
          <w:szCs w:val="21"/>
        </w:rPr>
        <w:t>对此很感兴趣，于是又搜集到了以下信息：</w:t>
      </w:r>
    </w:p>
    <w:p w:rsidR="00A44393" w:rsidRPr="00044EEE" w:rsidP="002A4B5E">
      <w:pPr>
        <w:rPr>
          <w:rFonts w:ascii="楷体" w:eastAsia="楷体" w:hAnsi="楷体" w:cs="宋体"/>
          <w:szCs w:val="21"/>
        </w:rPr>
      </w:pPr>
      <w:r w:rsidRPr="00044EEE">
        <w:rPr>
          <w:rFonts w:asciiTheme="minorEastAsia" w:eastAsiaTheme="minorEastAsia" w:hAnsiTheme="minorEastAsia" w:cs="宋体" w:hint="eastAsia"/>
          <w:b/>
          <w:szCs w:val="21"/>
        </w:rPr>
        <w:t>材料</w:t>
      </w:r>
      <w:r w:rsidRPr="00044EEE">
        <w:rPr>
          <w:rFonts w:asciiTheme="minorEastAsia" w:eastAsiaTheme="minorEastAsia" w:hAnsiTheme="minorEastAsia" w:cs="宋体" w:hint="eastAsia"/>
          <w:b/>
          <w:szCs w:val="21"/>
        </w:rPr>
        <w:t>一</w:t>
      </w:r>
      <w:r w:rsidRPr="00044EEE">
        <w:rPr>
          <w:rFonts w:asciiTheme="minorEastAsia" w:eastAsiaTheme="minorEastAsia" w:hAnsiTheme="minorEastAsia" w:cs="宋体" w:hint="eastAsia"/>
          <w:b/>
          <w:szCs w:val="21"/>
        </w:rPr>
        <w:t>：</w:t>
      </w:r>
      <w:r w:rsidRPr="00044EEE">
        <w:rPr>
          <w:rFonts w:ascii="楷体" w:eastAsia="楷体" w:hAnsi="楷体" w:cs="宋体" w:hint="eastAsia"/>
          <w:szCs w:val="21"/>
        </w:rPr>
        <w:t>在河南博物院二楼的展厅里，13件乐舞俑发式和服饰大体相同，“细细观察可以发现，其中两个琵琶乐俑</w:t>
      </w:r>
      <w:r w:rsidRPr="00044EEE">
        <w:rPr>
          <w:rFonts w:ascii="楷体" w:eastAsia="楷体" w:hAnsi="楷体" w:cs="宋体" w:hint="eastAsia"/>
          <w:szCs w:val="21"/>
        </w:rPr>
        <w:t>分别演奏的是直项琵琶和曲项琵琶，演奏方式为横抱，与我们现代琵琶的演奏方式有所不同，见证了中国传统乐器在乐器形制和演奏技法等方面的不断演变。”河南博物院副院长张得水说。</w:t>
      </w:r>
    </w:p>
    <w:p w:rsidR="00A44393" w:rsidRPr="00044EEE" w:rsidP="002A4B5E">
      <w:pPr>
        <w:rPr>
          <w:rFonts w:ascii="楷体" w:eastAsia="楷体" w:hAnsi="楷体" w:cs="宋体"/>
          <w:szCs w:val="21"/>
        </w:rPr>
      </w:pPr>
      <w:r w:rsidRPr="00044EEE">
        <w:rPr>
          <w:rFonts w:asciiTheme="minorEastAsia" w:eastAsiaTheme="minorEastAsia" w:hAnsiTheme="minorEastAsia" w:cs="宋体" w:hint="eastAsia"/>
          <w:b/>
          <w:szCs w:val="21"/>
        </w:rPr>
        <w:t>材料二</w:t>
      </w:r>
      <w:r w:rsidRPr="002A4B5E">
        <w:rPr>
          <w:rFonts w:asciiTheme="minorEastAsia" w:eastAsiaTheme="minorEastAsia" w:hAnsiTheme="minorEastAsia" w:cs="宋体" w:hint="eastAsia"/>
          <w:szCs w:val="21"/>
        </w:rPr>
        <w:t>：</w:t>
      </w:r>
      <w:r w:rsidRPr="00044EEE">
        <w:rPr>
          <w:rFonts w:ascii="楷体" w:eastAsia="楷体" w:hAnsi="楷体" w:cs="宋体" w:hint="eastAsia"/>
          <w:szCs w:val="21"/>
        </w:rPr>
        <w:t>如果想一睹中国古代历朝历代的服饰变化，去国家博物馆绝对是可以一饱眼福。从新石器时代的骨簪、战国时期的胡服骑射，到</w:t>
      </w:r>
      <w:r w:rsidRPr="00044EEE">
        <w:rPr>
          <w:rFonts w:ascii="楷体" w:eastAsia="楷体" w:hAnsi="楷体" w:cs="宋体" w:hint="eastAsia"/>
          <w:szCs w:val="21"/>
        </w:rPr>
        <w:t>融汇</w:t>
      </w:r>
      <w:r w:rsidRPr="00044EEE">
        <w:rPr>
          <w:rFonts w:ascii="楷体" w:eastAsia="楷体" w:hAnsi="楷体" w:cs="宋体" w:hint="eastAsia"/>
          <w:szCs w:val="21"/>
        </w:rPr>
        <w:t>世界各地最流行元素的大唐服饰等，均在这里有展现，不仅展出文物珍品，国家博物馆还特别制作了15尊不同时代的复原人像，霓裳羽衣穿上身，古人的</w:t>
      </w:r>
      <w:r w:rsidRPr="00044EEE">
        <w:rPr>
          <w:rFonts w:ascii="楷体" w:eastAsia="楷体" w:hAnsi="楷体" w:cs="宋体" w:hint="eastAsia"/>
          <w:szCs w:val="21"/>
        </w:rPr>
        <w:t>潮流穿搭让人</w:t>
      </w:r>
      <w:r w:rsidRPr="00044EEE">
        <w:rPr>
          <w:rFonts w:ascii="楷体" w:eastAsia="楷体" w:hAnsi="楷体" w:cs="宋体" w:hint="eastAsia"/>
          <w:szCs w:val="21"/>
        </w:rPr>
        <w:t>一目了然，可以说是立体版的中国古代服饰简史。</w:t>
      </w:r>
    </w:p>
    <w:p w:rsidR="00A44393" w:rsidRPr="00044EEE" w:rsidP="002A4B5E">
      <w:pPr>
        <w:rPr>
          <w:rFonts w:ascii="楷体" w:eastAsia="楷体" w:hAnsi="楷体" w:cs="宋体"/>
          <w:szCs w:val="21"/>
        </w:rPr>
      </w:pPr>
      <w:r w:rsidRPr="00044EEE">
        <w:rPr>
          <w:rFonts w:asciiTheme="minorEastAsia" w:eastAsiaTheme="minorEastAsia" w:hAnsiTheme="minorEastAsia" w:cs="宋体" w:hint="eastAsia"/>
          <w:b/>
          <w:szCs w:val="21"/>
        </w:rPr>
        <w:t>材料三：</w:t>
      </w:r>
      <w:r w:rsidRPr="00044EEE">
        <w:rPr>
          <w:rFonts w:ascii="楷体" w:eastAsia="楷体" w:hAnsi="楷体" w:cs="宋体" w:hint="eastAsia"/>
          <w:szCs w:val="21"/>
        </w:rPr>
        <w:t>3月20日，“考古中国”重大项目工作进展会在成都召开，通报四川广汉三星堆遗址重要考古成果——新发现6座“祭祀坑”，已出土500余件重要文物。“沉睡三千年，一醒惊天下。”专家表示，三星堆遗址“祭祀坑”的新发现，将进一步丰富和深化对三星堆遗址、三星</w:t>
      </w:r>
      <w:r w:rsidRPr="00044EEE">
        <w:rPr>
          <w:rFonts w:ascii="楷体" w:eastAsia="楷体" w:hAnsi="楷体" w:cs="宋体" w:hint="eastAsia"/>
          <w:szCs w:val="21"/>
        </w:rPr>
        <w:t>堆文化</w:t>
      </w:r>
      <w:r w:rsidRPr="00044EEE">
        <w:rPr>
          <w:rFonts w:ascii="楷体" w:eastAsia="楷体" w:hAnsi="楷体" w:cs="宋体" w:hint="eastAsia"/>
          <w:szCs w:val="21"/>
        </w:rPr>
        <w:t>的认识，为更加全面认识三星</w:t>
      </w:r>
      <w:r w:rsidRPr="00044EEE">
        <w:rPr>
          <w:rFonts w:ascii="楷体" w:eastAsia="楷体" w:hAnsi="楷体" w:cs="宋体" w:hint="eastAsia"/>
          <w:szCs w:val="21"/>
        </w:rPr>
        <w:t>堆文化</w:t>
      </w:r>
      <w:r w:rsidRPr="00044EEE">
        <w:rPr>
          <w:rFonts w:ascii="楷体" w:eastAsia="楷体" w:hAnsi="楷体" w:cs="宋体" w:hint="eastAsia"/>
          <w:szCs w:val="21"/>
        </w:rPr>
        <w:t>与周边地区的文化，特别是与中原地区、江汉平原地区文化的历史关系，为中华文明多元一体的历史进程研究提供了实物资料。</w:t>
      </w:r>
    </w:p>
    <w:p w:rsidR="00A44393" w:rsidRPr="00044EEE" w:rsidP="00044EEE">
      <w:pPr>
        <w:rPr>
          <w:rFonts w:asciiTheme="minorEastAsia" w:eastAsiaTheme="minorEastAsia" w:hAnsiTheme="minorEastAsia"/>
          <w:szCs w:val="21"/>
        </w:rPr>
      </w:pPr>
      <w:r w:rsidRPr="00044EEE">
        <w:rPr>
          <w:rFonts w:asciiTheme="minorEastAsia" w:eastAsiaTheme="minorEastAsia" w:hAnsiTheme="minorEastAsia" w:cs="宋体" w:hint="eastAsia"/>
          <w:szCs w:val="21"/>
        </w:rPr>
        <w:t>（1</w:t>
      </w:r>
      <w:r>
        <w:rPr>
          <w:rFonts w:asciiTheme="minorEastAsia" w:eastAsiaTheme="minorEastAsia" w:hAnsiTheme="minorEastAsia" w:hint="eastAsia"/>
          <w:szCs w:val="21"/>
        </w:rPr>
        <w:t>）</w:t>
      </w:r>
      <w:r w:rsidRPr="00044EEE" w:rsidR="00514C93">
        <w:rPr>
          <w:rFonts w:asciiTheme="minorEastAsia" w:eastAsiaTheme="minorEastAsia" w:hAnsiTheme="minorEastAsia" w:hint="eastAsia"/>
          <w:szCs w:val="21"/>
        </w:rPr>
        <w:t>请你给</w:t>
      </w:r>
      <w:r w:rsidRPr="00044EEE" w:rsidR="00514C93">
        <w:rPr>
          <w:rFonts w:asciiTheme="minorEastAsia" w:eastAsiaTheme="minorEastAsia" w:hAnsiTheme="minorEastAsia" w:hint="eastAsia"/>
          <w:b/>
          <w:bCs/>
          <w:szCs w:val="21"/>
          <w:em w:val="dot"/>
        </w:rPr>
        <w:t>材料三</w:t>
      </w:r>
      <w:r w:rsidRPr="00044EEE" w:rsidR="00514C93">
        <w:rPr>
          <w:rFonts w:asciiTheme="minorEastAsia" w:eastAsiaTheme="minorEastAsia" w:hAnsiTheme="minorEastAsia" w:hint="eastAsia"/>
          <w:szCs w:val="21"/>
        </w:rPr>
        <w:t>拟</w:t>
      </w:r>
      <w:r w:rsidRPr="00044EEE" w:rsidR="00514C93">
        <w:rPr>
          <w:rFonts w:asciiTheme="minorEastAsia" w:eastAsiaTheme="minorEastAsia" w:hAnsiTheme="minorEastAsia" w:hint="eastAsia"/>
          <w:szCs w:val="21"/>
        </w:rPr>
        <w:t>个</w:t>
      </w:r>
      <w:r w:rsidRPr="00044EEE" w:rsidR="00514C93">
        <w:rPr>
          <w:rFonts w:asciiTheme="minorEastAsia" w:eastAsiaTheme="minorEastAsia" w:hAnsiTheme="minorEastAsia" w:hint="eastAsia"/>
          <w:szCs w:val="21"/>
        </w:rPr>
        <w:t>标题。（2分）</w:t>
      </w:r>
    </w:p>
    <w:p w:rsidR="00044EEE" w:rsidRPr="00044EEE" w:rsidP="00044EEE">
      <w:pPr>
        <w:pStyle w:val="BodyText"/>
      </w:pPr>
    </w:p>
    <w:p w:rsidR="00A44393" w:rsidRPr="00044EEE" w:rsidP="00044EEE">
      <w:pPr>
        <w:rPr>
          <w:rFonts w:asciiTheme="minorEastAsia" w:eastAsiaTheme="minorEastAsia" w:hAnsiTheme="minorEastAsia"/>
          <w:szCs w:val="21"/>
        </w:rPr>
      </w:pPr>
      <w:r>
        <w:rPr>
          <w:rFonts w:asciiTheme="minorEastAsia" w:eastAsiaTheme="minorEastAsia" w:hAnsiTheme="minorEastAsia" w:hint="eastAsia"/>
          <w:szCs w:val="21"/>
        </w:rPr>
        <w:t>（2）</w:t>
      </w:r>
      <w:r w:rsidRPr="00044EEE" w:rsidR="00514C93">
        <w:rPr>
          <w:rFonts w:asciiTheme="minorEastAsia" w:eastAsiaTheme="minorEastAsia" w:hAnsiTheme="minorEastAsia" w:hint="eastAsia"/>
          <w:szCs w:val="21"/>
        </w:rPr>
        <w:t>阅读了小明找到的这三则材料，你有什么发现？（</w:t>
      </w:r>
      <w:r w:rsidRPr="00044EEE" w:rsidR="0067075C">
        <w:rPr>
          <w:rFonts w:asciiTheme="minorEastAsia" w:eastAsiaTheme="minorEastAsia" w:hAnsiTheme="minorEastAsia" w:hint="eastAsia"/>
          <w:szCs w:val="21"/>
        </w:rPr>
        <w:t>3</w:t>
      </w:r>
      <w:r w:rsidRPr="00044EEE" w:rsidR="00514C93">
        <w:rPr>
          <w:rFonts w:asciiTheme="minorEastAsia" w:eastAsiaTheme="minorEastAsia" w:hAnsiTheme="minorEastAsia" w:hint="eastAsia"/>
          <w:szCs w:val="21"/>
        </w:rPr>
        <w:t>分）</w:t>
      </w:r>
    </w:p>
    <w:p w:rsidR="00044EEE" w:rsidP="00044EEE">
      <w:pPr>
        <w:pStyle w:val="ListParagraph"/>
      </w:pPr>
    </w:p>
    <w:p w:rsidR="00A44393" w:rsidRPr="002A4B5E" w:rsidP="002A4B5E">
      <w:pPr>
        <w:rPr>
          <w:rFonts w:asciiTheme="minorEastAsia" w:eastAsiaTheme="minorEastAsia" w:hAnsiTheme="minorEastAsia" w:cs="宋体"/>
          <w:szCs w:val="21"/>
        </w:rPr>
      </w:pPr>
      <w:r w:rsidRPr="002A4B5E">
        <w:rPr>
          <w:rFonts w:asciiTheme="minorEastAsia" w:eastAsiaTheme="minorEastAsia" w:hAnsiTheme="minorEastAsia" w:cs="宋体" w:hint="eastAsia"/>
          <w:szCs w:val="21"/>
        </w:rPr>
        <w:t>7</w:t>
      </w:r>
      <w:r w:rsidRPr="002A4B5E" w:rsidR="00514C93">
        <w:rPr>
          <w:rFonts w:asciiTheme="minorEastAsia" w:eastAsiaTheme="minorEastAsia" w:hAnsiTheme="minorEastAsia" w:cs="宋体" w:hint="eastAsia"/>
          <w:szCs w:val="21"/>
        </w:rPr>
        <w:t>.综合性学习。（</w:t>
      </w:r>
      <w:r w:rsidRPr="002A4B5E" w:rsidR="00A60C40">
        <w:rPr>
          <w:rFonts w:asciiTheme="minorEastAsia" w:eastAsiaTheme="minorEastAsia" w:hAnsiTheme="minorEastAsia" w:cs="宋体" w:hint="eastAsia"/>
          <w:szCs w:val="21"/>
        </w:rPr>
        <w:t>5</w:t>
      </w:r>
      <w:r w:rsidRPr="002A4B5E" w:rsidR="00514C93">
        <w:rPr>
          <w:rFonts w:asciiTheme="minorEastAsia" w:eastAsiaTheme="minorEastAsia" w:hAnsiTheme="minorEastAsia" w:cs="宋体" w:hint="eastAsia"/>
          <w:szCs w:val="21"/>
        </w:rPr>
        <w:t>分）</w:t>
      </w:r>
    </w:p>
    <w:p w:rsidR="00A44393" w:rsidRPr="002A4B5E" w:rsidP="00044EEE">
      <w:pPr>
        <w:pStyle w:val="PlainText"/>
        <w:tabs>
          <w:tab w:val="left" w:pos="2410"/>
        </w:tabs>
        <w:ind w:firstLine="420" w:firstLineChars="200"/>
        <w:rPr>
          <w:rFonts w:asciiTheme="minorEastAsia" w:eastAsiaTheme="minorEastAsia" w:hAnsiTheme="minorEastAsia" w:cs="宋体"/>
          <w:shd w:val="clear" w:color="auto" w:fill="FFFFFF"/>
        </w:rPr>
      </w:pPr>
      <w:r w:rsidRPr="002A4B5E">
        <w:rPr>
          <w:rFonts w:asciiTheme="minorEastAsia" w:eastAsiaTheme="minorEastAsia" w:hAnsiTheme="minorEastAsia" w:cs="宋体" w:hint="eastAsia"/>
          <w:shd w:val="clear" w:color="auto" w:fill="FFFFFF"/>
        </w:rPr>
        <w:t>平罗某中学八（1）</w:t>
      </w:r>
      <w:r w:rsidR="00483FDD">
        <w:rPr>
          <w:rFonts w:asciiTheme="minorEastAsia" w:eastAsiaTheme="minorEastAsia" w:hAnsiTheme="minorEastAsia" w:cs="宋体" w:hint="eastAsia"/>
          <w:shd w:val="clear" w:color="auto" w:fill="FFFFFF"/>
        </w:rPr>
        <w:t>班</w:t>
      </w:r>
      <w:r w:rsidRPr="002A4B5E">
        <w:rPr>
          <w:rFonts w:asciiTheme="minorEastAsia" w:eastAsiaTheme="minorEastAsia" w:hAnsiTheme="minorEastAsia" w:cs="宋体" w:hint="eastAsia"/>
          <w:shd w:val="clear" w:color="auto" w:fill="FFFFFF"/>
        </w:rPr>
        <w:t>正在举行主题为“健康睡眠·高效学习”的综合性学习活动，现有下列任务，请你积极参与。</w:t>
      </w:r>
    </w:p>
    <w:p w:rsidR="00A44393" w:rsidRPr="00044EEE" w:rsidP="002A4B5E">
      <w:pPr>
        <w:rPr>
          <w:rFonts w:ascii="楷体" w:eastAsia="楷体" w:hAnsi="楷体" w:cs="宋体"/>
          <w:szCs w:val="21"/>
          <w:shd w:val="clear" w:color="auto" w:fill="FFFFFF"/>
        </w:rPr>
      </w:pPr>
      <w:r w:rsidRPr="002A4B5E">
        <w:rPr>
          <w:rFonts w:asciiTheme="minorEastAsia" w:eastAsiaTheme="minorEastAsia" w:hAnsiTheme="minorEastAsia" w:cs="宋体" w:hint="eastAsia"/>
          <w:szCs w:val="21"/>
        </w:rPr>
        <w:t>材料</w:t>
      </w:r>
      <w:r w:rsidRPr="002A4B5E">
        <w:rPr>
          <w:rFonts w:asciiTheme="minorEastAsia" w:eastAsiaTheme="minorEastAsia" w:hAnsiTheme="minorEastAsia" w:cs="宋体" w:hint="eastAsia"/>
          <w:szCs w:val="21"/>
        </w:rPr>
        <w:t>一</w:t>
      </w:r>
      <w:r w:rsidRPr="002A4B5E">
        <w:rPr>
          <w:rFonts w:asciiTheme="minorEastAsia" w:eastAsiaTheme="minorEastAsia" w:hAnsiTheme="minorEastAsia" w:cs="宋体" w:hint="eastAsia"/>
          <w:szCs w:val="21"/>
        </w:rPr>
        <w:t>：</w:t>
      </w:r>
      <w:r w:rsidRPr="00044EEE">
        <w:rPr>
          <w:rFonts w:ascii="楷体" w:eastAsia="楷体" w:hAnsi="楷体" w:cs="宋体" w:hint="eastAsia"/>
          <w:szCs w:val="21"/>
          <w:shd w:val="clear" w:color="auto" w:fill="FFFFFF"/>
        </w:rPr>
        <w:t>记者在光明日报官方</w:t>
      </w:r>
      <w:r w:rsidRPr="00044EEE">
        <w:rPr>
          <w:rFonts w:ascii="楷体" w:eastAsia="楷体" w:hAnsi="楷体" w:cs="宋体" w:hint="eastAsia"/>
          <w:szCs w:val="21"/>
          <w:shd w:val="clear" w:color="auto" w:fill="FFFFFF"/>
        </w:rPr>
        <w:t>微博上</w:t>
      </w:r>
      <w:r w:rsidRPr="00044EEE">
        <w:rPr>
          <w:rFonts w:ascii="楷体" w:eastAsia="楷体" w:hAnsi="楷体" w:cs="宋体" w:hint="eastAsia"/>
          <w:szCs w:val="21"/>
          <w:shd w:val="clear" w:color="auto" w:fill="FFFFFF"/>
        </w:rPr>
        <w:t>发起话题调查“是什么导致中小学生睡眠不足”，截至目前，参与的1136人中，474人选择课内学业重，263人选择电子产品等娱乐诱惑居第二位，选择课外</w:t>
      </w:r>
      <w:r w:rsidRPr="00044EEE">
        <w:rPr>
          <w:rFonts w:ascii="楷体" w:eastAsia="楷体" w:hAnsi="楷体" w:cs="宋体" w:hint="eastAsia"/>
          <w:szCs w:val="21"/>
          <w:shd w:val="clear" w:color="auto" w:fill="FFFFFF"/>
        </w:rPr>
        <w:t>补习增负和</w:t>
      </w:r>
      <w:r w:rsidRPr="00044EEE">
        <w:rPr>
          <w:rFonts w:ascii="楷体" w:eastAsia="楷体" w:hAnsi="楷体" w:cs="宋体" w:hint="eastAsia"/>
          <w:szCs w:val="21"/>
          <w:shd w:val="clear" w:color="auto" w:fill="FFFFFF"/>
        </w:rPr>
        <w:t>未养成良好生活习惯的人数相仿，在200人上下。</w:t>
      </w:r>
    </w:p>
    <w:p w:rsidR="00A44393" w:rsidRPr="002A4B5E" w:rsidP="002A4B5E">
      <w:pPr>
        <w:pStyle w:val="BodyText"/>
        <w:spacing w:after="0"/>
        <w:rPr>
          <w:rFonts w:asciiTheme="minorEastAsia" w:eastAsiaTheme="minorEastAsia" w:hAnsiTheme="minorEastAsia" w:cs="宋体"/>
          <w:szCs w:val="21"/>
          <w:shd w:val="clear" w:color="auto" w:fill="FFFFFF"/>
        </w:rPr>
      </w:pPr>
      <w:r w:rsidRPr="002A4B5E">
        <w:rPr>
          <w:rFonts w:asciiTheme="minorEastAsia" w:eastAsiaTheme="minorEastAsia" w:hAnsiTheme="minorEastAsia" w:cs="宋体" w:hint="eastAsia"/>
          <w:szCs w:val="21"/>
        </w:rPr>
        <w:t>材料二：</w:t>
      </w:r>
      <w:r w:rsidRPr="00044EEE">
        <w:rPr>
          <w:rFonts w:ascii="楷体" w:eastAsia="楷体" w:hAnsi="楷体" w:cs="宋体" w:hint="eastAsia"/>
          <w:szCs w:val="21"/>
          <w:shd w:val="clear" w:color="auto" w:fill="FFFFFF"/>
        </w:rPr>
        <w:t>针对外在因素影响学生睡眠问题，教育部印发《关于进一步加强中小学生睡眠管理工作的通知》。</w:t>
      </w:r>
    </w:p>
    <w:p w:rsidR="00A44393" w:rsidRPr="002A4B5E" w:rsidP="002A4B5E">
      <w:pPr>
        <w:pStyle w:val="BodyText"/>
        <w:spacing w:after="0"/>
        <w:rPr>
          <w:rFonts w:asciiTheme="minorEastAsia" w:eastAsiaTheme="minorEastAsia" w:hAnsiTheme="minorEastAsia" w:cs="宋体"/>
          <w:szCs w:val="21"/>
        </w:rPr>
      </w:pPr>
      <w:r w:rsidRPr="002A4B5E">
        <w:rPr>
          <w:rFonts w:asciiTheme="minorEastAsia" w:eastAsiaTheme="minorEastAsia" w:hAnsiTheme="minorEastAsia" w:cs="宋体" w:hint="eastAsia"/>
          <w:szCs w:val="21"/>
        </w:rPr>
        <w:t>材料三：</w:t>
      </w:r>
      <w:r w:rsidRPr="00044EEE">
        <w:rPr>
          <w:rFonts w:ascii="楷体" w:eastAsia="楷体" w:hAnsi="楷体" w:cs="宋体" w:hint="eastAsia"/>
          <w:szCs w:val="21"/>
          <w:shd w:val="clear" w:color="auto" w:fill="FFFFFF"/>
        </w:rPr>
        <w:t>北京3月18日讯“良好免疫源于优质睡眠”3.21世界睡眠日中国主题发布会暨大型科普活动启动仪式今天上午在北京举行,在中国睡眠研究会、</w:t>
      </w:r>
      <w:r w:rsidRPr="00044EEE">
        <w:rPr>
          <w:rFonts w:ascii="楷体" w:eastAsia="楷体" w:hAnsi="楷体" w:cs="宋体" w:hint="eastAsia"/>
          <w:szCs w:val="21"/>
          <w:shd w:val="clear" w:color="auto" w:fill="FFFFFF"/>
        </w:rPr>
        <w:t>慕思集团</w:t>
      </w:r>
      <w:r w:rsidRPr="00044EEE">
        <w:rPr>
          <w:rFonts w:ascii="楷体" w:eastAsia="楷体" w:hAnsi="楷体" w:cs="宋体" w:hint="eastAsia"/>
          <w:szCs w:val="21"/>
          <w:shd w:val="clear" w:color="auto" w:fill="FFFFFF"/>
        </w:rPr>
        <w:t>联合主办的这个启动仪式上,还发布了《2021年运动与睡眠白皮书》。（经济日报-中国经济网）</w:t>
      </w:r>
    </w:p>
    <w:p w:rsidR="00A44393" w:rsidRPr="002A4B5E" w:rsidP="002A4B5E">
      <w:pPr>
        <w:pStyle w:val="PlainText"/>
        <w:tabs>
          <w:tab w:val="left" w:pos="2410"/>
        </w:tabs>
        <w:rPr>
          <w:rFonts w:asciiTheme="minorEastAsia" w:eastAsiaTheme="minorEastAsia" w:hAnsiTheme="minorEastAsia" w:cs="宋体"/>
        </w:rPr>
      </w:pPr>
      <w:r w:rsidRPr="002A4B5E">
        <w:rPr>
          <w:rFonts w:asciiTheme="minorEastAsia" w:eastAsiaTheme="minorEastAsia" w:hAnsiTheme="minorEastAsia" w:cs="宋体" w:hint="eastAsia"/>
        </w:rPr>
        <w:t>(1)请结合以上材料分析八（1）班开展</w:t>
      </w:r>
      <w:r w:rsidRPr="002A4B5E">
        <w:rPr>
          <w:rFonts w:asciiTheme="minorEastAsia" w:eastAsiaTheme="minorEastAsia" w:hAnsiTheme="minorEastAsia" w:cs="宋体" w:hint="eastAsia"/>
          <w:shd w:val="clear" w:color="auto" w:fill="FFFFFF"/>
        </w:rPr>
        <w:t>“健康睡眠·高效学习”</w:t>
      </w:r>
      <w:r w:rsidRPr="002A4B5E">
        <w:rPr>
          <w:rFonts w:asciiTheme="minorEastAsia" w:eastAsiaTheme="minorEastAsia" w:hAnsiTheme="minorEastAsia" w:cs="宋体" w:hint="eastAsia"/>
        </w:rPr>
        <w:t>主题活动的原因。（3分）</w:t>
      </w:r>
    </w:p>
    <w:p w:rsidR="00044EEE" w:rsidP="002A4B5E">
      <w:pPr>
        <w:pStyle w:val="NormalWeb"/>
        <w:widowControl/>
        <w:spacing w:beforeAutospacing="0" w:afterAutospacing="0"/>
        <w:jc w:val="both"/>
        <w:rPr>
          <w:rFonts w:asciiTheme="minorEastAsia" w:eastAsiaTheme="minorEastAsia" w:hAnsiTheme="minorEastAsia" w:cs="宋体"/>
          <w:sz w:val="21"/>
          <w:szCs w:val="21"/>
          <w:u w:val="single" w:color="000000"/>
        </w:rPr>
      </w:pPr>
    </w:p>
    <w:p w:rsidR="00044EEE" w:rsidP="002A4B5E">
      <w:pPr>
        <w:pStyle w:val="NormalWeb"/>
        <w:widowControl/>
        <w:spacing w:beforeAutospacing="0" w:afterAutospacing="0"/>
        <w:jc w:val="both"/>
        <w:rPr>
          <w:rFonts w:asciiTheme="minorEastAsia" w:eastAsiaTheme="minorEastAsia" w:hAnsiTheme="minorEastAsia" w:cs="宋体"/>
          <w:sz w:val="21"/>
          <w:szCs w:val="21"/>
          <w:u w:val="single" w:color="000000"/>
        </w:rPr>
      </w:pPr>
    </w:p>
    <w:p w:rsidR="00A44393" w:rsidRPr="002A4B5E" w:rsidP="002A4B5E">
      <w:pPr>
        <w:pStyle w:val="NormalWeb"/>
        <w:widowControl/>
        <w:spacing w:beforeAutospacing="0" w:afterAutospacing="0"/>
        <w:jc w:val="both"/>
        <w:rPr>
          <w:rFonts w:asciiTheme="minorEastAsia" w:eastAsiaTheme="minorEastAsia" w:hAnsiTheme="minorEastAsia" w:cs="宋体"/>
          <w:kern w:val="2"/>
          <w:sz w:val="21"/>
          <w:szCs w:val="21"/>
        </w:rPr>
      </w:pPr>
      <w:r w:rsidRPr="002A4B5E">
        <w:rPr>
          <w:rFonts w:asciiTheme="minorEastAsia" w:eastAsiaTheme="minorEastAsia" w:hAnsiTheme="minorEastAsia" w:cs="宋体" w:hint="eastAsia"/>
          <w:kern w:val="2"/>
          <w:sz w:val="21"/>
          <w:szCs w:val="21"/>
        </w:rPr>
        <w:t>（2）王海同学学习刻苦认真，每天晚上学习到12点左右，但是学习效果不尽人意，如果你是他的朋友，你将如何劝他早点休息呢？</w:t>
      </w:r>
      <w:r w:rsidRPr="002A4B5E">
        <w:rPr>
          <w:rFonts w:asciiTheme="minorEastAsia" w:eastAsiaTheme="minorEastAsia" w:hAnsiTheme="minorEastAsia" w:cs="宋体" w:hint="eastAsia"/>
          <w:sz w:val="21"/>
          <w:szCs w:val="21"/>
        </w:rPr>
        <w:t>（</w:t>
      </w:r>
      <w:r w:rsidRPr="002A4B5E" w:rsidR="00A60C40">
        <w:rPr>
          <w:rFonts w:asciiTheme="minorEastAsia" w:eastAsiaTheme="minorEastAsia" w:hAnsiTheme="minorEastAsia" w:cs="宋体" w:hint="eastAsia"/>
          <w:sz w:val="21"/>
          <w:szCs w:val="21"/>
        </w:rPr>
        <w:t>2</w:t>
      </w:r>
      <w:r w:rsidRPr="002A4B5E">
        <w:rPr>
          <w:rFonts w:asciiTheme="minorEastAsia" w:eastAsiaTheme="minorEastAsia" w:hAnsiTheme="minorEastAsia" w:cs="宋体" w:hint="eastAsia"/>
          <w:sz w:val="21"/>
          <w:szCs w:val="21"/>
        </w:rPr>
        <w:t>分）</w:t>
      </w:r>
    </w:p>
    <w:p w:rsidR="00044EEE" w:rsidP="002A4B5E">
      <w:pPr>
        <w:pStyle w:val="NormalWeb"/>
        <w:widowControl/>
        <w:shd w:val="clear" w:color="auto" w:fill="FFFFFF"/>
        <w:spacing w:beforeAutospacing="0" w:afterAutospacing="0"/>
        <w:jc w:val="both"/>
        <w:rPr>
          <w:rFonts w:asciiTheme="minorEastAsia" w:eastAsiaTheme="minorEastAsia" w:hAnsiTheme="minorEastAsia" w:cs="宋体"/>
          <w:sz w:val="21"/>
          <w:szCs w:val="21"/>
          <w:u w:val="single" w:color="000000"/>
        </w:rPr>
      </w:pPr>
    </w:p>
    <w:p w:rsidR="00044EEE" w:rsidP="002A4B5E">
      <w:pPr>
        <w:pStyle w:val="NormalWeb"/>
        <w:widowControl/>
        <w:shd w:val="clear" w:color="auto" w:fill="FFFFFF"/>
        <w:spacing w:beforeAutospacing="0" w:afterAutospacing="0"/>
        <w:jc w:val="both"/>
        <w:rPr>
          <w:rFonts w:asciiTheme="minorEastAsia" w:eastAsiaTheme="minorEastAsia" w:hAnsiTheme="minorEastAsia" w:cs="宋体"/>
          <w:sz w:val="21"/>
          <w:szCs w:val="21"/>
          <w:u w:val="single" w:color="000000"/>
        </w:rPr>
      </w:pP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shd w:val="clear" w:color="auto" w:fill="FFFFFF"/>
        </w:rPr>
      </w:pPr>
      <w:r w:rsidRPr="002A4B5E">
        <w:rPr>
          <w:rFonts w:asciiTheme="minorEastAsia" w:eastAsiaTheme="minorEastAsia" w:hAnsiTheme="minorEastAsia" w:cs="宋体" w:hint="eastAsia"/>
          <w:spacing w:val="5"/>
          <w:sz w:val="21"/>
          <w:szCs w:val="21"/>
          <w:shd w:val="clear" w:color="auto" w:fill="FFFFFF"/>
        </w:rPr>
        <w:t>8.“我不在博物馆，就在去博物馆的路上”成为一种时尚的文化休闲方式。小</w:t>
      </w:r>
      <w:r w:rsidRPr="002A4B5E">
        <w:rPr>
          <w:rFonts w:asciiTheme="minorEastAsia" w:eastAsiaTheme="minorEastAsia" w:hAnsiTheme="minorEastAsia" w:cs="宋体" w:hint="eastAsia"/>
          <w:spacing w:val="5"/>
          <w:sz w:val="21"/>
          <w:szCs w:val="21"/>
          <w:shd w:val="clear" w:color="auto" w:fill="FFFFFF"/>
        </w:rPr>
        <w:t>明此时</w:t>
      </w:r>
      <w:r w:rsidRPr="002A4B5E">
        <w:rPr>
          <w:rFonts w:asciiTheme="minorEastAsia" w:eastAsiaTheme="minorEastAsia" w:hAnsiTheme="minorEastAsia" w:cs="宋体" w:hint="eastAsia"/>
          <w:spacing w:val="5"/>
          <w:sz w:val="21"/>
          <w:szCs w:val="21"/>
          <w:shd w:val="clear" w:color="auto" w:fill="FFFFFF"/>
        </w:rPr>
        <w:t>兴致勃勃，也想去宁夏博物馆一睹为快。他想找</w:t>
      </w:r>
      <w:r w:rsidRPr="002A4B5E">
        <w:rPr>
          <w:rFonts w:asciiTheme="minorEastAsia" w:eastAsiaTheme="minorEastAsia" w:hAnsiTheme="minorEastAsia" w:cs="宋体" w:hint="eastAsia"/>
          <w:bCs/>
          <w:spacing w:val="5"/>
          <w:sz w:val="21"/>
          <w:szCs w:val="21"/>
          <w:shd w:val="clear" w:color="auto" w:fill="FFFFFF"/>
        </w:rPr>
        <w:t>小刚</w:t>
      </w:r>
      <w:r w:rsidRPr="002A4B5E">
        <w:rPr>
          <w:rFonts w:asciiTheme="minorEastAsia" w:eastAsiaTheme="minorEastAsia" w:hAnsiTheme="minorEastAsia" w:cs="宋体" w:hint="eastAsia"/>
          <w:spacing w:val="5"/>
          <w:sz w:val="21"/>
          <w:szCs w:val="21"/>
          <w:shd w:val="clear" w:color="auto" w:fill="FFFFFF"/>
        </w:rPr>
        <w:t>在这个周末同去，可</w:t>
      </w:r>
      <w:r w:rsidRPr="002A4B5E">
        <w:rPr>
          <w:rFonts w:asciiTheme="minorEastAsia" w:eastAsiaTheme="minorEastAsia" w:hAnsiTheme="minorEastAsia" w:cs="宋体" w:hint="eastAsia"/>
          <w:spacing w:val="5"/>
          <w:sz w:val="21"/>
          <w:szCs w:val="21"/>
          <w:shd w:val="clear" w:color="auto" w:fill="FFFFFF"/>
        </w:rPr>
        <w:t>小刚不在家</w:t>
      </w:r>
      <w:r w:rsidRPr="002A4B5E">
        <w:rPr>
          <w:rFonts w:asciiTheme="minorEastAsia" w:eastAsiaTheme="minorEastAsia" w:hAnsiTheme="minorEastAsia" w:cs="宋体" w:hint="eastAsia"/>
          <w:spacing w:val="5"/>
          <w:sz w:val="21"/>
          <w:szCs w:val="21"/>
          <w:shd w:val="clear" w:color="auto" w:fill="FFFFFF"/>
        </w:rPr>
        <w:t>，于是写了一张留言条，请你帮他完成。（请你在原文处修改出一处格式错误，一处标点错误，一处语病，一处用语不得体。）（4分）</w:t>
      </w:r>
    </w:p>
    <w:tbl>
      <w:tblPr>
        <w:tblStyle w:val="TableGrid"/>
        <w:tblW w:w="0" w:type="auto"/>
        <w:tblLook w:val="04A0"/>
      </w:tblPr>
      <w:tblGrid>
        <w:gridCol w:w="10598"/>
      </w:tblGrid>
      <w:tr w:rsidTr="00044EEE">
        <w:tblPrEx>
          <w:tblW w:w="0" w:type="auto"/>
          <w:tblLook w:val="04A0"/>
        </w:tblPrEx>
        <w:tc>
          <w:tcPr>
            <w:tcW w:w="10598" w:type="dxa"/>
          </w:tcPr>
          <w:p w:rsidR="00A44393" w:rsidP="002A4B5E">
            <w:pPr>
              <w:pStyle w:val="NormalWeb"/>
              <w:widowControl/>
              <w:shd w:val="clear" w:color="auto" w:fill="FFFFFF"/>
              <w:spacing w:beforeAutospacing="0" w:afterAutospacing="0"/>
              <w:jc w:val="both"/>
              <w:rPr>
                <w:rFonts w:ascii="楷体" w:eastAsia="楷体" w:hAnsi="楷体" w:cs="宋体"/>
                <w:spacing w:val="5"/>
                <w:sz w:val="21"/>
                <w:szCs w:val="21"/>
                <w:shd w:val="clear" w:color="auto" w:fill="FFFFFF"/>
              </w:rPr>
            </w:pPr>
            <w:r w:rsidRPr="002A4B5E">
              <w:rPr>
                <w:rFonts w:asciiTheme="minorEastAsia" w:eastAsiaTheme="minorEastAsia" w:hAnsiTheme="minorEastAsia" w:cs="宋体" w:hint="eastAsia"/>
                <w:spacing w:val="5"/>
                <w:sz w:val="21"/>
                <w:szCs w:val="21"/>
                <w:shd w:val="clear" w:color="auto" w:fill="FFFFFF"/>
              </w:rPr>
              <w:t xml:space="preserve">                        </w:t>
            </w:r>
            <w:r w:rsidR="00044EEE">
              <w:rPr>
                <w:rFonts w:asciiTheme="minorEastAsia" w:eastAsiaTheme="minorEastAsia" w:hAnsiTheme="minorEastAsia" w:cs="宋体" w:hint="eastAsia"/>
                <w:spacing w:val="5"/>
                <w:sz w:val="21"/>
                <w:szCs w:val="21"/>
                <w:shd w:val="clear" w:color="auto" w:fill="FFFFFF"/>
              </w:rPr>
              <w:t xml:space="preserve">       </w:t>
            </w:r>
            <w:r w:rsidRPr="00044EEE" w:rsidR="00044EEE">
              <w:rPr>
                <w:rFonts w:ascii="楷体" w:eastAsia="楷体" w:hAnsi="楷体" w:cs="宋体" w:hint="eastAsia"/>
                <w:spacing w:val="5"/>
                <w:sz w:val="21"/>
                <w:szCs w:val="21"/>
                <w:shd w:val="clear" w:color="auto" w:fill="FFFFFF"/>
              </w:rPr>
              <w:t xml:space="preserve">     </w:t>
            </w:r>
            <w:r w:rsidR="00044EEE">
              <w:rPr>
                <w:rFonts w:ascii="楷体" w:eastAsia="楷体" w:hAnsi="楷体" w:cs="宋体" w:hint="eastAsia"/>
                <w:spacing w:val="5"/>
                <w:sz w:val="21"/>
                <w:szCs w:val="21"/>
                <w:shd w:val="clear" w:color="auto" w:fill="FFFFFF"/>
              </w:rPr>
              <w:t xml:space="preserve"> </w:t>
            </w:r>
            <w:r w:rsidR="00AD339D">
              <w:rPr>
                <w:rFonts w:ascii="楷体" w:eastAsia="楷体" w:hAnsi="楷体" w:cs="宋体" w:hint="eastAsia"/>
                <w:spacing w:val="5"/>
                <w:sz w:val="21"/>
                <w:szCs w:val="21"/>
                <w:shd w:val="clear" w:color="auto" w:fill="FFFFFF"/>
              </w:rPr>
              <w:t xml:space="preserve"> </w:t>
            </w:r>
            <w:r w:rsidRPr="00044EEE">
              <w:rPr>
                <w:rFonts w:ascii="楷体" w:eastAsia="楷体" w:hAnsi="楷体" w:cs="宋体" w:hint="eastAsia"/>
                <w:spacing w:val="5"/>
                <w:sz w:val="21"/>
                <w:szCs w:val="21"/>
                <w:shd w:val="clear" w:color="auto" w:fill="FFFFFF"/>
              </w:rPr>
              <w:t>留言条</w:t>
            </w:r>
          </w:p>
          <w:p w:rsidR="00AD339D" w:rsidRPr="00044EEE" w:rsidP="002A4B5E">
            <w:pPr>
              <w:pStyle w:val="NormalWeb"/>
              <w:widowControl/>
              <w:shd w:val="clear" w:color="auto" w:fill="FFFFFF"/>
              <w:spacing w:beforeAutospacing="0" w:afterAutospacing="0"/>
              <w:jc w:val="both"/>
              <w:rPr>
                <w:rFonts w:ascii="楷体" w:eastAsia="楷体" w:hAnsi="楷体" w:cs="宋体"/>
                <w:spacing w:val="5"/>
                <w:sz w:val="21"/>
                <w:szCs w:val="21"/>
                <w:shd w:val="clear" w:color="auto" w:fill="FFFFFF"/>
              </w:rPr>
            </w:pPr>
          </w:p>
          <w:p w:rsidR="00A44393" w:rsidRPr="00044EEE" w:rsidP="002A4B5E">
            <w:pPr>
              <w:pStyle w:val="NormalWeb"/>
              <w:widowControl/>
              <w:shd w:val="clear" w:color="auto" w:fill="FFFFFF"/>
              <w:spacing w:beforeAutospacing="0" w:afterAutospacing="0"/>
              <w:jc w:val="both"/>
              <w:rPr>
                <w:rFonts w:ascii="楷体" w:eastAsia="楷体" w:hAnsi="楷体" w:cs="宋体"/>
                <w:spacing w:val="5"/>
                <w:sz w:val="21"/>
                <w:szCs w:val="21"/>
                <w:shd w:val="clear" w:color="auto" w:fill="FFFFFF"/>
              </w:rPr>
            </w:pPr>
            <w:r w:rsidRPr="00044EEE">
              <w:rPr>
                <w:rFonts w:ascii="楷体" w:eastAsia="楷体" w:hAnsi="楷体" w:cs="宋体" w:hint="eastAsia"/>
                <w:spacing w:val="5"/>
                <w:sz w:val="21"/>
                <w:szCs w:val="21"/>
                <w:shd w:val="clear" w:color="auto" w:fill="FFFFFF"/>
              </w:rPr>
              <w:t xml:space="preserve">    每一件文物它的背后都有一个耐人寻味的故事。我想约你在本周末一起去宁夏博物馆</w:t>
            </w:r>
            <w:r w:rsidR="00AD339D">
              <w:rPr>
                <w:rFonts w:ascii="楷体" w:eastAsia="楷体" w:hAnsi="楷体" w:cs="宋体" w:hint="eastAsia"/>
                <w:spacing w:val="5"/>
                <w:sz w:val="21"/>
                <w:szCs w:val="21"/>
                <w:shd w:val="clear" w:color="auto" w:fill="FFFFFF"/>
              </w:rPr>
              <w:t>；</w:t>
            </w:r>
            <w:r w:rsidRPr="00044EEE">
              <w:rPr>
                <w:rFonts w:ascii="楷体" w:eastAsia="楷体" w:hAnsi="楷体" w:cs="宋体" w:hint="eastAsia"/>
                <w:spacing w:val="5"/>
                <w:sz w:val="21"/>
                <w:szCs w:val="21"/>
                <w:shd w:val="clear" w:color="auto" w:fill="FFFFFF"/>
              </w:rPr>
              <w:t>请你务必在周五和我联系切磋具体时间。</w:t>
            </w:r>
          </w:p>
          <w:p w:rsidR="00A44393" w:rsidRPr="00044EEE" w:rsidP="002A4B5E">
            <w:pPr>
              <w:pStyle w:val="NormalWeb"/>
              <w:widowControl/>
              <w:shd w:val="clear" w:color="auto" w:fill="FFFFFF"/>
              <w:spacing w:beforeAutospacing="0" w:afterAutospacing="0"/>
              <w:jc w:val="both"/>
              <w:rPr>
                <w:rFonts w:ascii="楷体" w:eastAsia="楷体" w:hAnsi="楷体" w:cs="宋体"/>
                <w:spacing w:val="5"/>
                <w:sz w:val="21"/>
                <w:szCs w:val="21"/>
                <w:shd w:val="clear" w:color="auto" w:fill="FFFFFF"/>
              </w:rPr>
            </w:pPr>
            <w:r w:rsidRPr="00044EEE">
              <w:rPr>
                <w:rFonts w:ascii="楷体" w:eastAsia="楷体" w:hAnsi="楷体" w:cs="宋体" w:hint="eastAsia"/>
                <w:spacing w:val="5"/>
                <w:sz w:val="21"/>
                <w:szCs w:val="21"/>
                <w:shd w:val="clear" w:color="auto" w:fill="FFFFFF"/>
              </w:rPr>
              <w:t xml:space="preserve">                                                </w:t>
            </w:r>
            <w:r w:rsidRPr="00044EEE" w:rsidR="00044EEE">
              <w:rPr>
                <w:rFonts w:ascii="楷体" w:eastAsia="楷体" w:hAnsi="楷体" w:cs="宋体" w:hint="eastAsia"/>
                <w:spacing w:val="5"/>
                <w:sz w:val="21"/>
                <w:szCs w:val="21"/>
                <w:shd w:val="clear" w:color="auto" w:fill="FFFFFF"/>
              </w:rPr>
              <w:t xml:space="preserve">                           </w:t>
            </w:r>
            <w:r w:rsidRPr="00044EEE">
              <w:rPr>
                <w:rFonts w:ascii="楷体" w:eastAsia="楷体" w:hAnsi="楷体" w:cs="宋体" w:hint="eastAsia"/>
                <w:spacing w:val="5"/>
                <w:sz w:val="21"/>
                <w:szCs w:val="21"/>
                <w:shd w:val="clear" w:color="auto" w:fill="FFFFFF"/>
              </w:rPr>
              <w:t>小明</w:t>
            </w: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shd w:val="clear" w:color="auto" w:fill="FFFFFF"/>
              </w:rPr>
            </w:pPr>
            <w:r w:rsidRPr="00044EEE">
              <w:rPr>
                <w:rFonts w:ascii="楷体" w:eastAsia="楷体" w:hAnsi="楷体" w:cs="宋体" w:hint="eastAsia"/>
                <w:spacing w:val="5"/>
                <w:sz w:val="21"/>
                <w:szCs w:val="21"/>
                <w:shd w:val="clear" w:color="auto" w:fill="FFFFFF"/>
              </w:rPr>
              <w:t xml:space="preserve">          </w:t>
            </w:r>
            <w:r w:rsidRPr="00044EEE" w:rsidR="00510614">
              <w:rPr>
                <w:rFonts w:ascii="楷体" w:eastAsia="楷体" w:hAnsi="楷体" w:cs="宋体" w:hint="eastAsia"/>
                <w:spacing w:val="5"/>
                <w:sz w:val="21"/>
                <w:szCs w:val="21"/>
                <w:shd w:val="clear" w:color="auto" w:fill="FFFFFF"/>
              </w:rPr>
              <w:t xml:space="preserve">                               </w:t>
            </w:r>
            <w:r w:rsidRPr="00044EEE" w:rsidR="00044EEE">
              <w:rPr>
                <w:rFonts w:ascii="楷体" w:eastAsia="楷体" w:hAnsi="楷体" w:cs="宋体" w:hint="eastAsia"/>
                <w:spacing w:val="5"/>
                <w:sz w:val="21"/>
                <w:szCs w:val="21"/>
                <w:shd w:val="clear" w:color="auto" w:fill="FFFFFF"/>
              </w:rPr>
              <w:t xml:space="preserve">                              </w:t>
            </w:r>
            <w:r w:rsidRPr="00044EEE">
              <w:rPr>
                <w:rFonts w:ascii="楷体" w:eastAsia="楷体" w:hAnsi="楷体" w:cs="宋体" w:hint="eastAsia"/>
                <w:spacing w:val="5"/>
                <w:sz w:val="21"/>
                <w:szCs w:val="21"/>
                <w:shd w:val="clear" w:color="auto" w:fill="FFFFFF"/>
              </w:rPr>
              <w:t>2121年4月22日</w:t>
            </w:r>
          </w:p>
        </w:tc>
      </w:tr>
    </w:tbl>
    <w:p w:rsidR="00A44393" w:rsidRPr="002A4B5E" w:rsidP="002A4B5E">
      <w:pPr>
        <w:pStyle w:val="NormalWeb"/>
        <w:widowControl/>
        <w:numPr>
          <w:ilvl w:val="0"/>
          <w:numId w:val="2"/>
        </w:numPr>
        <w:shd w:val="clear" w:color="auto" w:fill="FFFFFF"/>
        <w:spacing w:beforeAutospacing="0" w:afterAutospacing="0"/>
        <w:jc w:val="both"/>
        <w:rPr>
          <w:rFonts w:asciiTheme="minorEastAsia" w:eastAsiaTheme="minorEastAsia" w:hAnsiTheme="minorEastAsia" w:cs="宋体"/>
          <w:spacing w:val="5"/>
          <w:sz w:val="21"/>
          <w:szCs w:val="21"/>
          <w:shd w:val="clear" w:color="auto" w:fill="FFFFFF"/>
        </w:rPr>
      </w:pPr>
      <w:r w:rsidRPr="002A4B5E">
        <w:rPr>
          <w:rFonts w:asciiTheme="minorEastAsia" w:eastAsiaTheme="minorEastAsia" w:hAnsiTheme="minorEastAsia" w:cs="宋体" w:hint="eastAsia"/>
          <w:spacing w:val="5"/>
          <w:sz w:val="21"/>
          <w:szCs w:val="21"/>
          <w:shd w:val="clear" w:color="auto" w:fill="FFFFFF"/>
        </w:rPr>
        <w:t>阅读。</w:t>
      </w:r>
      <w:r w:rsidRPr="002A4B5E" w:rsidR="004A10EF">
        <w:rPr>
          <w:rFonts w:asciiTheme="minorEastAsia" w:eastAsiaTheme="minorEastAsia" w:hAnsiTheme="minorEastAsia" w:cs="宋体" w:hint="eastAsia"/>
          <w:spacing w:val="5"/>
          <w:sz w:val="21"/>
          <w:szCs w:val="21"/>
          <w:shd w:val="clear" w:color="auto" w:fill="FFFFFF"/>
        </w:rPr>
        <w:t>（</w:t>
      </w:r>
      <w:r w:rsidRPr="002A4B5E" w:rsidR="00A60C40">
        <w:rPr>
          <w:rFonts w:asciiTheme="minorEastAsia" w:eastAsiaTheme="minorEastAsia" w:hAnsiTheme="minorEastAsia" w:cs="宋体" w:hint="eastAsia"/>
          <w:spacing w:val="5"/>
          <w:sz w:val="21"/>
          <w:szCs w:val="21"/>
          <w:shd w:val="clear" w:color="auto" w:fill="FFFFFF"/>
        </w:rPr>
        <w:t>41</w:t>
      </w:r>
      <w:r w:rsidRPr="002A4B5E" w:rsidR="004A10EF">
        <w:rPr>
          <w:rFonts w:asciiTheme="minorEastAsia" w:eastAsiaTheme="minorEastAsia" w:hAnsiTheme="minorEastAsia" w:cs="宋体" w:hint="eastAsia"/>
          <w:spacing w:val="5"/>
          <w:sz w:val="21"/>
          <w:szCs w:val="21"/>
          <w:shd w:val="clear" w:color="auto" w:fill="FFFFFF"/>
        </w:rPr>
        <w:t>分）</w:t>
      </w: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r w:rsidRPr="002A4B5E">
        <w:rPr>
          <w:rFonts w:asciiTheme="minorEastAsia" w:eastAsiaTheme="minorEastAsia" w:hAnsiTheme="minorEastAsia" w:cs="宋体" w:hint="eastAsia"/>
          <w:spacing w:val="5"/>
          <w:sz w:val="21"/>
          <w:szCs w:val="21"/>
          <w:shd w:val="clear" w:color="auto" w:fill="FFFFFF"/>
        </w:rPr>
        <w:t>（一）阅读下面的文言文,完成9——</w:t>
      </w:r>
      <w:r w:rsidRPr="002A4B5E" w:rsidR="00DB01D6">
        <w:rPr>
          <w:rFonts w:asciiTheme="minorEastAsia" w:eastAsiaTheme="minorEastAsia" w:hAnsiTheme="minorEastAsia" w:cs="宋体" w:hint="eastAsia"/>
          <w:spacing w:val="5"/>
          <w:sz w:val="21"/>
          <w:szCs w:val="21"/>
          <w:shd w:val="clear" w:color="auto" w:fill="FFFFFF"/>
        </w:rPr>
        <w:t>12</w:t>
      </w:r>
      <w:r w:rsidRPr="002A4B5E">
        <w:rPr>
          <w:rFonts w:asciiTheme="minorEastAsia" w:eastAsiaTheme="minorEastAsia" w:hAnsiTheme="minorEastAsia" w:cs="宋体" w:hint="eastAsia"/>
          <w:spacing w:val="5"/>
          <w:sz w:val="21"/>
          <w:szCs w:val="21"/>
          <w:shd w:val="clear" w:color="auto" w:fill="FFFFFF"/>
        </w:rPr>
        <w:t>题。</w:t>
      </w:r>
      <w:r w:rsidRPr="002A4B5E" w:rsidR="00FC7DE9">
        <w:rPr>
          <w:rFonts w:asciiTheme="minorEastAsia" w:eastAsiaTheme="minorEastAsia" w:hAnsiTheme="minorEastAsia" w:cs="宋体" w:hint="eastAsia"/>
          <w:spacing w:val="5"/>
          <w:sz w:val="21"/>
          <w:szCs w:val="21"/>
          <w:shd w:val="clear" w:color="auto" w:fill="FFFFFF"/>
        </w:rPr>
        <w:t>（13分）</w:t>
      </w:r>
    </w:p>
    <w:p w:rsidR="004902AA" w:rsidRPr="00AD339D" w:rsidP="002A4B5E">
      <w:pPr>
        <w:pStyle w:val="NormalWeb"/>
        <w:shd w:val="clear" w:color="auto" w:fill="FFFFFF"/>
        <w:spacing w:beforeAutospacing="0" w:afterAutospacing="0"/>
        <w:jc w:val="both"/>
        <w:rPr>
          <w:rFonts w:ascii="楷体" w:eastAsia="楷体" w:hAnsi="楷体" w:cs="宋体"/>
          <w:spacing w:val="5"/>
          <w:sz w:val="21"/>
          <w:szCs w:val="21"/>
          <w:shd w:val="clear" w:color="auto" w:fill="FFFFFF"/>
        </w:rPr>
      </w:pPr>
      <w:r>
        <w:rPr>
          <w:rFonts w:asciiTheme="minorEastAsia" w:eastAsiaTheme="minorEastAsia" w:hAnsiTheme="minorEastAsia" w:cs="宋体"/>
          <w:spacing w:val="5"/>
          <w:sz w:val="21"/>
          <w:szCs w:val="21"/>
          <w:shd w:val="clear" w:color="auto" w:fill="FFFFFF"/>
        </w:rPr>
        <w:t>【甲</w:t>
      </w:r>
      <w:r w:rsidRPr="002A4B5E">
        <w:rPr>
          <w:rFonts w:asciiTheme="minorEastAsia" w:eastAsiaTheme="minorEastAsia" w:hAnsiTheme="minorEastAsia" w:cs="宋体"/>
          <w:spacing w:val="5"/>
          <w:sz w:val="21"/>
          <w:szCs w:val="21"/>
          <w:shd w:val="clear" w:color="auto" w:fill="FFFFFF"/>
        </w:rPr>
        <w:t>】</w:t>
      </w:r>
      <w:r w:rsidRPr="00AD339D">
        <w:rPr>
          <w:rFonts w:ascii="楷体" w:eastAsia="楷体" w:hAnsi="楷体" w:cs="宋体"/>
          <w:spacing w:val="5"/>
          <w:sz w:val="21"/>
          <w:szCs w:val="21"/>
          <w:shd w:val="clear" w:color="auto" w:fill="FFFFFF"/>
        </w:rPr>
        <w:t>大道之行也，天下为公。选贤与能，讲信修睦。故人不独亲其亲，</w:t>
      </w:r>
      <w:r w:rsidRPr="00AD339D">
        <w:rPr>
          <w:rFonts w:ascii="楷体" w:eastAsia="楷体" w:hAnsi="楷体" w:cs="宋体"/>
          <w:spacing w:val="5"/>
          <w:sz w:val="21"/>
          <w:szCs w:val="21"/>
          <w:shd w:val="clear" w:color="auto" w:fill="FFFFFF"/>
        </w:rPr>
        <w:t>不</w:t>
      </w:r>
      <w:r w:rsidRPr="00AD339D">
        <w:rPr>
          <w:rFonts w:ascii="楷体" w:eastAsia="楷体" w:hAnsi="楷体" w:cs="宋体"/>
          <w:spacing w:val="5"/>
          <w:sz w:val="21"/>
          <w:szCs w:val="21"/>
          <w:shd w:val="clear" w:color="auto" w:fill="FFFFFF"/>
        </w:rPr>
        <w:t>独子其子，使老有所终，壮有所用，幼有所长，</w:t>
      </w:r>
      <w:r w:rsidRPr="00AD339D">
        <w:rPr>
          <w:rFonts w:ascii="楷体" w:eastAsia="楷体" w:hAnsi="楷体" w:cs="宋体"/>
          <w:spacing w:val="5"/>
          <w:sz w:val="21"/>
          <w:szCs w:val="21"/>
          <w:shd w:val="clear" w:color="auto" w:fill="FFFFFF"/>
        </w:rPr>
        <w:t>矜</w:t>
      </w:r>
      <w:r w:rsidRPr="00AD339D">
        <w:rPr>
          <w:rFonts w:ascii="楷体" w:eastAsia="楷体" w:hAnsi="楷体" w:cs="宋体"/>
          <w:spacing w:val="5"/>
          <w:sz w:val="21"/>
          <w:szCs w:val="21"/>
          <w:shd w:val="clear" w:color="auto" w:fill="FFFFFF"/>
        </w:rPr>
        <w:t>、</w:t>
      </w:r>
      <w:r w:rsidRPr="00AD339D">
        <w:rPr>
          <w:rFonts w:ascii="楷体" w:eastAsia="楷体" w:hAnsi="楷体" w:cs="宋体"/>
          <w:spacing w:val="5"/>
          <w:sz w:val="21"/>
          <w:szCs w:val="21"/>
          <w:shd w:val="clear" w:color="auto" w:fill="FFFFFF"/>
        </w:rPr>
        <w:t>寡</w:t>
      </w:r>
      <w:r w:rsidRPr="00AD339D">
        <w:rPr>
          <w:rFonts w:ascii="楷体" w:eastAsia="楷体" w:hAnsi="楷体" w:cs="宋体"/>
          <w:spacing w:val="5"/>
          <w:sz w:val="21"/>
          <w:szCs w:val="21"/>
          <w:shd w:val="clear" w:color="auto" w:fill="FFFFFF"/>
        </w:rPr>
        <w:t>、孤、独、废疾者皆有所养，男有分，女有归。</w:t>
      </w:r>
      <w:r w:rsidRPr="00AD339D">
        <w:rPr>
          <w:rFonts w:ascii="楷体" w:eastAsia="楷体" w:hAnsi="楷体" w:cs="宋体"/>
          <w:spacing w:val="5"/>
          <w:sz w:val="21"/>
          <w:szCs w:val="21"/>
          <w:shd w:val="clear" w:color="auto" w:fill="FFFFFF"/>
        </w:rPr>
        <w:t>货恶其</w:t>
      </w:r>
      <w:r w:rsidRPr="00AD339D">
        <w:rPr>
          <w:rFonts w:ascii="楷体" w:eastAsia="楷体" w:hAnsi="楷体" w:cs="宋体"/>
          <w:spacing w:val="5"/>
          <w:sz w:val="21"/>
          <w:szCs w:val="21"/>
          <w:shd w:val="clear" w:color="auto" w:fill="FFFFFF"/>
        </w:rPr>
        <w:t>弃于地也，不必藏于己；</w:t>
      </w:r>
      <w:r w:rsidRPr="00AD339D">
        <w:rPr>
          <w:rFonts w:ascii="楷体" w:eastAsia="楷体" w:hAnsi="楷体" w:cs="宋体"/>
          <w:spacing w:val="5"/>
          <w:sz w:val="21"/>
          <w:szCs w:val="21"/>
          <w:shd w:val="clear" w:color="auto" w:fill="FFFFFF"/>
        </w:rPr>
        <w:t>力恶其不</w:t>
      </w:r>
      <w:r w:rsidRPr="00AD339D">
        <w:rPr>
          <w:rFonts w:ascii="楷体" w:eastAsia="楷体" w:hAnsi="楷体" w:cs="宋体"/>
          <w:spacing w:val="5"/>
          <w:sz w:val="21"/>
          <w:szCs w:val="21"/>
          <w:shd w:val="clear" w:color="auto" w:fill="FFFFFF"/>
        </w:rPr>
        <w:t>出于身也,不必为己。是故谋闭而不兴，盗窃乱贼而不作，故外户而不闭。是谓大同。</w:t>
      </w:r>
    </w:p>
    <w:p w:rsidR="004902AA" w:rsidRPr="00AD339D" w:rsidP="00AD339D">
      <w:pPr>
        <w:pStyle w:val="NormalWeb"/>
        <w:shd w:val="clear" w:color="auto" w:fill="FFFFFF"/>
        <w:spacing w:beforeAutospacing="0" w:afterAutospacing="0"/>
        <w:ind w:firstLine="7560" w:firstLineChars="3600"/>
        <w:jc w:val="both"/>
        <w:rPr>
          <w:rFonts w:ascii="楷体" w:eastAsia="楷体" w:hAnsi="楷体" w:cs="宋体"/>
          <w:spacing w:val="5"/>
          <w:sz w:val="21"/>
          <w:szCs w:val="21"/>
          <w:shd w:val="clear" w:color="auto" w:fill="FFFFFF"/>
        </w:rPr>
      </w:pPr>
      <w:r w:rsidRPr="00AD339D">
        <w:rPr>
          <w:rFonts w:ascii="楷体" w:eastAsia="楷体" w:hAnsi="楷体" w:cs="宋体"/>
          <w:spacing w:val="5"/>
          <w:sz w:val="21"/>
          <w:szCs w:val="21"/>
          <w:shd w:val="clear" w:color="auto" w:fill="FFFFFF"/>
        </w:rPr>
        <w:t>（《大道之行也》）</w:t>
      </w:r>
    </w:p>
    <w:p w:rsidR="004902AA" w:rsidRPr="00AD339D" w:rsidP="002A4B5E">
      <w:pPr>
        <w:pStyle w:val="NormalWeb"/>
        <w:shd w:val="clear" w:color="auto" w:fill="FFFFFF"/>
        <w:spacing w:beforeAutospacing="0" w:afterAutospacing="0"/>
        <w:jc w:val="both"/>
        <w:rPr>
          <w:rFonts w:ascii="楷体" w:eastAsia="楷体" w:hAnsi="楷体" w:cs="宋体"/>
          <w:spacing w:val="5"/>
          <w:sz w:val="21"/>
          <w:szCs w:val="21"/>
          <w:shd w:val="clear" w:color="auto" w:fill="FFFFFF"/>
        </w:rPr>
      </w:pPr>
      <w:r w:rsidRPr="002A4B5E">
        <w:rPr>
          <w:rFonts w:asciiTheme="minorEastAsia" w:eastAsiaTheme="minorEastAsia" w:hAnsiTheme="minorEastAsia" w:cs="宋体"/>
          <w:spacing w:val="5"/>
          <w:sz w:val="21"/>
          <w:szCs w:val="21"/>
          <w:shd w:val="clear" w:color="auto" w:fill="FFFFFF"/>
        </w:rPr>
        <w:t>【乙】</w:t>
      </w:r>
      <w:r w:rsidRPr="00AD339D">
        <w:rPr>
          <w:rFonts w:ascii="楷体" w:eastAsia="楷体" w:hAnsi="楷体" w:cs="宋体"/>
          <w:spacing w:val="5"/>
          <w:sz w:val="21"/>
          <w:szCs w:val="21"/>
          <w:shd w:val="clear" w:color="auto" w:fill="FFFFFF"/>
        </w:rPr>
        <w:t>林尽水源，便得一山，山有小口，仿佛若有光。便舍船，从口入。初极狭，才通人。复行数十步，豁然开朗。土地平旷，屋舍</w:t>
      </w:r>
      <w:r w:rsidRPr="00AD339D" w:rsidR="00DB01D6">
        <w:rPr>
          <w:rFonts w:ascii="楷体" w:eastAsia="楷体" w:hAnsi="楷体" w:cs="宋体"/>
          <w:spacing w:val="5"/>
          <w:sz w:val="21"/>
          <w:szCs w:val="21"/>
          <w:shd w:val="clear" w:color="auto" w:fill="FFFFFF"/>
        </w:rPr>
        <w:t>俨然，有良田、美池、桑竹之属。阡陌交通，鸡犬相闻。其中往来种作男女衣着悉如外</w:t>
      </w:r>
      <w:r w:rsidRPr="00AD339D" w:rsidR="00DB01D6">
        <w:rPr>
          <w:rFonts w:ascii="楷体" w:eastAsia="楷体" w:hAnsi="楷体" w:cs="宋体"/>
          <w:spacing w:val="5"/>
          <w:sz w:val="21"/>
          <w:szCs w:val="21"/>
          <w:shd w:val="clear" w:color="auto" w:fill="FFFFFF"/>
        </w:rPr>
        <w:t>人黄发垂髫</w:t>
      </w:r>
      <w:r w:rsidRPr="00AD339D">
        <w:rPr>
          <w:rFonts w:ascii="楷体" w:eastAsia="楷体" w:hAnsi="楷体" w:cs="宋体"/>
          <w:spacing w:val="5"/>
          <w:sz w:val="21"/>
          <w:szCs w:val="21"/>
          <w:shd w:val="clear" w:color="auto" w:fill="FFFFFF"/>
        </w:rPr>
        <w:t>并怡然自乐。</w:t>
      </w:r>
    </w:p>
    <w:p w:rsidR="004902AA" w:rsidRPr="00AD339D" w:rsidP="00483FDD">
      <w:pPr>
        <w:pStyle w:val="NormalWeb"/>
        <w:shd w:val="clear" w:color="auto" w:fill="FFFFFF"/>
        <w:spacing w:beforeAutospacing="0" w:afterAutospacing="0"/>
        <w:ind w:firstLine="420" w:firstLineChars="200"/>
        <w:jc w:val="both"/>
        <w:rPr>
          <w:rFonts w:ascii="楷体" w:eastAsia="楷体" w:hAnsi="楷体" w:cs="宋体"/>
          <w:spacing w:val="5"/>
          <w:sz w:val="21"/>
          <w:szCs w:val="21"/>
          <w:shd w:val="clear" w:color="auto" w:fill="FFFFFF"/>
        </w:rPr>
      </w:pPr>
      <w:r w:rsidRPr="00AD339D">
        <w:rPr>
          <w:rFonts w:ascii="楷体" w:eastAsia="楷体" w:hAnsi="楷体" w:cs="宋体"/>
          <w:spacing w:val="5"/>
          <w:sz w:val="21"/>
          <w:szCs w:val="21"/>
          <w:shd w:val="clear" w:color="auto" w:fill="FFFFFF"/>
        </w:rPr>
        <w:t>见渔人，乃大惊，问所从来。具答之。便要还家，设酒杀鸡作食。村中闻有此人，咸来问讯。自云先世避秦时乱，率妻子</w:t>
      </w:r>
      <w:r w:rsidRPr="00AD339D">
        <w:rPr>
          <w:rFonts w:ascii="楷体" w:eastAsia="楷体" w:hAnsi="楷体" w:cs="宋体"/>
          <w:spacing w:val="5"/>
          <w:sz w:val="21"/>
          <w:szCs w:val="21"/>
          <w:shd w:val="clear" w:color="auto" w:fill="FFFFFF"/>
        </w:rPr>
        <w:t>邑</w:t>
      </w:r>
      <w:r w:rsidRPr="00AD339D">
        <w:rPr>
          <w:rFonts w:ascii="楷体" w:eastAsia="楷体" w:hAnsi="楷体" w:cs="宋体"/>
          <w:spacing w:val="5"/>
          <w:sz w:val="21"/>
          <w:szCs w:val="21"/>
          <w:shd w:val="clear" w:color="auto" w:fill="FFFFFF"/>
        </w:rPr>
        <w:t>人来此绝境，</w:t>
      </w:r>
      <w:r w:rsidRPr="00AD339D">
        <w:rPr>
          <w:rFonts w:ascii="楷体" w:eastAsia="楷体" w:hAnsi="楷体" w:cs="宋体"/>
          <w:spacing w:val="5"/>
          <w:sz w:val="21"/>
          <w:szCs w:val="21"/>
          <w:shd w:val="clear" w:color="auto" w:fill="FFFFFF"/>
        </w:rPr>
        <w:t>不</w:t>
      </w:r>
      <w:r w:rsidRPr="00AD339D">
        <w:rPr>
          <w:rFonts w:ascii="楷体" w:eastAsia="楷体" w:hAnsi="楷体" w:cs="宋体"/>
          <w:spacing w:val="5"/>
          <w:sz w:val="21"/>
          <w:szCs w:val="21"/>
          <w:shd w:val="clear" w:color="auto" w:fill="FFFFFF"/>
        </w:rPr>
        <w:t>复出焉，遂与外人间隔。问今是何</w:t>
      </w:r>
      <w:r w:rsidRPr="00AD339D">
        <w:rPr>
          <w:rFonts w:ascii="楷体" w:eastAsia="楷体" w:hAnsi="楷体" w:cs="宋体"/>
          <w:spacing w:val="5"/>
          <w:sz w:val="21"/>
          <w:szCs w:val="21"/>
          <w:shd w:val="clear" w:color="auto" w:fill="FFFFFF"/>
        </w:rPr>
        <w:t>世</w:t>
      </w:r>
      <w:r w:rsidRPr="00AD339D">
        <w:rPr>
          <w:rFonts w:ascii="楷体" w:eastAsia="楷体" w:hAnsi="楷体" w:cs="宋体"/>
          <w:spacing w:val="5"/>
          <w:sz w:val="21"/>
          <w:szCs w:val="21"/>
          <w:shd w:val="clear" w:color="auto" w:fill="FFFFFF"/>
        </w:rPr>
        <w:t>，乃不知有汉，无论魏晋。此人——为具言所闻，皆叹惋。余人各复延至其家，皆出酒食。停数日，辞去。此中人语云：“不足为外人道也。”</w:t>
      </w:r>
    </w:p>
    <w:p w:rsidR="004902AA" w:rsidRPr="00AD339D" w:rsidP="00483FDD">
      <w:pPr>
        <w:pStyle w:val="NormalWeb"/>
        <w:shd w:val="clear" w:color="auto" w:fill="FFFFFF"/>
        <w:spacing w:beforeAutospacing="0" w:afterAutospacing="0"/>
        <w:ind w:firstLine="420" w:firstLineChars="200"/>
        <w:jc w:val="both"/>
        <w:rPr>
          <w:rFonts w:ascii="楷体" w:eastAsia="楷体" w:hAnsi="楷体" w:cs="宋体"/>
          <w:spacing w:val="5"/>
          <w:sz w:val="21"/>
          <w:szCs w:val="21"/>
          <w:shd w:val="clear" w:color="auto" w:fill="FFFFFF"/>
        </w:rPr>
      </w:pPr>
      <w:r w:rsidRPr="00AD339D">
        <w:rPr>
          <w:rFonts w:ascii="楷体" w:eastAsia="楷体" w:hAnsi="楷体" w:cs="宋体"/>
          <w:spacing w:val="5"/>
          <w:sz w:val="21"/>
          <w:szCs w:val="21"/>
          <w:shd w:val="clear" w:color="auto" w:fill="FFFFFF"/>
        </w:rPr>
        <w:t>既出，得其船，便扶向路，处处志之。及郡下，</w:t>
      </w:r>
      <w:r w:rsidRPr="00AD339D">
        <w:rPr>
          <w:rFonts w:ascii="楷体" w:eastAsia="楷体" w:hAnsi="楷体" w:cs="宋体"/>
          <w:spacing w:val="5"/>
          <w:sz w:val="21"/>
          <w:szCs w:val="21"/>
          <w:shd w:val="clear" w:color="auto" w:fill="FFFFFF"/>
        </w:rPr>
        <w:t>诣</w:t>
      </w:r>
      <w:r w:rsidRPr="00AD339D">
        <w:rPr>
          <w:rFonts w:ascii="楷体" w:eastAsia="楷体" w:hAnsi="楷体" w:cs="宋体"/>
          <w:spacing w:val="5"/>
          <w:sz w:val="21"/>
          <w:szCs w:val="21"/>
          <w:shd w:val="clear" w:color="auto" w:fill="FFFFFF"/>
        </w:rPr>
        <w:t>太守，说如此。太守即遣人随其往，寻向所志，遂迷，不复得路。</w:t>
      </w:r>
    </w:p>
    <w:p w:rsidR="004902AA" w:rsidRPr="00AD339D" w:rsidP="00483FDD">
      <w:pPr>
        <w:pStyle w:val="NormalWeb"/>
        <w:shd w:val="clear" w:color="auto" w:fill="FFFFFF"/>
        <w:spacing w:beforeAutospacing="0" w:afterAutospacing="0"/>
        <w:ind w:firstLine="420" w:firstLineChars="200"/>
        <w:jc w:val="both"/>
        <w:rPr>
          <w:rFonts w:ascii="楷体" w:eastAsia="楷体" w:hAnsi="楷体" w:cs="宋体"/>
          <w:spacing w:val="5"/>
          <w:sz w:val="21"/>
          <w:szCs w:val="21"/>
          <w:shd w:val="clear" w:color="auto" w:fill="FFFFFF"/>
        </w:rPr>
      </w:pPr>
      <w:r w:rsidRPr="00AD339D">
        <w:rPr>
          <w:rFonts w:ascii="楷体" w:eastAsia="楷体" w:hAnsi="楷体" w:cs="宋体"/>
          <w:spacing w:val="5"/>
          <w:sz w:val="21"/>
          <w:szCs w:val="21"/>
          <w:shd w:val="clear" w:color="auto" w:fill="FFFFFF"/>
        </w:rPr>
        <w:t>南阳刘子骥，高尚士也，闻之，欣然</w:t>
      </w:r>
      <w:r w:rsidRPr="00AD339D">
        <w:rPr>
          <w:rFonts w:ascii="楷体" w:eastAsia="楷体" w:hAnsi="楷体" w:cs="宋体"/>
          <w:spacing w:val="5"/>
          <w:sz w:val="21"/>
          <w:szCs w:val="21"/>
          <w:shd w:val="clear" w:color="auto" w:fill="FFFFFF"/>
        </w:rPr>
        <w:t>规</w:t>
      </w:r>
      <w:r w:rsidRPr="00AD339D">
        <w:rPr>
          <w:rFonts w:ascii="楷体" w:eastAsia="楷体" w:hAnsi="楷体" w:cs="宋体"/>
          <w:spacing w:val="5"/>
          <w:sz w:val="21"/>
          <w:szCs w:val="21"/>
          <w:shd w:val="clear" w:color="auto" w:fill="FFFFFF"/>
        </w:rPr>
        <w:t>往。未果，</w:t>
      </w:r>
      <w:r w:rsidRPr="00AD339D">
        <w:rPr>
          <w:rFonts w:ascii="楷体" w:eastAsia="楷体" w:hAnsi="楷体" w:cs="宋体"/>
          <w:spacing w:val="5"/>
          <w:sz w:val="21"/>
          <w:szCs w:val="21"/>
          <w:shd w:val="clear" w:color="auto" w:fill="FFFFFF"/>
        </w:rPr>
        <w:t>寻病终</w:t>
      </w:r>
      <w:r w:rsidRPr="00AD339D">
        <w:rPr>
          <w:rFonts w:ascii="楷体" w:eastAsia="楷体" w:hAnsi="楷体" w:cs="宋体"/>
          <w:spacing w:val="5"/>
          <w:sz w:val="21"/>
          <w:szCs w:val="21"/>
          <w:shd w:val="clear" w:color="auto" w:fill="FFFFFF"/>
        </w:rPr>
        <w:t>。后遂无问津者。</w:t>
      </w:r>
    </w:p>
    <w:p w:rsidR="004902AA" w:rsidRPr="00AD339D" w:rsidP="00AD339D">
      <w:pPr>
        <w:pStyle w:val="NormalWeb"/>
        <w:shd w:val="clear" w:color="auto" w:fill="FFFFFF"/>
        <w:spacing w:beforeAutospacing="0" w:afterAutospacing="0"/>
        <w:ind w:firstLine="7350" w:firstLineChars="3500"/>
        <w:jc w:val="both"/>
        <w:rPr>
          <w:rFonts w:ascii="楷体" w:eastAsia="楷体" w:hAnsi="楷体" w:cs="宋体"/>
          <w:spacing w:val="5"/>
          <w:sz w:val="21"/>
          <w:szCs w:val="21"/>
          <w:shd w:val="clear" w:color="auto" w:fill="FFFFFF"/>
        </w:rPr>
      </w:pPr>
      <w:r w:rsidRPr="00AD339D">
        <w:rPr>
          <w:rFonts w:ascii="楷体" w:eastAsia="楷体" w:hAnsi="楷体" w:cs="宋体"/>
          <w:spacing w:val="5"/>
          <w:sz w:val="21"/>
          <w:szCs w:val="21"/>
          <w:shd w:val="clear" w:color="auto" w:fill="FFFFFF"/>
        </w:rPr>
        <w:t>（《桃花源记》）</w:t>
      </w:r>
    </w:p>
    <w:p w:rsidR="004902AA" w:rsidRPr="002A4B5E" w:rsidP="002A4B5E">
      <w:pPr>
        <w:pStyle w:val="NormalWeb"/>
        <w:shd w:val="clear" w:color="auto" w:fill="FFFFFF"/>
        <w:spacing w:beforeAutospacing="0" w:afterAutospacing="0"/>
        <w:jc w:val="both"/>
        <w:rPr>
          <w:rFonts w:asciiTheme="minorEastAsia" w:eastAsiaTheme="minorEastAsia" w:hAnsiTheme="minorEastAsia" w:cs="宋体"/>
          <w:spacing w:val="5"/>
          <w:sz w:val="21"/>
          <w:szCs w:val="21"/>
          <w:shd w:val="clear" w:color="auto" w:fill="FFFFFF"/>
        </w:rPr>
      </w:pPr>
      <w:r w:rsidRPr="002A4B5E">
        <w:rPr>
          <w:rFonts w:asciiTheme="minorEastAsia" w:eastAsiaTheme="minorEastAsia" w:hAnsiTheme="minorEastAsia" w:cs="宋体" w:hint="eastAsia"/>
          <w:spacing w:val="5"/>
          <w:sz w:val="21"/>
          <w:szCs w:val="21"/>
          <w:shd w:val="clear" w:color="auto" w:fill="FFFFFF"/>
        </w:rPr>
        <w:t>9</w:t>
      </w:r>
      <w:r w:rsidRPr="002A4B5E">
        <w:rPr>
          <w:rFonts w:asciiTheme="minorEastAsia" w:eastAsiaTheme="minorEastAsia" w:hAnsiTheme="minorEastAsia" w:cs="宋体"/>
          <w:spacing w:val="5"/>
          <w:sz w:val="21"/>
          <w:szCs w:val="21"/>
          <w:shd w:val="clear" w:color="auto" w:fill="FFFFFF"/>
        </w:rPr>
        <w:t>.解释下</w:t>
      </w:r>
      <w:r w:rsidRPr="002A4B5E">
        <w:rPr>
          <w:rFonts w:asciiTheme="minorEastAsia" w:eastAsiaTheme="minorEastAsia" w:hAnsiTheme="minorEastAsia" w:cs="宋体"/>
          <w:spacing w:val="5"/>
          <w:sz w:val="21"/>
          <w:szCs w:val="21"/>
          <w:shd w:val="clear" w:color="auto" w:fill="FFFFFF"/>
        </w:rPr>
        <w:t>列句</w:t>
      </w:r>
      <w:r w:rsidRPr="002A4B5E">
        <w:rPr>
          <w:rFonts w:asciiTheme="minorEastAsia" w:eastAsiaTheme="minorEastAsia" w:hAnsiTheme="minorEastAsia" w:cs="宋体"/>
          <w:spacing w:val="5"/>
          <w:sz w:val="21"/>
          <w:szCs w:val="21"/>
          <w:shd w:val="clear" w:color="auto" w:fill="FFFFFF"/>
        </w:rPr>
        <w:t>中加点的词。（共4分，每小题1分）</w:t>
      </w:r>
    </w:p>
    <w:p w:rsidR="004902AA" w:rsidRPr="002A4B5E" w:rsidP="002A4B5E">
      <w:pPr>
        <w:pStyle w:val="NormalWeb"/>
        <w:shd w:val="clear" w:color="auto" w:fill="FFFFFF"/>
        <w:spacing w:beforeAutospacing="0" w:afterAutospacing="0"/>
        <w:jc w:val="both"/>
        <w:rPr>
          <w:rFonts w:asciiTheme="minorEastAsia" w:eastAsiaTheme="minorEastAsia" w:hAnsiTheme="minorEastAsia" w:cs="宋体"/>
          <w:spacing w:val="5"/>
          <w:sz w:val="21"/>
          <w:szCs w:val="21"/>
          <w:shd w:val="clear" w:color="auto" w:fill="FFFFFF"/>
        </w:rPr>
      </w:pPr>
      <w:r w:rsidRPr="002A4B5E">
        <w:rPr>
          <w:rFonts w:asciiTheme="minorEastAsia" w:eastAsiaTheme="minorEastAsia" w:hAnsiTheme="minorEastAsia" w:cs="宋体"/>
          <w:spacing w:val="5"/>
          <w:sz w:val="21"/>
          <w:szCs w:val="21"/>
          <w:shd w:val="clear" w:color="auto" w:fill="FFFFFF"/>
        </w:rPr>
        <w:t>（1）选贤</w:t>
      </w:r>
      <w:r w:rsidRPr="002A4B5E">
        <w:rPr>
          <w:rFonts w:asciiTheme="minorEastAsia" w:eastAsiaTheme="minorEastAsia" w:hAnsiTheme="minorEastAsia" w:cs="宋体"/>
          <w:spacing w:val="5"/>
          <w:sz w:val="21"/>
          <w:szCs w:val="21"/>
          <w:shd w:val="clear" w:color="auto" w:fill="FFFFFF"/>
          <w:em w:val="dot"/>
        </w:rPr>
        <w:t>与</w:t>
      </w:r>
      <w:r w:rsidRPr="002A4B5E">
        <w:rPr>
          <w:rFonts w:asciiTheme="minorEastAsia" w:eastAsiaTheme="minorEastAsia" w:hAnsiTheme="minorEastAsia" w:cs="宋体"/>
          <w:spacing w:val="5"/>
          <w:sz w:val="21"/>
          <w:szCs w:val="21"/>
          <w:shd w:val="clear" w:color="auto" w:fill="FFFFFF"/>
        </w:rPr>
        <w:t>能（         ） （2）</w:t>
      </w:r>
      <w:r w:rsidRPr="00D81374" w:rsidR="00D81374">
        <w:rPr>
          <w:rFonts w:asciiTheme="minorEastAsia" w:eastAsiaTheme="minorEastAsia" w:hAnsiTheme="minorEastAsia" w:cs="宋体"/>
          <w:spacing w:val="5"/>
          <w:sz w:val="21"/>
          <w:szCs w:val="21"/>
          <w:shd w:val="clear" w:color="auto" w:fill="FFFFFF"/>
        </w:rPr>
        <w:t>盗窃乱贼而不</w:t>
      </w:r>
      <w:bookmarkStart w:id="0" w:name="_GoBack"/>
      <w:r w:rsidRPr="00D81374" w:rsidR="00D81374">
        <w:rPr>
          <w:rFonts w:asciiTheme="minorEastAsia" w:eastAsiaTheme="minorEastAsia" w:hAnsiTheme="minorEastAsia" w:cs="宋体"/>
          <w:spacing w:val="5"/>
          <w:sz w:val="21"/>
          <w:szCs w:val="21"/>
          <w:shd w:val="clear" w:color="auto" w:fill="FFFFFF"/>
          <w:em w:val="dot"/>
        </w:rPr>
        <w:t>作</w:t>
      </w:r>
      <w:bookmarkEnd w:id="0"/>
      <w:r w:rsidRPr="002A4B5E">
        <w:rPr>
          <w:rFonts w:asciiTheme="minorEastAsia" w:eastAsiaTheme="minorEastAsia" w:hAnsiTheme="minorEastAsia" w:cs="宋体"/>
          <w:spacing w:val="5"/>
          <w:sz w:val="21"/>
          <w:szCs w:val="21"/>
          <w:shd w:val="clear" w:color="auto" w:fill="FFFFFF"/>
        </w:rPr>
        <w:t>（          ）</w:t>
      </w:r>
    </w:p>
    <w:p w:rsidR="004902AA" w:rsidRPr="002A4B5E" w:rsidP="002A4B5E">
      <w:pPr>
        <w:pStyle w:val="NormalWeb"/>
        <w:shd w:val="clear" w:color="auto" w:fill="FFFFFF"/>
        <w:spacing w:beforeAutospacing="0" w:afterAutospacing="0"/>
        <w:jc w:val="both"/>
        <w:rPr>
          <w:rFonts w:asciiTheme="minorEastAsia" w:eastAsiaTheme="minorEastAsia" w:hAnsiTheme="minorEastAsia" w:cs="宋体"/>
          <w:spacing w:val="5"/>
          <w:sz w:val="21"/>
          <w:szCs w:val="21"/>
          <w:shd w:val="clear" w:color="auto" w:fill="FFFFFF"/>
        </w:rPr>
      </w:pPr>
      <w:r w:rsidRPr="002A4B5E">
        <w:rPr>
          <w:rFonts w:asciiTheme="minorEastAsia" w:eastAsiaTheme="minorEastAsia" w:hAnsiTheme="minorEastAsia" w:cs="宋体"/>
          <w:spacing w:val="5"/>
          <w:sz w:val="21"/>
          <w:szCs w:val="21"/>
          <w:shd w:val="clear" w:color="auto" w:fill="FFFFFF"/>
        </w:rPr>
        <w:t>（3</w:t>
      </w:r>
      <w:r w:rsidRPr="002A4B5E" w:rsidR="00460AB3">
        <w:rPr>
          <w:rFonts w:asciiTheme="minorEastAsia" w:eastAsiaTheme="minorEastAsia" w:hAnsiTheme="minorEastAsia" w:cs="宋体"/>
          <w:spacing w:val="5"/>
          <w:sz w:val="21"/>
          <w:szCs w:val="21"/>
          <w:shd w:val="clear" w:color="auto" w:fill="FFFFFF"/>
        </w:rPr>
        <w:t>）</w:t>
      </w:r>
      <w:r w:rsidRPr="002A4B5E" w:rsidR="00460AB3">
        <w:rPr>
          <w:rFonts w:asciiTheme="minorEastAsia" w:eastAsiaTheme="minorEastAsia" w:hAnsiTheme="minorEastAsia" w:cs="宋体"/>
          <w:spacing w:val="5"/>
          <w:sz w:val="21"/>
          <w:szCs w:val="21"/>
          <w:shd w:val="clear" w:color="auto" w:fill="FFFFFF"/>
          <w:em w:val="dot"/>
        </w:rPr>
        <w:t>具</w:t>
      </w:r>
      <w:r w:rsidRPr="002A4B5E" w:rsidR="00460AB3">
        <w:rPr>
          <w:rFonts w:asciiTheme="minorEastAsia" w:eastAsiaTheme="minorEastAsia" w:hAnsiTheme="minorEastAsia" w:cs="宋体"/>
          <w:spacing w:val="5"/>
          <w:sz w:val="21"/>
          <w:szCs w:val="21"/>
          <w:shd w:val="clear" w:color="auto" w:fill="FFFFFF"/>
        </w:rPr>
        <w:t>答之</w:t>
      </w:r>
      <w:r w:rsidRPr="002A4B5E">
        <w:rPr>
          <w:rFonts w:asciiTheme="minorEastAsia" w:eastAsiaTheme="minorEastAsia" w:hAnsiTheme="minorEastAsia" w:cs="宋体"/>
          <w:spacing w:val="5"/>
          <w:sz w:val="21"/>
          <w:szCs w:val="21"/>
          <w:shd w:val="clear" w:color="auto" w:fill="FFFFFF"/>
        </w:rPr>
        <w:t>（         ） （4）</w:t>
      </w:r>
      <w:r w:rsidRPr="002A4B5E">
        <w:rPr>
          <w:rFonts w:asciiTheme="minorEastAsia" w:eastAsiaTheme="minorEastAsia" w:hAnsiTheme="minorEastAsia" w:cs="宋体"/>
          <w:spacing w:val="5"/>
          <w:sz w:val="21"/>
          <w:szCs w:val="21"/>
          <w:shd w:val="clear" w:color="auto" w:fill="FFFFFF"/>
          <w:em w:val="dot"/>
        </w:rPr>
        <w:t>寻</w:t>
      </w:r>
      <w:r w:rsidRPr="002A4B5E">
        <w:rPr>
          <w:rFonts w:asciiTheme="minorEastAsia" w:eastAsiaTheme="minorEastAsia" w:hAnsiTheme="minorEastAsia" w:cs="宋体"/>
          <w:spacing w:val="5"/>
          <w:sz w:val="21"/>
          <w:szCs w:val="21"/>
          <w:shd w:val="clear" w:color="auto" w:fill="FFFFFF"/>
        </w:rPr>
        <w:t>病终</w:t>
      </w:r>
      <w:r w:rsidRPr="002A4B5E">
        <w:rPr>
          <w:rFonts w:asciiTheme="minorEastAsia" w:eastAsiaTheme="minorEastAsia" w:hAnsiTheme="minorEastAsia" w:cs="宋体"/>
          <w:spacing w:val="5"/>
          <w:sz w:val="21"/>
          <w:szCs w:val="21"/>
          <w:shd w:val="clear" w:color="auto" w:fill="FFFFFF"/>
        </w:rPr>
        <w:t>（          ）</w:t>
      </w:r>
    </w:p>
    <w:p w:rsidR="004902AA" w:rsidRPr="002A4B5E" w:rsidP="002A4B5E">
      <w:pPr>
        <w:pStyle w:val="NormalWeb"/>
        <w:shd w:val="clear" w:color="auto" w:fill="FFFFFF"/>
        <w:spacing w:beforeAutospacing="0" w:afterAutospacing="0"/>
        <w:jc w:val="both"/>
        <w:rPr>
          <w:rFonts w:asciiTheme="minorEastAsia" w:eastAsiaTheme="minorEastAsia" w:hAnsiTheme="minorEastAsia" w:cs="宋体"/>
          <w:spacing w:val="5"/>
          <w:sz w:val="21"/>
          <w:szCs w:val="21"/>
          <w:shd w:val="clear" w:color="auto" w:fill="FFFFFF"/>
        </w:rPr>
      </w:pPr>
      <w:r w:rsidRPr="002A4B5E">
        <w:rPr>
          <w:rFonts w:asciiTheme="minorEastAsia" w:eastAsiaTheme="minorEastAsia" w:hAnsiTheme="minorEastAsia" w:cs="宋体"/>
          <w:spacing w:val="5"/>
          <w:sz w:val="21"/>
          <w:szCs w:val="21"/>
          <w:shd w:val="clear" w:color="auto" w:fill="FFFFFF"/>
        </w:rPr>
        <w:t>1</w:t>
      </w:r>
      <w:r w:rsidRPr="002A4B5E">
        <w:rPr>
          <w:rFonts w:asciiTheme="minorEastAsia" w:eastAsiaTheme="minorEastAsia" w:hAnsiTheme="minorEastAsia" w:cs="宋体" w:hint="eastAsia"/>
          <w:spacing w:val="5"/>
          <w:sz w:val="21"/>
          <w:szCs w:val="21"/>
          <w:shd w:val="clear" w:color="auto" w:fill="FFFFFF"/>
        </w:rPr>
        <w:t>0</w:t>
      </w:r>
      <w:r w:rsidRPr="002A4B5E">
        <w:rPr>
          <w:rFonts w:asciiTheme="minorEastAsia" w:eastAsiaTheme="minorEastAsia" w:hAnsiTheme="minorEastAsia" w:cs="宋体"/>
          <w:spacing w:val="5"/>
          <w:sz w:val="21"/>
          <w:szCs w:val="21"/>
          <w:shd w:val="clear" w:color="auto" w:fill="FFFFFF"/>
        </w:rPr>
        <w:t>.翻译下面的句子。（共4分，每小题2分）</w:t>
      </w:r>
    </w:p>
    <w:p w:rsidR="004902AA" w:rsidRPr="002A4B5E" w:rsidP="002A4B5E">
      <w:pPr>
        <w:pStyle w:val="NormalWeb"/>
        <w:shd w:val="clear" w:color="auto" w:fill="FFFFFF"/>
        <w:spacing w:beforeAutospacing="0" w:afterAutospacing="0"/>
        <w:jc w:val="both"/>
        <w:rPr>
          <w:rFonts w:asciiTheme="minorEastAsia" w:eastAsiaTheme="minorEastAsia" w:hAnsiTheme="minorEastAsia" w:cs="宋体"/>
          <w:spacing w:val="5"/>
          <w:sz w:val="21"/>
          <w:szCs w:val="21"/>
          <w:shd w:val="clear" w:color="auto" w:fill="FFFFFF"/>
        </w:rPr>
      </w:pPr>
      <w:r w:rsidRPr="002A4B5E">
        <w:rPr>
          <w:rFonts w:asciiTheme="minorEastAsia" w:eastAsiaTheme="minorEastAsia" w:hAnsiTheme="minorEastAsia" w:cs="宋体"/>
          <w:spacing w:val="5"/>
          <w:sz w:val="21"/>
          <w:szCs w:val="21"/>
          <w:shd w:val="clear" w:color="auto" w:fill="FFFFFF"/>
        </w:rPr>
        <w:t>（1）</w:t>
      </w:r>
      <w:r w:rsidRPr="002A4B5E" w:rsidR="00460AB3">
        <w:rPr>
          <w:rFonts w:asciiTheme="minorEastAsia" w:eastAsiaTheme="minorEastAsia" w:hAnsiTheme="minorEastAsia" w:cs="宋体"/>
          <w:spacing w:val="5"/>
          <w:sz w:val="21"/>
          <w:szCs w:val="21"/>
          <w:shd w:val="clear" w:color="auto" w:fill="FFFFFF"/>
        </w:rPr>
        <w:t>故人不独亲其亲，</w:t>
      </w:r>
      <w:r w:rsidRPr="002A4B5E" w:rsidR="00460AB3">
        <w:rPr>
          <w:rFonts w:asciiTheme="minorEastAsia" w:eastAsiaTheme="minorEastAsia" w:hAnsiTheme="minorEastAsia" w:cs="宋体"/>
          <w:spacing w:val="5"/>
          <w:sz w:val="21"/>
          <w:szCs w:val="21"/>
          <w:shd w:val="clear" w:color="auto" w:fill="FFFFFF"/>
        </w:rPr>
        <w:t>不</w:t>
      </w:r>
      <w:r w:rsidRPr="002A4B5E" w:rsidR="00460AB3">
        <w:rPr>
          <w:rFonts w:asciiTheme="minorEastAsia" w:eastAsiaTheme="minorEastAsia" w:hAnsiTheme="minorEastAsia" w:cs="宋体"/>
          <w:spacing w:val="5"/>
          <w:sz w:val="21"/>
          <w:szCs w:val="21"/>
          <w:shd w:val="clear" w:color="auto" w:fill="FFFFFF"/>
        </w:rPr>
        <w:t>独子其子，</w:t>
      </w:r>
      <w:r w:rsidRPr="002A4B5E" w:rsidR="00460AB3">
        <w:rPr>
          <w:rFonts w:asciiTheme="minorEastAsia" w:eastAsiaTheme="minorEastAsia" w:hAnsiTheme="minorEastAsia" w:cs="宋体" w:hint="eastAsia"/>
          <w:spacing w:val="5"/>
          <w:sz w:val="21"/>
          <w:szCs w:val="21"/>
          <w:shd w:val="clear" w:color="auto" w:fill="FFFFFF"/>
        </w:rPr>
        <w:t xml:space="preserve">                                                                                                                                                                                                                                                                                                                                                                                                                                                                                                                                                                                                                                                                             </w:t>
      </w:r>
    </w:p>
    <w:p w:rsidR="004902AA" w:rsidRPr="002A4B5E" w:rsidP="002A4B5E">
      <w:pPr>
        <w:pStyle w:val="NormalWeb"/>
        <w:shd w:val="clear" w:color="auto" w:fill="FFFFFF"/>
        <w:spacing w:beforeAutospacing="0" w:afterAutospacing="0"/>
        <w:jc w:val="both"/>
        <w:rPr>
          <w:rFonts w:asciiTheme="minorEastAsia" w:eastAsiaTheme="minorEastAsia" w:hAnsiTheme="minorEastAsia" w:cs="宋体"/>
          <w:spacing w:val="5"/>
          <w:sz w:val="21"/>
          <w:szCs w:val="21"/>
          <w:shd w:val="clear" w:color="auto" w:fill="FFFFFF"/>
        </w:rPr>
      </w:pPr>
      <w:r w:rsidRPr="002A4B5E">
        <w:rPr>
          <w:rFonts w:asciiTheme="minorEastAsia" w:eastAsiaTheme="minorEastAsia" w:hAnsiTheme="minorEastAsia" w:cs="宋体"/>
          <w:spacing w:val="5"/>
          <w:sz w:val="21"/>
          <w:szCs w:val="21"/>
          <w:shd w:val="clear" w:color="auto" w:fill="FFFFFF"/>
        </w:rPr>
        <w:t>（2）</w:t>
      </w:r>
      <w:r w:rsidRPr="002A4B5E" w:rsidR="00460AB3">
        <w:rPr>
          <w:rFonts w:asciiTheme="minorEastAsia" w:eastAsiaTheme="minorEastAsia" w:hAnsiTheme="minorEastAsia" w:cs="宋体"/>
          <w:spacing w:val="5"/>
          <w:sz w:val="21"/>
          <w:szCs w:val="21"/>
          <w:shd w:val="clear" w:color="auto" w:fill="FFFFFF"/>
        </w:rPr>
        <w:t>自云先世避秦时乱，率妻子</w:t>
      </w:r>
      <w:r w:rsidRPr="002A4B5E" w:rsidR="00460AB3">
        <w:rPr>
          <w:rFonts w:asciiTheme="minorEastAsia" w:eastAsiaTheme="minorEastAsia" w:hAnsiTheme="minorEastAsia" w:cs="宋体"/>
          <w:spacing w:val="5"/>
          <w:sz w:val="21"/>
          <w:szCs w:val="21"/>
          <w:shd w:val="clear" w:color="auto" w:fill="FFFFFF"/>
        </w:rPr>
        <w:t>邑</w:t>
      </w:r>
      <w:r w:rsidRPr="002A4B5E" w:rsidR="00460AB3">
        <w:rPr>
          <w:rFonts w:asciiTheme="minorEastAsia" w:eastAsiaTheme="minorEastAsia" w:hAnsiTheme="minorEastAsia" w:cs="宋体"/>
          <w:spacing w:val="5"/>
          <w:sz w:val="21"/>
          <w:szCs w:val="21"/>
          <w:shd w:val="clear" w:color="auto" w:fill="FFFFFF"/>
        </w:rPr>
        <w:t>人来此绝境，</w:t>
      </w:r>
      <w:r w:rsidRPr="002A4B5E" w:rsidR="00460AB3">
        <w:rPr>
          <w:rFonts w:asciiTheme="minorEastAsia" w:eastAsiaTheme="minorEastAsia" w:hAnsiTheme="minorEastAsia" w:cs="宋体"/>
          <w:spacing w:val="5"/>
          <w:sz w:val="21"/>
          <w:szCs w:val="21"/>
          <w:shd w:val="clear" w:color="auto" w:fill="FFFFFF"/>
        </w:rPr>
        <w:t>不</w:t>
      </w:r>
      <w:r w:rsidRPr="002A4B5E" w:rsidR="00460AB3">
        <w:rPr>
          <w:rFonts w:asciiTheme="minorEastAsia" w:eastAsiaTheme="minorEastAsia" w:hAnsiTheme="minorEastAsia" w:cs="宋体"/>
          <w:spacing w:val="5"/>
          <w:sz w:val="21"/>
          <w:szCs w:val="21"/>
          <w:shd w:val="clear" w:color="auto" w:fill="FFFFFF"/>
        </w:rPr>
        <w:t>复出焉，遂与外人间隔。</w:t>
      </w:r>
    </w:p>
    <w:p w:rsidR="004902AA" w:rsidRPr="002A4B5E" w:rsidP="002A4B5E">
      <w:pPr>
        <w:pStyle w:val="NormalWeb"/>
        <w:spacing w:beforeAutospacing="0" w:afterAutospacing="0"/>
        <w:jc w:val="both"/>
        <w:rPr>
          <w:rFonts w:asciiTheme="minorEastAsia" w:eastAsiaTheme="minorEastAsia" w:hAnsiTheme="minorEastAsia" w:cs="宋体"/>
          <w:spacing w:val="5"/>
          <w:sz w:val="21"/>
          <w:szCs w:val="21"/>
          <w:shd w:val="clear" w:color="auto" w:fill="FFFFFF"/>
        </w:rPr>
      </w:pPr>
      <w:r w:rsidRPr="002A4B5E">
        <w:rPr>
          <w:rFonts w:asciiTheme="minorEastAsia" w:eastAsiaTheme="minorEastAsia" w:hAnsiTheme="minorEastAsia" w:cs="宋体" w:hint="eastAsia"/>
          <w:spacing w:val="5"/>
          <w:sz w:val="21"/>
          <w:szCs w:val="21"/>
          <w:shd w:val="clear" w:color="auto" w:fill="FFFFFF"/>
        </w:rPr>
        <w:t>11.</w:t>
      </w:r>
      <w:r w:rsidRPr="002A4B5E" w:rsidR="00D977CD">
        <w:rPr>
          <w:rFonts w:asciiTheme="minorEastAsia" w:eastAsiaTheme="minorEastAsia" w:hAnsiTheme="minorEastAsia" w:hint="eastAsia"/>
          <w:sz w:val="21"/>
          <w:szCs w:val="21"/>
        </w:rPr>
        <w:t xml:space="preserve"> </w:t>
      </w:r>
      <w:r w:rsidRPr="002A4B5E" w:rsidR="00D977CD">
        <w:rPr>
          <w:rFonts w:asciiTheme="minorEastAsia" w:eastAsiaTheme="minorEastAsia" w:hAnsiTheme="minorEastAsia" w:cs="宋体" w:hint="eastAsia"/>
          <w:spacing w:val="5"/>
          <w:sz w:val="21"/>
          <w:szCs w:val="21"/>
          <w:shd w:val="clear" w:color="auto" w:fill="FFFFFF"/>
        </w:rPr>
        <w:t>请用“</w:t>
      </w:r>
      <w:r w:rsidRPr="002A4B5E" w:rsidR="00D977CD">
        <w:rPr>
          <w:rFonts w:asciiTheme="minorEastAsia" w:eastAsiaTheme="minorEastAsia" w:hAnsiTheme="minorEastAsia" w:cs="宋体"/>
          <w:spacing w:val="5"/>
          <w:sz w:val="21"/>
          <w:szCs w:val="21"/>
          <w:shd w:val="clear" w:color="auto" w:fill="FFFFFF"/>
        </w:rPr>
        <w:t>/</w:t>
      </w:r>
      <w:r w:rsidRPr="002A4B5E" w:rsidR="00D977CD">
        <w:rPr>
          <w:rFonts w:asciiTheme="minorEastAsia" w:eastAsiaTheme="minorEastAsia" w:hAnsiTheme="minorEastAsia" w:cs="宋体" w:hint="eastAsia"/>
          <w:spacing w:val="5"/>
          <w:sz w:val="21"/>
          <w:szCs w:val="21"/>
          <w:shd w:val="clear" w:color="auto" w:fill="FFFFFF"/>
        </w:rPr>
        <w:t>”符号给划线的句子断句。（2分）</w:t>
      </w:r>
    </w:p>
    <w:p w:rsidR="00D977CD" w:rsidRPr="002A4B5E" w:rsidP="002A4B5E">
      <w:pPr>
        <w:pStyle w:val="NormalWeb"/>
        <w:spacing w:beforeAutospacing="0" w:afterAutospacing="0"/>
        <w:jc w:val="both"/>
        <w:rPr>
          <w:rFonts w:asciiTheme="minorEastAsia" w:eastAsiaTheme="minorEastAsia" w:hAnsiTheme="minorEastAsia" w:cs="宋体"/>
          <w:spacing w:val="5"/>
          <w:sz w:val="21"/>
          <w:szCs w:val="21"/>
          <w:shd w:val="clear" w:color="auto" w:fill="FFFFFF"/>
        </w:rPr>
      </w:pPr>
      <w:r w:rsidRPr="002A4B5E">
        <w:rPr>
          <w:rFonts w:asciiTheme="minorEastAsia" w:eastAsiaTheme="minorEastAsia" w:hAnsiTheme="minorEastAsia" w:cs="宋体"/>
          <w:spacing w:val="5"/>
          <w:sz w:val="21"/>
          <w:szCs w:val="21"/>
          <w:shd w:val="clear" w:color="auto" w:fill="FFFFFF"/>
        </w:rPr>
        <w:t>其中往来种作男女衣着悉如外人黄发垂髫并怡然自乐。</w:t>
      </w:r>
    </w:p>
    <w:p w:rsidR="004902AA" w:rsidP="002A4B5E">
      <w:pPr>
        <w:pStyle w:val="NormalWeb"/>
        <w:shd w:val="clear" w:color="auto" w:fill="FFFFFF"/>
        <w:spacing w:beforeAutospacing="0" w:afterAutospacing="0"/>
        <w:jc w:val="both"/>
        <w:rPr>
          <w:rFonts w:asciiTheme="minorEastAsia" w:eastAsiaTheme="minorEastAsia" w:hAnsiTheme="minorEastAsia" w:cs="宋体"/>
          <w:spacing w:val="5"/>
          <w:sz w:val="21"/>
          <w:szCs w:val="21"/>
          <w:shd w:val="clear" w:color="auto" w:fill="FFFFFF"/>
        </w:rPr>
      </w:pPr>
      <w:r w:rsidRPr="002A4B5E">
        <w:rPr>
          <w:rFonts w:asciiTheme="minorEastAsia" w:eastAsiaTheme="minorEastAsia" w:hAnsiTheme="minorEastAsia" w:cs="宋体"/>
          <w:spacing w:val="5"/>
          <w:sz w:val="21"/>
          <w:szCs w:val="21"/>
          <w:shd w:val="clear" w:color="auto" w:fill="FFFFFF"/>
        </w:rPr>
        <w:t>1</w:t>
      </w:r>
      <w:r w:rsidRPr="002A4B5E">
        <w:rPr>
          <w:rFonts w:asciiTheme="minorEastAsia" w:eastAsiaTheme="minorEastAsia" w:hAnsiTheme="minorEastAsia" w:cs="宋体" w:hint="eastAsia"/>
          <w:spacing w:val="5"/>
          <w:sz w:val="21"/>
          <w:szCs w:val="21"/>
          <w:shd w:val="clear" w:color="auto" w:fill="FFFFFF"/>
        </w:rPr>
        <w:t>2</w:t>
      </w:r>
      <w:r w:rsidRPr="002A4B5E">
        <w:rPr>
          <w:rFonts w:asciiTheme="minorEastAsia" w:eastAsiaTheme="minorEastAsia" w:hAnsiTheme="minorEastAsia" w:cs="宋体"/>
          <w:spacing w:val="5"/>
          <w:sz w:val="21"/>
          <w:szCs w:val="21"/>
          <w:shd w:val="clear" w:color="auto" w:fill="FFFFFF"/>
        </w:rPr>
        <w:t>. 【乙】文的“世外桃源”与【甲】文的“大同”社会有什么关联之处?两文各自侧重于哪种表达方式？（</w:t>
      </w:r>
      <w:r w:rsidRPr="002A4B5E" w:rsidR="00DB01D6">
        <w:rPr>
          <w:rFonts w:asciiTheme="minorEastAsia" w:eastAsiaTheme="minorEastAsia" w:hAnsiTheme="minorEastAsia" w:cs="宋体" w:hint="eastAsia"/>
          <w:spacing w:val="5"/>
          <w:sz w:val="21"/>
          <w:szCs w:val="21"/>
          <w:shd w:val="clear" w:color="auto" w:fill="FFFFFF"/>
        </w:rPr>
        <w:t>3</w:t>
      </w:r>
      <w:r w:rsidRPr="002A4B5E">
        <w:rPr>
          <w:rFonts w:asciiTheme="minorEastAsia" w:eastAsiaTheme="minorEastAsia" w:hAnsiTheme="minorEastAsia" w:cs="宋体"/>
          <w:spacing w:val="5"/>
          <w:sz w:val="21"/>
          <w:szCs w:val="21"/>
          <w:shd w:val="clear" w:color="auto" w:fill="FFFFFF"/>
        </w:rPr>
        <w:t>分）</w:t>
      </w:r>
    </w:p>
    <w:p w:rsidR="00AD339D" w:rsidRPr="002A4B5E" w:rsidP="002A4B5E">
      <w:pPr>
        <w:pStyle w:val="NormalWeb"/>
        <w:shd w:val="clear" w:color="auto" w:fill="FFFFFF"/>
        <w:spacing w:beforeAutospacing="0" w:afterAutospacing="0"/>
        <w:jc w:val="both"/>
        <w:rPr>
          <w:rFonts w:asciiTheme="minorEastAsia" w:eastAsiaTheme="minorEastAsia" w:hAnsiTheme="minorEastAsia" w:cs="宋体"/>
          <w:spacing w:val="5"/>
          <w:sz w:val="21"/>
          <w:szCs w:val="21"/>
          <w:shd w:val="clear" w:color="auto" w:fill="FFFFFF"/>
        </w:rPr>
      </w:pP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r w:rsidRPr="002A4B5E">
        <w:rPr>
          <w:rFonts w:asciiTheme="minorEastAsia" w:eastAsiaTheme="minorEastAsia" w:hAnsiTheme="minorEastAsia" w:cs="宋体" w:hint="eastAsia"/>
          <w:spacing w:val="10"/>
          <w:sz w:val="21"/>
          <w:szCs w:val="21"/>
          <w:shd w:val="clear" w:color="auto" w:fill="FFFFFF"/>
        </w:rPr>
        <w:t>（二）阅读下面这首唐诗，完成13-14题</w:t>
      </w:r>
      <w:r w:rsidRPr="002A4B5E" w:rsidR="00514C93">
        <w:rPr>
          <w:rFonts w:asciiTheme="minorEastAsia" w:eastAsiaTheme="minorEastAsia" w:hAnsiTheme="minorEastAsia" w:cs="宋体" w:hint="eastAsia"/>
          <w:spacing w:val="10"/>
          <w:sz w:val="21"/>
          <w:szCs w:val="21"/>
          <w:shd w:val="clear" w:color="auto" w:fill="FFFFFF"/>
        </w:rPr>
        <w:t>（4分）</w:t>
      </w:r>
    </w:p>
    <w:p w:rsidR="00A44393" w:rsidRPr="00AD339D" w:rsidP="002A4B5E">
      <w:pPr>
        <w:pStyle w:val="NormalWeb"/>
        <w:widowControl/>
        <w:shd w:val="clear" w:color="auto" w:fill="FFFFFF"/>
        <w:spacing w:beforeAutospacing="0" w:afterAutospacing="0"/>
        <w:jc w:val="both"/>
        <w:rPr>
          <w:rFonts w:ascii="楷体" w:eastAsia="楷体" w:hAnsi="楷体" w:cs="宋体"/>
          <w:spacing w:val="5"/>
          <w:sz w:val="21"/>
          <w:szCs w:val="21"/>
        </w:rPr>
      </w:pPr>
      <w:r w:rsidRPr="002A4B5E">
        <w:rPr>
          <w:rFonts w:asciiTheme="minorEastAsia" w:eastAsiaTheme="minorEastAsia" w:hAnsiTheme="minorEastAsia" w:cs="宋体" w:hint="eastAsia"/>
          <w:spacing w:val="10"/>
          <w:sz w:val="21"/>
          <w:szCs w:val="21"/>
          <w:shd w:val="clear" w:color="auto" w:fill="FFFFFF"/>
        </w:rPr>
        <w:t>   </w:t>
      </w:r>
      <w:r w:rsidRPr="002A4B5E" w:rsidR="00FC7DE9">
        <w:rPr>
          <w:rFonts w:asciiTheme="minorEastAsia" w:eastAsiaTheme="minorEastAsia" w:hAnsiTheme="minorEastAsia" w:cs="宋体" w:hint="eastAsia"/>
          <w:spacing w:val="10"/>
          <w:sz w:val="21"/>
          <w:szCs w:val="21"/>
          <w:shd w:val="clear" w:color="auto" w:fill="FFFFFF"/>
        </w:rPr>
        <w:t xml:space="preserve">              </w:t>
      </w:r>
      <w:r w:rsidR="00AD339D">
        <w:rPr>
          <w:rFonts w:asciiTheme="minorEastAsia" w:eastAsiaTheme="minorEastAsia" w:hAnsiTheme="minorEastAsia" w:cs="宋体" w:hint="eastAsia"/>
          <w:spacing w:val="10"/>
          <w:sz w:val="21"/>
          <w:szCs w:val="21"/>
          <w:shd w:val="clear" w:color="auto" w:fill="FFFFFF"/>
        </w:rPr>
        <w:t xml:space="preserve">     </w:t>
      </w:r>
      <w:r w:rsidR="00393341">
        <w:rPr>
          <w:rFonts w:asciiTheme="minorEastAsia" w:eastAsiaTheme="minorEastAsia" w:hAnsiTheme="minorEastAsia" w:cs="宋体" w:hint="eastAsia"/>
          <w:spacing w:val="10"/>
          <w:sz w:val="21"/>
          <w:szCs w:val="21"/>
          <w:shd w:val="clear" w:color="auto" w:fill="FFFFFF"/>
        </w:rPr>
        <w:t xml:space="preserve">       </w:t>
      </w:r>
      <w:r w:rsidRPr="002A4B5E" w:rsidR="00FC7DE9">
        <w:rPr>
          <w:rFonts w:asciiTheme="minorEastAsia" w:eastAsiaTheme="minorEastAsia" w:hAnsiTheme="minorEastAsia" w:cs="宋体" w:hint="eastAsia"/>
          <w:spacing w:val="10"/>
          <w:sz w:val="21"/>
          <w:szCs w:val="21"/>
          <w:shd w:val="clear" w:color="auto" w:fill="FFFFFF"/>
        </w:rPr>
        <w:t xml:space="preserve"> </w:t>
      </w:r>
      <w:r w:rsidRPr="00AD339D">
        <w:rPr>
          <w:rFonts w:ascii="楷体" w:eastAsia="楷体" w:hAnsi="楷体" w:cs="宋体" w:hint="eastAsia"/>
          <w:spacing w:val="10"/>
          <w:sz w:val="21"/>
          <w:szCs w:val="21"/>
          <w:shd w:val="clear" w:color="auto" w:fill="FFFFFF"/>
        </w:rPr>
        <w:t>小松</w:t>
      </w:r>
      <w:r w:rsidRPr="00AD339D">
        <w:rPr>
          <w:rFonts w:ascii="宋体" w:hAnsi="宋体" w:cs="宋体" w:hint="eastAsia"/>
          <w:spacing w:val="10"/>
          <w:sz w:val="21"/>
          <w:szCs w:val="21"/>
          <w:shd w:val="clear" w:color="auto" w:fill="FFFFFF"/>
        </w:rPr>
        <w:t>  </w:t>
      </w:r>
      <w:r w:rsidRPr="00AD339D">
        <w:rPr>
          <w:rFonts w:ascii="楷体" w:eastAsia="楷体" w:hAnsi="楷体" w:cs="宋体" w:hint="eastAsia"/>
          <w:spacing w:val="10"/>
          <w:sz w:val="21"/>
          <w:szCs w:val="21"/>
          <w:shd w:val="clear" w:color="auto" w:fill="FFFFFF"/>
        </w:rPr>
        <w:t>杜荀鹤</w:t>
      </w:r>
    </w:p>
    <w:p w:rsidR="00A44393" w:rsidRPr="00AD339D" w:rsidP="00393341">
      <w:pPr>
        <w:pStyle w:val="NormalWeb"/>
        <w:widowControl/>
        <w:shd w:val="clear" w:color="auto" w:fill="FFFFFF"/>
        <w:spacing w:beforeAutospacing="0" w:afterAutospacing="0"/>
        <w:ind w:firstLine="2520" w:firstLineChars="1200"/>
        <w:jc w:val="both"/>
        <w:rPr>
          <w:rFonts w:ascii="楷体" w:eastAsia="楷体" w:hAnsi="楷体" w:cs="宋体"/>
          <w:spacing w:val="5"/>
          <w:sz w:val="21"/>
          <w:szCs w:val="21"/>
        </w:rPr>
      </w:pPr>
      <w:r w:rsidRPr="00AD339D">
        <w:rPr>
          <w:rFonts w:ascii="楷体" w:eastAsia="楷体" w:hAnsi="楷体" w:cs="宋体" w:hint="eastAsia"/>
          <w:spacing w:val="10"/>
          <w:sz w:val="21"/>
          <w:szCs w:val="21"/>
          <w:shd w:val="clear" w:color="auto" w:fill="FFFFFF"/>
        </w:rPr>
        <w:t>自小刺头深草里，而今渐觉出蓬蒿。</w:t>
      </w:r>
    </w:p>
    <w:p w:rsidR="00A44393" w:rsidRPr="00AD339D" w:rsidP="00393341">
      <w:pPr>
        <w:pStyle w:val="NormalWeb"/>
        <w:widowControl/>
        <w:shd w:val="clear" w:color="auto" w:fill="FFFFFF"/>
        <w:spacing w:beforeAutospacing="0" w:afterAutospacing="0"/>
        <w:ind w:firstLine="2520" w:firstLineChars="1200"/>
        <w:jc w:val="both"/>
        <w:rPr>
          <w:rFonts w:ascii="楷体" w:eastAsia="楷体" w:hAnsi="楷体" w:cs="宋体"/>
          <w:spacing w:val="5"/>
          <w:sz w:val="21"/>
          <w:szCs w:val="21"/>
        </w:rPr>
      </w:pPr>
      <w:r w:rsidRPr="00AD339D">
        <w:rPr>
          <w:rFonts w:ascii="楷体" w:eastAsia="楷体" w:hAnsi="楷体" w:cs="宋体" w:hint="eastAsia"/>
          <w:spacing w:val="10"/>
          <w:sz w:val="21"/>
          <w:szCs w:val="21"/>
          <w:shd w:val="clear" w:color="auto" w:fill="FFFFFF"/>
        </w:rPr>
        <w:t>时人不识凌云木，直待</w:t>
      </w:r>
      <w:r w:rsidRPr="00AD339D">
        <w:rPr>
          <w:rFonts w:ascii="楷体" w:eastAsia="楷体" w:hAnsi="楷体" w:cs="宋体" w:hint="eastAsia"/>
          <w:spacing w:val="10"/>
          <w:sz w:val="21"/>
          <w:szCs w:val="21"/>
          <w:shd w:val="clear" w:color="auto" w:fill="FFFFFF"/>
        </w:rPr>
        <w:t>凌云始道高</w:t>
      </w:r>
      <w:r w:rsidRPr="00AD339D">
        <w:rPr>
          <w:rFonts w:ascii="楷体" w:eastAsia="楷体" w:hAnsi="楷体" w:cs="宋体" w:hint="eastAsia"/>
          <w:spacing w:val="10"/>
          <w:sz w:val="21"/>
          <w:szCs w:val="21"/>
          <w:shd w:val="clear" w:color="auto" w:fill="FFFFFF"/>
        </w:rPr>
        <w:t>。</w:t>
      </w: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r w:rsidRPr="002A4B5E">
        <w:rPr>
          <w:rFonts w:asciiTheme="minorEastAsia" w:eastAsiaTheme="minorEastAsia" w:hAnsiTheme="minorEastAsia" w:cs="宋体" w:hint="eastAsia"/>
          <w:spacing w:val="10"/>
          <w:sz w:val="21"/>
          <w:szCs w:val="21"/>
          <w:shd w:val="clear" w:color="auto" w:fill="FFFFFF"/>
        </w:rPr>
        <w:t>13</w:t>
      </w:r>
      <w:r w:rsidR="00AD339D">
        <w:rPr>
          <w:rFonts w:asciiTheme="minorEastAsia" w:eastAsiaTheme="minorEastAsia" w:hAnsiTheme="minorEastAsia" w:cs="宋体" w:hint="eastAsia"/>
          <w:spacing w:val="10"/>
          <w:sz w:val="21"/>
          <w:szCs w:val="21"/>
          <w:shd w:val="clear" w:color="auto" w:fill="FFFFFF"/>
        </w:rPr>
        <w:t>.</w:t>
      </w:r>
      <w:r w:rsidRPr="002A4B5E" w:rsidR="00514C93">
        <w:rPr>
          <w:rFonts w:asciiTheme="minorEastAsia" w:eastAsiaTheme="minorEastAsia" w:hAnsiTheme="minorEastAsia" w:cs="宋体" w:hint="eastAsia"/>
          <w:spacing w:val="10"/>
          <w:sz w:val="21"/>
          <w:szCs w:val="21"/>
          <w:shd w:val="clear" w:color="auto" w:fill="FFFFFF"/>
        </w:rPr>
        <w:t>下列对这首诗的理解和赏析，不正确的一项是（  ）（2分）</w:t>
      </w:r>
      <w:r w:rsidRPr="002A4B5E">
        <w:rPr>
          <w:rFonts w:asciiTheme="minorEastAsia" w:eastAsiaTheme="minorEastAsia" w:hAnsiTheme="minorEastAsia" w:cs="宋体" w:hint="eastAsia"/>
          <w:spacing w:val="10"/>
          <w:sz w:val="21"/>
          <w:szCs w:val="21"/>
          <w:shd w:val="clear" w:color="auto" w:fill="FFFFFF"/>
        </w:rPr>
        <w:t> </w:t>
      </w:r>
    </w:p>
    <w:p w:rsidR="00A44393" w:rsidRPr="002A4B5E" w:rsidP="00AD339D">
      <w:pPr>
        <w:pStyle w:val="NormalWeb"/>
        <w:widowControl/>
        <w:shd w:val="clear" w:color="auto" w:fill="FFFFFF"/>
        <w:spacing w:beforeAutospacing="0" w:afterAutospacing="0"/>
        <w:ind w:firstLine="210" w:firstLineChars="100"/>
        <w:jc w:val="both"/>
        <w:rPr>
          <w:rFonts w:asciiTheme="minorEastAsia" w:eastAsiaTheme="minorEastAsia" w:hAnsiTheme="minorEastAsia" w:cs="宋体"/>
          <w:spacing w:val="5"/>
          <w:sz w:val="21"/>
          <w:szCs w:val="21"/>
        </w:rPr>
      </w:pPr>
      <w:r>
        <w:rPr>
          <w:rFonts w:asciiTheme="minorEastAsia" w:eastAsiaTheme="minorEastAsia" w:hAnsiTheme="minorEastAsia" w:cs="宋体" w:hint="eastAsia"/>
          <w:spacing w:val="10"/>
          <w:sz w:val="21"/>
          <w:szCs w:val="21"/>
          <w:shd w:val="clear" w:color="auto" w:fill="FFFFFF"/>
        </w:rPr>
        <w:t>A.</w:t>
      </w:r>
      <w:r w:rsidRPr="002A4B5E" w:rsidR="00514C93">
        <w:rPr>
          <w:rFonts w:asciiTheme="minorEastAsia" w:eastAsiaTheme="minorEastAsia" w:hAnsiTheme="minorEastAsia" w:cs="宋体" w:hint="eastAsia"/>
          <w:spacing w:val="10"/>
          <w:sz w:val="21"/>
          <w:szCs w:val="21"/>
          <w:shd w:val="clear" w:color="auto" w:fill="FFFFFF"/>
        </w:rPr>
        <w:t>前两句写小松原先被掩没在草丛中，而现在感觉要超出蓬蒿的高度了。</w:t>
      </w:r>
    </w:p>
    <w:p w:rsidR="00A44393" w:rsidRPr="002A4B5E" w:rsidP="00AD339D">
      <w:pPr>
        <w:pStyle w:val="NormalWeb"/>
        <w:widowControl/>
        <w:shd w:val="clear" w:color="auto" w:fill="FFFFFF"/>
        <w:spacing w:beforeAutospacing="0" w:afterAutospacing="0"/>
        <w:ind w:firstLine="210" w:firstLineChars="100"/>
        <w:jc w:val="both"/>
        <w:rPr>
          <w:rFonts w:asciiTheme="minorEastAsia" w:eastAsiaTheme="minorEastAsia" w:hAnsiTheme="minorEastAsia" w:cs="宋体"/>
          <w:spacing w:val="5"/>
          <w:sz w:val="21"/>
          <w:szCs w:val="21"/>
        </w:rPr>
      </w:pPr>
      <w:r>
        <w:rPr>
          <w:rFonts w:asciiTheme="minorEastAsia" w:eastAsiaTheme="minorEastAsia" w:hAnsiTheme="minorEastAsia" w:cs="宋体" w:hint="eastAsia"/>
          <w:spacing w:val="10"/>
          <w:sz w:val="21"/>
          <w:szCs w:val="21"/>
          <w:shd w:val="clear" w:color="auto" w:fill="FFFFFF"/>
        </w:rPr>
        <w:t>B.</w:t>
      </w:r>
      <w:r w:rsidRPr="002A4B5E" w:rsidR="00514C93">
        <w:rPr>
          <w:rFonts w:asciiTheme="minorEastAsia" w:eastAsiaTheme="minorEastAsia" w:hAnsiTheme="minorEastAsia" w:cs="宋体" w:hint="eastAsia"/>
          <w:spacing w:val="10"/>
          <w:sz w:val="21"/>
          <w:szCs w:val="21"/>
          <w:shd w:val="clear" w:color="auto" w:fill="FFFFFF"/>
        </w:rPr>
        <w:t>后两句写松树幼小时难以被人识别，长成凌云大树才为人们所称道。</w:t>
      </w:r>
    </w:p>
    <w:p w:rsidR="00A44393" w:rsidRPr="002A4B5E" w:rsidP="00AD339D">
      <w:pPr>
        <w:pStyle w:val="NormalWeb"/>
        <w:widowControl/>
        <w:shd w:val="clear" w:color="auto" w:fill="FFFFFF"/>
        <w:spacing w:beforeAutospacing="0" w:afterAutospacing="0"/>
        <w:ind w:firstLine="210" w:firstLineChars="100"/>
        <w:jc w:val="both"/>
        <w:rPr>
          <w:rFonts w:asciiTheme="minorEastAsia" w:eastAsiaTheme="minorEastAsia" w:hAnsiTheme="minorEastAsia" w:cs="宋体"/>
          <w:spacing w:val="5"/>
          <w:sz w:val="21"/>
          <w:szCs w:val="21"/>
        </w:rPr>
      </w:pPr>
      <w:r>
        <w:rPr>
          <w:rFonts w:asciiTheme="minorEastAsia" w:eastAsiaTheme="minorEastAsia" w:hAnsiTheme="minorEastAsia" w:cs="宋体" w:hint="eastAsia"/>
          <w:spacing w:val="10"/>
          <w:sz w:val="21"/>
          <w:szCs w:val="21"/>
          <w:shd w:val="clear" w:color="auto" w:fill="FFFFFF"/>
        </w:rPr>
        <w:t>C.</w:t>
      </w:r>
      <w:r w:rsidRPr="002A4B5E" w:rsidR="00514C93">
        <w:rPr>
          <w:rFonts w:asciiTheme="minorEastAsia" w:eastAsiaTheme="minorEastAsia" w:hAnsiTheme="minorEastAsia" w:cs="宋体" w:hint="eastAsia"/>
          <w:spacing w:val="10"/>
          <w:sz w:val="21"/>
          <w:szCs w:val="21"/>
          <w:shd w:val="clear" w:color="auto" w:fill="FFFFFF"/>
        </w:rPr>
        <w:t>“</w:t>
      </w:r>
      <w:r w:rsidRPr="002A4B5E" w:rsidR="00514C93">
        <w:rPr>
          <w:rFonts w:asciiTheme="minorEastAsia" w:eastAsiaTheme="minorEastAsia" w:hAnsiTheme="minorEastAsia" w:cs="宋体" w:hint="eastAsia"/>
          <w:spacing w:val="10"/>
          <w:sz w:val="21"/>
          <w:szCs w:val="21"/>
          <w:shd w:val="clear" w:color="auto" w:fill="FFFFFF"/>
        </w:rPr>
        <w:t>刺头</w:t>
      </w:r>
      <w:r w:rsidRPr="002A4B5E" w:rsidR="00514C93">
        <w:rPr>
          <w:rFonts w:asciiTheme="minorEastAsia" w:eastAsiaTheme="minorEastAsia" w:hAnsiTheme="minorEastAsia" w:cs="宋体" w:hint="eastAsia"/>
          <w:spacing w:val="10"/>
          <w:sz w:val="21"/>
          <w:szCs w:val="21"/>
          <w:shd w:val="clear" w:color="auto" w:fill="FFFFFF"/>
        </w:rPr>
        <w:t>”</w:t>
      </w:r>
      <w:r w:rsidRPr="002A4B5E" w:rsidR="00514C93">
        <w:rPr>
          <w:rFonts w:asciiTheme="minorEastAsia" w:eastAsiaTheme="minorEastAsia" w:hAnsiTheme="minorEastAsia" w:cs="宋体" w:hint="eastAsia"/>
          <w:spacing w:val="10"/>
          <w:sz w:val="21"/>
          <w:szCs w:val="21"/>
          <w:shd w:val="clear" w:color="auto" w:fill="FFFFFF"/>
        </w:rPr>
        <w:t>的“刺”勾勒出了小松外形的特点，体现了小松活泼可爱的性格。</w:t>
      </w:r>
    </w:p>
    <w:p w:rsidR="00A44393" w:rsidRPr="002A4B5E" w:rsidP="00AD339D">
      <w:pPr>
        <w:pStyle w:val="NormalWeb"/>
        <w:widowControl/>
        <w:shd w:val="clear" w:color="auto" w:fill="FFFFFF"/>
        <w:spacing w:beforeAutospacing="0" w:afterAutospacing="0"/>
        <w:ind w:firstLine="210" w:firstLineChars="100"/>
        <w:jc w:val="both"/>
        <w:rPr>
          <w:rFonts w:asciiTheme="minorEastAsia" w:eastAsiaTheme="minorEastAsia" w:hAnsiTheme="minorEastAsia" w:cs="宋体"/>
          <w:spacing w:val="5"/>
          <w:sz w:val="21"/>
          <w:szCs w:val="21"/>
        </w:rPr>
      </w:pPr>
      <w:r>
        <w:rPr>
          <w:rFonts w:asciiTheme="minorEastAsia" w:eastAsiaTheme="minorEastAsia" w:hAnsiTheme="minorEastAsia" w:cs="宋体" w:hint="eastAsia"/>
          <w:spacing w:val="10"/>
          <w:sz w:val="21"/>
          <w:szCs w:val="21"/>
          <w:shd w:val="clear" w:color="auto" w:fill="FFFFFF"/>
        </w:rPr>
        <w:t>D.</w:t>
      </w:r>
      <w:r w:rsidRPr="002A4B5E" w:rsidR="00514C93">
        <w:rPr>
          <w:rFonts w:asciiTheme="minorEastAsia" w:eastAsiaTheme="minorEastAsia" w:hAnsiTheme="minorEastAsia" w:cs="宋体" w:hint="eastAsia"/>
          <w:spacing w:val="10"/>
          <w:sz w:val="21"/>
          <w:szCs w:val="21"/>
          <w:shd w:val="clear" w:color="auto" w:fill="FFFFFF"/>
        </w:rPr>
        <w:t>诗人观察敏锐，体验深切，诗中描写与议论相结合，充满理趣。</w:t>
      </w:r>
    </w:p>
    <w:p w:rsidR="00A44393" w:rsidP="002A4B5E">
      <w:pPr>
        <w:pStyle w:val="NormalWeb"/>
        <w:widowControl/>
        <w:shd w:val="clear" w:color="auto" w:fill="FFFFFF"/>
        <w:spacing w:beforeAutospacing="0" w:afterAutospacing="0"/>
        <w:jc w:val="both"/>
        <w:rPr>
          <w:rFonts w:asciiTheme="minorEastAsia" w:eastAsiaTheme="minorEastAsia" w:hAnsiTheme="minorEastAsia" w:cs="宋体"/>
          <w:spacing w:val="10"/>
          <w:sz w:val="21"/>
          <w:szCs w:val="21"/>
          <w:shd w:val="clear" w:color="auto" w:fill="FFFFFF"/>
        </w:rPr>
      </w:pPr>
      <w:r w:rsidRPr="002A4B5E">
        <w:rPr>
          <w:rFonts w:asciiTheme="minorEastAsia" w:eastAsiaTheme="minorEastAsia" w:hAnsiTheme="minorEastAsia" w:cs="宋体" w:hint="eastAsia"/>
          <w:spacing w:val="10"/>
          <w:sz w:val="21"/>
          <w:szCs w:val="21"/>
          <w:shd w:val="clear" w:color="auto" w:fill="FFFFFF"/>
        </w:rPr>
        <w:t>14</w:t>
      </w:r>
      <w:r w:rsidR="00AD339D">
        <w:rPr>
          <w:rFonts w:asciiTheme="minorEastAsia" w:eastAsiaTheme="minorEastAsia" w:hAnsiTheme="minorEastAsia" w:cs="宋体" w:hint="eastAsia"/>
          <w:spacing w:val="10"/>
          <w:sz w:val="21"/>
          <w:szCs w:val="21"/>
          <w:shd w:val="clear" w:color="auto" w:fill="FFFFFF"/>
        </w:rPr>
        <w:t>.</w:t>
      </w:r>
      <w:r w:rsidRPr="002A4B5E" w:rsidR="00514C93">
        <w:rPr>
          <w:rFonts w:asciiTheme="minorEastAsia" w:eastAsiaTheme="minorEastAsia" w:hAnsiTheme="minorEastAsia" w:cs="宋体" w:hint="eastAsia"/>
          <w:spacing w:val="10"/>
          <w:sz w:val="21"/>
          <w:szCs w:val="21"/>
          <w:shd w:val="clear" w:color="auto" w:fill="FFFFFF"/>
        </w:rPr>
        <w:t>本诗表达了诗人怎样的情感？（2分）</w:t>
      </w:r>
    </w:p>
    <w:p w:rsidR="00AD339D"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p>
    <w:p w:rsidR="00A44393" w:rsidRPr="002A4B5E" w:rsidP="002A4B5E">
      <w:pPr>
        <w:adjustRightInd w:val="0"/>
        <w:snapToGrid w:val="0"/>
        <w:textAlignment w:val="center"/>
        <w:rPr>
          <w:rFonts w:asciiTheme="minorEastAsia" w:eastAsiaTheme="minorEastAsia" w:hAnsiTheme="minorEastAsia" w:cs="宋体"/>
          <w:szCs w:val="21"/>
        </w:rPr>
      </w:pPr>
      <w:r w:rsidRPr="002A4B5E">
        <w:rPr>
          <w:rFonts w:asciiTheme="minorEastAsia" w:eastAsiaTheme="minorEastAsia" w:hAnsiTheme="minorEastAsia" w:cs="宋体" w:hint="eastAsia"/>
          <w:szCs w:val="21"/>
        </w:rPr>
        <w:t>（三）阅读下面的文字，完成下面15-18</w:t>
      </w:r>
      <w:r w:rsidRPr="002A4B5E" w:rsidR="00514C93">
        <w:rPr>
          <w:rFonts w:asciiTheme="minorEastAsia" w:eastAsiaTheme="minorEastAsia" w:hAnsiTheme="minorEastAsia" w:cs="宋体" w:hint="eastAsia"/>
          <w:szCs w:val="21"/>
        </w:rPr>
        <w:t>题。</w:t>
      </w:r>
      <w:r w:rsidRPr="002A4B5E" w:rsidR="00452188">
        <w:rPr>
          <w:rFonts w:asciiTheme="minorEastAsia" w:eastAsiaTheme="minorEastAsia" w:hAnsiTheme="minorEastAsia" w:cs="宋体" w:hint="eastAsia"/>
          <w:szCs w:val="21"/>
        </w:rPr>
        <w:t>（</w:t>
      </w:r>
      <w:r w:rsidRPr="002A4B5E" w:rsidR="00A60C40">
        <w:rPr>
          <w:rFonts w:asciiTheme="minorEastAsia" w:eastAsiaTheme="minorEastAsia" w:hAnsiTheme="minorEastAsia" w:cs="宋体" w:hint="eastAsia"/>
          <w:szCs w:val="21"/>
        </w:rPr>
        <w:t>10</w:t>
      </w:r>
      <w:r w:rsidRPr="002A4B5E" w:rsidR="00452188">
        <w:rPr>
          <w:rFonts w:asciiTheme="minorEastAsia" w:eastAsiaTheme="minorEastAsia" w:hAnsiTheme="minorEastAsia" w:cs="宋体" w:hint="eastAsia"/>
          <w:szCs w:val="21"/>
        </w:rPr>
        <w:t>分）</w:t>
      </w:r>
    </w:p>
    <w:p w:rsidR="00A44393" w:rsidRPr="001E6532" w:rsidP="001E6532">
      <w:pPr>
        <w:adjustRightInd w:val="0"/>
        <w:snapToGrid w:val="0"/>
        <w:jc w:val="center"/>
        <w:textAlignment w:val="center"/>
        <w:rPr>
          <w:rFonts w:ascii="楷体" w:eastAsia="楷体" w:hAnsi="楷体" w:cs="宋体"/>
          <w:bCs/>
          <w:szCs w:val="21"/>
        </w:rPr>
      </w:pPr>
      <w:r w:rsidRPr="001E6532">
        <w:rPr>
          <w:rFonts w:ascii="楷体" w:eastAsia="楷体" w:hAnsi="楷体" w:cs="宋体" w:hint="eastAsia"/>
          <w:bCs/>
          <w:szCs w:val="21"/>
        </w:rPr>
        <w:t>以“声”阅读</w:t>
      </w:r>
      <w:r w:rsidRPr="001E6532">
        <w:rPr>
          <w:rFonts w:ascii="楷体" w:eastAsia="楷体" w:hAnsi="楷体" w:cs="宋体" w:hint="eastAsia"/>
          <w:bCs/>
          <w:szCs w:val="21"/>
        </w:rPr>
        <w:t>助力深</w:t>
      </w:r>
      <w:r w:rsidRPr="001E6532">
        <w:rPr>
          <w:rFonts w:ascii="楷体" w:eastAsia="楷体" w:hAnsi="楷体" w:cs="宋体" w:hint="eastAsia"/>
          <w:bCs/>
          <w:szCs w:val="21"/>
        </w:rPr>
        <w:t>阅读</w:t>
      </w:r>
    </w:p>
    <w:p w:rsidR="00A44393" w:rsidRPr="001E6532" w:rsidP="001E6532">
      <w:pPr>
        <w:adjustRightInd w:val="0"/>
        <w:snapToGrid w:val="0"/>
        <w:jc w:val="center"/>
        <w:textAlignment w:val="center"/>
        <w:rPr>
          <w:rFonts w:ascii="楷体" w:eastAsia="楷体" w:hAnsi="楷体" w:cs="宋体"/>
          <w:bCs/>
          <w:szCs w:val="21"/>
        </w:rPr>
      </w:pPr>
      <w:r w:rsidRPr="001E6532">
        <w:rPr>
          <w:rFonts w:ascii="楷体" w:eastAsia="楷体" w:hAnsi="楷体" w:cs="宋体" w:hint="eastAsia"/>
          <w:bCs/>
          <w:szCs w:val="21"/>
        </w:rPr>
        <w:t>师力斌</w:t>
      </w:r>
    </w:p>
    <w:p w:rsidR="00A44393" w:rsidRPr="001E6532" w:rsidP="001E6532">
      <w:pPr>
        <w:adjustRightInd w:val="0"/>
        <w:snapToGrid w:val="0"/>
        <w:ind w:firstLine="420" w:firstLineChars="200"/>
        <w:textAlignment w:val="center"/>
        <w:rPr>
          <w:rFonts w:ascii="楷体" w:eastAsia="楷体" w:hAnsi="楷体" w:cs="宋体"/>
          <w:bCs/>
          <w:szCs w:val="21"/>
        </w:rPr>
      </w:pPr>
      <w:r w:rsidRPr="001E6532">
        <w:rPr>
          <w:rFonts w:ascii="楷体" w:eastAsia="楷体" w:hAnsi="楷体" w:cs="宋体" w:hint="eastAsia"/>
          <w:bCs/>
          <w:szCs w:val="21"/>
        </w:rPr>
        <w:t>①近年来，“喜马拉雅FM”“蜻蜓FM”“懒人听书”“得到”等新兴的“声阅读”平台越来越引发关注，许多人不知不觉加入听书行列，“随时随地听”正成为一部分人的新生活姿态。据第十五次全国国民阅读调查数据显示，两成以上国民有听书习惯，在听书介质中，移动有声APP成为主流选择。</w:t>
      </w:r>
    </w:p>
    <w:p w:rsidR="00A44393" w:rsidRPr="001E6532" w:rsidP="001E6532">
      <w:pPr>
        <w:adjustRightInd w:val="0"/>
        <w:snapToGrid w:val="0"/>
        <w:ind w:firstLine="420" w:firstLineChars="200"/>
        <w:textAlignment w:val="center"/>
        <w:rPr>
          <w:rFonts w:ascii="楷体" w:eastAsia="楷体" w:hAnsi="楷体" w:cs="宋体"/>
          <w:bCs/>
          <w:szCs w:val="21"/>
        </w:rPr>
      </w:pPr>
      <w:r w:rsidRPr="001E6532">
        <w:rPr>
          <w:rFonts w:ascii="楷体" w:eastAsia="楷体" w:hAnsi="楷体" w:cs="宋体" w:hint="eastAsia"/>
          <w:bCs/>
          <w:szCs w:val="21"/>
        </w:rPr>
        <w:t>②</w:t>
      </w:r>
      <w:r w:rsidRPr="001E6532">
        <w:rPr>
          <w:rFonts w:ascii="楷体" w:eastAsia="楷体" w:hAnsi="楷体" w:cs="宋体" w:hint="eastAsia"/>
          <w:bCs/>
          <w:szCs w:val="21"/>
        </w:rPr>
        <w:t>听书主</w:t>
      </w:r>
      <w:r w:rsidRPr="001E6532">
        <w:rPr>
          <w:rFonts w:ascii="楷体" w:eastAsia="楷体" w:hAnsi="楷体" w:cs="宋体" w:hint="eastAsia"/>
          <w:bCs/>
          <w:szCs w:val="21"/>
        </w:rPr>
        <w:t>打优势之一在于解放眼睛，释放耳朵，解决耳朵闲置、视觉过度疲劳的问题。有关数据显示，目前中国近视患者人数多达6亿，青少年近视率更是高居世界第一。而听书，变传统的眼阅读为现在的耳阅读，对用眼</w:t>
      </w:r>
      <w:r w:rsidRPr="001E6532">
        <w:rPr>
          <w:rFonts w:ascii="楷体" w:eastAsia="楷体" w:hAnsi="楷体" w:cs="宋体" w:hint="eastAsia"/>
          <w:bCs/>
          <w:szCs w:val="21"/>
        </w:rPr>
        <w:t>一</w:t>
      </w:r>
      <w:r w:rsidRPr="001E6532">
        <w:rPr>
          <w:rFonts w:ascii="楷体" w:eastAsia="楷体" w:hAnsi="楷体" w:cs="宋体" w:hint="eastAsia"/>
          <w:bCs/>
          <w:szCs w:val="21"/>
        </w:rPr>
        <w:t>族来说是利好消息。</w:t>
      </w:r>
    </w:p>
    <w:p w:rsidR="00A44393" w:rsidRPr="001E6532" w:rsidP="001E6532">
      <w:pPr>
        <w:adjustRightInd w:val="0"/>
        <w:snapToGrid w:val="0"/>
        <w:ind w:firstLine="420" w:firstLineChars="200"/>
        <w:textAlignment w:val="center"/>
        <w:rPr>
          <w:rFonts w:ascii="楷体" w:eastAsia="楷体" w:hAnsi="楷体" w:cs="宋体"/>
          <w:bCs/>
          <w:szCs w:val="21"/>
        </w:rPr>
      </w:pPr>
      <w:r w:rsidRPr="001E6532">
        <w:rPr>
          <w:rFonts w:ascii="楷体" w:eastAsia="楷体" w:hAnsi="楷体" w:cs="宋体" w:hint="eastAsia"/>
          <w:bCs/>
          <w:szCs w:val="21"/>
        </w:rPr>
        <w:t>③</w:t>
      </w:r>
      <w:r w:rsidRPr="001E6532">
        <w:rPr>
          <w:rFonts w:ascii="楷体" w:eastAsia="楷体" w:hAnsi="楷体" w:cs="宋体" w:hint="eastAsia"/>
          <w:bCs/>
          <w:szCs w:val="21"/>
        </w:rPr>
        <w:t>听书主</w:t>
      </w:r>
      <w:r w:rsidRPr="001E6532">
        <w:rPr>
          <w:rFonts w:ascii="楷体" w:eastAsia="楷体" w:hAnsi="楷体" w:cs="宋体" w:hint="eastAsia"/>
          <w:bCs/>
          <w:szCs w:val="21"/>
        </w:rPr>
        <w:t>打优势之二在于随时随地利用碎片化时间。</w:t>
      </w:r>
      <w:r w:rsidRPr="001E6532">
        <w:rPr>
          <w:rFonts w:ascii="楷体" w:eastAsia="楷体" w:hAnsi="楷体" w:cs="宋体" w:hint="eastAsia"/>
          <w:bCs/>
          <w:szCs w:val="21"/>
          <w:u w:val="single"/>
        </w:rPr>
        <w:t>有人将其当作通勤路上见缝插针的学习，有人当作运动健身时的知识补给，还有人当作睡前枕边书，那些每天忙于工作的年轻家长，直接让“</w:t>
      </w:r>
      <w:r w:rsidRPr="001E6532">
        <w:rPr>
          <w:rFonts w:ascii="楷体" w:eastAsia="楷体" w:hAnsi="楷体" w:cs="宋体" w:hint="eastAsia"/>
          <w:bCs/>
          <w:szCs w:val="21"/>
          <w:u w:val="single"/>
        </w:rPr>
        <w:t>凯叔讲</w:t>
      </w:r>
      <w:r w:rsidRPr="001E6532">
        <w:rPr>
          <w:rFonts w:ascii="楷体" w:eastAsia="楷体" w:hAnsi="楷体" w:cs="宋体" w:hint="eastAsia"/>
          <w:bCs/>
          <w:szCs w:val="21"/>
          <w:u w:val="single"/>
        </w:rPr>
        <w:t>故事”给孩子</w:t>
      </w:r>
      <w:r w:rsidRPr="001E6532">
        <w:rPr>
          <w:rFonts w:ascii="楷体" w:eastAsia="楷体" w:hAnsi="楷体" w:cs="宋体" w:hint="eastAsia"/>
          <w:bCs/>
          <w:szCs w:val="21"/>
          <w:u w:val="single"/>
        </w:rPr>
        <w:t>读绘本</w:t>
      </w:r>
      <w:r w:rsidRPr="001E6532">
        <w:rPr>
          <w:rFonts w:ascii="楷体" w:eastAsia="楷体" w:hAnsi="楷体" w:cs="宋体" w:hint="eastAsia"/>
          <w:bCs/>
          <w:szCs w:val="21"/>
          <w:u w:val="single"/>
        </w:rPr>
        <w:t>……获取知识的便利性、偶然性、趣味性，给相当一部分生活快节奏的人带来积极感受。</w:t>
      </w:r>
      <w:r w:rsidRPr="001E6532">
        <w:rPr>
          <w:rFonts w:ascii="楷体" w:eastAsia="楷体" w:hAnsi="楷体" w:cs="宋体" w:hint="eastAsia"/>
          <w:bCs/>
          <w:szCs w:val="21"/>
        </w:rPr>
        <w:t>鲁迅曾把读书分成职业的读书和嗜好的读书，前者为了饭碗，不喜欢也得读，而后者纯粹为了消遣，所以轻松愉快。声阅读瞄准的正是嗜好的读书，是丰富大众阅读的新方式，给那些“没有时间看书”“不知道看什么书”“书太厚看不进去”的人提供入口。</w:t>
      </w:r>
    </w:p>
    <w:p w:rsidR="00A44393" w:rsidRPr="001E6532" w:rsidP="001E6532">
      <w:pPr>
        <w:adjustRightInd w:val="0"/>
        <w:snapToGrid w:val="0"/>
        <w:ind w:firstLine="420" w:firstLineChars="200"/>
        <w:textAlignment w:val="center"/>
        <w:rPr>
          <w:rFonts w:ascii="楷体" w:eastAsia="楷体" w:hAnsi="楷体" w:cs="宋体"/>
          <w:bCs/>
          <w:szCs w:val="21"/>
        </w:rPr>
      </w:pPr>
      <w:r w:rsidRPr="001E6532">
        <w:rPr>
          <w:rFonts w:ascii="楷体" w:eastAsia="楷体" w:hAnsi="楷体" w:cs="宋体" w:hint="eastAsia"/>
          <w:bCs/>
          <w:szCs w:val="21"/>
        </w:rPr>
        <w:t>④</w:t>
      </w:r>
      <w:r w:rsidRPr="001E6532">
        <w:rPr>
          <w:rFonts w:ascii="楷体" w:eastAsia="楷体" w:hAnsi="楷体" w:cs="宋体" w:hint="eastAsia"/>
          <w:bCs/>
          <w:szCs w:val="21"/>
        </w:rPr>
        <w:t>听书业</w:t>
      </w:r>
      <w:r w:rsidRPr="001E6532">
        <w:rPr>
          <w:rFonts w:ascii="楷体" w:eastAsia="楷体" w:hAnsi="楷体" w:cs="宋体" w:hint="eastAsia"/>
          <w:bCs/>
          <w:szCs w:val="21"/>
        </w:rPr>
        <w:t>也加速声音消费市场的细分。广播电视时代的中国好声音毕竟有限，比如电台时代的主持人夏青、方明、林如，电视时代《话说长江》的主持陈铎、虹云，《动物世界》的解说赵忠祥，再加上上海电影译制厂配音演员乔榛、丁建华等。现今</w:t>
      </w:r>
      <w:r w:rsidRPr="001E6532">
        <w:rPr>
          <w:rFonts w:ascii="楷体" w:eastAsia="楷体" w:hAnsi="楷体" w:cs="宋体" w:hint="eastAsia"/>
          <w:bCs/>
          <w:szCs w:val="21"/>
        </w:rPr>
        <w:t>听书业</w:t>
      </w:r>
      <w:r w:rsidRPr="001E6532">
        <w:rPr>
          <w:rFonts w:ascii="楷体" w:eastAsia="楷体" w:hAnsi="楷体" w:cs="宋体" w:hint="eastAsia"/>
          <w:bCs/>
          <w:szCs w:val="21"/>
        </w:rPr>
        <w:t>依赖发达的移动互联网支撑，更多“声源”加入进来，可谓众声喧哗，让声音消费成为文化产业新亮点。</w:t>
      </w:r>
    </w:p>
    <w:p w:rsidR="00A44393" w:rsidRPr="001E6532" w:rsidP="001E6532">
      <w:pPr>
        <w:adjustRightInd w:val="0"/>
        <w:snapToGrid w:val="0"/>
        <w:ind w:firstLine="420" w:firstLineChars="200"/>
        <w:textAlignment w:val="center"/>
        <w:rPr>
          <w:rFonts w:ascii="楷体" w:eastAsia="楷体" w:hAnsi="楷体" w:cs="宋体"/>
          <w:bCs/>
          <w:szCs w:val="21"/>
        </w:rPr>
      </w:pPr>
      <w:r w:rsidRPr="001E6532">
        <w:rPr>
          <w:rFonts w:ascii="楷体" w:eastAsia="楷体" w:hAnsi="楷体" w:cs="宋体" w:hint="eastAsia"/>
          <w:bCs/>
          <w:szCs w:val="21"/>
        </w:rPr>
        <w:t>⑤尽管有上述种种优势和亮点，对</w:t>
      </w:r>
      <w:r w:rsidRPr="001E6532">
        <w:rPr>
          <w:rFonts w:ascii="楷体" w:eastAsia="楷体" w:hAnsi="楷体" w:cs="宋体" w:hint="eastAsia"/>
          <w:bCs/>
          <w:szCs w:val="21"/>
        </w:rPr>
        <w:t>听书业</w:t>
      </w:r>
      <w:r w:rsidRPr="001E6532">
        <w:rPr>
          <w:rFonts w:ascii="楷体" w:eastAsia="楷体" w:hAnsi="楷体" w:cs="宋体" w:hint="eastAsia"/>
          <w:bCs/>
          <w:szCs w:val="21"/>
        </w:rPr>
        <w:t>来说，吸引读者去</w:t>
      </w:r>
      <w:r w:rsidRPr="001E6532">
        <w:rPr>
          <w:rFonts w:ascii="楷体" w:eastAsia="楷体" w:hAnsi="楷体" w:cs="宋体" w:hint="eastAsia"/>
          <w:bCs/>
          <w:szCs w:val="21"/>
        </w:rPr>
        <w:t>听只是</w:t>
      </w:r>
      <w:r w:rsidRPr="001E6532">
        <w:rPr>
          <w:rFonts w:ascii="楷体" w:eastAsia="楷体" w:hAnsi="楷体" w:cs="宋体" w:hint="eastAsia"/>
          <w:bCs/>
          <w:szCs w:val="21"/>
        </w:rPr>
        <w:t>第一步，让读者听下来、听进去、直到订阅、付费，成为“忠实”听众，才是立身关键。一句话，还是内容为王。如果说付费阅读习惯欠缺是</w:t>
      </w:r>
      <w:r w:rsidRPr="001E6532">
        <w:rPr>
          <w:rFonts w:ascii="楷体" w:eastAsia="楷体" w:hAnsi="楷体" w:cs="宋体" w:hint="eastAsia"/>
          <w:bCs/>
          <w:szCs w:val="21"/>
        </w:rPr>
        <w:t>听书业</w:t>
      </w:r>
      <w:r w:rsidRPr="001E6532">
        <w:rPr>
          <w:rFonts w:ascii="楷体" w:eastAsia="楷体" w:hAnsi="楷体" w:cs="宋体" w:hint="eastAsia"/>
          <w:bCs/>
          <w:szCs w:val="21"/>
        </w:rPr>
        <w:t>的一块心病，那么，原创短缺、起点较低、内容雷同，就是当前</w:t>
      </w:r>
      <w:r w:rsidRPr="001E6532">
        <w:rPr>
          <w:rFonts w:ascii="楷体" w:eastAsia="楷体" w:hAnsi="楷体" w:cs="宋体" w:hint="eastAsia"/>
          <w:bCs/>
          <w:szCs w:val="21"/>
        </w:rPr>
        <w:t>听书业</w:t>
      </w:r>
      <w:r w:rsidRPr="001E6532">
        <w:rPr>
          <w:rFonts w:ascii="楷体" w:eastAsia="楷体" w:hAnsi="楷体" w:cs="宋体" w:hint="eastAsia"/>
          <w:bCs/>
          <w:szCs w:val="21"/>
        </w:rPr>
        <w:t>发展的掣肘。</w:t>
      </w:r>
    </w:p>
    <w:p w:rsidR="00A44393" w:rsidRPr="001E6532" w:rsidP="001E6532">
      <w:pPr>
        <w:adjustRightInd w:val="0"/>
        <w:snapToGrid w:val="0"/>
        <w:ind w:firstLine="420" w:firstLineChars="200"/>
        <w:textAlignment w:val="center"/>
        <w:rPr>
          <w:rFonts w:ascii="楷体" w:eastAsia="楷体" w:hAnsi="楷体" w:cs="宋体"/>
          <w:bCs/>
          <w:szCs w:val="21"/>
        </w:rPr>
      </w:pPr>
      <w:r w:rsidRPr="001E6532">
        <w:rPr>
          <w:rFonts w:ascii="楷体" w:eastAsia="楷体" w:hAnsi="楷体" w:cs="宋体" w:hint="eastAsia"/>
          <w:bCs/>
          <w:szCs w:val="21"/>
        </w:rPr>
        <w:t>⑥体验各大听书平台会发现，设置上大同小异，情感、鸡汤、</w:t>
      </w:r>
      <w:r w:rsidRPr="001E6532">
        <w:rPr>
          <w:rFonts w:ascii="楷体" w:eastAsia="楷体" w:hAnsi="楷体" w:cs="宋体" w:hint="eastAsia"/>
          <w:bCs/>
          <w:szCs w:val="21"/>
        </w:rPr>
        <w:t>职场权术</w:t>
      </w:r>
      <w:r w:rsidRPr="001E6532">
        <w:rPr>
          <w:rFonts w:ascii="楷体" w:eastAsia="楷体" w:hAnsi="楷体" w:cs="宋体" w:hint="eastAsia"/>
          <w:bCs/>
          <w:szCs w:val="21"/>
        </w:rPr>
        <w:t>、人际攻略之类依然放在醒目位置，</w:t>
      </w:r>
      <w:r w:rsidRPr="001E6532">
        <w:rPr>
          <w:rFonts w:ascii="楷体" w:eastAsia="楷体" w:hAnsi="楷体" w:cs="宋体" w:hint="eastAsia"/>
          <w:bCs/>
          <w:szCs w:val="21"/>
        </w:rPr>
        <w:t>靠流行</w:t>
      </w:r>
      <w:r w:rsidRPr="001E6532">
        <w:rPr>
          <w:rFonts w:ascii="楷体" w:eastAsia="楷体" w:hAnsi="楷体" w:cs="宋体" w:hint="eastAsia"/>
          <w:bCs/>
          <w:szCs w:val="21"/>
        </w:rPr>
        <w:t>元素吸引听众，定位上还是以休闲娱乐为主。比如，唐诗是各大听书平台的标配，然而一圈听下来会发现，基本都限于唐诗三百首，内容雷同，制作简易，吸引力一般。这样的声阅读只是“涨姿势”，跟潮流，体验一把而已。尤其要警惕在休闲娱乐定位下的内容逆淘汰，目前</w:t>
      </w:r>
      <w:r w:rsidRPr="001E6532">
        <w:rPr>
          <w:rFonts w:ascii="楷体" w:eastAsia="楷体" w:hAnsi="楷体" w:cs="宋体" w:hint="eastAsia"/>
          <w:bCs/>
          <w:szCs w:val="21"/>
        </w:rPr>
        <w:t>的声书平台</w:t>
      </w:r>
      <w:r w:rsidRPr="001E6532">
        <w:rPr>
          <w:rFonts w:ascii="楷体" w:eastAsia="楷体" w:hAnsi="楷体" w:cs="宋体" w:hint="eastAsia"/>
          <w:bCs/>
          <w:szCs w:val="21"/>
        </w:rPr>
        <w:t>上，大量中外经典和现当代名作难觅芳踪，受版权、成本限制，以及对阅读需求的保守预期，经济、科技、社会、政治各科专业书更是付之阙如，殊为遗憾。</w:t>
      </w:r>
    </w:p>
    <w:p w:rsidR="00A44393" w:rsidRPr="001E6532" w:rsidP="001E6532">
      <w:pPr>
        <w:adjustRightInd w:val="0"/>
        <w:snapToGrid w:val="0"/>
        <w:ind w:firstLine="420" w:firstLineChars="200"/>
        <w:textAlignment w:val="center"/>
        <w:rPr>
          <w:rFonts w:ascii="楷体" w:eastAsia="楷体" w:hAnsi="楷体" w:cs="宋体"/>
          <w:bCs/>
          <w:szCs w:val="21"/>
        </w:rPr>
      </w:pPr>
      <w:r w:rsidRPr="001E6532">
        <w:rPr>
          <w:rFonts w:ascii="楷体" w:eastAsia="楷体" w:hAnsi="楷体" w:cs="宋体" w:hint="eastAsia"/>
          <w:bCs/>
          <w:szCs w:val="21"/>
        </w:rPr>
        <w:t>⑦随着音频类知识付费服务的发展，有声阅读市场必将得到进一步壮大，相信内容制作也会随之再上台阶。</w:t>
      </w:r>
      <w:r w:rsidRPr="001E6532">
        <w:rPr>
          <w:rFonts w:ascii="楷体" w:eastAsia="楷体" w:hAnsi="楷体" w:cs="宋体" w:hint="eastAsia"/>
          <w:bCs/>
          <w:szCs w:val="21"/>
        </w:rPr>
        <w:t>声书不只是</w:t>
      </w:r>
      <w:r w:rsidRPr="001E6532">
        <w:rPr>
          <w:rFonts w:ascii="楷体" w:eastAsia="楷体" w:hAnsi="楷体" w:cs="宋体" w:hint="eastAsia"/>
          <w:bCs/>
          <w:szCs w:val="21"/>
        </w:rPr>
        <w:t>从文字到声音的简单转换，而是围绕书、围绕知识与思想的再加工与再生产。谁都知道，听30分钟的经典有声导读代替不了阅读300页的经典原著，毕竟，经典作为前人生命体验、阅历和智慧的高度结晶，需要慢阅读，深体会，甚至口诵心记，潜移默化。但是，30分钟的有声导读从时间、形式和内容上都是一种有益补充，声阅读和深阅读并不矛盾。</w:t>
      </w:r>
    </w:p>
    <w:p w:rsidR="00A44393" w:rsidRPr="001E6532" w:rsidP="001E6532">
      <w:pPr>
        <w:adjustRightInd w:val="0"/>
        <w:snapToGrid w:val="0"/>
        <w:ind w:firstLine="420" w:firstLineChars="200"/>
        <w:textAlignment w:val="center"/>
        <w:rPr>
          <w:rFonts w:ascii="楷体" w:eastAsia="楷体" w:hAnsi="楷体" w:cs="宋体"/>
          <w:bCs/>
          <w:szCs w:val="21"/>
        </w:rPr>
      </w:pPr>
      <w:r w:rsidRPr="001E6532">
        <w:rPr>
          <w:rFonts w:ascii="楷体" w:eastAsia="楷体" w:hAnsi="楷体" w:cs="宋体" w:hint="eastAsia"/>
          <w:bCs/>
          <w:szCs w:val="21"/>
        </w:rPr>
        <w:t>⑧在快节奏的当代社会，积少成多、聚沙成塔的碎片化学习不仅无可厚非，而且值得提倡。数字化阅读已经成为数字化生存不能不正视的一个趋势。问题的关键在于，时间可以碎片，内容可以提炼，但这并不意味着思想和文化的大打折扣。声阅读一样要面临阅读质量的考验，毕竟，获取知识或许有捷径可走，文化涵养绝无可能一蹴而就。</w:t>
      </w:r>
    </w:p>
    <w:p w:rsidR="00A44393" w:rsidRPr="001E6532" w:rsidP="001E6532">
      <w:pPr>
        <w:adjustRightInd w:val="0"/>
        <w:snapToGrid w:val="0"/>
        <w:ind w:firstLine="5880" w:firstLineChars="2800"/>
        <w:textAlignment w:val="center"/>
        <w:rPr>
          <w:rFonts w:ascii="楷体" w:eastAsia="楷体" w:hAnsi="楷体" w:cs="宋体"/>
          <w:bCs/>
          <w:szCs w:val="21"/>
        </w:rPr>
      </w:pPr>
      <w:r w:rsidRPr="001E6532">
        <w:rPr>
          <w:rFonts w:ascii="楷体" w:eastAsia="楷体" w:hAnsi="楷体" w:cs="宋体" w:hint="eastAsia"/>
          <w:bCs/>
          <w:szCs w:val="21"/>
        </w:rPr>
        <w:t>（选自《人民日报》，有删改）</w:t>
      </w:r>
    </w:p>
    <w:p w:rsidR="00A44393" w:rsidP="002A4B5E">
      <w:pPr>
        <w:adjustRightInd w:val="0"/>
        <w:snapToGrid w:val="0"/>
        <w:textAlignment w:val="center"/>
        <w:rPr>
          <w:rFonts w:asciiTheme="minorEastAsia" w:eastAsiaTheme="minorEastAsia" w:hAnsiTheme="minorEastAsia" w:cs="宋体"/>
          <w:bCs/>
          <w:szCs w:val="21"/>
        </w:rPr>
      </w:pPr>
      <w:r w:rsidRPr="002A4B5E">
        <w:rPr>
          <w:rFonts w:asciiTheme="minorEastAsia" w:eastAsiaTheme="minorEastAsia" w:hAnsiTheme="minorEastAsia" w:cs="宋体" w:hint="eastAsia"/>
          <w:bCs/>
          <w:szCs w:val="21"/>
        </w:rPr>
        <w:t>15</w:t>
      </w:r>
      <w:r w:rsidRPr="002A4B5E" w:rsidR="00514C93">
        <w:rPr>
          <w:rFonts w:asciiTheme="minorEastAsia" w:eastAsiaTheme="minorEastAsia" w:hAnsiTheme="minorEastAsia" w:cs="宋体" w:hint="eastAsia"/>
          <w:bCs/>
          <w:szCs w:val="21"/>
        </w:rPr>
        <w:t>.请用自己的话概括本文的中心论点。</w:t>
      </w:r>
      <w:r w:rsidRPr="002A4B5E">
        <w:rPr>
          <w:rFonts w:asciiTheme="minorEastAsia" w:eastAsiaTheme="minorEastAsia" w:hAnsiTheme="minorEastAsia" w:cs="宋体" w:hint="eastAsia"/>
          <w:bCs/>
          <w:szCs w:val="21"/>
        </w:rPr>
        <w:t>（2分）</w:t>
      </w:r>
    </w:p>
    <w:p w:rsidR="001E6532" w:rsidRPr="001E6532" w:rsidP="001E6532">
      <w:pPr>
        <w:pStyle w:val="BodyText"/>
      </w:pPr>
    </w:p>
    <w:p w:rsidR="00A44393" w:rsidP="002A4B5E">
      <w:pPr>
        <w:adjustRightInd w:val="0"/>
        <w:snapToGrid w:val="0"/>
        <w:textAlignment w:val="center"/>
        <w:rPr>
          <w:rFonts w:asciiTheme="minorEastAsia" w:eastAsiaTheme="minorEastAsia" w:hAnsiTheme="minorEastAsia" w:cs="宋体"/>
          <w:bCs/>
          <w:szCs w:val="21"/>
        </w:rPr>
      </w:pPr>
      <w:r w:rsidRPr="002A4B5E">
        <w:rPr>
          <w:rFonts w:asciiTheme="minorEastAsia" w:eastAsiaTheme="minorEastAsia" w:hAnsiTheme="minorEastAsia" w:cs="宋体" w:hint="eastAsia"/>
          <w:bCs/>
          <w:szCs w:val="21"/>
        </w:rPr>
        <w:t>16</w:t>
      </w:r>
      <w:r w:rsidRPr="002A4B5E" w:rsidR="00514C93">
        <w:rPr>
          <w:rFonts w:asciiTheme="minorEastAsia" w:eastAsiaTheme="minorEastAsia" w:hAnsiTheme="minorEastAsia" w:cs="宋体" w:hint="eastAsia"/>
          <w:bCs/>
          <w:szCs w:val="21"/>
        </w:rPr>
        <w:t>.阅读全文，列举</w:t>
      </w:r>
      <w:r w:rsidRPr="002A4B5E" w:rsidR="00514C93">
        <w:rPr>
          <w:rFonts w:asciiTheme="minorEastAsia" w:eastAsiaTheme="minorEastAsia" w:hAnsiTheme="minorEastAsia" w:cs="宋体" w:hint="eastAsia"/>
          <w:bCs/>
          <w:szCs w:val="21"/>
        </w:rPr>
        <w:t>听书业</w:t>
      </w:r>
      <w:r w:rsidRPr="002A4B5E" w:rsidR="00514C93">
        <w:rPr>
          <w:rFonts w:asciiTheme="minorEastAsia" w:eastAsiaTheme="minorEastAsia" w:hAnsiTheme="minorEastAsia" w:cs="宋体" w:hint="eastAsia"/>
          <w:bCs/>
          <w:szCs w:val="21"/>
        </w:rPr>
        <w:t>发展的不足之处。</w:t>
      </w:r>
      <w:r w:rsidRPr="002A4B5E">
        <w:rPr>
          <w:rFonts w:asciiTheme="minorEastAsia" w:eastAsiaTheme="minorEastAsia" w:hAnsiTheme="minorEastAsia" w:cs="宋体" w:hint="eastAsia"/>
          <w:bCs/>
          <w:szCs w:val="21"/>
        </w:rPr>
        <w:t>（2分）</w:t>
      </w:r>
    </w:p>
    <w:p w:rsidR="001E6532" w:rsidRPr="001E6532" w:rsidP="001E6532">
      <w:pPr>
        <w:pStyle w:val="BodyText"/>
      </w:pPr>
    </w:p>
    <w:p w:rsidR="00A44393" w:rsidP="002A4B5E">
      <w:pPr>
        <w:adjustRightInd w:val="0"/>
        <w:snapToGrid w:val="0"/>
        <w:textAlignment w:val="center"/>
        <w:rPr>
          <w:rFonts w:asciiTheme="minorEastAsia" w:eastAsiaTheme="minorEastAsia" w:hAnsiTheme="minorEastAsia" w:cs="宋体"/>
          <w:bCs/>
          <w:szCs w:val="21"/>
        </w:rPr>
      </w:pPr>
      <w:r w:rsidRPr="002A4B5E">
        <w:rPr>
          <w:rFonts w:asciiTheme="minorEastAsia" w:eastAsiaTheme="minorEastAsia" w:hAnsiTheme="minorEastAsia" w:cs="宋体" w:hint="eastAsia"/>
          <w:bCs/>
          <w:szCs w:val="21"/>
        </w:rPr>
        <w:t>17</w:t>
      </w:r>
      <w:r w:rsidRPr="002A4B5E" w:rsidR="00514C93">
        <w:rPr>
          <w:rFonts w:asciiTheme="minorEastAsia" w:eastAsiaTheme="minorEastAsia" w:hAnsiTheme="minorEastAsia" w:cs="宋体" w:hint="eastAsia"/>
          <w:bCs/>
          <w:szCs w:val="21"/>
        </w:rPr>
        <w:t>.第③节划线句运用了什么论证方法？请分析其作用。</w:t>
      </w:r>
      <w:r w:rsidRPr="002A4B5E">
        <w:rPr>
          <w:rFonts w:asciiTheme="minorEastAsia" w:eastAsiaTheme="minorEastAsia" w:hAnsiTheme="minorEastAsia" w:cs="宋体" w:hint="eastAsia"/>
          <w:bCs/>
          <w:szCs w:val="21"/>
        </w:rPr>
        <w:t>（2分）</w:t>
      </w:r>
    </w:p>
    <w:p w:rsidR="001E6532" w:rsidRPr="001E6532" w:rsidP="001E6532">
      <w:pPr>
        <w:pStyle w:val="BodyText"/>
      </w:pPr>
    </w:p>
    <w:p w:rsidR="00A44393" w:rsidP="002A4B5E">
      <w:pPr>
        <w:adjustRightInd w:val="0"/>
        <w:snapToGrid w:val="0"/>
        <w:textAlignment w:val="center"/>
        <w:rPr>
          <w:rFonts w:asciiTheme="minorEastAsia" w:eastAsiaTheme="minorEastAsia" w:hAnsiTheme="minorEastAsia" w:cs="宋体"/>
          <w:bCs/>
          <w:szCs w:val="21"/>
        </w:rPr>
      </w:pPr>
      <w:r w:rsidRPr="002A4B5E">
        <w:rPr>
          <w:rFonts w:asciiTheme="minorEastAsia" w:eastAsiaTheme="minorEastAsia" w:hAnsiTheme="minorEastAsia" w:cs="宋体" w:hint="eastAsia"/>
          <w:bCs/>
          <w:szCs w:val="21"/>
        </w:rPr>
        <w:t>18</w:t>
      </w:r>
      <w:r w:rsidRPr="002A4B5E" w:rsidR="00514C93">
        <w:rPr>
          <w:rFonts w:asciiTheme="minorEastAsia" w:eastAsiaTheme="minorEastAsia" w:hAnsiTheme="minorEastAsia" w:cs="宋体" w:hint="eastAsia"/>
          <w:bCs/>
          <w:szCs w:val="21"/>
        </w:rPr>
        <w:t>.如果你是</w:t>
      </w:r>
      <w:r w:rsidRPr="002A4B5E" w:rsidR="00514C93">
        <w:rPr>
          <w:rFonts w:asciiTheme="minorEastAsia" w:eastAsiaTheme="minorEastAsia" w:hAnsiTheme="minorEastAsia" w:cs="宋体" w:hint="eastAsia"/>
          <w:bCs/>
          <w:szCs w:val="21"/>
        </w:rPr>
        <w:t>某声书平台</w:t>
      </w:r>
      <w:r w:rsidRPr="002A4B5E" w:rsidR="00514C93">
        <w:rPr>
          <w:rFonts w:asciiTheme="minorEastAsia" w:eastAsiaTheme="minorEastAsia" w:hAnsiTheme="minorEastAsia" w:cs="宋体" w:hint="eastAsia"/>
          <w:bCs/>
          <w:szCs w:val="21"/>
        </w:rPr>
        <w:t>的负责人，近期准备在平台推荐名著《钢铁是怎样炼成的》，</w:t>
      </w:r>
      <w:r w:rsidR="001E6532">
        <w:rPr>
          <w:rFonts w:asciiTheme="minorEastAsia" w:eastAsiaTheme="minorEastAsia" w:hAnsiTheme="minorEastAsia" w:cs="宋体" w:hint="eastAsia"/>
          <w:bCs/>
          <w:szCs w:val="21"/>
        </w:rPr>
        <w:t>你最想向听众介绍主人公的哪一种精神？请</w:t>
      </w:r>
      <w:r w:rsidR="001E6532">
        <w:rPr>
          <w:rFonts w:asciiTheme="minorEastAsia" w:eastAsiaTheme="minorEastAsia" w:hAnsiTheme="minorEastAsia" w:cs="宋体" w:hint="eastAsia"/>
          <w:bCs/>
          <w:szCs w:val="21"/>
        </w:rPr>
        <w:t>结合书</w:t>
      </w:r>
      <w:r w:rsidR="001E6532">
        <w:rPr>
          <w:rFonts w:asciiTheme="minorEastAsia" w:eastAsiaTheme="minorEastAsia" w:hAnsiTheme="minorEastAsia" w:cs="宋体" w:hint="eastAsia"/>
          <w:bCs/>
          <w:szCs w:val="21"/>
        </w:rPr>
        <w:t>中具体情节，联系抗抗击新冠疫情</w:t>
      </w:r>
      <w:r w:rsidRPr="002A4B5E" w:rsidR="00514C93">
        <w:rPr>
          <w:rFonts w:asciiTheme="minorEastAsia" w:eastAsiaTheme="minorEastAsia" w:hAnsiTheme="minorEastAsia" w:cs="宋体" w:hint="eastAsia"/>
          <w:bCs/>
          <w:szCs w:val="21"/>
        </w:rPr>
        <w:t>的实际说一说理由。</w:t>
      </w:r>
      <w:r w:rsidRPr="002A4B5E">
        <w:rPr>
          <w:rFonts w:asciiTheme="minorEastAsia" w:eastAsiaTheme="minorEastAsia" w:hAnsiTheme="minorEastAsia" w:cs="宋体" w:hint="eastAsia"/>
          <w:bCs/>
          <w:szCs w:val="21"/>
        </w:rPr>
        <w:t>（</w:t>
      </w:r>
      <w:r w:rsidRPr="002A4B5E" w:rsidR="00A60C40">
        <w:rPr>
          <w:rFonts w:asciiTheme="minorEastAsia" w:eastAsiaTheme="minorEastAsia" w:hAnsiTheme="minorEastAsia" w:cs="宋体" w:hint="eastAsia"/>
          <w:bCs/>
          <w:szCs w:val="21"/>
        </w:rPr>
        <w:t>4</w:t>
      </w:r>
      <w:r w:rsidRPr="002A4B5E">
        <w:rPr>
          <w:rFonts w:asciiTheme="minorEastAsia" w:eastAsiaTheme="minorEastAsia" w:hAnsiTheme="minorEastAsia" w:cs="宋体" w:hint="eastAsia"/>
          <w:bCs/>
          <w:szCs w:val="21"/>
        </w:rPr>
        <w:t>分）</w:t>
      </w:r>
    </w:p>
    <w:p w:rsidR="001E6532" w:rsidRPr="001E6532" w:rsidP="001E6532">
      <w:pPr>
        <w:pStyle w:val="BodyText"/>
      </w:pP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shd w:val="clear" w:color="auto" w:fill="FFFFFF"/>
        </w:rPr>
      </w:pP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r w:rsidRPr="002A4B5E">
        <w:rPr>
          <w:rFonts w:asciiTheme="minorEastAsia" w:eastAsiaTheme="minorEastAsia" w:hAnsiTheme="minorEastAsia" w:cs="宋体" w:hint="eastAsia"/>
          <w:spacing w:val="5"/>
          <w:sz w:val="21"/>
          <w:szCs w:val="21"/>
          <w:shd w:val="clear" w:color="auto" w:fill="FFFFFF"/>
        </w:rPr>
        <w:t>（三）阅读下面的文字，完成</w:t>
      </w:r>
      <w:r w:rsidRPr="002A4B5E" w:rsidR="00452188">
        <w:rPr>
          <w:rFonts w:asciiTheme="minorEastAsia" w:eastAsiaTheme="minorEastAsia" w:hAnsiTheme="minorEastAsia" w:cs="宋体" w:hint="eastAsia"/>
          <w:spacing w:val="5"/>
          <w:sz w:val="21"/>
          <w:szCs w:val="21"/>
          <w:shd w:val="clear" w:color="auto" w:fill="FFFFFF"/>
        </w:rPr>
        <w:t>19-23</w:t>
      </w:r>
      <w:r w:rsidRPr="002A4B5E">
        <w:rPr>
          <w:rFonts w:asciiTheme="minorEastAsia" w:eastAsiaTheme="minorEastAsia" w:hAnsiTheme="minorEastAsia" w:cs="宋体" w:hint="eastAsia"/>
          <w:spacing w:val="5"/>
          <w:sz w:val="21"/>
          <w:szCs w:val="21"/>
          <w:shd w:val="clear" w:color="auto" w:fill="FFFFFF"/>
        </w:rPr>
        <w:t>题。（</w:t>
      </w:r>
      <w:r w:rsidRPr="002A4B5E" w:rsidR="00452188">
        <w:rPr>
          <w:rFonts w:asciiTheme="minorEastAsia" w:eastAsiaTheme="minorEastAsia" w:hAnsiTheme="minorEastAsia" w:cs="宋体" w:hint="eastAsia"/>
          <w:spacing w:val="5"/>
          <w:sz w:val="21"/>
          <w:szCs w:val="21"/>
          <w:shd w:val="clear" w:color="auto" w:fill="FFFFFF"/>
        </w:rPr>
        <w:t>14</w:t>
      </w:r>
      <w:r w:rsidRPr="002A4B5E">
        <w:rPr>
          <w:rFonts w:asciiTheme="minorEastAsia" w:eastAsiaTheme="minorEastAsia" w:hAnsiTheme="minorEastAsia" w:cs="宋体" w:hint="eastAsia"/>
          <w:spacing w:val="5"/>
          <w:sz w:val="21"/>
          <w:szCs w:val="21"/>
          <w:shd w:val="clear" w:color="auto" w:fill="FFFFFF"/>
        </w:rPr>
        <w:t>分）</w:t>
      </w:r>
    </w:p>
    <w:p w:rsidR="00A44393" w:rsidRPr="001E6532" w:rsidP="002A4B5E">
      <w:pPr>
        <w:pStyle w:val="NormalWeb"/>
        <w:widowControl/>
        <w:shd w:val="clear" w:color="auto" w:fill="FFFFFF"/>
        <w:spacing w:beforeAutospacing="0" w:afterAutospacing="0"/>
        <w:jc w:val="both"/>
        <w:rPr>
          <w:rFonts w:ascii="楷体" w:eastAsia="楷体" w:hAnsi="楷体" w:cs="宋体"/>
          <w:spacing w:val="5"/>
          <w:sz w:val="21"/>
          <w:szCs w:val="21"/>
        </w:rPr>
      </w:pPr>
      <w:r w:rsidRPr="002A4B5E">
        <w:rPr>
          <w:rFonts w:asciiTheme="minorEastAsia" w:eastAsiaTheme="minorEastAsia" w:hAnsiTheme="minorEastAsia" w:cs="宋体" w:hint="eastAsia"/>
          <w:spacing w:val="5"/>
          <w:sz w:val="21"/>
          <w:szCs w:val="21"/>
          <w:shd w:val="clear" w:color="auto" w:fill="FFFFFF"/>
        </w:rPr>
        <w:t>               </w:t>
      </w:r>
      <w:r w:rsidR="001E6532">
        <w:rPr>
          <w:rFonts w:asciiTheme="minorEastAsia" w:eastAsiaTheme="minorEastAsia" w:hAnsiTheme="minorEastAsia" w:cs="宋体" w:hint="eastAsia"/>
          <w:spacing w:val="5"/>
          <w:sz w:val="21"/>
          <w:szCs w:val="21"/>
          <w:shd w:val="clear" w:color="auto" w:fill="FFFFFF"/>
        </w:rPr>
        <w:t xml:space="preserve">          </w:t>
      </w:r>
      <w:r w:rsidRPr="001E6532" w:rsidR="001E6532">
        <w:rPr>
          <w:rFonts w:ascii="楷体" w:eastAsia="楷体" w:hAnsi="楷体" w:cs="宋体" w:hint="eastAsia"/>
          <w:spacing w:val="5"/>
          <w:sz w:val="21"/>
          <w:szCs w:val="21"/>
          <w:shd w:val="clear" w:color="auto" w:fill="FFFFFF"/>
        </w:rPr>
        <w:t xml:space="preserve">  </w:t>
      </w:r>
      <w:r w:rsidRPr="001E6532">
        <w:rPr>
          <w:rFonts w:ascii="楷体" w:eastAsia="楷体" w:hAnsi="楷体" w:cs="宋体" w:hint="eastAsia"/>
          <w:spacing w:val="5"/>
          <w:sz w:val="21"/>
          <w:szCs w:val="21"/>
          <w:shd w:val="clear" w:color="auto" w:fill="FFFFFF"/>
        </w:rPr>
        <w:t>我们总以为来日方长</w:t>
      </w:r>
    </w:p>
    <w:p w:rsidR="00A44393" w:rsidRPr="001E6532" w:rsidP="001E6532">
      <w:pPr>
        <w:pStyle w:val="NormalWeb"/>
        <w:widowControl/>
        <w:shd w:val="clear" w:color="auto" w:fill="FFFFFF"/>
        <w:spacing w:beforeAutospacing="0" w:afterAutospacing="0"/>
        <w:ind w:firstLine="420" w:firstLineChars="200"/>
        <w:jc w:val="both"/>
        <w:rPr>
          <w:rFonts w:ascii="楷体" w:eastAsia="楷体" w:hAnsi="楷体" w:cs="宋体"/>
          <w:spacing w:val="5"/>
          <w:sz w:val="21"/>
          <w:szCs w:val="21"/>
        </w:rPr>
      </w:pPr>
      <w:r w:rsidRPr="001E6532">
        <w:rPr>
          <w:rFonts w:ascii="楷体" w:eastAsia="楷体" w:hAnsi="楷体" w:cs="宋体" w:hint="eastAsia"/>
          <w:spacing w:val="5"/>
          <w:sz w:val="21"/>
          <w:szCs w:val="21"/>
          <w:shd w:val="clear" w:color="auto" w:fill="FFFFFF"/>
        </w:rPr>
        <w:t>今夜，窗外的桂树在秋天清凉的夜色中散发着芬芳，青翠的绿叶在风中轻轻款摆，不知人间忧欢。我情不自禁地想起了我的外婆。</w:t>
      </w:r>
    </w:p>
    <w:p w:rsidR="00A44393" w:rsidRPr="001E6532" w:rsidP="001E6532">
      <w:pPr>
        <w:pStyle w:val="NormalWeb"/>
        <w:widowControl/>
        <w:shd w:val="clear" w:color="auto" w:fill="FFFFFF"/>
        <w:spacing w:beforeAutospacing="0" w:afterAutospacing="0"/>
        <w:ind w:firstLine="420" w:firstLineChars="200"/>
        <w:jc w:val="both"/>
        <w:rPr>
          <w:rFonts w:ascii="楷体" w:eastAsia="楷体" w:hAnsi="楷体" w:cs="宋体"/>
          <w:spacing w:val="5"/>
          <w:sz w:val="21"/>
          <w:szCs w:val="21"/>
        </w:rPr>
      </w:pPr>
      <w:r w:rsidRPr="001E6532">
        <w:rPr>
          <w:rFonts w:ascii="楷体" w:eastAsia="楷体" w:hAnsi="楷体" w:cs="宋体" w:hint="eastAsia"/>
          <w:spacing w:val="5"/>
          <w:sz w:val="21"/>
          <w:szCs w:val="21"/>
          <w:shd w:val="clear" w:color="auto" w:fill="FFFFFF"/>
        </w:rPr>
        <w:t>我工作的学校在一个乡下的小镇。每天下班的时候，都会路过一户农家小院。有时院子的门口会坐着一个老人。老人佝偻着身子，静静地坐在椅子上，别人不会注意到她，她也不会注意别人。她只是静静地坐在那里，看着马路上的车来人往。夕阳投下余晖，释放着她最后的光芒。老人的身影在余晖的映照下，那么的落寞和苍凉。</w:t>
      </w:r>
    </w:p>
    <w:p w:rsidR="00A44393" w:rsidRPr="001E6532" w:rsidP="001E6532">
      <w:pPr>
        <w:pStyle w:val="NormalWeb"/>
        <w:widowControl/>
        <w:shd w:val="clear" w:color="auto" w:fill="FFFFFF"/>
        <w:spacing w:beforeAutospacing="0" w:afterAutospacing="0"/>
        <w:ind w:firstLine="420" w:firstLineChars="200"/>
        <w:jc w:val="both"/>
        <w:rPr>
          <w:rFonts w:ascii="楷体" w:eastAsia="楷体" w:hAnsi="楷体" w:cs="宋体"/>
          <w:spacing w:val="5"/>
          <w:sz w:val="21"/>
          <w:szCs w:val="21"/>
        </w:rPr>
      </w:pPr>
      <w:r w:rsidRPr="001E6532">
        <w:rPr>
          <w:rFonts w:ascii="楷体" w:eastAsia="楷体" w:hAnsi="楷体" w:cs="宋体" w:hint="eastAsia"/>
          <w:spacing w:val="5"/>
          <w:sz w:val="21"/>
          <w:szCs w:val="21"/>
          <w:shd w:val="clear" w:color="auto" w:fill="FFFFFF"/>
        </w:rPr>
        <w:t>每当我路过老人的时候，总是将车速渐渐放慢，目光轻柔地抚过老人。也曾想过，将车停下。可是心里终究还是挂念着我一双幼小的儿女，想早点回家，又想着来日方长，于是踩下油门，绝尘而去。我在汽车的倒后镜中，看到老人的身影在傍晚的薄暮中渐渐模糊。我想，老人肯定不会知道，她疼爱的外孙女路过了，路过了她的苍老，路过了她的孤独，却没有肯为她做片刻的停留。</w:t>
      </w:r>
    </w:p>
    <w:p w:rsidR="00A44393" w:rsidRPr="001E6532" w:rsidP="001E6532">
      <w:pPr>
        <w:pStyle w:val="NormalWeb"/>
        <w:widowControl/>
        <w:shd w:val="clear" w:color="auto" w:fill="FFFFFF"/>
        <w:spacing w:beforeAutospacing="0" w:afterAutospacing="0"/>
        <w:ind w:firstLine="420" w:firstLineChars="200"/>
        <w:jc w:val="both"/>
        <w:rPr>
          <w:rFonts w:ascii="楷体" w:eastAsia="楷体" w:hAnsi="楷体" w:cs="宋体"/>
          <w:spacing w:val="5"/>
          <w:sz w:val="21"/>
          <w:szCs w:val="21"/>
        </w:rPr>
      </w:pPr>
      <w:r w:rsidRPr="001E6532">
        <w:rPr>
          <w:rFonts w:ascii="楷体" w:eastAsia="楷体" w:hAnsi="楷体" w:cs="宋体" w:hint="eastAsia"/>
          <w:spacing w:val="5"/>
          <w:sz w:val="21"/>
          <w:szCs w:val="21"/>
          <w:shd w:val="clear" w:color="auto" w:fill="FFFFFF"/>
        </w:rPr>
        <w:t>直到有一天，我终于将车停下，走进了那个小院。我和外婆打了声招呼后，便和一旁的舅妈</w:t>
      </w:r>
      <w:r w:rsidRPr="001E6532">
        <w:rPr>
          <w:rFonts w:ascii="楷体" w:eastAsia="楷体" w:hAnsi="楷体" w:cs="宋体" w:hint="eastAsia"/>
          <w:spacing w:val="5"/>
          <w:sz w:val="21"/>
          <w:szCs w:val="21"/>
          <w:shd w:val="clear" w:color="auto" w:fill="FFFFFF"/>
        </w:rPr>
        <w:t>唠着</w:t>
      </w:r>
      <w:r w:rsidRPr="001E6532">
        <w:rPr>
          <w:rFonts w:ascii="楷体" w:eastAsia="楷体" w:hAnsi="楷体" w:cs="宋体" w:hint="eastAsia"/>
          <w:spacing w:val="5"/>
          <w:sz w:val="21"/>
          <w:szCs w:val="21"/>
          <w:shd w:val="clear" w:color="auto" w:fill="FFFFFF"/>
        </w:rPr>
        <w:t>家常。在和舅妈说话的过程中，外婆一直茫然地看着我。终于，外婆忍不住了，小心翼翼地问我：“孩子，你是哪个啊？”这一句“你是哪个”，像一根细针，生生地扎入心中，疼痛蔓延。我已经有多久没有认真地看望过外婆了？外婆已经老到快要认不出我了。外婆的头发已经全白了，饱经风霜的脸上，刻满了深深的皱纹，浑浊的眼睛里却有着孩子般的单纯。“我是小萍。”外婆的表情瞬间生动起来。她笑了，脸上的皱纹宛若菊花，徐徐绽放。外婆问起我的孩子们，我将孩子们的趣事说给她听，她的笑容越发的灿烂了，那双深深埋藏着岁月的沧桑的眼睛里，有光彩流转。我能感觉到，我能来看她，外婆非常开心。</w:t>
      </w:r>
    </w:p>
    <w:p w:rsidR="00A44393" w:rsidRPr="001E6532" w:rsidP="001E6532">
      <w:pPr>
        <w:pStyle w:val="NormalWeb"/>
        <w:widowControl/>
        <w:shd w:val="clear" w:color="auto" w:fill="FFFFFF"/>
        <w:spacing w:beforeAutospacing="0" w:afterAutospacing="0"/>
        <w:ind w:firstLine="420" w:firstLineChars="200"/>
        <w:jc w:val="both"/>
        <w:rPr>
          <w:rFonts w:ascii="楷体" w:eastAsia="楷体" w:hAnsi="楷体" w:cs="宋体"/>
          <w:spacing w:val="5"/>
          <w:sz w:val="21"/>
          <w:szCs w:val="21"/>
        </w:rPr>
      </w:pPr>
      <w:r w:rsidRPr="001E6532">
        <w:rPr>
          <w:rFonts w:ascii="楷体" w:eastAsia="楷体" w:hAnsi="楷体" w:cs="宋体" w:hint="eastAsia"/>
          <w:spacing w:val="5"/>
          <w:sz w:val="21"/>
          <w:szCs w:val="21"/>
          <w:shd w:val="clear" w:color="auto" w:fill="FFFFFF"/>
        </w:rPr>
        <w:t>这一次看望外婆，让我记起很多外婆对我的疼爱。小时候，用手帮我清洗满是泥巴的小脚，将我喜欢吃的东西留给我……甚至我成年后，春节没有去给她拜年，她还记着将压岁钱让我的母亲转交给我。竟然是三份！我和我的两个孩子各一份。</w:t>
      </w:r>
    </w:p>
    <w:p w:rsidR="00A44393" w:rsidRPr="001E6532" w:rsidP="002A4B5E">
      <w:pPr>
        <w:pStyle w:val="NormalWeb"/>
        <w:widowControl/>
        <w:shd w:val="clear" w:color="auto" w:fill="FFFFFF"/>
        <w:spacing w:beforeAutospacing="0" w:afterAutospacing="0"/>
        <w:jc w:val="both"/>
        <w:rPr>
          <w:rFonts w:ascii="楷体" w:eastAsia="楷体" w:hAnsi="楷体" w:cs="宋体"/>
          <w:spacing w:val="5"/>
          <w:sz w:val="21"/>
          <w:szCs w:val="21"/>
        </w:rPr>
      </w:pPr>
      <w:r w:rsidRPr="001E6532">
        <w:rPr>
          <w:rFonts w:ascii="楷体" w:eastAsia="楷体" w:hAnsi="楷体" w:cs="宋体" w:hint="eastAsia"/>
          <w:spacing w:val="5"/>
          <w:sz w:val="21"/>
          <w:szCs w:val="21"/>
          <w:shd w:val="clear" w:color="auto" w:fill="FFFFFF"/>
        </w:rPr>
        <w:t>我的心里</w:t>
      </w:r>
      <w:r w:rsidRPr="001E6532">
        <w:rPr>
          <w:rFonts w:ascii="楷体" w:eastAsia="楷体" w:hAnsi="楷体" w:cs="宋体" w:hint="eastAsia"/>
          <w:spacing w:val="5"/>
          <w:sz w:val="21"/>
          <w:szCs w:val="21"/>
          <w:shd w:val="clear" w:color="auto" w:fill="FFFFFF"/>
        </w:rPr>
        <w:t>涌动着</w:t>
      </w:r>
      <w:r w:rsidRPr="001E6532">
        <w:rPr>
          <w:rFonts w:ascii="楷体" w:eastAsia="楷体" w:hAnsi="楷体" w:cs="宋体" w:hint="eastAsia"/>
          <w:spacing w:val="5"/>
          <w:sz w:val="21"/>
          <w:szCs w:val="21"/>
          <w:shd w:val="clear" w:color="auto" w:fill="FFFFFF"/>
        </w:rPr>
        <w:t>深沉的内疚，还有不安。外婆真的已经很老了，以后不管有多忙，我都该经常去看望她。我还计划着，在即将到来的国庆长假里，我会带着我的两个孩子去看她。我蓦然发现，外婆还没见过我的小儿子，我是一个不称职的外孙子啊，亏欠外婆的太多太多。</w:t>
      </w:r>
    </w:p>
    <w:p w:rsidR="00A44393" w:rsidRPr="001E6532" w:rsidP="001E6532">
      <w:pPr>
        <w:pStyle w:val="NormalWeb"/>
        <w:widowControl/>
        <w:shd w:val="clear" w:color="auto" w:fill="FFFFFF"/>
        <w:spacing w:beforeAutospacing="0" w:afterAutospacing="0"/>
        <w:ind w:firstLine="420" w:firstLineChars="200"/>
        <w:jc w:val="both"/>
        <w:rPr>
          <w:rFonts w:ascii="楷体" w:eastAsia="楷体" w:hAnsi="楷体" w:cs="宋体"/>
          <w:spacing w:val="5"/>
          <w:sz w:val="21"/>
          <w:szCs w:val="21"/>
        </w:rPr>
      </w:pPr>
      <w:r w:rsidRPr="001E6532">
        <w:rPr>
          <w:rFonts w:ascii="楷体" w:eastAsia="楷体" w:hAnsi="楷体" w:cs="宋体" w:hint="eastAsia"/>
          <w:spacing w:val="5"/>
          <w:sz w:val="21"/>
          <w:szCs w:val="21"/>
          <w:shd w:val="clear" w:color="auto" w:fill="FFFFFF"/>
        </w:rPr>
        <w:t>很多时候，我们总以为来日方长。可是我们忘了时间的残酷，忘了生命本身不堪一击的脆弱。</w:t>
      </w:r>
      <w:r w:rsidRPr="001E6532">
        <w:rPr>
          <w:rFonts w:ascii="楷体" w:eastAsia="楷体" w:hAnsi="楷体" w:cs="宋体" w:hint="eastAsia"/>
          <w:spacing w:val="5"/>
          <w:sz w:val="21"/>
          <w:szCs w:val="21"/>
          <w:shd w:val="clear" w:color="auto" w:fill="FFFFFF"/>
        </w:rPr>
        <w:t>国庆还</w:t>
      </w:r>
      <w:r w:rsidRPr="001E6532">
        <w:rPr>
          <w:rFonts w:ascii="楷体" w:eastAsia="楷体" w:hAnsi="楷体" w:cs="宋体" w:hint="eastAsia"/>
          <w:spacing w:val="5"/>
          <w:sz w:val="21"/>
          <w:szCs w:val="21"/>
          <w:shd w:val="clear" w:color="auto" w:fill="FFFFFF"/>
        </w:rPr>
        <w:t>没到，我和外婆就又见面了。这一次，是在医院。妈妈哭着打电话告诉我，外婆得了这世界上最凶险的病，肝癌晚期。才几天时间，外婆就已经形容枯槁、卧床不起。然后又没有几天，她就迅速陷入昏迷，然后就在昏迷中死去了。从查出疾病到死亡，一共不到半个月时间。死亡来得是这样迅疾，没有给她自己和她的子女思想准备的时间。外婆就这样离开了。</w:t>
      </w:r>
    </w:p>
    <w:p w:rsidR="00A44393" w:rsidRPr="001E6532" w:rsidP="001E6532">
      <w:pPr>
        <w:pStyle w:val="NormalWeb"/>
        <w:widowControl/>
        <w:shd w:val="clear" w:color="auto" w:fill="FFFFFF"/>
        <w:spacing w:beforeAutospacing="0" w:afterAutospacing="0"/>
        <w:ind w:firstLine="420" w:firstLineChars="200"/>
        <w:jc w:val="both"/>
        <w:rPr>
          <w:rFonts w:ascii="楷体" w:eastAsia="楷体" w:hAnsi="楷体" w:cs="宋体"/>
          <w:spacing w:val="5"/>
          <w:sz w:val="21"/>
          <w:szCs w:val="21"/>
        </w:rPr>
      </w:pPr>
      <w:r w:rsidRPr="001E6532">
        <w:rPr>
          <w:rFonts w:ascii="楷体" w:eastAsia="楷体" w:hAnsi="楷体" w:cs="宋体" w:hint="eastAsia"/>
          <w:spacing w:val="5"/>
          <w:sz w:val="21"/>
          <w:szCs w:val="21"/>
          <w:shd w:val="clear" w:color="auto" w:fill="FFFFFF"/>
        </w:rPr>
        <w:t>外婆，如果来日方长，哪怕只有一次，让我再有机会路过您坐在我下班途中的院门口，我一定停下前行的四轮，走到您的身边，</w:t>
      </w:r>
      <w:r w:rsidRPr="001E6532">
        <w:rPr>
          <w:rFonts w:ascii="楷体" w:eastAsia="楷体" w:hAnsi="楷体" w:cs="宋体" w:hint="eastAsia"/>
          <w:spacing w:val="5"/>
          <w:sz w:val="21"/>
          <w:szCs w:val="21"/>
          <w:shd w:val="clear" w:color="auto" w:fill="FFFFFF"/>
        </w:rPr>
        <w:t>轻轻地唤您一声</w:t>
      </w:r>
      <w:r w:rsidRPr="001E6532">
        <w:rPr>
          <w:rFonts w:ascii="楷体" w:eastAsia="楷体" w:hAnsi="楷体" w:cs="宋体" w:hint="eastAsia"/>
          <w:spacing w:val="5"/>
          <w:sz w:val="21"/>
          <w:szCs w:val="21"/>
          <w:shd w:val="clear" w:color="auto" w:fill="FFFFFF"/>
        </w:rPr>
        <w:t>“外婆”，然后匍匐在您的膝旁，陪您说说话，听您说说您的快乐，或者不快乐，慰藉您寂寞的时光。</w:t>
      </w:r>
    </w:p>
    <w:p w:rsidR="00A44393" w:rsidRPr="001E6532" w:rsidP="001E6532">
      <w:pPr>
        <w:pStyle w:val="NormalWeb"/>
        <w:widowControl/>
        <w:shd w:val="clear" w:color="auto" w:fill="FFFFFF"/>
        <w:spacing w:beforeAutospacing="0" w:afterAutospacing="0"/>
        <w:ind w:firstLine="420" w:firstLineChars="200"/>
        <w:jc w:val="both"/>
        <w:rPr>
          <w:rFonts w:ascii="楷体" w:eastAsia="楷体" w:hAnsi="楷体" w:cs="宋体"/>
          <w:spacing w:val="5"/>
          <w:sz w:val="21"/>
          <w:szCs w:val="21"/>
        </w:rPr>
      </w:pPr>
      <w:r w:rsidRPr="001E6532">
        <w:rPr>
          <w:rFonts w:ascii="楷体" w:eastAsia="楷体" w:hAnsi="楷体" w:cs="宋体" w:hint="eastAsia"/>
          <w:spacing w:val="5"/>
          <w:sz w:val="21"/>
          <w:szCs w:val="21"/>
          <w:shd w:val="clear" w:color="auto" w:fill="FFFFFF"/>
        </w:rPr>
        <w:t>可是，这世间并没有多少来日方长。很多东西，当我们拥有的时候。我们并不懂得。当我们懂得的时候，我们已经不能再拥有。可是明白了这个道理，要付出多么沉痛的代价！</w:t>
      </w:r>
    </w:p>
    <w:p w:rsidR="00A44393" w:rsidRPr="001E6532" w:rsidP="001E6532">
      <w:pPr>
        <w:pStyle w:val="NormalWeb"/>
        <w:widowControl/>
        <w:shd w:val="clear" w:color="auto" w:fill="FFFFFF"/>
        <w:spacing w:beforeAutospacing="0" w:afterAutospacing="0"/>
        <w:ind w:firstLine="420" w:firstLineChars="200"/>
        <w:jc w:val="both"/>
        <w:rPr>
          <w:rFonts w:ascii="楷体" w:eastAsia="楷体" w:hAnsi="楷体" w:cs="宋体"/>
          <w:spacing w:val="5"/>
          <w:sz w:val="21"/>
          <w:szCs w:val="21"/>
        </w:rPr>
      </w:pPr>
      <w:r w:rsidRPr="001E6532">
        <w:rPr>
          <w:rFonts w:ascii="楷体" w:eastAsia="楷体" w:hAnsi="楷体" w:cs="宋体" w:hint="eastAsia"/>
          <w:spacing w:val="5"/>
          <w:sz w:val="21"/>
          <w:szCs w:val="21"/>
          <w:u w:val="single"/>
          <w:shd w:val="clear" w:color="auto" w:fill="FFFFFF"/>
        </w:rPr>
        <w:t>今夜，桂树飘香，我想起了我的外婆。我再不幻想来日方长！</w:t>
      </w: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r w:rsidRPr="002A4B5E">
        <w:rPr>
          <w:rFonts w:asciiTheme="minorEastAsia" w:eastAsiaTheme="minorEastAsia" w:hAnsiTheme="minorEastAsia" w:cs="宋体" w:hint="eastAsia"/>
          <w:spacing w:val="5"/>
          <w:sz w:val="21"/>
          <w:szCs w:val="21"/>
          <w:shd w:val="clear" w:color="auto" w:fill="FFFFFF"/>
        </w:rPr>
        <w:t>19</w:t>
      </w:r>
      <w:r w:rsidRPr="002A4B5E" w:rsidR="00514C93">
        <w:rPr>
          <w:rFonts w:asciiTheme="minorEastAsia" w:eastAsiaTheme="minorEastAsia" w:hAnsiTheme="minorEastAsia" w:cs="宋体" w:hint="eastAsia"/>
          <w:spacing w:val="5"/>
          <w:sz w:val="21"/>
          <w:szCs w:val="21"/>
          <w:shd w:val="clear" w:color="auto" w:fill="FFFFFF"/>
        </w:rPr>
        <w:t>．根据提示，将下面表格内容填写完整。（</w:t>
      </w:r>
      <w:r w:rsidRPr="002A4B5E">
        <w:rPr>
          <w:rFonts w:asciiTheme="minorEastAsia" w:eastAsiaTheme="minorEastAsia" w:hAnsiTheme="minorEastAsia" w:cs="宋体" w:hint="eastAsia"/>
          <w:spacing w:val="5"/>
          <w:sz w:val="21"/>
          <w:szCs w:val="21"/>
          <w:shd w:val="clear" w:color="auto" w:fill="FFFFFF"/>
        </w:rPr>
        <w:t>3</w:t>
      </w:r>
      <w:r w:rsidRPr="002A4B5E" w:rsidR="00514C93">
        <w:rPr>
          <w:rFonts w:asciiTheme="minorEastAsia" w:eastAsiaTheme="minorEastAsia" w:hAnsiTheme="minorEastAsia" w:cs="宋体" w:hint="eastAsia"/>
          <w:spacing w:val="5"/>
          <w:sz w:val="21"/>
          <w:szCs w:val="21"/>
          <w:shd w:val="clear" w:color="auto" w:fill="FFFFFF"/>
        </w:rPr>
        <w:t>分）</w:t>
      </w:r>
    </w:p>
    <w:tbl>
      <w:tblPr>
        <w:tblW w:w="9709" w:type="dxa"/>
        <w:shd w:val="clear" w:color="auto" w:fill="FFFFFF"/>
        <w:tblCellMar>
          <w:left w:w="0" w:type="dxa"/>
          <w:right w:w="0" w:type="dxa"/>
        </w:tblCellMar>
        <w:tblLook w:val="04A0"/>
      </w:tblPr>
      <w:tblGrid>
        <w:gridCol w:w="4705"/>
        <w:gridCol w:w="5004"/>
      </w:tblGrid>
      <w:tr w:rsidTr="00FC7DE9">
        <w:tblPrEx>
          <w:tblW w:w="9709" w:type="dxa"/>
          <w:shd w:val="clear" w:color="auto" w:fill="FFFFFF"/>
          <w:tblCellMar>
            <w:left w:w="0" w:type="dxa"/>
            <w:right w:w="0" w:type="dxa"/>
          </w:tblCellMar>
          <w:tblLook w:val="04A0"/>
        </w:tblPrEx>
        <w:trPr>
          <w:trHeight w:val="220"/>
        </w:trPr>
        <w:tc>
          <w:tcPr>
            <w:tcW w:w="470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tcPr>
          <w:p w:rsidR="00A44393" w:rsidRPr="002A4B5E" w:rsidP="002A4B5E">
            <w:pPr>
              <w:pStyle w:val="NormalWeb"/>
              <w:widowControl/>
              <w:spacing w:beforeAutospacing="0" w:afterAutospacing="0"/>
              <w:jc w:val="both"/>
              <w:rPr>
                <w:rFonts w:asciiTheme="minorEastAsia" w:eastAsiaTheme="minorEastAsia" w:hAnsiTheme="minorEastAsia" w:cs="宋体"/>
                <w:sz w:val="21"/>
                <w:szCs w:val="21"/>
              </w:rPr>
            </w:pPr>
            <w:r w:rsidRPr="002A4B5E">
              <w:rPr>
                <w:rFonts w:asciiTheme="minorEastAsia" w:eastAsiaTheme="minorEastAsia" w:hAnsiTheme="minorEastAsia" w:cs="宋体" w:hint="eastAsia"/>
                <w:spacing w:val="5"/>
                <w:sz w:val="21"/>
                <w:szCs w:val="21"/>
              </w:rPr>
              <w:t>       </w:t>
            </w:r>
            <w:r w:rsidR="00E91614">
              <w:rPr>
                <w:rFonts w:asciiTheme="minorEastAsia" w:eastAsiaTheme="minorEastAsia" w:hAnsiTheme="minorEastAsia" w:cs="宋体" w:hint="eastAsia"/>
                <w:spacing w:val="5"/>
                <w:sz w:val="21"/>
                <w:szCs w:val="21"/>
              </w:rPr>
              <w:t xml:space="preserve">   </w:t>
            </w:r>
            <w:r w:rsidRPr="002A4B5E">
              <w:rPr>
                <w:rFonts w:asciiTheme="minorEastAsia" w:eastAsiaTheme="minorEastAsia" w:hAnsiTheme="minorEastAsia" w:cs="宋体" w:hint="eastAsia"/>
                <w:spacing w:val="5"/>
                <w:sz w:val="21"/>
                <w:szCs w:val="21"/>
              </w:rPr>
              <w:t>我</w:t>
            </w:r>
          </w:p>
        </w:tc>
        <w:tc>
          <w:tcPr>
            <w:tcW w:w="5004" w:type="dxa"/>
            <w:tcBorders>
              <w:top w:val="single" w:sz="4" w:space="0" w:color="000000"/>
              <w:left w:val="nil"/>
              <w:bottom w:val="single" w:sz="4" w:space="0" w:color="000000"/>
              <w:right w:val="single" w:sz="4" w:space="0" w:color="000000"/>
            </w:tcBorders>
            <w:shd w:val="clear" w:color="auto" w:fill="FFFFFF"/>
            <w:tcMar>
              <w:left w:w="70" w:type="dxa"/>
              <w:right w:w="70" w:type="dxa"/>
            </w:tcMar>
          </w:tcPr>
          <w:p w:rsidR="00A44393" w:rsidRPr="002A4B5E" w:rsidP="00E91614">
            <w:pPr>
              <w:pStyle w:val="NormalWeb"/>
              <w:widowControl/>
              <w:spacing w:beforeAutospacing="0" w:afterAutospacing="0"/>
              <w:ind w:firstLine="1890" w:firstLineChars="900"/>
              <w:jc w:val="both"/>
              <w:rPr>
                <w:rFonts w:asciiTheme="minorEastAsia" w:eastAsiaTheme="minorEastAsia" w:hAnsiTheme="minorEastAsia" w:cs="宋体"/>
                <w:sz w:val="21"/>
                <w:szCs w:val="21"/>
              </w:rPr>
            </w:pPr>
            <w:r w:rsidRPr="002A4B5E">
              <w:rPr>
                <w:rFonts w:asciiTheme="minorEastAsia" w:eastAsiaTheme="minorEastAsia" w:hAnsiTheme="minorEastAsia" w:cs="宋体" w:hint="eastAsia"/>
                <w:spacing w:val="5"/>
                <w:sz w:val="21"/>
                <w:szCs w:val="21"/>
              </w:rPr>
              <w:t>外婆</w:t>
            </w:r>
          </w:p>
        </w:tc>
      </w:tr>
      <w:tr w:rsidTr="00FC7DE9">
        <w:tblPrEx>
          <w:tblW w:w="9709" w:type="dxa"/>
          <w:shd w:val="clear" w:color="auto" w:fill="FFFFFF"/>
          <w:tblCellMar>
            <w:left w:w="0" w:type="dxa"/>
            <w:right w:w="0" w:type="dxa"/>
          </w:tblCellMar>
          <w:tblLook w:val="04A0"/>
        </w:tblPrEx>
        <w:trPr>
          <w:trHeight w:val="220"/>
        </w:trPr>
        <w:tc>
          <w:tcPr>
            <w:tcW w:w="4705" w:type="dxa"/>
            <w:tcBorders>
              <w:top w:val="nil"/>
              <w:left w:val="single" w:sz="4" w:space="0" w:color="000000"/>
              <w:bottom w:val="single" w:sz="4" w:space="0" w:color="000000"/>
              <w:right w:val="single" w:sz="4" w:space="0" w:color="000000"/>
            </w:tcBorders>
            <w:shd w:val="clear" w:color="auto" w:fill="FFFFFF"/>
            <w:tcMar>
              <w:left w:w="70" w:type="dxa"/>
              <w:right w:w="70" w:type="dxa"/>
            </w:tcMar>
          </w:tcPr>
          <w:p w:rsidR="00A44393" w:rsidRPr="002A4B5E" w:rsidP="002A4B5E">
            <w:pPr>
              <w:pStyle w:val="NormalWeb"/>
              <w:widowControl/>
              <w:spacing w:beforeAutospacing="0" w:afterAutospacing="0"/>
              <w:jc w:val="both"/>
              <w:rPr>
                <w:rFonts w:asciiTheme="minorEastAsia" w:eastAsiaTheme="minorEastAsia" w:hAnsiTheme="minorEastAsia" w:cs="宋体"/>
                <w:sz w:val="21"/>
                <w:szCs w:val="21"/>
              </w:rPr>
            </w:pPr>
            <w:r w:rsidRPr="002A4B5E">
              <w:rPr>
                <w:rFonts w:asciiTheme="minorEastAsia" w:eastAsiaTheme="minorEastAsia" w:hAnsiTheme="minorEastAsia" w:cs="宋体" w:hint="eastAsia"/>
                <w:spacing w:val="5"/>
                <w:sz w:val="21"/>
                <w:szCs w:val="21"/>
              </w:rPr>
              <w:t>路过外婆时没有停留</w:t>
            </w:r>
          </w:p>
        </w:tc>
        <w:tc>
          <w:tcPr>
            <w:tcW w:w="5004" w:type="dxa"/>
            <w:tcBorders>
              <w:top w:val="nil"/>
              <w:left w:val="nil"/>
              <w:bottom w:val="single" w:sz="4" w:space="0" w:color="000000"/>
              <w:right w:val="single" w:sz="4" w:space="0" w:color="000000"/>
            </w:tcBorders>
            <w:shd w:val="clear" w:color="auto" w:fill="FFFFFF"/>
            <w:tcMar>
              <w:left w:w="70" w:type="dxa"/>
              <w:right w:w="70" w:type="dxa"/>
            </w:tcMar>
          </w:tcPr>
          <w:p w:rsidR="00A44393" w:rsidRPr="002A4B5E" w:rsidP="002A4B5E">
            <w:pPr>
              <w:pStyle w:val="NormalWeb"/>
              <w:widowControl/>
              <w:spacing w:beforeAutospacing="0" w:afterAutospacing="0"/>
              <w:jc w:val="both"/>
              <w:rPr>
                <w:rFonts w:asciiTheme="minorEastAsia" w:eastAsiaTheme="minorEastAsia" w:hAnsiTheme="minorEastAsia" w:cs="宋体"/>
                <w:sz w:val="21"/>
                <w:szCs w:val="21"/>
              </w:rPr>
            </w:pPr>
            <w:r w:rsidRPr="002A4B5E">
              <w:rPr>
                <w:rFonts w:asciiTheme="minorEastAsia" w:eastAsiaTheme="minorEastAsia" w:hAnsiTheme="minorEastAsia" w:cs="宋体" w:hint="eastAsia"/>
                <w:spacing w:val="5"/>
                <w:sz w:val="21"/>
                <w:szCs w:val="21"/>
              </w:rPr>
              <w:t>A</w:t>
            </w:r>
          </w:p>
        </w:tc>
      </w:tr>
      <w:tr w:rsidTr="00FC7DE9">
        <w:tblPrEx>
          <w:tblW w:w="9709" w:type="dxa"/>
          <w:shd w:val="clear" w:color="auto" w:fill="FFFFFF"/>
          <w:tblCellMar>
            <w:left w:w="0" w:type="dxa"/>
            <w:right w:w="0" w:type="dxa"/>
          </w:tblCellMar>
          <w:tblLook w:val="04A0"/>
        </w:tblPrEx>
        <w:trPr>
          <w:trHeight w:val="220"/>
        </w:trPr>
        <w:tc>
          <w:tcPr>
            <w:tcW w:w="4705" w:type="dxa"/>
            <w:tcBorders>
              <w:top w:val="nil"/>
              <w:left w:val="single" w:sz="4" w:space="0" w:color="000000"/>
              <w:bottom w:val="single" w:sz="4" w:space="0" w:color="000000"/>
              <w:right w:val="single" w:sz="4" w:space="0" w:color="000000"/>
            </w:tcBorders>
            <w:shd w:val="clear" w:color="auto" w:fill="FFFFFF"/>
            <w:tcMar>
              <w:left w:w="70" w:type="dxa"/>
              <w:right w:w="70" w:type="dxa"/>
            </w:tcMar>
          </w:tcPr>
          <w:p w:rsidR="00A44393" w:rsidRPr="002A4B5E" w:rsidP="002A4B5E">
            <w:pPr>
              <w:pStyle w:val="NormalWeb"/>
              <w:widowControl/>
              <w:spacing w:beforeAutospacing="0" w:afterAutospacing="0"/>
              <w:jc w:val="both"/>
              <w:rPr>
                <w:rFonts w:asciiTheme="minorEastAsia" w:eastAsiaTheme="minorEastAsia" w:hAnsiTheme="minorEastAsia" w:cs="宋体"/>
                <w:sz w:val="21"/>
                <w:szCs w:val="21"/>
              </w:rPr>
            </w:pPr>
            <w:r w:rsidRPr="002A4B5E">
              <w:rPr>
                <w:rFonts w:asciiTheme="minorEastAsia" w:eastAsiaTheme="minorEastAsia" w:hAnsiTheme="minorEastAsia" w:cs="宋体" w:hint="eastAsia"/>
                <w:spacing w:val="5"/>
                <w:sz w:val="21"/>
                <w:szCs w:val="21"/>
              </w:rPr>
              <w:t>B</w:t>
            </w:r>
          </w:p>
        </w:tc>
        <w:tc>
          <w:tcPr>
            <w:tcW w:w="5004" w:type="dxa"/>
            <w:tcBorders>
              <w:top w:val="nil"/>
              <w:left w:val="nil"/>
              <w:bottom w:val="single" w:sz="4" w:space="0" w:color="000000"/>
              <w:right w:val="single" w:sz="4" w:space="0" w:color="000000"/>
            </w:tcBorders>
            <w:shd w:val="clear" w:color="auto" w:fill="FFFFFF"/>
            <w:tcMar>
              <w:left w:w="70" w:type="dxa"/>
              <w:right w:w="70" w:type="dxa"/>
            </w:tcMar>
          </w:tcPr>
          <w:p w:rsidR="00A44393" w:rsidRPr="002A4B5E" w:rsidP="002A4B5E">
            <w:pPr>
              <w:pStyle w:val="NormalWeb"/>
              <w:widowControl/>
              <w:spacing w:beforeAutospacing="0" w:afterAutospacing="0"/>
              <w:jc w:val="both"/>
              <w:rPr>
                <w:rFonts w:asciiTheme="minorEastAsia" w:eastAsiaTheme="minorEastAsia" w:hAnsiTheme="minorEastAsia" w:cs="宋体"/>
                <w:sz w:val="21"/>
                <w:szCs w:val="21"/>
              </w:rPr>
            </w:pPr>
            <w:r w:rsidRPr="002A4B5E">
              <w:rPr>
                <w:rFonts w:asciiTheme="minorEastAsia" w:eastAsiaTheme="minorEastAsia" w:hAnsiTheme="minorEastAsia" w:cs="宋体" w:hint="eastAsia"/>
                <w:spacing w:val="5"/>
                <w:sz w:val="21"/>
                <w:szCs w:val="21"/>
              </w:rPr>
              <w:t>快乐地与“我”交谈</w:t>
            </w:r>
          </w:p>
        </w:tc>
      </w:tr>
      <w:tr w:rsidTr="00FC7DE9">
        <w:tblPrEx>
          <w:tblW w:w="9709" w:type="dxa"/>
          <w:shd w:val="clear" w:color="auto" w:fill="FFFFFF"/>
          <w:tblCellMar>
            <w:left w:w="0" w:type="dxa"/>
            <w:right w:w="0" w:type="dxa"/>
          </w:tblCellMar>
          <w:tblLook w:val="04A0"/>
        </w:tblPrEx>
        <w:trPr>
          <w:trHeight w:val="220"/>
        </w:trPr>
        <w:tc>
          <w:tcPr>
            <w:tcW w:w="4705" w:type="dxa"/>
            <w:tcBorders>
              <w:top w:val="nil"/>
              <w:left w:val="single" w:sz="4" w:space="0" w:color="000000"/>
              <w:bottom w:val="single" w:sz="4" w:space="0" w:color="000000"/>
              <w:right w:val="single" w:sz="4" w:space="0" w:color="000000"/>
            </w:tcBorders>
            <w:shd w:val="clear" w:color="auto" w:fill="FFFFFF"/>
            <w:tcMar>
              <w:left w:w="70" w:type="dxa"/>
              <w:right w:w="70" w:type="dxa"/>
            </w:tcMar>
          </w:tcPr>
          <w:p w:rsidR="00A44393" w:rsidRPr="002A4B5E" w:rsidP="002A4B5E">
            <w:pPr>
              <w:pStyle w:val="NormalWeb"/>
              <w:widowControl/>
              <w:spacing w:beforeAutospacing="0" w:afterAutospacing="0"/>
              <w:jc w:val="both"/>
              <w:rPr>
                <w:rFonts w:asciiTheme="minorEastAsia" w:eastAsiaTheme="minorEastAsia" w:hAnsiTheme="minorEastAsia" w:cs="宋体"/>
                <w:sz w:val="21"/>
                <w:szCs w:val="21"/>
              </w:rPr>
            </w:pPr>
            <w:r w:rsidRPr="002A4B5E">
              <w:rPr>
                <w:rFonts w:asciiTheme="minorEastAsia" w:eastAsiaTheme="minorEastAsia" w:hAnsiTheme="minorEastAsia" w:cs="宋体" w:hint="eastAsia"/>
                <w:spacing w:val="5"/>
                <w:sz w:val="21"/>
                <w:szCs w:val="21"/>
              </w:rPr>
              <w:t>再一次与外婆相见</w:t>
            </w:r>
          </w:p>
        </w:tc>
        <w:tc>
          <w:tcPr>
            <w:tcW w:w="5004" w:type="dxa"/>
            <w:tcBorders>
              <w:top w:val="nil"/>
              <w:left w:val="nil"/>
              <w:bottom w:val="single" w:sz="4" w:space="0" w:color="000000"/>
              <w:right w:val="single" w:sz="4" w:space="0" w:color="000000"/>
            </w:tcBorders>
            <w:shd w:val="clear" w:color="auto" w:fill="FFFFFF"/>
            <w:tcMar>
              <w:left w:w="70" w:type="dxa"/>
              <w:right w:w="70" w:type="dxa"/>
            </w:tcMar>
          </w:tcPr>
          <w:p w:rsidR="00A44393" w:rsidRPr="002A4B5E" w:rsidP="002A4B5E">
            <w:pPr>
              <w:pStyle w:val="NormalWeb"/>
              <w:widowControl/>
              <w:spacing w:beforeAutospacing="0" w:afterAutospacing="0"/>
              <w:jc w:val="both"/>
              <w:rPr>
                <w:rFonts w:asciiTheme="minorEastAsia" w:eastAsiaTheme="minorEastAsia" w:hAnsiTheme="minorEastAsia" w:cs="宋体"/>
                <w:sz w:val="21"/>
                <w:szCs w:val="21"/>
              </w:rPr>
            </w:pPr>
            <w:r w:rsidRPr="002A4B5E">
              <w:rPr>
                <w:rFonts w:asciiTheme="minorEastAsia" w:eastAsiaTheme="minorEastAsia" w:hAnsiTheme="minorEastAsia" w:cs="宋体" w:hint="eastAsia"/>
                <w:spacing w:val="5"/>
                <w:sz w:val="21"/>
                <w:szCs w:val="21"/>
              </w:rPr>
              <w:t>C</w:t>
            </w:r>
          </w:p>
        </w:tc>
      </w:tr>
    </w:tbl>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r w:rsidRPr="002A4B5E">
        <w:rPr>
          <w:rFonts w:asciiTheme="minorEastAsia" w:eastAsiaTheme="minorEastAsia" w:hAnsiTheme="minorEastAsia" w:cs="宋体" w:hint="eastAsia"/>
          <w:spacing w:val="5"/>
          <w:sz w:val="21"/>
          <w:szCs w:val="21"/>
          <w:shd w:val="clear" w:color="auto" w:fill="FFFFFF"/>
        </w:rPr>
        <w:t>A</w:t>
      </w:r>
      <w:r w:rsidRPr="002A4B5E">
        <w:rPr>
          <w:rFonts w:asciiTheme="minorEastAsia" w:eastAsiaTheme="minorEastAsia" w:hAnsiTheme="minorEastAsia" w:cs="宋体" w:hint="eastAsia"/>
          <w:spacing w:val="5"/>
          <w:sz w:val="21"/>
          <w:szCs w:val="21"/>
          <w:u w:val="single"/>
          <w:shd w:val="clear" w:color="auto" w:fill="FFFFFF"/>
        </w:rPr>
        <w:t>          </w:t>
      </w:r>
      <w:r w:rsidRPr="002A4B5E">
        <w:rPr>
          <w:rFonts w:asciiTheme="minorEastAsia" w:eastAsiaTheme="minorEastAsia" w:hAnsiTheme="minorEastAsia" w:cs="宋体" w:hint="eastAsia"/>
          <w:spacing w:val="5"/>
          <w:sz w:val="21"/>
          <w:szCs w:val="21"/>
          <w:shd w:val="clear" w:color="auto" w:fill="FFFFFF"/>
        </w:rPr>
        <w:t>  B</w:t>
      </w:r>
      <w:r w:rsidRPr="002A4B5E">
        <w:rPr>
          <w:rFonts w:asciiTheme="minorEastAsia" w:eastAsiaTheme="minorEastAsia" w:hAnsiTheme="minorEastAsia" w:cs="宋体" w:hint="eastAsia"/>
          <w:spacing w:val="5"/>
          <w:sz w:val="21"/>
          <w:szCs w:val="21"/>
          <w:u w:val="single"/>
          <w:shd w:val="clear" w:color="auto" w:fill="FFFFFF"/>
        </w:rPr>
        <w:t>            </w:t>
      </w:r>
      <w:r w:rsidRPr="002A4B5E">
        <w:rPr>
          <w:rFonts w:asciiTheme="minorEastAsia" w:eastAsiaTheme="minorEastAsia" w:hAnsiTheme="minorEastAsia" w:cs="宋体" w:hint="eastAsia"/>
          <w:spacing w:val="5"/>
          <w:sz w:val="21"/>
          <w:szCs w:val="21"/>
          <w:shd w:val="clear" w:color="auto" w:fill="FFFFFF"/>
        </w:rPr>
        <w:t>    C</w:t>
      </w:r>
      <w:r w:rsidRPr="002A4B5E">
        <w:rPr>
          <w:rFonts w:asciiTheme="minorEastAsia" w:eastAsiaTheme="minorEastAsia" w:hAnsiTheme="minorEastAsia" w:cs="宋体" w:hint="eastAsia"/>
          <w:spacing w:val="5"/>
          <w:sz w:val="21"/>
          <w:szCs w:val="21"/>
          <w:u w:val="single"/>
          <w:shd w:val="clear" w:color="auto" w:fill="FFFFFF"/>
        </w:rPr>
        <w:t>           </w:t>
      </w: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r w:rsidRPr="002A4B5E">
        <w:rPr>
          <w:rFonts w:asciiTheme="minorEastAsia" w:eastAsiaTheme="minorEastAsia" w:hAnsiTheme="minorEastAsia" w:cs="宋体" w:hint="eastAsia"/>
          <w:spacing w:val="5"/>
          <w:sz w:val="21"/>
          <w:szCs w:val="21"/>
          <w:shd w:val="clear" w:color="auto" w:fill="FFFFFF"/>
        </w:rPr>
        <w:t>20</w:t>
      </w:r>
      <w:r w:rsidRPr="002A4B5E" w:rsidR="00514C93">
        <w:rPr>
          <w:rFonts w:asciiTheme="minorEastAsia" w:eastAsiaTheme="minorEastAsia" w:hAnsiTheme="minorEastAsia" w:cs="宋体" w:hint="eastAsia"/>
          <w:spacing w:val="5"/>
          <w:sz w:val="21"/>
          <w:szCs w:val="21"/>
          <w:shd w:val="clear" w:color="auto" w:fill="FFFFFF"/>
        </w:rPr>
        <w:t>. 下列对文章的理解和分析，不正确的一项是（</w:t>
      </w:r>
      <w:r w:rsidR="001E6532">
        <w:rPr>
          <w:rFonts w:asciiTheme="minorEastAsia" w:eastAsiaTheme="minorEastAsia" w:hAnsiTheme="minorEastAsia" w:cs="宋体" w:hint="eastAsia"/>
          <w:spacing w:val="5"/>
          <w:sz w:val="21"/>
          <w:szCs w:val="21"/>
          <w:shd w:val="clear" w:color="auto" w:fill="FFFFFF"/>
        </w:rPr>
        <w:t> </w:t>
      </w:r>
      <w:r w:rsidRPr="002A4B5E" w:rsidR="00514C93">
        <w:rPr>
          <w:rFonts w:asciiTheme="minorEastAsia" w:eastAsiaTheme="minorEastAsia" w:hAnsiTheme="minorEastAsia" w:cs="宋体" w:hint="eastAsia"/>
          <w:spacing w:val="5"/>
          <w:sz w:val="21"/>
          <w:szCs w:val="21"/>
          <w:shd w:val="clear" w:color="auto" w:fill="FFFFFF"/>
        </w:rPr>
        <w:t>  ）（</w:t>
      </w:r>
      <w:r w:rsidRPr="002A4B5E" w:rsidR="00452188">
        <w:rPr>
          <w:rFonts w:asciiTheme="minorEastAsia" w:eastAsiaTheme="minorEastAsia" w:hAnsiTheme="minorEastAsia" w:cs="宋体" w:hint="eastAsia"/>
          <w:spacing w:val="5"/>
          <w:sz w:val="21"/>
          <w:szCs w:val="21"/>
          <w:shd w:val="clear" w:color="auto" w:fill="FFFFFF"/>
        </w:rPr>
        <w:t>2</w:t>
      </w:r>
      <w:r w:rsidRPr="002A4B5E" w:rsidR="00514C93">
        <w:rPr>
          <w:rFonts w:asciiTheme="minorEastAsia" w:eastAsiaTheme="minorEastAsia" w:hAnsiTheme="minorEastAsia" w:cs="宋体" w:hint="eastAsia"/>
          <w:spacing w:val="5"/>
          <w:sz w:val="21"/>
          <w:szCs w:val="21"/>
          <w:shd w:val="clear" w:color="auto" w:fill="FFFFFF"/>
        </w:rPr>
        <w:t>分）</w:t>
      </w: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r w:rsidRPr="002A4B5E">
        <w:rPr>
          <w:rFonts w:asciiTheme="minorEastAsia" w:eastAsiaTheme="minorEastAsia" w:hAnsiTheme="minorEastAsia" w:cs="宋体" w:hint="eastAsia"/>
          <w:spacing w:val="5"/>
          <w:sz w:val="21"/>
          <w:szCs w:val="21"/>
          <w:shd w:val="clear" w:color="auto" w:fill="FFFFFF"/>
        </w:rPr>
        <w:t>A.文章开头写桂树飘香，绿叶轻摆，“不知人间忧欢”，是为了引出下文，衬托“我”忽视至亲痛失亲人的悲情。</w:t>
      </w: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r w:rsidRPr="002A4B5E">
        <w:rPr>
          <w:rFonts w:asciiTheme="minorEastAsia" w:eastAsiaTheme="minorEastAsia" w:hAnsiTheme="minorEastAsia" w:cs="宋体" w:hint="eastAsia"/>
          <w:spacing w:val="5"/>
          <w:sz w:val="21"/>
          <w:szCs w:val="21"/>
          <w:shd w:val="clear" w:color="auto" w:fill="FFFFFF"/>
        </w:rPr>
        <w:t>B.“</w:t>
      </w:r>
      <w:r w:rsidRPr="002A4B5E">
        <w:rPr>
          <w:rFonts w:asciiTheme="minorEastAsia" w:eastAsiaTheme="minorEastAsia" w:hAnsiTheme="minorEastAsia" w:cs="宋体" w:hint="eastAsia"/>
          <w:spacing w:val="5"/>
          <w:sz w:val="21"/>
          <w:szCs w:val="21"/>
          <w:shd w:val="clear" w:color="auto" w:fill="FFFFFF"/>
        </w:rPr>
        <w:t>我</w:t>
      </w:r>
      <w:r w:rsidRPr="002A4B5E">
        <w:rPr>
          <w:rFonts w:asciiTheme="minorEastAsia" w:eastAsiaTheme="minorEastAsia" w:hAnsiTheme="minorEastAsia" w:cs="宋体" w:hint="eastAsia"/>
          <w:spacing w:val="5"/>
          <w:sz w:val="21"/>
          <w:szCs w:val="21"/>
          <w:shd w:val="clear" w:color="auto" w:fill="FFFFFF"/>
        </w:rPr>
        <w:t>”</w:t>
      </w:r>
      <w:r w:rsidRPr="002A4B5E">
        <w:rPr>
          <w:rFonts w:asciiTheme="minorEastAsia" w:eastAsiaTheme="minorEastAsia" w:hAnsiTheme="minorEastAsia" w:cs="宋体" w:hint="eastAsia"/>
          <w:spacing w:val="5"/>
          <w:sz w:val="21"/>
          <w:szCs w:val="21"/>
          <w:shd w:val="clear" w:color="auto" w:fill="FFFFFF"/>
        </w:rPr>
        <w:t>上门看望外婆，“外婆已经老到快要认不出我了”，一方面是说外婆已经老迈，另一方面说明“我”太久没有看望外婆了。</w:t>
      </w: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r w:rsidRPr="002A4B5E">
        <w:rPr>
          <w:rFonts w:asciiTheme="minorEastAsia" w:eastAsiaTheme="minorEastAsia" w:hAnsiTheme="minorEastAsia" w:cs="宋体" w:hint="eastAsia"/>
          <w:spacing w:val="5"/>
          <w:sz w:val="21"/>
          <w:szCs w:val="21"/>
          <w:shd w:val="clear" w:color="auto" w:fill="FFFFFF"/>
        </w:rPr>
        <w:t>C. “我”成年后，仍然接受外婆给“我”的压岁钱，说明“我”太过冷漠，不知感恩。</w:t>
      </w: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r w:rsidRPr="002A4B5E">
        <w:rPr>
          <w:rFonts w:asciiTheme="minorEastAsia" w:eastAsiaTheme="minorEastAsia" w:hAnsiTheme="minorEastAsia" w:cs="宋体" w:hint="eastAsia"/>
          <w:spacing w:val="5"/>
          <w:sz w:val="21"/>
          <w:szCs w:val="21"/>
          <w:shd w:val="clear" w:color="auto" w:fill="FFFFFF"/>
        </w:rPr>
        <w:t>D.“</w:t>
      </w:r>
      <w:r w:rsidRPr="002A4B5E">
        <w:rPr>
          <w:rFonts w:asciiTheme="minorEastAsia" w:eastAsiaTheme="minorEastAsia" w:hAnsiTheme="minorEastAsia" w:cs="宋体" w:hint="eastAsia"/>
          <w:spacing w:val="5"/>
          <w:sz w:val="21"/>
          <w:szCs w:val="21"/>
          <w:shd w:val="clear" w:color="auto" w:fill="FFFFFF"/>
        </w:rPr>
        <w:t>我</w:t>
      </w:r>
      <w:r w:rsidRPr="002A4B5E">
        <w:rPr>
          <w:rFonts w:asciiTheme="minorEastAsia" w:eastAsiaTheme="minorEastAsia" w:hAnsiTheme="minorEastAsia" w:cs="宋体" w:hint="eastAsia"/>
          <w:spacing w:val="5"/>
          <w:sz w:val="21"/>
          <w:szCs w:val="21"/>
          <w:shd w:val="clear" w:color="auto" w:fill="FFFFFF"/>
        </w:rPr>
        <w:t>”</w:t>
      </w:r>
      <w:r w:rsidRPr="002A4B5E">
        <w:rPr>
          <w:rFonts w:asciiTheme="minorEastAsia" w:eastAsiaTheme="minorEastAsia" w:hAnsiTheme="minorEastAsia" w:cs="宋体" w:hint="eastAsia"/>
          <w:spacing w:val="5"/>
          <w:sz w:val="21"/>
          <w:szCs w:val="21"/>
          <w:shd w:val="clear" w:color="auto" w:fill="FFFFFF"/>
        </w:rPr>
        <w:t>因为内疚和不安，所以决定于国庆带两个孩子去看外婆。</w:t>
      </w: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r w:rsidRPr="002A4B5E">
        <w:rPr>
          <w:rFonts w:asciiTheme="minorEastAsia" w:eastAsiaTheme="minorEastAsia" w:hAnsiTheme="minorEastAsia" w:cs="宋体" w:hint="eastAsia"/>
          <w:spacing w:val="5"/>
          <w:sz w:val="21"/>
          <w:szCs w:val="21"/>
          <w:shd w:val="clear" w:color="auto" w:fill="FFFFFF"/>
        </w:rPr>
        <w:t>21</w:t>
      </w:r>
      <w:r w:rsidRPr="002A4B5E" w:rsidR="00514C93">
        <w:rPr>
          <w:rFonts w:asciiTheme="minorEastAsia" w:eastAsiaTheme="minorEastAsia" w:hAnsiTheme="minorEastAsia" w:cs="宋体" w:hint="eastAsia"/>
          <w:spacing w:val="5"/>
          <w:sz w:val="21"/>
          <w:szCs w:val="21"/>
          <w:shd w:val="clear" w:color="auto" w:fill="FFFFFF"/>
        </w:rPr>
        <w:t>. 文中写“我是一个不称职的外孙子啊，亏欠外婆的太多太多”，“我”感到“亏欠”的原因是什么？（</w:t>
      </w:r>
      <w:r w:rsidRPr="002A4B5E">
        <w:rPr>
          <w:rFonts w:asciiTheme="minorEastAsia" w:eastAsiaTheme="minorEastAsia" w:hAnsiTheme="minorEastAsia" w:cs="宋体" w:hint="eastAsia"/>
          <w:spacing w:val="5"/>
          <w:sz w:val="21"/>
          <w:szCs w:val="21"/>
          <w:shd w:val="clear" w:color="auto" w:fill="FFFFFF"/>
        </w:rPr>
        <w:t>2</w:t>
      </w:r>
      <w:r w:rsidRPr="002A4B5E" w:rsidR="00514C93">
        <w:rPr>
          <w:rFonts w:asciiTheme="minorEastAsia" w:eastAsiaTheme="minorEastAsia" w:hAnsiTheme="minorEastAsia" w:cs="宋体" w:hint="eastAsia"/>
          <w:spacing w:val="5"/>
          <w:sz w:val="21"/>
          <w:szCs w:val="21"/>
          <w:shd w:val="clear" w:color="auto" w:fill="FFFFFF"/>
        </w:rPr>
        <w:t>分）</w:t>
      </w: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r w:rsidRPr="002A4B5E">
        <w:rPr>
          <w:rFonts w:asciiTheme="minorEastAsia" w:eastAsiaTheme="minorEastAsia" w:hAnsiTheme="minorEastAsia" w:cs="宋体" w:hint="eastAsia"/>
          <w:spacing w:val="5"/>
          <w:sz w:val="21"/>
          <w:szCs w:val="21"/>
          <w:shd w:val="clear" w:color="auto" w:fill="FFFFFF"/>
        </w:rPr>
        <w:t>22</w:t>
      </w:r>
      <w:r w:rsidRPr="002A4B5E" w:rsidR="00514C93">
        <w:rPr>
          <w:rFonts w:asciiTheme="minorEastAsia" w:eastAsiaTheme="minorEastAsia" w:hAnsiTheme="minorEastAsia" w:cs="宋体" w:hint="eastAsia"/>
          <w:spacing w:val="5"/>
          <w:sz w:val="21"/>
          <w:szCs w:val="21"/>
          <w:shd w:val="clear" w:color="auto" w:fill="FFFFFF"/>
        </w:rPr>
        <w:t>．根据要求，赏析下面语句。（</w:t>
      </w:r>
      <w:r w:rsidRPr="002A4B5E">
        <w:rPr>
          <w:rFonts w:asciiTheme="minorEastAsia" w:eastAsiaTheme="minorEastAsia" w:hAnsiTheme="minorEastAsia" w:cs="宋体" w:hint="eastAsia"/>
          <w:spacing w:val="5"/>
          <w:sz w:val="21"/>
          <w:szCs w:val="21"/>
          <w:shd w:val="clear" w:color="auto" w:fill="FFFFFF"/>
        </w:rPr>
        <w:t>4</w:t>
      </w:r>
      <w:r w:rsidRPr="002A4B5E" w:rsidR="00514C93">
        <w:rPr>
          <w:rFonts w:asciiTheme="minorEastAsia" w:eastAsiaTheme="minorEastAsia" w:hAnsiTheme="minorEastAsia" w:cs="宋体" w:hint="eastAsia"/>
          <w:spacing w:val="5"/>
          <w:sz w:val="21"/>
          <w:szCs w:val="21"/>
          <w:shd w:val="clear" w:color="auto" w:fill="FFFFFF"/>
        </w:rPr>
        <w:t>分）</w:t>
      </w: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r w:rsidRPr="002A4B5E">
        <w:rPr>
          <w:rFonts w:asciiTheme="minorEastAsia" w:eastAsiaTheme="minorEastAsia" w:hAnsiTheme="minorEastAsia" w:cs="宋体" w:hint="eastAsia"/>
          <w:spacing w:val="5"/>
          <w:sz w:val="21"/>
          <w:szCs w:val="21"/>
          <w:shd w:val="clear" w:color="auto" w:fill="FFFFFF"/>
        </w:rPr>
        <w:t>（1）老人佝偻着身子，静静地坐在椅子上，别人不会注意到她，她也不会注意别人。她只是静静地坐在那里，看着马路上的车来人往。（从人物描写角度）</w:t>
      </w: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r w:rsidRPr="002A4B5E">
        <w:rPr>
          <w:rFonts w:asciiTheme="minorEastAsia" w:eastAsiaTheme="minorEastAsia" w:hAnsiTheme="minorEastAsia" w:cs="宋体" w:hint="eastAsia"/>
          <w:spacing w:val="5"/>
          <w:sz w:val="21"/>
          <w:szCs w:val="21"/>
          <w:shd w:val="clear" w:color="auto" w:fill="FFFFFF"/>
        </w:rPr>
        <w:t>（2）这一句“你是哪个”，像一根细针，生生地扎入心中，疼痛蔓延。（从修辞角度）</w:t>
      </w: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p>
    <w:p w:rsidR="00A44393"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r w:rsidRPr="002A4B5E">
        <w:rPr>
          <w:rFonts w:asciiTheme="minorEastAsia" w:eastAsiaTheme="minorEastAsia" w:hAnsiTheme="minorEastAsia" w:cs="宋体" w:hint="eastAsia"/>
          <w:spacing w:val="5"/>
          <w:sz w:val="21"/>
          <w:szCs w:val="21"/>
          <w:shd w:val="clear" w:color="auto" w:fill="FFFFFF"/>
        </w:rPr>
        <w:t>23</w:t>
      </w:r>
      <w:r w:rsidRPr="002A4B5E" w:rsidR="00514C93">
        <w:rPr>
          <w:rFonts w:asciiTheme="minorEastAsia" w:eastAsiaTheme="minorEastAsia" w:hAnsiTheme="minorEastAsia" w:cs="宋体" w:hint="eastAsia"/>
          <w:spacing w:val="5"/>
          <w:sz w:val="21"/>
          <w:szCs w:val="21"/>
          <w:shd w:val="clear" w:color="auto" w:fill="FFFFFF"/>
        </w:rPr>
        <w:t>．请写出文章最后画线句的含义。（3分）</w:t>
      </w:r>
    </w:p>
    <w:p w:rsidR="00A44393"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p>
    <w:p w:rsidR="001E6532"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p>
    <w:p w:rsidR="006B33E6"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r w:rsidRPr="002A4B5E">
        <w:rPr>
          <w:rFonts w:asciiTheme="minorEastAsia" w:eastAsiaTheme="minorEastAsia" w:hAnsiTheme="minorEastAsia" w:cs="宋体" w:hint="eastAsia"/>
          <w:spacing w:val="5"/>
          <w:sz w:val="21"/>
          <w:szCs w:val="21"/>
        </w:rPr>
        <w:t>三、作文。（40分）</w:t>
      </w:r>
    </w:p>
    <w:p w:rsidR="006B33E6" w:rsidRPr="002A4B5E" w:rsidP="002A4B5E">
      <w:pPr>
        <w:pStyle w:val="NormalWeb"/>
        <w:widowControl/>
        <w:shd w:val="clear" w:color="auto" w:fill="FFFFFF"/>
        <w:spacing w:beforeAutospacing="0" w:afterAutospacing="0"/>
        <w:jc w:val="both"/>
        <w:rPr>
          <w:rFonts w:asciiTheme="minorEastAsia" w:eastAsiaTheme="minorEastAsia" w:hAnsiTheme="minorEastAsia" w:cs="宋体"/>
          <w:spacing w:val="5"/>
          <w:sz w:val="21"/>
          <w:szCs w:val="21"/>
        </w:rPr>
      </w:pPr>
      <w:r w:rsidRPr="002A4B5E">
        <w:rPr>
          <w:rFonts w:asciiTheme="minorEastAsia" w:eastAsiaTheme="minorEastAsia" w:hAnsiTheme="minorEastAsia" w:cs="宋体" w:hint="eastAsia"/>
          <w:spacing w:val="5"/>
          <w:sz w:val="21"/>
          <w:szCs w:val="21"/>
        </w:rPr>
        <w:t>阅读下面材料，根据要求作文。</w:t>
      </w:r>
    </w:p>
    <w:p w:rsidR="001E6532" w:rsidP="001E6532">
      <w:pPr>
        <w:pStyle w:val="NormalWeb"/>
        <w:widowControl/>
        <w:shd w:val="clear" w:color="auto" w:fill="FFFFFF"/>
        <w:spacing w:beforeAutospacing="0" w:afterAutospacing="0"/>
        <w:ind w:firstLine="420" w:firstLineChars="200"/>
        <w:jc w:val="both"/>
        <w:rPr>
          <w:rFonts w:ascii="楷体" w:eastAsia="楷体" w:hAnsi="楷体" w:cs="宋体"/>
          <w:spacing w:val="5"/>
          <w:sz w:val="21"/>
          <w:szCs w:val="21"/>
        </w:rPr>
      </w:pPr>
      <w:r w:rsidRPr="001E6532">
        <w:rPr>
          <w:rFonts w:ascii="楷体" w:eastAsia="楷体" w:hAnsi="楷体" w:cs="宋体" w:hint="eastAsia"/>
          <w:spacing w:val="5"/>
          <w:sz w:val="21"/>
          <w:szCs w:val="21"/>
        </w:rPr>
        <w:t>虚度光阴不是青春，惜时好学才是青春；驻足等待不是青春，昂扬前行才是青春；漠视逃避不是青春，勇于担当才是青春……灿烂的花季里，我们有多彩的故事；青春的原野上，我们一路放歌。请以</w:t>
      </w:r>
      <w:r w:rsidRPr="008524EC">
        <w:rPr>
          <w:rFonts w:ascii="楷体" w:eastAsia="楷体" w:hAnsi="楷体" w:cs="宋体" w:hint="eastAsia"/>
          <w:b/>
          <w:spacing w:val="5"/>
          <w:sz w:val="21"/>
          <w:szCs w:val="21"/>
        </w:rPr>
        <w:t>“这才是青春”为题目，</w:t>
      </w:r>
      <w:r w:rsidRPr="001E6532">
        <w:rPr>
          <w:rFonts w:ascii="楷体" w:eastAsia="楷体" w:hAnsi="楷体" w:cs="宋体" w:hint="eastAsia"/>
          <w:spacing w:val="5"/>
          <w:sz w:val="21"/>
          <w:szCs w:val="21"/>
        </w:rPr>
        <w:t>写一篇文章。</w:t>
      </w:r>
    </w:p>
    <w:p w:rsidR="006B33E6" w:rsidRPr="008524EC" w:rsidP="008524EC">
      <w:pPr>
        <w:rPr>
          <w:rFonts w:asciiTheme="minorEastAsia" w:eastAsiaTheme="minorEastAsia" w:hAnsiTheme="minorEastAsia" w:cs="宋体"/>
          <w:szCs w:val="21"/>
        </w:rPr>
      </w:pPr>
      <w:r>
        <w:rPr>
          <w:rFonts w:asciiTheme="minorEastAsia" w:eastAsiaTheme="minorEastAsia" w:hAnsiTheme="minorEastAsia" w:cs="宋体" w:hint="eastAsia"/>
          <w:spacing w:val="5"/>
          <w:szCs w:val="21"/>
        </w:rPr>
        <w:t>要求：①选取一个或多个角度，可以记叙经历，抒写感受，也可发表议论。</w:t>
      </w:r>
      <w:r>
        <w:rPr>
          <w:rFonts w:asciiTheme="minorEastAsia" w:eastAsiaTheme="minorEastAsia" w:hAnsiTheme="minorEastAsia" w:cs="宋体" w:hint="eastAsia"/>
          <w:szCs w:val="21"/>
        </w:rPr>
        <w:t>②</w:t>
      </w:r>
      <w:r w:rsidRPr="002A4B5E">
        <w:rPr>
          <w:rFonts w:asciiTheme="minorEastAsia" w:eastAsiaTheme="minorEastAsia" w:hAnsiTheme="minorEastAsia" w:cs="宋体" w:hint="eastAsia"/>
          <w:spacing w:val="5"/>
          <w:szCs w:val="21"/>
        </w:rPr>
        <w:t>不少于</w:t>
      </w:r>
      <w:r w:rsidR="005647A9">
        <w:rPr>
          <w:rFonts w:asciiTheme="minorEastAsia" w:eastAsiaTheme="minorEastAsia" w:hAnsiTheme="minorEastAsia" w:cs="宋体" w:hint="eastAsia"/>
          <w:spacing w:val="5"/>
          <w:szCs w:val="21"/>
        </w:rPr>
        <w:t>5</w:t>
      </w:r>
      <w:r w:rsidRPr="002A4B5E">
        <w:rPr>
          <w:rFonts w:asciiTheme="minorEastAsia" w:eastAsiaTheme="minorEastAsia" w:hAnsiTheme="minorEastAsia" w:cs="宋体" w:hint="eastAsia"/>
          <w:spacing w:val="5"/>
          <w:szCs w:val="21"/>
        </w:rPr>
        <w:t>00字。</w:t>
      </w:r>
    </w:p>
    <w:p w:rsidR="008524EC">
      <w:pPr>
        <w:rPr>
          <w:rFonts w:asciiTheme="minorEastAsia" w:eastAsiaTheme="minorEastAsia" w:hAnsiTheme="minorEastAsia" w:cs="宋体"/>
          <w:szCs w:val="21"/>
        </w:rPr>
      </w:pPr>
    </w:p>
    <w:sectPr>
      <w:headerReference w:type="first" r:id="rId5"/>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8240" behindDoc="0" locked="0" layoutInCell="1" allowOverlap="1">
          <wp:simplePos x="0" y="0"/>
          <wp:positionH relativeFrom="page">
            <wp:posOffset>127000</wp:posOffset>
          </wp:positionH>
          <wp:positionV relativeFrom="page">
            <wp:posOffset>12700000</wp:posOffset>
          </wp:positionV>
          <wp:extent cx="342900" cy="2540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440071" name=""/>
                  <pic:cNvPicPr>
                    <a:picLocks noChangeAspect="1"/>
                  </pic:cNvPicPr>
                </pic:nvPicPr>
                <pic:blipFill>
                  <a:blip xmlns:r="http://schemas.openxmlformats.org/officeDocument/2006/relationships" r:embed="rId1"/>
                  <a:stretch>
                    <a:fillRect/>
                  </a:stretch>
                </pic:blipFill>
                <pic:spPr>
                  <a:xfrm>
                    <a:off x="0" y="0"/>
                    <a:ext cx="342900" cy="254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AC982C5E"/>
    <w:multiLevelType w:val="singleLevel"/>
    <w:tmpl w:val="AC982C5E"/>
    <w:lvl w:ilvl="0">
      <w:start w:val="2"/>
      <w:numFmt w:val="chineseCounting"/>
      <w:suff w:val="nothing"/>
      <w:lvlText w:val="%1、"/>
      <w:lvlJc w:val="left"/>
      <w:rPr>
        <w:rFonts w:hint="eastAsia"/>
      </w:rPr>
    </w:lvl>
  </w:abstractNum>
  <w:abstractNum w:abstractNumId="1">
    <w:nsid w:val="F226C739"/>
    <w:multiLevelType w:val="singleLevel"/>
    <w:tmpl w:val="F226C739"/>
    <w:lvl w:ilvl="0">
      <w:start w:val="1"/>
      <w:numFmt w:val="decimal"/>
      <w:suff w:val="nothing"/>
      <w:lvlText w:val="（%1）"/>
      <w:lvlJc w:val="left"/>
    </w:lvl>
  </w:abstractNum>
  <w:abstractNum w:abstractNumId="2">
    <w:nsid w:val="51322A07"/>
    <w:multiLevelType w:val="hybridMultilevel"/>
    <w:tmpl w:val="7AA6AA90"/>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4D922A9"/>
    <w:rsid w:val="00044EEE"/>
    <w:rsid w:val="00084139"/>
    <w:rsid w:val="00093F4A"/>
    <w:rsid w:val="00106A28"/>
    <w:rsid w:val="00143A09"/>
    <w:rsid w:val="001E6532"/>
    <w:rsid w:val="002748BA"/>
    <w:rsid w:val="00293A64"/>
    <w:rsid w:val="002A4B5E"/>
    <w:rsid w:val="00367B37"/>
    <w:rsid w:val="00392198"/>
    <w:rsid w:val="00393341"/>
    <w:rsid w:val="003E4933"/>
    <w:rsid w:val="00452188"/>
    <w:rsid w:val="00460AB3"/>
    <w:rsid w:val="00483FDD"/>
    <w:rsid w:val="004902AA"/>
    <w:rsid w:val="004A10EF"/>
    <w:rsid w:val="00510614"/>
    <w:rsid w:val="00514C93"/>
    <w:rsid w:val="005647A9"/>
    <w:rsid w:val="00623357"/>
    <w:rsid w:val="0067075C"/>
    <w:rsid w:val="006B33E6"/>
    <w:rsid w:val="006F1315"/>
    <w:rsid w:val="00716EA0"/>
    <w:rsid w:val="00722391"/>
    <w:rsid w:val="00747C21"/>
    <w:rsid w:val="007B5FFF"/>
    <w:rsid w:val="008524EC"/>
    <w:rsid w:val="00A439A9"/>
    <w:rsid w:val="00A44393"/>
    <w:rsid w:val="00A60C40"/>
    <w:rsid w:val="00AD339D"/>
    <w:rsid w:val="00B15DED"/>
    <w:rsid w:val="00CD4CEB"/>
    <w:rsid w:val="00D81374"/>
    <w:rsid w:val="00D977CD"/>
    <w:rsid w:val="00DA3C6E"/>
    <w:rsid w:val="00DB01D6"/>
    <w:rsid w:val="00E1010A"/>
    <w:rsid w:val="00E91614"/>
    <w:rsid w:val="00F47102"/>
    <w:rsid w:val="00FB319C"/>
    <w:rsid w:val="00FC7DE9"/>
    <w:rsid w:val="031857E9"/>
    <w:rsid w:val="048F7C86"/>
    <w:rsid w:val="13DE56A1"/>
    <w:rsid w:val="177D55AE"/>
    <w:rsid w:val="207A75FC"/>
    <w:rsid w:val="311B0464"/>
    <w:rsid w:val="44276321"/>
    <w:rsid w:val="54D922A9"/>
    <w:rsid w:val="5CF90A4B"/>
    <w:rsid w:val="5DB57DCE"/>
    <w:rsid w:val="5EC76CB6"/>
    <w:rsid w:val="6E863FD7"/>
    <w:rsid w:val="7115600B"/>
    <w:rsid w:val="79CB0B0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99"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BodyText"/>
    <w:qFormat/>
    <w:pPr>
      <w:widowControl w:val="0"/>
      <w:jc w:val="both"/>
    </w:pPr>
    <w:rPr>
      <w:kern w:val="2"/>
      <w:sz w:val="21"/>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Normal"/>
    <w:uiPriority w:val="99"/>
    <w:qFormat/>
    <w:pPr>
      <w:spacing w:after="120"/>
    </w:pPr>
  </w:style>
  <w:style w:type="paragraph" w:styleId="PlainText">
    <w:name w:val="Plain Text"/>
    <w:basedOn w:val="Normal"/>
    <w:qFormat/>
    <w:rPr>
      <w:rFonts w:ascii="宋体" w:hAnsi="Courier New" w:cs="Courier New"/>
      <w:szCs w:val="21"/>
    </w:rPr>
  </w:style>
  <w:style w:type="paragraph" w:styleId="NormalWeb">
    <w:name w:val="Normal (Web)"/>
    <w:basedOn w:val="Normal"/>
    <w:qFormat/>
    <w:pPr>
      <w:spacing w:beforeAutospacing="1" w:afterAutospacing="1"/>
      <w:jc w:val="left"/>
    </w:pPr>
    <w:rPr>
      <w:kern w:val="0"/>
      <w:sz w:val="24"/>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Pr>
      <w:b/>
    </w:rPr>
  </w:style>
  <w:style w:type="paragraph" w:styleId="ListParagraph">
    <w:name w:val="List Paragraph"/>
    <w:basedOn w:val="Normal"/>
    <w:uiPriority w:val="1"/>
    <w:qFormat/>
    <w:pPr>
      <w:ind w:left="120"/>
    </w:pPr>
    <w:rPr>
      <w:rFonts w:ascii="宋体" w:hAnsi="宋体" w:cs="宋体"/>
      <w:lang w:val="zh-CN" w:bidi="zh-CN"/>
    </w:rPr>
  </w:style>
  <w:style w:type="paragraph" w:customStyle="1" w:styleId="pMsoNormal">
    <w:name w:val="p_MsoNormal"/>
    <w:basedOn w:val="p"/>
    <w:qFormat/>
  </w:style>
  <w:style w:type="paragraph" w:customStyle="1" w:styleId="p">
    <w:name w:val="p"/>
    <w:basedOn w:val="Normal"/>
    <w:qFormat/>
    <w:rPr>
      <w:rFonts w:ascii="宋体" w:hAnsi="宋体" w:cs="宋体"/>
      <w:sz w:val="24"/>
    </w:rPr>
  </w:style>
  <w:style w:type="paragraph" w:styleId="BalloonText">
    <w:name w:val="Balloon Text"/>
    <w:basedOn w:val="Normal"/>
    <w:link w:val="Char"/>
    <w:qFormat/>
    <w:rsid w:val="004902AA"/>
    <w:pPr>
      <w:jc w:val="left"/>
    </w:pPr>
    <w:rPr>
      <w:rFonts w:ascii="Calibri" w:hAnsi="Calibri" w:hint="eastAsia"/>
      <w:kern w:val="0"/>
      <w:sz w:val="18"/>
      <w:szCs w:val="18"/>
      <w:lang w:eastAsia="en-US"/>
    </w:rPr>
  </w:style>
  <w:style w:type="character" w:customStyle="1" w:styleId="Char">
    <w:name w:val="批注框文本 Char"/>
    <w:basedOn w:val="DefaultParagraphFont"/>
    <w:link w:val="BalloonText"/>
    <w:rsid w:val="004902AA"/>
    <w:rPr>
      <w:rFonts w:ascii="Calibri" w:hAnsi="Calibri"/>
      <w:sz w:val="18"/>
      <w:szCs w:val="18"/>
      <w:lang w:eastAsia="en-US"/>
    </w:rPr>
  </w:style>
  <w:style w:type="paragraph" w:styleId="Date">
    <w:name w:val="Date"/>
    <w:basedOn w:val="Normal"/>
    <w:next w:val="Normal"/>
    <w:link w:val="Char0"/>
    <w:rsid w:val="004902AA"/>
    <w:pPr>
      <w:ind w:left="100" w:leftChars="2500"/>
    </w:pPr>
  </w:style>
  <w:style w:type="character" w:customStyle="1" w:styleId="Char0">
    <w:name w:val="日期 Char"/>
    <w:basedOn w:val="DefaultParagraphFont"/>
    <w:link w:val="Date"/>
    <w:rsid w:val="004902AA"/>
    <w:rPr>
      <w:kern w:val="2"/>
      <w:sz w:val="21"/>
      <w:szCs w:val="24"/>
    </w:rPr>
  </w:style>
  <w:style w:type="paragraph" w:styleId="Header">
    <w:name w:val="header"/>
    <w:basedOn w:val="Normal"/>
    <w:link w:val="Char1"/>
    <w:rsid w:val="006B33E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DefaultParagraphFont"/>
    <w:link w:val="Header"/>
    <w:rsid w:val="006B33E6"/>
    <w:rPr>
      <w:kern w:val="2"/>
      <w:sz w:val="18"/>
      <w:szCs w:val="18"/>
    </w:rPr>
  </w:style>
  <w:style w:type="paragraph" w:styleId="Footer">
    <w:name w:val="footer"/>
    <w:basedOn w:val="Normal"/>
    <w:link w:val="Char2"/>
    <w:rsid w:val="006B33E6"/>
    <w:pPr>
      <w:tabs>
        <w:tab w:val="center" w:pos="4153"/>
        <w:tab w:val="right" w:pos="8306"/>
      </w:tabs>
      <w:snapToGrid w:val="0"/>
      <w:jc w:val="left"/>
    </w:pPr>
    <w:rPr>
      <w:sz w:val="18"/>
      <w:szCs w:val="18"/>
    </w:rPr>
  </w:style>
  <w:style w:type="character" w:customStyle="1" w:styleId="Char2">
    <w:name w:val="页脚 Char"/>
    <w:basedOn w:val="DefaultParagraphFont"/>
    <w:link w:val="Footer"/>
    <w:rsid w:val="006B33E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1302</Words>
  <Characters>7424</Characters>
  <Application>Microsoft Office Word</Application>
  <DocSecurity>0</DocSecurity>
  <Lines>61</Lines>
  <Paragraphs>17</Paragraphs>
  <ScaleCrop>false</ScaleCrop>
  <Company/>
  <LinksUpToDate>false</LinksUpToDate>
  <CharactersWithSpaces>8709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苇荷</dc:creator>
  <cp:lastModifiedBy>STKJ</cp:lastModifiedBy>
  <cp:revision>5</cp:revision>
  <dcterms:created xsi:type="dcterms:W3CDTF">2021-06-27T01:33:00Z</dcterms:created>
  <dcterms:modified xsi:type="dcterms:W3CDTF">2021-06-27T02:10:00Z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