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440" w:lineRule="exact"/>
        <w:jc w:val="center"/>
        <w:rPr>
          <w:rFonts w:ascii="黑体" w:eastAsia="黑体" w:hAnsi="黑体" w:cs="黑体" w:hint="eastAsia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11899900</wp:posOffset>
            </wp:positionV>
            <wp:extent cx="317500" cy="4191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2859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0"/>
          <w:szCs w:val="30"/>
        </w:rPr>
        <w:t>八年级第二学期第二次课堂练习</w:t>
      </w:r>
    </w:p>
    <w:p>
      <w:pPr>
        <w:spacing w:line="440" w:lineRule="exact"/>
        <w:jc w:val="center"/>
        <w:rPr>
          <w:rFonts w:ascii="黑体" w:eastAsia="黑体" w:hAnsi="黑体" w:cs="黑体" w:hint="eastAsia"/>
          <w:sz w:val="28"/>
          <w:szCs w:val="28"/>
          <w:lang w:eastAsia="zh-CN"/>
        </w:rPr>
      </w:pPr>
      <w:r>
        <w:rPr>
          <w:rFonts w:ascii="黑体" w:eastAsia="黑体" w:hAnsi="黑体" w:cs="黑体" w:hint="eastAsia"/>
          <w:sz w:val="28"/>
          <w:szCs w:val="28"/>
        </w:rPr>
        <w:t>语文</w:t>
      </w:r>
      <w:r>
        <w:rPr>
          <w:rFonts w:ascii="黑体" w:eastAsia="黑体" w:hAnsi="黑体" w:cs="黑体" w:hint="eastAsia"/>
          <w:sz w:val="28"/>
          <w:szCs w:val="28"/>
          <w:lang w:eastAsia="zh-CN"/>
        </w:rPr>
        <w:t>参考答案</w:t>
      </w:r>
    </w:p>
    <w:p>
      <w:pPr>
        <w:rPr>
          <w:rFonts w:ascii="宋体" w:hAnsi="宋体" w:cs="宋体"/>
          <w:bCs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1.（1）</w:t>
      </w:r>
      <w:r>
        <w:rPr>
          <w:rFonts w:ascii="宋体" w:hAnsi="宋体" w:cs="宋体" w:hint="eastAsia"/>
          <w:bCs/>
        </w:rPr>
        <w:t>浮zà</w:t>
      </w:r>
      <w:r>
        <w:rPr>
          <w:rFonts w:ascii="宋体" w:hAnsi="宋体" w:cs="宋体"/>
          <w:bCs/>
        </w:rPr>
        <w:t>o</w:t>
      </w:r>
      <w:r>
        <w:rPr>
          <w:rFonts w:ascii="宋体" w:hAnsi="宋体" w:cs="宋体" w:hint="eastAsia"/>
          <w:bCs/>
        </w:rPr>
        <w:t xml:space="preserve">（躁） </w:t>
      </w:r>
      <w:r>
        <w:rPr>
          <w:rFonts w:ascii="宋体" w:hAnsi="宋体" w:cs="宋体"/>
          <w:bCs/>
        </w:rPr>
        <w:t xml:space="preserve">   </w:t>
      </w:r>
      <w:r>
        <w:rPr>
          <w:rFonts w:ascii="宋体" w:hAnsi="宋体" w:cs="宋体" w:hint="eastAsia"/>
          <w:bCs/>
        </w:rPr>
        <w:t>轻歌mà</w:t>
      </w:r>
      <w:r>
        <w:rPr>
          <w:rFonts w:ascii="宋体" w:hAnsi="宋体" w:cs="宋体"/>
          <w:bCs/>
        </w:rPr>
        <w:t>n</w:t>
      </w:r>
      <w:r>
        <w:rPr>
          <w:rFonts w:ascii="宋体" w:hAnsi="宋体" w:cs="宋体" w:hint="eastAsia"/>
          <w:bCs/>
        </w:rPr>
        <w:t xml:space="preserve">（曼）舞 </w:t>
      </w:r>
      <w:r>
        <w:rPr>
          <w:rFonts w:ascii="宋体" w:hAnsi="宋体" w:cs="宋体"/>
          <w:bCs/>
        </w:rPr>
        <w:t xml:space="preserve">   </w:t>
      </w:r>
      <w:r>
        <w:rPr>
          <w:rFonts w:ascii="宋体" w:hAnsi="宋体" w:cs="宋体" w:hint="eastAsia"/>
          <w:bCs/>
        </w:rPr>
        <w:t>驰c</w:t>
      </w:r>
      <w:r>
        <w:rPr>
          <w:rFonts w:ascii="宋体" w:hAnsi="宋体" w:cs="宋体"/>
          <w:bCs/>
        </w:rPr>
        <w:t>h</w:t>
      </w:r>
      <w:r>
        <w:rPr>
          <w:rFonts w:ascii="宋体" w:hAnsi="宋体" w:cs="宋体" w:hint="eastAsia"/>
          <w:bCs/>
        </w:rPr>
        <w:t>ě</w:t>
      </w:r>
      <w:r>
        <w:rPr>
          <w:rFonts w:ascii="宋体" w:hAnsi="宋体" w:cs="宋体"/>
          <w:bCs/>
        </w:rPr>
        <w:t>ng</w:t>
      </w:r>
      <w:r>
        <w:rPr>
          <w:rFonts w:ascii="宋体" w:hAnsi="宋体" w:cs="宋体" w:hint="eastAsia"/>
          <w:bCs/>
        </w:rPr>
        <w:t xml:space="preserve">（骋） </w:t>
      </w:r>
      <w:r>
        <w:rPr>
          <w:rFonts w:ascii="宋体" w:hAnsi="宋体" w:cs="宋体"/>
          <w:bCs/>
        </w:rPr>
        <w:t xml:space="preserve">    </w:t>
      </w:r>
      <w:r>
        <w:rPr>
          <w:rFonts w:ascii="宋体" w:hAnsi="宋体" w:cs="宋体" w:hint="eastAsia"/>
          <w:bCs/>
        </w:rPr>
        <w:t>苍q</w:t>
      </w:r>
      <w:r>
        <w:rPr>
          <w:rFonts w:ascii="宋体" w:hAnsi="宋体" w:cs="宋体"/>
          <w:bCs/>
        </w:rPr>
        <w:t>i</w:t>
      </w:r>
      <w:r>
        <w:rPr>
          <w:rFonts w:ascii="宋体" w:hAnsi="宋体" w:cs="宋体" w:hint="eastAsia"/>
          <w:bCs/>
        </w:rPr>
        <w:t>ó</w:t>
      </w:r>
      <w:r>
        <w:rPr>
          <w:rFonts w:ascii="宋体" w:hAnsi="宋体" w:cs="宋体"/>
          <w:bCs/>
        </w:rPr>
        <w:t>ng</w:t>
      </w:r>
      <w:r>
        <w:rPr>
          <w:rFonts w:ascii="宋体" w:hAnsi="宋体" w:cs="宋体" w:hint="eastAsia"/>
          <w:bCs/>
        </w:rPr>
        <w:t>（穹）</w:t>
      </w: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（2）B  （3）B  （4）色彩斑斓   这里形容色彩灿烂的样子。造句略。</w:t>
      </w:r>
    </w:p>
    <w:p>
      <w:pP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2.（1）如三月兮  （2）窈窕淑女   （3）但余钟磬音   （4）落日故人情  （5）寂寞沙洲冷  （6）只有香如故   （7）疏影横斜水清浅   （8）并怡然自乐  （9）海内存知己，天涯若比邻   </w:t>
      </w:r>
    </w:p>
    <w:p>
      <w:pP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3.D   4.C   5.D    </w:t>
      </w:r>
    </w:p>
    <w:p>
      <w:pPr>
        <w:rPr>
          <w:rFonts w:ascii="楷体" w:eastAsia="楷体" w:hAnsi="楷体" w:cs="Times New Roma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6.(1)D   （2）</w:t>
      </w:r>
      <w:r>
        <w:rPr>
          <w:rFonts w:ascii="楷体" w:eastAsia="楷体" w:hAnsi="楷体" w:cs="Times New Roman" w:hint="eastAsia"/>
        </w:rPr>
        <w:t>第一次是在与波兰白军的战斗中保尔的腿受伤并得了伤寒；第二次是保尔在骑兵部队的战斗中，一颗炸弹在保尔身边炸响，头部受了重伤；这四次“死里逃生”表现了保尔顽强的生命力，钢铁般的坚强意志。</w:t>
      </w:r>
    </w:p>
    <w:p>
      <w:pPr>
        <w:numPr>
          <w:numId w:val="0"/>
        </w:numPr>
        <w:rPr>
          <w:rFonts w:ascii="宋体" w:hAnsi="宋体" w:cs="Times New Roman" w:hint="eastAsia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（3）</w:t>
      </w:r>
      <w:r>
        <w:rPr>
          <w:rFonts w:ascii="宋体" w:hAnsi="宋体" w:cs="Times New Roman"/>
        </w:rPr>
        <w:t>保尔去了烈士公墓，体现了保尔勇敢</w:t>
      </w:r>
      <w:r>
        <w:rPr>
          <w:rFonts w:ascii="宋体" w:hAnsi="宋体" w:cs="Times New Roman" w:hint="eastAsia"/>
        </w:rPr>
        <w:t>、</w:t>
      </w:r>
      <w:r>
        <w:rPr>
          <w:rFonts w:ascii="宋体" w:hAnsi="宋体" w:cs="Times New Roman"/>
        </w:rPr>
        <w:t>无私</w:t>
      </w:r>
      <w:r>
        <w:rPr>
          <w:rFonts w:ascii="宋体" w:hAnsi="宋体" w:cs="Times New Roman" w:hint="eastAsia"/>
        </w:rPr>
        <w:t>、</w:t>
      </w:r>
      <w:r>
        <w:rPr>
          <w:rFonts w:ascii="宋体" w:hAnsi="宋体" w:cs="Times New Roman"/>
        </w:rPr>
        <w:t>勇于为正义事业献身的</w:t>
      </w:r>
      <w:r>
        <w:rPr>
          <w:rFonts w:ascii="宋体" w:hAnsi="宋体" w:cs="Times New Roman" w:hint="eastAsia"/>
        </w:rPr>
        <w:t>伟大形象。</w:t>
      </w:r>
    </w:p>
    <w:p>
      <w:pPr>
        <w:rPr>
          <w:rFonts w:ascii="宋体" w:hAnsi="宋体" w:cs="Times New Roman" w:hint="eastAsia"/>
        </w:rPr>
      </w:pPr>
      <w:r>
        <w:rPr>
          <w:rFonts w:ascii="宋体" w:hAnsi="宋体" w:cs="Times New Roman" w:hint="eastAsia"/>
          <w:lang w:val="en-US" w:eastAsia="zh-CN"/>
        </w:rPr>
        <w:t xml:space="preserve">7.【溯源“和”文化】君子和而不同   </w:t>
      </w:r>
      <w:r>
        <w:rPr>
          <w:rFonts w:ascii="宋体" w:hAnsi="宋体" w:cs="Times New Roman"/>
        </w:rPr>
        <w:t>君子与人保持和谐融洽的关系</w:t>
      </w:r>
      <w:r>
        <w:rPr>
          <w:rFonts w:ascii="宋体" w:hAnsi="宋体" w:cs="Times New Roman" w:hint="eastAsia"/>
        </w:rPr>
        <w:t>，</w:t>
      </w:r>
      <w:r>
        <w:rPr>
          <w:rFonts w:ascii="宋体" w:hAnsi="宋体" w:cs="Times New Roman"/>
        </w:rPr>
        <w:t>内心不去比斗相争</w:t>
      </w:r>
      <w:r>
        <w:rPr>
          <w:rFonts w:ascii="宋体" w:hAnsi="宋体" w:cs="Times New Roman" w:hint="eastAsia"/>
        </w:rPr>
        <w:t>，</w:t>
      </w:r>
      <w:r>
        <w:rPr>
          <w:rFonts w:ascii="宋体" w:hAnsi="宋体" w:cs="Times New Roman"/>
        </w:rPr>
        <w:t>有自己独立见解</w:t>
      </w:r>
      <w:r>
        <w:rPr>
          <w:rFonts w:ascii="宋体" w:hAnsi="宋体" w:cs="Times New Roman" w:hint="eastAsia"/>
          <w:lang w:eastAsia="zh-CN"/>
        </w:rPr>
        <w:t>（或</w:t>
      </w:r>
      <w:r>
        <w:rPr>
          <w:rFonts w:ascii="宋体" w:hAnsi="宋体" w:cs="Times New Roman"/>
        </w:rPr>
        <w:t>不会轻易苟同别人的观点</w:t>
      </w:r>
      <w:r>
        <w:rPr>
          <w:rFonts w:ascii="宋体" w:hAnsi="宋体" w:cs="Times New Roman" w:hint="eastAsia"/>
          <w:lang w:eastAsia="zh-CN"/>
        </w:rPr>
        <w:t>），</w:t>
      </w:r>
      <w:r>
        <w:rPr>
          <w:rFonts w:ascii="宋体" w:hAnsi="宋体" w:cs="Times New Roman" w:hint="eastAsia"/>
        </w:rPr>
        <w:t>不</w:t>
      </w:r>
      <w:r>
        <w:rPr>
          <w:rFonts w:ascii="宋体" w:hAnsi="宋体" w:cs="Times New Roman"/>
        </w:rPr>
        <w:t>人云亦云</w:t>
      </w:r>
      <w:r>
        <w:rPr>
          <w:rFonts w:ascii="宋体" w:hAnsi="宋体" w:cs="Times New Roman" w:hint="eastAsia"/>
        </w:rPr>
        <w:t>、</w:t>
      </w:r>
      <w:r>
        <w:rPr>
          <w:rFonts w:ascii="宋体" w:hAnsi="宋体" w:cs="Times New Roman"/>
        </w:rPr>
        <w:t>盲目附和</w:t>
      </w:r>
      <w:r>
        <w:rPr>
          <w:rFonts w:ascii="宋体" w:hAnsi="宋体" w:cs="Times New Roman" w:hint="eastAsia"/>
        </w:rPr>
        <w:t>。</w:t>
      </w:r>
    </w:p>
    <w:p>
      <w:pPr>
        <w:rPr>
          <w:rFonts w:ascii="宋体" w:hAnsi="宋体" w:cs="Times New Roman" w:hint="eastAsia"/>
          <w:bCs/>
          <w:lang w:eastAsia="zh-CN"/>
        </w:rPr>
      </w:pPr>
      <w:r>
        <w:rPr>
          <w:rFonts w:ascii="宋体" w:hAnsi="宋体" w:cs="Times New Roman" w:hint="eastAsia"/>
          <w:lang w:eastAsia="zh-CN"/>
        </w:rPr>
        <w:t>【探秘“和”文化】</w:t>
      </w:r>
      <w:r>
        <w:rPr>
          <w:rFonts w:ascii="宋体" w:hAnsi="宋体" w:cs="Times New Roman"/>
        </w:rPr>
        <w:t>中国文化崇尚</w:t>
      </w:r>
      <w:r>
        <w:rPr>
          <w:rFonts w:ascii="宋体" w:hAnsi="宋体" w:cs="Times New Roman" w:hint="eastAsia"/>
        </w:rPr>
        <w:t>“和”</w:t>
      </w:r>
      <w:r>
        <w:rPr>
          <w:rFonts w:ascii="宋体" w:hAnsi="宋体" w:cs="Times New Roman" w:hint="eastAsia"/>
          <w:lang w:val="en-US" w:eastAsia="zh-CN"/>
        </w:rPr>
        <w:t xml:space="preserve">  </w:t>
      </w:r>
      <w:r>
        <w:rPr>
          <w:rFonts w:ascii="宋体" w:hAnsi="宋体" w:cs="Times New Roman" w:hint="eastAsia"/>
          <w:bCs/>
        </w:rPr>
        <w:t>【宣传“和”文化】</w:t>
      </w:r>
      <w:r>
        <w:rPr>
          <w:rFonts w:ascii="宋体" w:hAnsi="宋体" w:cs="Times New Roman" w:hint="eastAsia"/>
          <w:bCs/>
          <w:lang w:eastAsia="zh-CN"/>
        </w:rPr>
        <w:t>居家贵和睦，近邻胜远亲</w:t>
      </w:r>
    </w:p>
    <w:p>
      <w:pPr>
        <w:rPr>
          <w:rFonts w:ascii="宋体" w:hAnsi="宋体" w:cs="Times New Roman" w:hint="eastAsia"/>
          <w:bCs/>
        </w:rPr>
      </w:pPr>
      <w:r>
        <w:rPr>
          <w:rFonts w:ascii="宋体" w:hAnsi="宋体" w:cs="Times New Roman" w:hint="eastAsia"/>
        </w:rPr>
        <w:t>【运用“和”文化】</w:t>
      </w:r>
      <w:r>
        <w:rPr>
          <w:rFonts w:ascii="宋体" w:hAnsi="宋体" w:cs="Times New Roman" w:hint="eastAsia"/>
          <w:lang w:eastAsia="zh-CN"/>
        </w:rPr>
        <w:t>示例：</w:t>
      </w:r>
      <w:r>
        <w:rPr>
          <w:rFonts w:ascii="宋体" w:hAnsi="宋体" w:cs="Times New Roman" w:hint="eastAsia"/>
          <w:bCs/>
        </w:rPr>
        <w:t>①班级议事时，人人必须遵守沟通、信任、包容的处事原则。 ②讨论问题时要积极发表个人的见解，同时要尊重别人，认真倾听别人的发言。</w:t>
      </w:r>
    </w:p>
    <w:p>
      <w:pPr>
        <w:rPr>
          <w:rFonts w:ascii="宋体" w:eastAsia="宋体" w:hAnsi="宋体" w:cs="Times New Roman" w:hint="eastAsia"/>
          <w:bCs/>
          <w:lang w:eastAsia="zh-CN"/>
        </w:rPr>
      </w:pPr>
      <w:r>
        <w:rPr>
          <w:rFonts w:ascii="宋体" w:hAnsi="宋体" w:cs="Times New Roman" w:hint="eastAsia"/>
          <w:bCs/>
        </w:rPr>
        <w:t>③若意见不合、见解不同，要礼貌对待，有理有据地说出自己的看法，不能一味否认或粗鲁驳斥。④商议讨论班级事务时要以大局为重，以班级良性发展为共同目标，不能处处事事先想到自己。</w:t>
      </w:r>
      <w:r>
        <w:rPr>
          <w:rFonts w:ascii="宋体" w:hAnsi="宋体" w:cs="Times New Roman" w:hint="eastAsia"/>
          <w:bCs/>
          <w:lang w:eastAsia="zh-CN"/>
        </w:rPr>
        <w:t>（答出两点即可）</w:t>
      </w:r>
    </w:p>
    <w:p>
      <w:pPr>
        <w:widowControl/>
        <w:jc w:val="left"/>
        <w:rPr>
          <w:rFonts w:ascii="宋体" w:hAnsi="宋体" w:cs="宋体"/>
          <w:kern w:val="0"/>
        </w:rPr>
      </w:pPr>
      <w:r>
        <w:rPr>
          <w:rFonts w:ascii="宋体" w:hAnsi="宋体" w:cs="Times New Roman" w:hint="eastAsia"/>
          <w:bCs/>
          <w:lang w:val="en-US" w:eastAsia="zh-CN"/>
        </w:rPr>
        <w:t>8.</w:t>
      </w:r>
      <w:r>
        <w:rPr>
          <w:rFonts w:ascii="宋体" w:hAnsi="宋体" w:cs="宋体" w:hint="eastAsia"/>
          <w:kern w:val="0"/>
        </w:rPr>
        <w:t>“闲”，“悠闲”之意，暮春时节，词人悠闲地倚栏赏景，看似是轻松之态，实际上表现了词人精神得不到寄托、愁怀难遣、百无聊赖的心境。</w:t>
      </w:r>
    </w:p>
    <w:p>
      <w:pPr>
        <w:widowControl/>
        <w:jc w:val="left"/>
        <w:rPr>
          <w:rFonts w:ascii="宋体" w:eastAsia="宋体" w:hAnsi="宋体" w:cs="宋体" w:hint="eastAsia"/>
          <w:kern w:val="0"/>
          <w:lang w:eastAsia="zh-CN"/>
        </w:rPr>
      </w:pPr>
      <w:r>
        <w:rPr>
          <w:rFonts w:ascii="宋体" w:hAnsi="宋体" w:cs="宋体" w:hint="eastAsia"/>
          <w:kern w:val="0"/>
          <w:lang w:val="en-US" w:eastAsia="zh-CN"/>
        </w:rPr>
        <w:t>9.</w:t>
      </w:r>
      <w:r>
        <w:rPr>
          <w:rFonts w:ascii="宋体" w:hAnsi="宋体" w:cs="宋体" w:hint="eastAsia"/>
          <w:kern w:val="0"/>
        </w:rPr>
        <w:t>暮春时节，见满院落花而惜春伤怀、叹年华易逝；“莺莺燕燕”成双成对而自己形单影只，触发孤寂之愁；因所思之人在远方，而引发对离人的思念之愁。</w:t>
      </w:r>
      <w:r>
        <w:rPr>
          <w:rFonts w:ascii="宋体" w:hAnsi="宋体" w:cs="宋体" w:hint="eastAsia"/>
          <w:kern w:val="0"/>
          <w:lang w:eastAsia="zh-CN"/>
        </w:rPr>
        <w:t>（一点</w:t>
      </w:r>
      <w:r>
        <w:rPr>
          <w:rFonts w:ascii="宋体" w:hAnsi="宋体" w:cs="宋体" w:hint="eastAsia"/>
          <w:kern w:val="0"/>
          <w:lang w:val="en-US" w:eastAsia="zh-CN"/>
        </w:rPr>
        <w:t>1分</w:t>
      </w:r>
      <w:r>
        <w:rPr>
          <w:rFonts w:ascii="宋体" w:hAnsi="宋体" w:cs="宋体" w:hint="eastAsia"/>
          <w:kern w:val="0"/>
          <w:lang w:eastAsia="zh-CN"/>
        </w:rPr>
        <w:t>）</w:t>
      </w:r>
    </w:p>
    <w:p>
      <w:pPr>
        <w:rPr>
          <w:rFonts w:ascii="宋体" w:hAnsi="宋体" w:cs="宋体" w:hint="eastAsia"/>
        </w:rPr>
      </w:pPr>
      <w:r>
        <w:rPr>
          <w:rFonts w:ascii="宋体" w:hAnsi="宋体" w:cs="Times New Roman" w:hint="eastAsia"/>
          <w:bCs/>
          <w:lang w:val="en-US" w:eastAsia="zh-CN"/>
        </w:rPr>
        <w:t>10.（1）</w:t>
      </w:r>
      <w:r>
        <w:rPr>
          <w:rFonts w:ascii="宋体" w:hAnsi="宋体" w:hint="eastAsia"/>
        </w:rPr>
        <w:t>味美</w:t>
      </w:r>
      <w:r>
        <w:rPr>
          <w:rFonts w:ascii="宋体" w:hAnsi="宋体" w:hint="eastAsia"/>
          <w:lang w:val="en-US" w:eastAsia="zh-CN"/>
        </w:rPr>
        <w:t xml:space="preserve">  （2）</w:t>
      </w:r>
      <w:r>
        <w:rPr>
          <w:rFonts w:ascii="宋体" w:hAnsi="宋体"/>
        </w:rPr>
        <w:t>同</w:t>
      </w:r>
      <w:r>
        <w:rPr>
          <w:rFonts w:ascii="宋体" w:hAnsi="宋体" w:hint="eastAsia"/>
        </w:rPr>
        <w:t>“敩”</w:t>
      </w:r>
      <w:r>
        <w:rPr>
          <w:rFonts w:ascii="宋体" w:hAnsi="宋体"/>
        </w:rPr>
        <w:t xml:space="preserve"> 教导</w:t>
      </w:r>
      <w:r>
        <w:rPr>
          <w:rFonts w:ascii="宋体" w:hAnsi="宋体" w:hint="eastAsia"/>
          <w:lang w:val="en-US" w:eastAsia="zh-CN"/>
        </w:rPr>
        <w:t xml:space="preserve">   （3）</w:t>
      </w:r>
      <w:r>
        <w:rPr>
          <w:rFonts w:ascii="宋体" w:hAnsi="宋体" w:hint="eastAsia"/>
        </w:rPr>
        <w:t>启发</w:t>
      </w:r>
      <w:r>
        <w:rPr>
          <w:rFonts w:ascii="宋体" w:hAnsi="宋体" w:hint="eastAsia"/>
          <w:lang w:val="en-US" w:eastAsia="zh-CN"/>
        </w:rPr>
        <w:t xml:space="preserve">   （4）</w:t>
      </w:r>
      <w:r>
        <w:rPr>
          <w:rFonts w:ascii="宋体" w:hAnsi="宋体" w:cs="宋体" w:hint="eastAsia"/>
        </w:rPr>
        <w:t>闲适，轻松</w:t>
      </w:r>
    </w:p>
    <w:p>
      <w:pPr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 xml:space="preserve">11.D  </w:t>
      </w:r>
    </w:p>
    <w:p>
      <w:pPr>
        <w:rPr>
          <w:rFonts w:ascii="楷体" w:eastAsia="楷体" w:hAnsi="楷体" w:cs="Times New Roman" w:hint="eastAsia"/>
          <w:bCs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>12.（1）</w:t>
      </w:r>
      <w:r>
        <w:rPr>
          <w:rFonts w:ascii="楷体" w:eastAsia="楷体" w:hAnsi="楷体" w:cs="Times New Roman" w:hint="eastAsia"/>
          <w:bCs/>
        </w:rPr>
        <w:t>因此古代的帝王建设国家和统治人民，都是把教育和学习放在首位。</w:t>
      </w:r>
      <w:r>
        <w:rPr>
          <w:rFonts w:ascii="楷体" w:eastAsia="楷体" w:hAnsi="楷体" w:cs="Times New Roman" w:hint="eastAsia"/>
          <w:bCs/>
          <w:lang w:eastAsia="zh-CN"/>
        </w:rPr>
        <w:t>（得分关键词“是故”、君、教学、为，错一处扣</w:t>
      </w:r>
      <w:r>
        <w:rPr>
          <w:rFonts w:ascii="楷体" w:eastAsia="楷体" w:hAnsi="楷体" w:cs="Times New Roman" w:hint="eastAsia"/>
          <w:bCs/>
          <w:lang w:val="en-US" w:eastAsia="zh-CN"/>
        </w:rPr>
        <w:t>0.5分</w:t>
      </w:r>
      <w:r>
        <w:rPr>
          <w:rFonts w:ascii="楷体" w:eastAsia="楷体" w:hAnsi="楷体" w:cs="Times New Roman" w:hint="eastAsia"/>
          <w:bCs/>
          <w:lang w:eastAsia="zh-CN"/>
        </w:rPr>
        <w:t>）（</w:t>
      </w:r>
      <w:r>
        <w:rPr>
          <w:rFonts w:ascii="楷体" w:eastAsia="楷体" w:hAnsi="楷体" w:cs="Times New Roman" w:hint="eastAsia"/>
          <w:bCs/>
          <w:lang w:val="en-US" w:eastAsia="zh-CN"/>
        </w:rPr>
        <w:t>2</w:t>
      </w:r>
      <w:r>
        <w:rPr>
          <w:rFonts w:ascii="楷体" w:eastAsia="楷体" w:hAnsi="楷体" w:cs="Times New Roman" w:hint="eastAsia"/>
          <w:bCs/>
          <w:lang w:eastAsia="zh-CN"/>
        </w:rPr>
        <w:t>）</w:t>
      </w:r>
      <w:r>
        <w:rPr>
          <w:rFonts w:ascii="楷体" w:eastAsia="楷体" w:hAnsi="楷体" w:cs="Times New Roman" w:hint="eastAsia"/>
          <w:bCs/>
        </w:rPr>
        <w:t>君子只有已经知道教育成功的原因,又知道教育失败的原因,这样以后才可以做老师。</w:t>
      </w:r>
      <w:r>
        <w:rPr>
          <w:rFonts w:ascii="楷体" w:eastAsia="楷体" w:hAnsi="楷体" w:cs="Times New Roman" w:hint="eastAsia"/>
          <w:bCs/>
          <w:lang w:eastAsia="zh-CN"/>
        </w:rPr>
        <w:t>（得分关键词既、兴、废、然后，错一处扣</w:t>
      </w:r>
      <w:r>
        <w:rPr>
          <w:rFonts w:ascii="楷体" w:eastAsia="楷体" w:hAnsi="楷体" w:cs="Times New Roman" w:hint="eastAsia"/>
          <w:bCs/>
          <w:lang w:val="en-US" w:eastAsia="zh-CN"/>
        </w:rPr>
        <w:t>0.5分</w:t>
      </w:r>
      <w:r>
        <w:rPr>
          <w:rFonts w:ascii="楷体" w:eastAsia="楷体" w:hAnsi="楷体" w:cs="Times New Roman" w:hint="eastAsia"/>
          <w:bCs/>
          <w:lang w:eastAsia="zh-CN"/>
        </w:rPr>
        <w:t>）</w:t>
      </w:r>
      <w:r>
        <w:rPr>
          <w:rFonts w:ascii="楷体" w:eastAsia="楷体" w:hAnsi="楷体" w:cs="Times New Roman" w:hint="eastAsia"/>
          <w:bCs/>
          <w:lang w:val="en-US" w:eastAsia="zh-CN"/>
        </w:rPr>
        <w:t xml:space="preserve">  </w:t>
      </w:r>
    </w:p>
    <w:p>
      <w:pPr>
        <w:rPr>
          <w:rFonts w:ascii="楷体" w:eastAsia="楷体" w:hAnsi="楷体" w:cs="Times New Roman" w:hint="eastAsia"/>
          <w:bCs/>
          <w:lang w:val="en-US" w:eastAsia="zh-CN"/>
        </w:rPr>
      </w:pPr>
      <w:r>
        <w:rPr>
          <w:rFonts w:ascii="楷体" w:eastAsia="楷体" w:hAnsi="楷体" w:cs="Times New Roman" w:hint="eastAsia"/>
          <w:bCs/>
          <w:lang w:val="en-US" w:eastAsia="zh-CN"/>
        </w:rPr>
        <w:t>13.教学相长   教学为先   先易后难、循序渐进（一个横线1分）</w:t>
      </w:r>
    </w:p>
    <w:p>
      <w:pPr>
        <w:rPr>
          <w:rFonts w:ascii="宋体" w:hAnsi="宋体" w:cs="宋体" w:hint="eastAsia"/>
        </w:rPr>
      </w:pPr>
      <w:r>
        <w:rPr>
          <w:rFonts w:ascii="楷体" w:eastAsia="楷体" w:hAnsi="楷体" w:cs="Times New Roman" w:hint="eastAsia"/>
          <w:bCs/>
          <w:lang w:val="en-US" w:eastAsia="zh-CN"/>
        </w:rPr>
        <w:t>14.</w:t>
      </w:r>
      <w:r>
        <w:rPr>
          <w:rFonts w:ascii="宋体" w:hAnsi="宋体" w:cs="宋体" w:hint="eastAsia"/>
        </w:rPr>
        <w:t>先以“善学者”与“不善学者“对比</w:t>
      </w: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1分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ascii="宋体" w:hAnsi="宋体" w:cs="宋体" w:hint="eastAsia"/>
        </w:rPr>
        <w:t>，强调善学者自我努力的重要性</w:t>
      </w: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1分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ascii="宋体" w:hAnsi="宋体" w:cs="宋体" w:hint="eastAsia"/>
        </w:rPr>
        <w:t>；再以“攻坚木”设喻</w:t>
      </w: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1分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ascii="宋体" w:hAnsi="宋体" w:cs="宋体" w:hint="eastAsia"/>
        </w:rPr>
        <w:t>，强调善问者发问应先易后难，循序渐进</w:t>
      </w: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1分</w:t>
      </w:r>
      <w:r>
        <w:rPr>
          <w:rFonts w:ascii="宋体" w:hAnsi="宋体" w:cs="宋体" w:hint="eastAsia"/>
          <w:lang w:eastAsia="zh-CN"/>
        </w:rPr>
        <w:t>）</w:t>
      </w:r>
      <w:r>
        <w:rPr>
          <w:rFonts w:ascii="宋体" w:hAnsi="宋体" w:cs="宋体" w:hint="eastAsia"/>
        </w:rPr>
        <w:t>。</w:t>
      </w:r>
    </w:p>
    <w:p>
      <w:pPr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 xml:space="preserve">15.培植方法  造景方法   </w:t>
      </w:r>
    </w:p>
    <w:p>
      <w:pPr>
        <w:rPr>
          <w:rFonts w:ascii="宋体" w:hAnsi="宋体" w:cs="宋体" w:hint="eastAsia"/>
          <w:lang w:val="en-US" w:eastAsia="zh-CN"/>
        </w:rPr>
      </w:pPr>
      <w:bookmarkStart w:id="0" w:name="_GoBack"/>
      <w:bookmarkEnd w:id="0"/>
      <w:r>
        <w:rPr>
          <w:rFonts w:ascii="宋体" w:hAnsi="宋体" w:cs="宋体" w:hint="eastAsia"/>
          <w:lang w:val="en-US" w:eastAsia="zh-CN"/>
        </w:rPr>
        <w:t>16.（1）不能读丢了。副词“仅”表强调，强调中国早期引进长生草品种非常少（1分），体现了说明文语言的准确性。（1分）</w:t>
      </w:r>
    </w:p>
    <w:p>
      <w:pPr>
        <w:rPr>
          <w:rFonts w:ascii="宋体" w:hAnsi="宋体" w:cs="Times New Roman" w:hint="eastAsia"/>
          <w:bCs/>
        </w:rPr>
      </w:pPr>
      <w:r>
        <w:rPr>
          <w:rFonts w:ascii="宋体" w:hAnsi="宋体" w:cs="宋体" w:hint="eastAsia"/>
          <w:lang w:val="en-US" w:eastAsia="zh-CN"/>
        </w:rPr>
        <w:t>（2）</w:t>
      </w:r>
      <w:r>
        <w:rPr>
          <w:rFonts w:ascii="宋体" w:hAnsi="宋体" w:cs="Times New Roman" w:hint="eastAsia"/>
          <w:bCs/>
        </w:rPr>
        <w:t>生动形象地写出了长生草受到国人关注的时间短、喜爱程度深的特点。</w:t>
      </w:r>
    </w:p>
    <w:p>
      <w:pPr>
        <w:rPr>
          <w:rFonts w:ascii="宋体" w:hAnsi="宋体" w:cs="Times New Roman" w:hint="eastAsia"/>
          <w:bCs/>
          <w:lang w:val="en-US" w:eastAsia="zh-CN"/>
        </w:rPr>
      </w:pPr>
      <w:r>
        <w:rPr>
          <w:rFonts w:ascii="宋体" w:hAnsi="宋体" w:cs="Times New Roman" w:hint="eastAsia"/>
          <w:bCs/>
          <w:lang w:val="en-US" w:eastAsia="zh-CN"/>
        </w:rPr>
        <w:t>17.</w:t>
      </w:r>
      <w:r>
        <w:rPr>
          <w:rFonts w:ascii="宋体" w:hAnsi="宋体" w:cs="Times New Roman" w:hint="eastAsia"/>
          <w:bCs/>
        </w:rPr>
        <w:t>列数字、作比较,准确突出地说明了长生草叶片的数量和形态特点。</w:t>
      </w:r>
      <w:r>
        <w:rPr>
          <w:rFonts w:ascii="宋体" w:hAnsi="宋体" w:cs="Times New Roman" w:hint="eastAsia"/>
          <w:bCs/>
          <w:lang w:eastAsia="zh-CN"/>
        </w:rPr>
        <w:t>（方法</w:t>
      </w:r>
      <w:r>
        <w:rPr>
          <w:rFonts w:ascii="宋体" w:hAnsi="宋体" w:cs="Times New Roman" w:hint="eastAsia"/>
          <w:bCs/>
          <w:lang w:val="en-US" w:eastAsia="zh-CN"/>
        </w:rPr>
        <w:t>2分，作用1分</w:t>
      </w:r>
      <w:r>
        <w:rPr>
          <w:rFonts w:ascii="宋体" w:hAnsi="宋体" w:cs="Times New Roman" w:hint="eastAsia"/>
          <w:bCs/>
          <w:lang w:eastAsia="zh-CN"/>
        </w:rPr>
        <w:t>）</w:t>
      </w:r>
      <w:r>
        <w:rPr>
          <w:rFonts w:ascii="宋体" w:hAnsi="宋体" w:cs="Times New Roman" w:hint="eastAsia"/>
          <w:bCs/>
          <w:lang w:val="en-US" w:eastAsia="zh-CN"/>
        </w:rPr>
        <w:t xml:space="preserve"> </w:t>
      </w:r>
    </w:p>
    <w:p>
      <w:pPr>
        <w:rPr>
          <w:rFonts w:ascii="宋体" w:hAnsi="宋体" w:hint="eastAsia"/>
        </w:rPr>
      </w:pPr>
      <w:r>
        <w:rPr>
          <w:rFonts w:ascii="宋体" w:hAnsi="宋体" w:cs="Times New Roman" w:hint="eastAsia"/>
          <w:bCs/>
          <w:lang w:val="en-US" w:eastAsia="zh-CN"/>
        </w:rPr>
        <w:t>18.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①参观古墓的“恐怖、不安”和静莲庵堂的清茶涤荡相映成趣；②乘车去西溪，感受沿山大道景色的空明青翠；③乘船赏景，感受西溪的回环和秀美；④少女摇船，领略竹西歌吹般的闲情。（一点1分，共4分）</w:t>
      </w:r>
    </w:p>
    <w:p>
      <w:pPr>
        <w:rPr>
          <w:rFonts w:ascii="宋体" w:hAnsi="宋体" w:hint="eastAsia"/>
          <w:lang w:eastAsia="zh-CN"/>
        </w:rPr>
      </w:pPr>
      <w:r>
        <w:rPr>
          <w:rFonts w:ascii="宋体" w:hAnsi="宋体" w:hint="eastAsia"/>
          <w:lang w:val="en-US" w:eastAsia="zh-CN"/>
        </w:rPr>
        <w:t>19.</w:t>
      </w:r>
      <w:r>
        <w:rPr>
          <w:rFonts w:ascii="宋体" w:hAnsi="宋体"/>
        </w:rPr>
        <w:t>引颈一望，便见一派空明，遥盖在淡绿成阴的斜平海上；满眼渺茫青绿；春秋时节，微雨之中，好景尽在沿山大道。</w:t>
      </w:r>
      <w:r>
        <w:rPr>
          <w:rFonts w:ascii="宋体" w:hAnsi="宋体" w:hint="eastAsia"/>
          <w:lang w:eastAsia="zh-CN"/>
        </w:rPr>
        <w:t>（一点</w:t>
      </w:r>
      <w:r>
        <w:rPr>
          <w:rFonts w:ascii="宋体" w:hAnsi="宋体" w:hint="eastAsia"/>
          <w:lang w:val="en-US" w:eastAsia="zh-CN"/>
        </w:rPr>
        <w:t>1分</w:t>
      </w:r>
      <w:r>
        <w:rPr>
          <w:rFonts w:ascii="宋体" w:hAnsi="宋体" w:hint="eastAsia"/>
          <w:lang w:eastAsia="zh-CN"/>
        </w:rPr>
        <w:t>）</w:t>
      </w:r>
    </w:p>
    <w:p>
      <w:pPr>
        <w:spacing w:line="400" w:lineRule="exact"/>
        <w:rPr>
          <w:rFonts w:ascii="宋体" w:hAnsi="宋体"/>
        </w:rPr>
      </w:pPr>
      <w:r>
        <w:rPr>
          <w:rFonts w:ascii="宋体" w:hAnsi="宋体" w:hint="eastAsia"/>
          <w:lang w:val="en-US" w:eastAsia="zh-CN"/>
        </w:rPr>
        <w:t>20.</w:t>
      </w:r>
      <w:r>
        <w:rPr>
          <w:rFonts w:ascii="宋体" w:hAnsi="宋体" w:hint="eastAsia"/>
        </w:rPr>
        <w:t>用</w:t>
      </w:r>
      <w:r>
        <w:rPr>
          <w:rFonts w:ascii="宋体" w:hAnsi="宋体"/>
        </w:rPr>
        <w:t>夸张的手法</w:t>
      </w:r>
      <w:r>
        <w:rPr>
          <w:rFonts w:ascii="宋体" w:hAnsi="宋体" w:hint="eastAsia"/>
        </w:rPr>
        <w:t>（运用叠词）</w:t>
      </w:r>
      <w:r>
        <w:rPr>
          <w:rFonts w:ascii="宋体" w:hAnsi="宋体"/>
        </w:rPr>
        <w:t>，表现了西溪的晴明浩荡令人荡气回肠。</w:t>
      </w:r>
      <w:r>
        <w:rPr>
          <w:rFonts w:ascii="宋体" w:hAnsi="宋体" w:hint="eastAsia"/>
        </w:rPr>
        <w:t>（具有韵律美、音乐美，强调了晴日午后西溪晴明浩荡之景给人的感受。）</w:t>
      </w:r>
    </w:p>
    <w:p>
      <w:pPr>
        <w:widowControl/>
        <w:shd w:val="clear" w:color="auto" w:fill="FFFFFF"/>
        <w:jc w:val="left"/>
        <w:rPr>
          <w:rFonts w:ascii="宋体" w:hAnsi="宋体" w:hint="default"/>
          <w:lang w:val="en-US" w:eastAsia="zh-CN"/>
        </w:rPr>
      </w:pPr>
      <w:r>
        <w:rPr>
          <w:rFonts w:ascii="宋体" w:hAnsi="宋体" w:hint="eastAsia"/>
          <w:lang w:val="en-US" w:eastAsia="zh-CN"/>
        </w:rPr>
        <w:t>21.</w:t>
      </w:r>
      <w:r>
        <w:rPr>
          <w:rFonts w:ascii="宋体" w:hAnsi="宋体" w:cs="宋体" w:hint="eastAsia"/>
          <w:color w:val="000000"/>
          <w:kern w:val="0"/>
        </w:rPr>
        <w:t>①作者笔下的“西溪的晴雨”，有着静莲庵堂的清茶涤荡、沿山大道景色的空明青翠、西溪的回环秀美等景致，这些都为全文营造了朦胧素淡的诗意；②作者笔下的人物大多是文人雅士，午后斜阳里流连于弹指楼上，观景、挥毫、饮酒，晚烟中的洞箫，凡此种种，无不透露出闲情诗意，增添了文章的文学底蕴，增强了文章的艺术感染力；③如此写来，文人的雅兴与自然的野趣便达到了和谐的统一。</w:t>
      </w:r>
      <w:r>
        <w:rPr>
          <w:rFonts w:ascii="宋体" w:hAnsi="宋体" w:hint="eastAsia"/>
          <w:lang w:val="en-US" w:eastAsia="zh-CN"/>
        </w:rPr>
        <w:t>（一点1分）</w:t>
      </w:r>
    </w:p>
    <w:p>
      <w:pPr>
        <w:rPr>
          <w:rFonts w:ascii="宋体" w:hAnsi="宋体" w:cs="Times New Roman" w:hint="eastAsia"/>
          <w:bCs/>
          <w:lang w:val="en-US" w:eastAsia="zh-CN"/>
        </w:rPr>
      </w:pPr>
      <w:r>
        <w:rPr>
          <w:rFonts w:ascii="宋体" w:hAnsi="宋体" w:cs="Times New Roman" w:hint="eastAsia"/>
          <w:bCs/>
          <w:lang w:val="en-US" w:eastAsia="zh-CN"/>
        </w:rPr>
        <w:t>22.A</w:t>
      </w:r>
    </w:p>
    <w:p>
      <w:pPr>
        <w:rPr>
          <w:rFonts w:ascii="宋体" w:hAnsi="宋体" w:cs="Times New Roman" w:hint="default"/>
          <w:bCs/>
          <w:lang w:val="en-US" w:eastAsia="zh-CN"/>
        </w:rPr>
      </w:pPr>
      <w:r>
        <w:rPr>
          <w:rFonts w:ascii="宋体" w:hAnsi="宋体" w:cs="Times New Roman" w:hint="eastAsia"/>
          <w:bCs/>
          <w:lang w:val="en-US" w:eastAsia="zh-CN"/>
        </w:rPr>
        <w:t>23.作文切入分48分。</w:t>
      </w:r>
    </w:p>
    <w:p>
      <w:pPr>
        <w:rPr>
          <w:rFonts w:ascii="宋体" w:hAnsi="宋体" w:cs="Times New Roman" w:hint="eastAsia"/>
          <w:bCs/>
        </w:rPr>
      </w:pPr>
    </w:p>
    <w:p>
      <w:pPr>
        <w:rPr>
          <w:rFonts w:ascii="宋体" w:eastAsia="宋体" w:hAnsi="宋体" w:cs="宋体" w:hint="default"/>
          <w:lang w:val="en-US" w:eastAsia="zh-CN"/>
        </w:rPr>
      </w:pPr>
    </w:p>
    <w:p>
      <w:pPr>
        <w:rPr>
          <w:rFonts w:ascii="楷体" w:eastAsia="楷体" w:hAnsi="楷体" w:cs="Times New Roman" w:hint="default"/>
          <w:bCs/>
          <w:lang w:val="en-US" w:eastAsia="zh-CN"/>
        </w:rPr>
      </w:pPr>
    </w:p>
    <w:p>
      <w:pPr>
        <w:rPr>
          <w:rFonts w:ascii="宋体" w:eastAsia="楷体" w:hAnsi="宋体" w:cs="Times New Roman" w:hint="eastAsia"/>
          <w:bCs/>
          <w:u w:val="single"/>
          <w:lang w:eastAsia="zh-CN"/>
        </w:rPr>
      </w:pPr>
    </w:p>
    <w:p>
      <w:pPr>
        <w:rPr>
          <w:rFonts w:ascii="宋体" w:eastAsia="宋体" w:hAnsi="宋体" w:cs="宋体" w:hint="default"/>
          <w:lang w:val="en-US" w:eastAsia="zh-CN"/>
        </w:rPr>
      </w:pPr>
    </w:p>
    <w:p>
      <w:pPr>
        <w:rPr>
          <w:rFonts w:ascii="宋体" w:eastAsia="宋体" w:hAnsi="宋体" w:cs="Times New Roman" w:hint="eastAsia"/>
          <w:lang w:val="en-US" w:eastAsia="zh-CN"/>
        </w:rPr>
      </w:pPr>
    </w:p>
    <w:p>
      <w:pPr>
        <w:rPr>
          <w:rFonts w:ascii="宋体" w:eastAsia="宋体" w:hAnsi="宋体" w:cs="Times New Roman" w:hint="eastAsia"/>
          <w:lang w:eastAsia="zh-CN"/>
        </w:rPr>
      </w:pPr>
    </w:p>
    <w:p>
      <w:pPr>
        <w:numPr>
          <w:numId w:val="0"/>
        </w:numPr>
        <w:rPr>
          <w:rFonts w:ascii="宋体" w:eastAsia="宋体" w:hAnsi="宋体" w:cs="Times New Roman" w:hint="default"/>
          <w:lang w:val="en-US" w:eastAsia="zh-CN"/>
        </w:rPr>
      </w:pPr>
    </w:p>
    <w:p>
      <w:pPr>
        <w:numPr>
          <w:numId w:val="0"/>
        </w:numPr>
        <w:rPr>
          <w:rFonts w:asciiTheme="minorEastAsia" w:eastAsiaTheme="minorEastAsia" w:hAnsiTheme="minorEastAsia" w:cstheme="minorEastAsia" w:hint="default"/>
          <w:sz w:val="21"/>
          <w:szCs w:val="21"/>
          <w:lang w:val="en-US" w:eastAsia="zh-CN"/>
        </w:rPr>
      </w:pPr>
    </w:p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74081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7459F5"/>
    <w:rsid w:val="407459F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Calibr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我心灿烂</dc:creator>
  <cp:lastModifiedBy>我心灿烂</cp:lastModifiedBy>
  <cp:revision>1</cp:revision>
  <dcterms:created xsi:type="dcterms:W3CDTF">2021-05-27T06:29:00Z</dcterms:created>
  <dcterms:modified xsi:type="dcterms:W3CDTF">2021-05-27T06:58:44Z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