
<file path=[Content_Types].xml><?xml version="1.0" encoding="utf-8"?>
<Types xmlns="http://schemas.openxmlformats.org/package/2006/content-types">
  <Default Extension="jpeg" ContentType="image/jpeg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8.11 -->
  <w:body>
    <w:p w:rsidR="00980394" w:rsidRPr="00894BEF" w:rsidP="00894BEF">
      <w:pPr>
        <w:jc w:val="center"/>
        <w:rPr>
          <w:rFonts w:ascii="黑体" w:eastAsia="黑体" w:hAnsi="黑体"/>
          <w:sz w:val="30"/>
          <w:szCs w:val="30"/>
        </w:rPr>
      </w:pPr>
      <w:r w:rsidRPr="00894BEF">
        <w:rPr>
          <w:rFonts w:ascii="黑体" w:eastAsia="黑体" w:hAnsi="黑体"/>
          <w:sz w:val="30"/>
          <w:szCs w:val="30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11772900</wp:posOffset>
            </wp:positionH>
            <wp:positionV relativeFrom="topMargin">
              <wp:posOffset>10985500</wp:posOffset>
            </wp:positionV>
            <wp:extent cx="406400" cy="330200"/>
            <wp:wrapNone/>
            <wp:docPr id="10002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756620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94BEF">
        <w:rPr>
          <w:rFonts w:ascii="黑体" w:eastAsia="黑体" w:hAnsi="黑体"/>
          <w:sz w:val="30"/>
          <w:szCs w:val="30"/>
        </w:rPr>
        <w:t>八年级上册期末试题</w:t>
      </w:r>
    </w:p>
    <w:p w:rsidR="00980394" w:rsidRPr="00233156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 w:rsidRPr="00233156">
        <w:rPr>
          <w:rFonts w:asciiTheme="minorEastAsia" w:hAnsiTheme="minorEastAsia" w:cs="宋体" w:hint="eastAsia"/>
          <w:szCs w:val="21"/>
        </w:rPr>
        <w:t>一、选择题（</w:t>
      </w:r>
      <w:r w:rsidR="0022739C">
        <w:rPr>
          <w:rFonts w:asciiTheme="minorEastAsia" w:hAnsiTheme="minorEastAsia" w:cs="宋体" w:hint="eastAsia"/>
          <w:szCs w:val="21"/>
        </w:rPr>
        <w:t>10</w:t>
      </w:r>
      <w:r w:rsidRPr="00233156">
        <w:rPr>
          <w:rFonts w:asciiTheme="minorEastAsia" w:hAnsiTheme="minorEastAsia" w:cs="宋体" w:hint="eastAsia"/>
          <w:szCs w:val="21"/>
        </w:rPr>
        <w:t>小题，每题3分，共</w:t>
      </w:r>
      <w:r w:rsidR="0022739C">
        <w:rPr>
          <w:rFonts w:asciiTheme="minorEastAsia" w:hAnsiTheme="minorEastAsia" w:cs="宋体" w:hint="eastAsia"/>
          <w:szCs w:val="21"/>
        </w:rPr>
        <w:t>30</w:t>
      </w:r>
      <w:r w:rsidRPr="00233156">
        <w:rPr>
          <w:rFonts w:asciiTheme="minorEastAsia" w:hAnsiTheme="minorEastAsia" w:cs="宋体" w:hint="eastAsia"/>
          <w:szCs w:val="21"/>
        </w:rPr>
        <w:t>分）</w:t>
      </w:r>
    </w:p>
    <w:p w:rsidR="00980394" w:rsidRPr="00233156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 w:rsidRPr="00233156">
        <w:rPr>
          <w:rFonts w:asciiTheme="minorEastAsia" w:hAnsiTheme="minorEastAsia" w:cs="宋体"/>
          <w:szCs w:val="21"/>
        </w:rPr>
        <w:t>1、音乐会上，小提琴曲让人如痴如醉，钢琴演奏让人心旷神怡，关于声音的说法正确的是（　　）</w:t>
      </w:r>
    </w:p>
    <w:p w:rsidR="00980394" w:rsidRPr="00233156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 w:rsidRPr="00233156">
        <w:rPr>
          <w:rFonts w:asciiTheme="minorEastAsia" w:hAnsiTheme="minorEastAsia"/>
          <w:szCs w:val="21"/>
        </w:rPr>
        <w:t>A．</w:t>
      </w:r>
      <w:r w:rsidRPr="00233156">
        <w:rPr>
          <w:rFonts w:asciiTheme="minorEastAsia" w:hAnsiTheme="minorEastAsia" w:cs="宋体"/>
          <w:szCs w:val="21"/>
        </w:rPr>
        <w:t>小提琴的声音是由空气振动产生的，以声波的形式传播</w:t>
      </w:r>
    </w:p>
    <w:p w:rsidR="00980394" w:rsidRPr="00233156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 w:rsidRPr="00233156">
        <w:rPr>
          <w:rFonts w:asciiTheme="minorEastAsia" w:hAnsiTheme="minorEastAsia"/>
          <w:szCs w:val="21"/>
        </w:rPr>
        <w:t>B．</w:t>
      </w:r>
      <w:r w:rsidRPr="00233156">
        <w:rPr>
          <w:rFonts w:asciiTheme="minorEastAsia" w:hAnsiTheme="minorEastAsia" w:cs="宋体"/>
          <w:szCs w:val="21"/>
        </w:rPr>
        <w:t>调节琴弦松紧可以改变声音的响度</w:t>
      </w:r>
    </w:p>
    <w:p w:rsidR="00980394" w:rsidRPr="00233156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 w:rsidRPr="00233156">
        <w:rPr>
          <w:rFonts w:asciiTheme="minorEastAsia" w:hAnsiTheme="minorEastAsia"/>
          <w:szCs w:val="21"/>
        </w:rPr>
        <w:t>C．</w:t>
      </w:r>
      <w:r w:rsidRPr="00233156">
        <w:rPr>
          <w:rFonts w:asciiTheme="minorEastAsia" w:hAnsiTheme="minorEastAsia" w:cs="宋体"/>
          <w:szCs w:val="21"/>
        </w:rPr>
        <w:t>小提琴和钢琴发出的声音在空气中传播速度相同</w:t>
      </w:r>
    </w:p>
    <w:p w:rsidR="00980394" w:rsidRPr="00233156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 w:rsidRPr="00233156">
        <w:rPr>
          <w:rFonts w:asciiTheme="minorEastAsia" w:hAnsiTheme="minorEastAsia"/>
          <w:szCs w:val="21"/>
        </w:rPr>
        <w:t>D．</w:t>
      </w:r>
      <w:r w:rsidRPr="00233156">
        <w:rPr>
          <w:rFonts w:asciiTheme="minorEastAsia" w:hAnsiTheme="minorEastAsia" w:cs="宋体"/>
          <w:szCs w:val="21"/>
        </w:rPr>
        <w:t>禁止同学们喧哗是从传播过程中减弱噪声</w:t>
      </w:r>
    </w:p>
    <w:p w:rsidR="00980394" w:rsidRPr="00233156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 w:rsidRPr="00233156">
        <w:rPr>
          <w:rFonts w:asciiTheme="minorEastAsia" w:hAnsiTheme="minorEastAsia" w:cs="宋体"/>
          <w:noProof/>
          <w:szCs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2990850</wp:posOffset>
            </wp:positionH>
            <wp:positionV relativeFrom="paragraph">
              <wp:posOffset>331470</wp:posOffset>
            </wp:positionV>
            <wp:extent cx="2317115" cy="1285875"/>
            <wp:effectExtent l="19050" t="0" r="6985" b="0"/>
            <wp:wrapSquare wrapText="bothSides"/>
            <wp:docPr id="7" name="图片 1" descr="C:\Users\A\Desktop\ae2c7cf2256c13dc2e8bba56505af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5169649" name="图片 1" descr="C:\Users\A\Desktop\ae2c7cf2256c13dc2e8bba56505af87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17115" cy="128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33156">
        <w:rPr>
          <w:rFonts w:asciiTheme="minorEastAsia" w:hAnsiTheme="minorEastAsia" w:cs="宋体"/>
          <w:szCs w:val="21"/>
        </w:rPr>
        <w:t>2、2020</w:t>
      </w:r>
      <w:r w:rsidRPr="00233156">
        <w:rPr>
          <w:rFonts w:asciiTheme="minorEastAsia" w:hAnsiTheme="minorEastAsia" w:cs="宋体" w:hint="eastAsia"/>
          <w:szCs w:val="21"/>
        </w:rPr>
        <w:t>年11月23日的一场大雪</w:t>
      </w:r>
      <w:r w:rsidRPr="00233156">
        <w:rPr>
          <w:rFonts w:asciiTheme="minorEastAsia" w:hAnsiTheme="minorEastAsia" w:cs="宋体"/>
          <w:szCs w:val="21"/>
        </w:rPr>
        <w:t>，</w:t>
      </w:r>
      <w:r w:rsidRPr="00233156">
        <w:rPr>
          <w:rFonts w:asciiTheme="minorEastAsia" w:hAnsiTheme="minorEastAsia" w:cs="宋体" w:hint="eastAsia"/>
          <w:szCs w:val="21"/>
        </w:rPr>
        <w:t>校园内银装素裹，美丽异常。</w:t>
      </w:r>
      <w:r w:rsidR="0086048E">
        <w:rPr>
          <w:rFonts w:asciiTheme="minorEastAsia" w:hAnsiTheme="minorEastAsia" w:cs="宋体" w:hint="eastAsia"/>
          <w:szCs w:val="21"/>
        </w:rPr>
        <w:t>如图是以为老师拍摄的东郊运动公园的雪景，</w:t>
      </w:r>
      <w:r w:rsidRPr="00233156">
        <w:rPr>
          <w:rFonts w:asciiTheme="minorEastAsia" w:hAnsiTheme="minorEastAsia" w:cs="宋体" w:hint="eastAsia"/>
          <w:szCs w:val="21"/>
        </w:rPr>
        <w:t>对这场雪的物理解释下</w:t>
      </w:r>
      <w:r w:rsidRPr="00233156">
        <w:rPr>
          <w:rFonts w:asciiTheme="minorEastAsia" w:hAnsiTheme="minorEastAsia" w:cs="宋体"/>
          <w:szCs w:val="21"/>
        </w:rPr>
        <w:t>列说法中</w:t>
      </w:r>
      <w:r w:rsidRPr="000D05CF">
        <w:rPr>
          <w:rFonts w:asciiTheme="minorEastAsia" w:hAnsiTheme="minorEastAsia" w:cs="宋体"/>
          <w:b/>
          <w:szCs w:val="21"/>
        </w:rPr>
        <w:t>错误</w:t>
      </w:r>
      <w:r w:rsidRPr="00233156">
        <w:rPr>
          <w:rFonts w:asciiTheme="minorEastAsia" w:hAnsiTheme="minorEastAsia" w:cs="宋体"/>
          <w:szCs w:val="21"/>
        </w:rPr>
        <w:t>的是（）</w:t>
      </w:r>
    </w:p>
    <w:p w:rsidR="00980394" w:rsidRPr="00233156">
      <w:pPr>
        <w:spacing w:line="360" w:lineRule="auto"/>
        <w:jc w:val="left"/>
        <w:textAlignment w:val="center"/>
        <w:rPr>
          <w:rFonts w:asciiTheme="minorEastAsia" w:hAnsiTheme="minorEastAsia"/>
          <w:szCs w:val="21"/>
        </w:rPr>
      </w:pPr>
      <w:r w:rsidRPr="00233156">
        <w:rPr>
          <w:rFonts w:asciiTheme="minorEastAsia" w:hAnsiTheme="minorEastAsia"/>
          <w:szCs w:val="21"/>
        </w:rPr>
        <w:t>A．</w:t>
      </w:r>
      <w:r w:rsidRPr="00233156">
        <w:rPr>
          <w:rFonts w:asciiTheme="minorEastAsia" w:hAnsiTheme="minorEastAsia" w:cs="宋体" w:hint="eastAsia"/>
          <w:szCs w:val="21"/>
        </w:rPr>
        <w:t>同学们在操场</w:t>
      </w:r>
      <w:r w:rsidRPr="00233156">
        <w:rPr>
          <w:rFonts w:asciiTheme="minorEastAsia" w:hAnsiTheme="minorEastAsia" w:cs="宋体"/>
          <w:szCs w:val="21"/>
        </w:rPr>
        <w:t>嘴里呼出的“白气”——液化现象</w:t>
      </w:r>
    </w:p>
    <w:p w:rsidR="00980394" w:rsidRPr="00233156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 w:rsidRPr="00233156">
        <w:rPr>
          <w:rFonts w:asciiTheme="minorEastAsia" w:hAnsiTheme="minorEastAsia"/>
          <w:szCs w:val="21"/>
        </w:rPr>
        <w:t>B．</w:t>
      </w:r>
      <w:r w:rsidRPr="00233156">
        <w:rPr>
          <w:rFonts w:asciiTheme="minorEastAsia" w:hAnsiTheme="minorEastAsia" w:cs="宋体"/>
          <w:szCs w:val="21"/>
        </w:rPr>
        <w:t>在</w:t>
      </w:r>
      <w:r w:rsidRPr="00233156">
        <w:rPr>
          <w:rFonts w:asciiTheme="minorEastAsia" w:hAnsiTheme="minorEastAsia" w:cs="宋体" w:hint="eastAsia"/>
          <w:szCs w:val="21"/>
        </w:rPr>
        <w:t>室外</w:t>
      </w:r>
      <w:r w:rsidRPr="00233156">
        <w:rPr>
          <w:rFonts w:asciiTheme="minorEastAsia" w:hAnsiTheme="minorEastAsia" w:cs="宋体"/>
          <w:szCs w:val="21"/>
        </w:rPr>
        <w:t>台阶上撒融雪盐——提高了雪的熔点</w:t>
      </w:r>
    </w:p>
    <w:p w:rsidR="00980394" w:rsidRPr="00233156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 w:rsidRPr="00233156">
        <w:rPr>
          <w:rFonts w:asciiTheme="minorEastAsia" w:hAnsiTheme="minorEastAsia"/>
          <w:szCs w:val="21"/>
        </w:rPr>
        <w:t>C．</w:t>
      </w:r>
      <w:r w:rsidRPr="00233156">
        <w:rPr>
          <w:rFonts w:asciiTheme="minorEastAsia" w:hAnsiTheme="minorEastAsia" w:cs="宋体"/>
          <w:szCs w:val="21"/>
        </w:rPr>
        <w:t>树叶上晶莹洁白的雪花——凝华现象</w:t>
      </w:r>
    </w:p>
    <w:p w:rsidR="00980394" w:rsidRPr="00233156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 w:rsidRPr="00233156">
        <w:rPr>
          <w:rFonts w:asciiTheme="minorEastAsia" w:hAnsiTheme="minorEastAsia"/>
          <w:szCs w:val="21"/>
        </w:rPr>
        <w:t>D．</w:t>
      </w:r>
      <w:r w:rsidRPr="00233156">
        <w:rPr>
          <w:rFonts w:asciiTheme="minorEastAsia" w:hAnsiTheme="minorEastAsia" w:cs="宋体"/>
          <w:szCs w:val="21"/>
        </w:rPr>
        <w:t>雪消融时</w:t>
      </w:r>
      <w:r w:rsidRPr="00233156">
        <w:rPr>
          <w:rFonts w:asciiTheme="minorEastAsia" w:hAnsiTheme="minorEastAsia" w:cs="宋体" w:hint="eastAsia"/>
          <w:szCs w:val="21"/>
        </w:rPr>
        <w:t>同学们感觉</w:t>
      </w:r>
      <w:r w:rsidRPr="00233156">
        <w:rPr>
          <w:rFonts w:asciiTheme="minorEastAsia" w:hAnsiTheme="minorEastAsia" w:cs="宋体"/>
          <w:szCs w:val="21"/>
        </w:rPr>
        <w:t>觉</w:t>
      </w:r>
      <w:r w:rsidRPr="00233156">
        <w:rPr>
          <w:rFonts w:asciiTheme="minorEastAsia" w:hAnsiTheme="minorEastAsia" w:cs="宋体" w:hint="eastAsia"/>
          <w:szCs w:val="21"/>
        </w:rPr>
        <w:t>很</w:t>
      </w:r>
      <w:r w:rsidRPr="00233156">
        <w:rPr>
          <w:rFonts w:asciiTheme="minorEastAsia" w:hAnsiTheme="minorEastAsia" w:cs="宋体"/>
          <w:szCs w:val="21"/>
        </w:rPr>
        <w:t>冷——熔化吸热</w:t>
      </w:r>
    </w:p>
    <w:p w:rsidR="00980394" w:rsidRPr="00233156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>
        <w:rPr>
          <w:rFonts w:asciiTheme="minorEastAsia" w:hAnsiTheme="minorEastAsia" w:cs="宋体"/>
          <w:noProof/>
          <w:szCs w:val="21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3037840</wp:posOffset>
            </wp:positionH>
            <wp:positionV relativeFrom="paragraph">
              <wp:posOffset>365760</wp:posOffset>
            </wp:positionV>
            <wp:extent cx="2333625" cy="1370330"/>
            <wp:effectExtent l="19050" t="0" r="9525" b="0"/>
            <wp:wrapSquare wrapText="bothSides"/>
            <wp:docPr id="16" name="图片 5" descr="C:\Users\A\Desktop\微信图片_202012181728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5272441" name="图片 5" descr="C:\Users\A\Desktop\微信图片_20201218172837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1370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33156" w:rsidR="00764126">
        <w:rPr>
          <w:rFonts w:asciiTheme="minorEastAsia" w:hAnsiTheme="minorEastAsia" w:cs="宋体"/>
          <w:szCs w:val="21"/>
        </w:rPr>
        <w:t>3</w:t>
      </w:r>
      <w:r>
        <w:rPr>
          <w:rFonts w:asciiTheme="minorEastAsia" w:hAnsiTheme="minorEastAsia" w:cs="宋体" w:hint="eastAsia"/>
          <w:szCs w:val="21"/>
        </w:rPr>
        <w:t>、</w:t>
      </w:r>
      <w:r w:rsidRPr="00233156" w:rsidR="00764126">
        <w:rPr>
          <w:rFonts w:asciiTheme="minorEastAsia" w:hAnsiTheme="minorEastAsia" w:cs="Arial"/>
          <w:bCs/>
          <w:szCs w:val="21"/>
        </w:rPr>
        <w:t>三原清河国家湿地公园夜晚灯光亮了！</w:t>
      </w:r>
      <w:r w:rsidRPr="00233156" w:rsidR="00764126">
        <w:rPr>
          <w:rFonts w:asciiTheme="minorEastAsia" w:hAnsiTheme="minorEastAsia" w:cs="Arial" w:hint="eastAsia"/>
          <w:bCs/>
          <w:szCs w:val="21"/>
        </w:rPr>
        <w:t>如图，</w:t>
      </w:r>
      <w:r w:rsidRPr="00233156" w:rsidR="00764126">
        <w:rPr>
          <w:rFonts w:asciiTheme="minorEastAsia" w:hAnsiTheme="minorEastAsia" w:cs="宋体"/>
          <w:szCs w:val="21"/>
        </w:rPr>
        <w:t>在光影的点缀下</w:t>
      </w:r>
      <w:r w:rsidRPr="00233156" w:rsidR="00764126">
        <w:rPr>
          <w:rFonts w:asciiTheme="minorEastAsia" w:hAnsiTheme="minorEastAsia" w:cs="宋体" w:hint="eastAsia"/>
          <w:szCs w:val="21"/>
        </w:rPr>
        <w:t>古老又熟悉的龙桥与清河显出</w:t>
      </w:r>
      <w:r w:rsidRPr="00233156" w:rsidR="00764126">
        <w:rPr>
          <w:rFonts w:asciiTheme="minorEastAsia" w:hAnsiTheme="minorEastAsia" w:cs="宋体"/>
          <w:szCs w:val="21"/>
        </w:rPr>
        <w:t>不同寻常的魅力，下列关于该场景的说法</w:t>
      </w:r>
      <w:r w:rsidRPr="00687B07" w:rsidR="00764126">
        <w:rPr>
          <w:rFonts w:asciiTheme="minorEastAsia" w:hAnsiTheme="minorEastAsia" w:cs="宋体"/>
          <w:b/>
          <w:szCs w:val="21"/>
        </w:rPr>
        <w:t>不正确</w:t>
      </w:r>
      <w:r w:rsidRPr="00233156" w:rsidR="00764126">
        <w:rPr>
          <w:rFonts w:asciiTheme="minorEastAsia" w:hAnsiTheme="minorEastAsia" w:cs="宋体"/>
          <w:szCs w:val="21"/>
        </w:rPr>
        <w:t>的是（）</w:t>
      </w:r>
    </w:p>
    <w:p w:rsidR="00980394" w:rsidRPr="00233156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 w:rsidRPr="00233156">
        <w:rPr>
          <w:rFonts w:asciiTheme="minorEastAsia" w:hAnsiTheme="minorEastAsia"/>
          <w:szCs w:val="21"/>
        </w:rPr>
        <w:t>A．</w:t>
      </w:r>
      <w:r w:rsidRPr="00233156">
        <w:rPr>
          <w:rFonts w:asciiTheme="minorEastAsia" w:hAnsiTheme="minorEastAsia" w:cs="宋体" w:hint="eastAsia"/>
          <w:szCs w:val="21"/>
        </w:rPr>
        <w:t>古龙</w:t>
      </w:r>
      <w:r w:rsidRPr="00233156">
        <w:rPr>
          <w:rFonts w:asciiTheme="minorEastAsia" w:hAnsiTheme="minorEastAsia" w:cs="宋体"/>
          <w:szCs w:val="21"/>
        </w:rPr>
        <w:t>桥上的装饰灯带是光源</w:t>
      </w:r>
    </w:p>
    <w:p w:rsidR="00980394" w:rsidRPr="00233156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 w:rsidRPr="00233156">
        <w:rPr>
          <w:rFonts w:asciiTheme="minorEastAsia" w:hAnsiTheme="minorEastAsia"/>
          <w:szCs w:val="21"/>
        </w:rPr>
        <w:t>B．</w:t>
      </w:r>
      <w:r w:rsidRPr="00233156">
        <w:rPr>
          <w:rFonts w:asciiTheme="minorEastAsia" w:hAnsiTheme="minorEastAsia" w:cs="宋体"/>
          <w:szCs w:val="21"/>
        </w:rPr>
        <w:t>在有遮挡的地方看不到</w:t>
      </w:r>
      <w:r w:rsidRPr="00233156">
        <w:rPr>
          <w:rFonts w:asciiTheme="minorEastAsia" w:hAnsiTheme="minorEastAsia" w:cs="宋体" w:hint="eastAsia"/>
          <w:szCs w:val="21"/>
        </w:rPr>
        <w:t>不</w:t>
      </w:r>
      <w:r w:rsidRPr="00233156">
        <w:rPr>
          <w:rFonts w:asciiTheme="minorEastAsia" w:hAnsiTheme="minorEastAsia" w:cs="宋体"/>
          <w:szCs w:val="21"/>
        </w:rPr>
        <w:t>发光的桥</w:t>
      </w:r>
      <w:r w:rsidRPr="00233156">
        <w:rPr>
          <w:rFonts w:asciiTheme="minorEastAsia" w:hAnsiTheme="minorEastAsia" w:cs="宋体" w:hint="eastAsia"/>
          <w:szCs w:val="21"/>
        </w:rPr>
        <w:t>体部分</w:t>
      </w:r>
      <w:r w:rsidRPr="00233156">
        <w:rPr>
          <w:rFonts w:asciiTheme="minorEastAsia" w:hAnsiTheme="minorEastAsia" w:cs="宋体"/>
          <w:szCs w:val="21"/>
        </w:rPr>
        <w:t>，是因为光沿直线传播</w:t>
      </w:r>
    </w:p>
    <w:p w:rsidR="00980394" w:rsidRPr="00233156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 w:rsidRPr="00233156">
        <w:rPr>
          <w:rFonts w:asciiTheme="minorEastAsia" w:hAnsiTheme="minorEastAsia"/>
          <w:szCs w:val="21"/>
        </w:rPr>
        <w:t>C．</w:t>
      </w:r>
      <w:r w:rsidRPr="00233156">
        <w:rPr>
          <w:rFonts w:asciiTheme="minorEastAsia" w:hAnsiTheme="minorEastAsia" w:cs="宋体" w:hint="eastAsia"/>
          <w:szCs w:val="21"/>
        </w:rPr>
        <w:t>河</w:t>
      </w:r>
      <w:r w:rsidRPr="00233156">
        <w:rPr>
          <w:rFonts w:asciiTheme="minorEastAsia" w:hAnsiTheme="minorEastAsia" w:cs="宋体"/>
          <w:szCs w:val="21"/>
        </w:rPr>
        <w:t>中</w:t>
      </w:r>
      <w:r w:rsidRPr="00233156">
        <w:rPr>
          <w:rFonts w:asciiTheme="minorEastAsia" w:hAnsiTheme="minorEastAsia" w:cs="宋体" w:hint="eastAsia"/>
          <w:szCs w:val="21"/>
        </w:rPr>
        <w:t>灯光</w:t>
      </w:r>
      <w:r w:rsidRPr="00233156">
        <w:rPr>
          <w:rFonts w:asciiTheme="minorEastAsia" w:hAnsiTheme="minorEastAsia" w:cs="宋体"/>
          <w:szCs w:val="21"/>
        </w:rPr>
        <w:t>的倒影是由光的反射形成的</w:t>
      </w:r>
    </w:p>
    <w:p w:rsidR="00980394" w:rsidRPr="00233156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 w:rsidRPr="00233156">
        <w:rPr>
          <w:rFonts w:asciiTheme="minorEastAsia" w:hAnsiTheme="minorEastAsia"/>
          <w:szCs w:val="21"/>
        </w:rPr>
        <w:t>D．</w:t>
      </w:r>
      <w:r w:rsidRPr="00233156">
        <w:rPr>
          <w:rFonts w:asciiTheme="minorEastAsia" w:hAnsiTheme="minorEastAsia" w:cs="宋体" w:hint="eastAsia"/>
          <w:szCs w:val="21"/>
        </w:rPr>
        <w:t>灯</w:t>
      </w:r>
      <w:r w:rsidRPr="00233156">
        <w:rPr>
          <w:rFonts w:asciiTheme="minorEastAsia" w:hAnsiTheme="minorEastAsia" w:cs="宋体"/>
          <w:szCs w:val="21"/>
        </w:rPr>
        <w:t>在</w:t>
      </w:r>
      <w:r w:rsidRPr="00233156">
        <w:rPr>
          <w:rFonts w:asciiTheme="minorEastAsia" w:hAnsiTheme="minorEastAsia" w:cs="宋体" w:hint="eastAsia"/>
          <w:szCs w:val="21"/>
        </w:rPr>
        <w:t>河</w:t>
      </w:r>
      <w:r w:rsidRPr="00233156">
        <w:rPr>
          <w:rFonts w:asciiTheme="minorEastAsia" w:hAnsiTheme="minorEastAsia" w:cs="宋体"/>
          <w:szCs w:val="21"/>
        </w:rPr>
        <w:t>中所成的像是等大的实像</w:t>
      </w:r>
    </w:p>
    <w:p w:rsidR="00980394" w:rsidRPr="00233156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>
        <w:rPr>
          <w:rFonts w:asciiTheme="minorEastAsia" w:hAnsiTheme="minorEastAsia" w:hint="eastAsia"/>
          <w:szCs w:val="21"/>
        </w:rPr>
        <w:t>4、</w:t>
      </w:r>
      <w:r w:rsidRPr="00233156" w:rsidR="00764126">
        <w:rPr>
          <w:rFonts w:asciiTheme="minorEastAsia" w:hAnsiTheme="minorEastAsia" w:hint="eastAsia"/>
          <w:szCs w:val="21"/>
        </w:rPr>
        <w:t>为丰富校园生活，学校举办了校园艺术节，如图所示为艺术节上九年级一班合唱的场景，后面有</w:t>
      </w:r>
      <w:r w:rsidRPr="00233156" w:rsidR="00764126">
        <w:rPr>
          <w:rFonts w:asciiTheme="minorEastAsia" w:hAnsiTheme="minorEastAsia" w:cs="宋体"/>
          <w:szCs w:val="21"/>
        </w:rPr>
        <w:t>巨大的</w:t>
      </w:r>
      <w:r w:rsidRPr="00233156" w:rsidR="00764126">
        <w:rPr>
          <w:rFonts w:asciiTheme="minorEastAsia" w:hAnsiTheme="minorEastAsia"/>
          <w:szCs w:val="21"/>
        </w:rPr>
        <w:t>LED</w:t>
      </w:r>
      <w:r w:rsidRPr="00233156" w:rsidR="00764126">
        <w:rPr>
          <w:rFonts w:asciiTheme="minorEastAsia" w:hAnsiTheme="minorEastAsia" w:cs="宋体"/>
          <w:szCs w:val="21"/>
        </w:rPr>
        <w:t>显示屏，</w:t>
      </w:r>
      <w:r w:rsidRPr="00233156" w:rsidR="00764126">
        <w:rPr>
          <w:rFonts w:asciiTheme="minorEastAsia" w:hAnsiTheme="minorEastAsia" w:cs="宋体" w:hint="eastAsia"/>
          <w:szCs w:val="21"/>
        </w:rPr>
        <w:t>对于场景的分析</w:t>
      </w:r>
      <w:r w:rsidRPr="00233156" w:rsidR="00764126">
        <w:rPr>
          <w:rFonts w:asciiTheme="minorEastAsia" w:hAnsiTheme="minorEastAsia" w:cs="宋体"/>
          <w:szCs w:val="21"/>
        </w:rPr>
        <w:t>，下列法正确的是（　　）</w:t>
      </w:r>
    </w:p>
    <w:p w:rsidR="00980394" w:rsidRPr="00233156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 w:rsidRPr="00233156">
        <w:rPr>
          <w:rFonts w:asciiTheme="minorEastAsia" w:hAnsiTheme="minorEastAsia" w:hint="eastAsia"/>
          <w:noProof/>
          <w:szCs w:val="21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3143250</wp:posOffset>
            </wp:positionH>
            <wp:positionV relativeFrom="paragraph">
              <wp:posOffset>83820</wp:posOffset>
            </wp:positionV>
            <wp:extent cx="2171700" cy="1270635"/>
            <wp:effectExtent l="19050" t="0" r="0" b="0"/>
            <wp:wrapSquare wrapText="bothSides"/>
            <wp:docPr id="17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3656037" name="图片 2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1270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33156">
        <w:rPr>
          <w:rFonts w:asciiTheme="minorEastAsia" w:hAnsiTheme="minorEastAsia"/>
          <w:szCs w:val="21"/>
        </w:rPr>
        <w:t>A．彩色电视机荧光屏上呈现各种颜色，都是有黄、</w:t>
      </w:r>
      <w:r w:rsidRPr="00233156">
        <w:rPr>
          <w:rFonts w:asciiTheme="minorEastAsia" w:hAnsiTheme="minorEastAsia" w:hint="eastAsia"/>
          <w:szCs w:val="21"/>
        </w:rPr>
        <w:t>红、</w:t>
      </w:r>
      <w:r w:rsidRPr="00233156">
        <w:rPr>
          <w:rFonts w:asciiTheme="minorEastAsia" w:hAnsiTheme="minorEastAsia"/>
          <w:szCs w:val="21"/>
        </w:rPr>
        <w:t>绿三种基本色光混合而成的</w:t>
      </w:r>
      <w:r w:rsidRPr="00233156">
        <w:rPr>
          <w:rFonts w:asciiTheme="minorEastAsia" w:hAnsiTheme="minorEastAsia"/>
          <w:szCs w:val="21"/>
        </w:rPr>
        <w:br/>
        <w:t>B．看到女同学穿的</w:t>
      </w:r>
      <w:r w:rsidRPr="00233156">
        <w:rPr>
          <w:rFonts w:asciiTheme="minorEastAsia" w:hAnsiTheme="minorEastAsia" w:hint="eastAsia"/>
          <w:szCs w:val="21"/>
        </w:rPr>
        <w:t xml:space="preserve"> 红色的礼服时因为</w:t>
      </w:r>
      <w:r w:rsidRPr="00233156">
        <w:rPr>
          <w:rFonts w:asciiTheme="minorEastAsia" w:hAnsiTheme="minorEastAsia" w:cs="宋体"/>
          <w:szCs w:val="21"/>
        </w:rPr>
        <w:t>衣服吸收了红</w:t>
      </w:r>
      <w:r w:rsidRPr="00233156">
        <w:rPr>
          <w:rFonts w:asciiTheme="minorEastAsia" w:hAnsiTheme="minorEastAsia" w:cs="宋体"/>
          <w:szCs w:val="21"/>
        </w:rPr>
        <w:t>光</w:t>
      </w:r>
    </w:p>
    <w:p w:rsidR="00980394" w:rsidRPr="00233156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 w:rsidRPr="00233156">
        <w:rPr>
          <w:rFonts w:asciiTheme="minorEastAsia" w:hAnsiTheme="minorEastAsia"/>
          <w:szCs w:val="21"/>
        </w:rPr>
        <w:t>C．</w:t>
      </w:r>
      <w:r w:rsidRPr="00233156">
        <w:rPr>
          <w:rFonts w:asciiTheme="minorEastAsia" w:hAnsiTheme="minorEastAsia" w:cs="宋体" w:hint="eastAsia"/>
          <w:szCs w:val="21"/>
        </w:rPr>
        <w:t>班主任用</w:t>
      </w:r>
      <w:r w:rsidRPr="00233156">
        <w:rPr>
          <w:rFonts w:asciiTheme="minorEastAsia" w:hAnsiTheme="minorEastAsia" w:cs="宋体"/>
          <w:szCs w:val="21"/>
        </w:rPr>
        <w:t>照相机</w:t>
      </w:r>
      <w:r w:rsidRPr="00233156">
        <w:rPr>
          <w:rFonts w:asciiTheme="minorEastAsia" w:hAnsiTheme="minorEastAsia" w:cs="宋体" w:hint="eastAsia"/>
          <w:szCs w:val="21"/>
        </w:rPr>
        <w:t>给同学们拍照，同学们</w:t>
      </w:r>
      <w:r w:rsidRPr="00233156">
        <w:rPr>
          <w:rFonts w:asciiTheme="minorEastAsia" w:hAnsiTheme="minorEastAsia" w:cs="宋体"/>
          <w:szCs w:val="21"/>
        </w:rPr>
        <w:t>位于照相机镜头的二倍焦距以外，成倒立、缩小的实像</w:t>
      </w:r>
    </w:p>
    <w:p w:rsidR="00980394" w:rsidRPr="00233156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 w:rsidRPr="00233156">
        <w:rPr>
          <w:rFonts w:asciiTheme="minorEastAsia" w:hAnsiTheme="minorEastAsia"/>
          <w:szCs w:val="21"/>
        </w:rPr>
        <w:t>D．</w:t>
      </w:r>
      <w:r w:rsidRPr="00233156">
        <w:rPr>
          <w:rFonts w:asciiTheme="minorEastAsia" w:hAnsiTheme="minorEastAsia" w:cs="宋体"/>
          <w:szCs w:val="21"/>
        </w:rPr>
        <w:t>现场观众在各个角度都能看见同学们的表演，是因为发生了漫反射，漫反射不遵循光的反射定律</w:t>
      </w:r>
    </w:p>
    <w:p w:rsidR="00980394" w:rsidRPr="00233156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 w:rsidRPr="00233156">
        <w:rPr>
          <w:rFonts w:asciiTheme="minorEastAsia" w:hAnsiTheme="minorEastAsia" w:cs="宋体" w:hint="eastAsia"/>
          <w:noProof/>
          <w:szCs w:val="21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3409950</wp:posOffset>
            </wp:positionH>
            <wp:positionV relativeFrom="paragraph">
              <wp:posOffset>373380</wp:posOffset>
            </wp:positionV>
            <wp:extent cx="2076450" cy="1238250"/>
            <wp:effectExtent l="19050" t="0" r="0" b="0"/>
            <wp:wrapSquare wrapText="bothSides"/>
            <wp:docPr id="100031" name="图片 10003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8579312" name="图片 100031" descr="figur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6048E">
        <w:rPr>
          <w:rFonts w:asciiTheme="minorEastAsia" w:hAnsiTheme="minorEastAsia" w:cs="宋体" w:hint="eastAsia"/>
          <w:szCs w:val="21"/>
        </w:rPr>
        <w:t>5、</w:t>
      </w:r>
      <w:r w:rsidRPr="00233156" w:rsidR="00764126">
        <w:rPr>
          <w:rFonts w:asciiTheme="minorEastAsia" w:hAnsiTheme="minorEastAsia" w:cs="宋体"/>
          <w:szCs w:val="21"/>
        </w:rPr>
        <w:t>某班同学在“探究凸透镜成像规律”的实验中，记录并绘制了物体到凸透镜的距离</w:t>
      </w:r>
      <w:r w:rsidRPr="00233156" w:rsidR="00764126">
        <w:rPr>
          <w:rFonts w:asciiTheme="minorEastAsia" w:hAnsiTheme="minorEastAsia" w:cs="Times New Roman"/>
          <w:i/>
          <w:szCs w:val="21"/>
        </w:rPr>
        <w:t>u</w:t>
      </w:r>
      <w:r w:rsidRPr="00233156" w:rsidR="00764126">
        <w:rPr>
          <w:rFonts w:asciiTheme="minorEastAsia" w:hAnsiTheme="minorEastAsia" w:cs="宋体"/>
          <w:szCs w:val="21"/>
        </w:rPr>
        <w:t>跟像到凸透镜的距离</w:t>
      </w:r>
      <w:r w:rsidRPr="00233156" w:rsidR="00764126">
        <w:rPr>
          <w:rFonts w:asciiTheme="minorEastAsia" w:hAnsiTheme="minorEastAsia" w:cs="Times New Roman"/>
          <w:i/>
          <w:szCs w:val="21"/>
        </w:rPr>
        <w:t>v</w:t>
      </w:r>
      <w:r w:rsidRPr="00233156" w:rsidR="00764126">
        <w:rPr>
          <w:rFonts w:asciiTheme="minorEastAsia" w:hAnsiTheme="minorEastAsia" w:cs="宋体"/>
          <w:szCs w:val="21"/>
        </w:rPr>
        <w:t>之间关系的图像，如图所示，下列判断正确的是</w:t>
      </w:r>
    </w:p>
    <w:p w:rsidR="00980394" w:rsidRPr="00233156">
      <w:pPr>
        <w:spacing w:line="360" w:lineRule="auto"/>
        <w:jc w:val="left"/>
        <w:textAlignment w:val="center"/>
        <w:rPr>
          <w:rFonts w:asciiTheme="minorEastAsia" w:hAnsiTheme="minorEastAsia" w:cs="Times New Roman"/>
          <w:szCs w:val="21"/>
        </w:rPr>
      </w:pPr>
      <w:r w:rsidRPr="00233156">
        <w:rPr>
          <w:rFonts w:asciiTheme="minorEastAsia" w:hAnsiTheme="minorEastAsia"/>
          <w:szCs w:val="21"/>
        </w:rPr>
        <w:t>A．</w:t>
      </w:r>
      <w:r w:rsidRPr="00233156">
        <w:rPr>
          <w:rFonts w:asciiTheme="minorEastAsia" w:hAnsiTheme="minorEastAsia" w:cs="宋体"/>
          <w:szCs w:val="21"/>
        </w:rPr>
        <w:t>该凸透镜的焦距是</w:t>
      </w:r>
      <w:r w:rsidRPr="00233156">
        <w:rPr>
          <w:rFonts w:asciiTheme="minorEastAsia" w:hAnsiTheme="minorEastAsia" w:cs="Times New Roman"/>
          <w:szCs w:val="21"/>
        </w:rPr>
        <w:t>20cm</w:t>
      </w:r>
    </w:p>
    <w:p w:rsidR="00980394" w:rsidRPr="00233156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 w:rsidRPr="00233156">
        <w:rPr>
          <w:rFonts w:asciiTheme="minorEastAsia" w:hAnsiTheme="minorEastAsia"/>
          <w:szCs w:val="21"/>
        </w:rPr>
        <w:t>B．</w:t>
      </w:r>
      <w:r w:rsidRPr="00233156">
        <w:rPr>
          <w:rFonts w:asciiTheme="minorEastAsia" w:hAnsiTheme="minorEastAsia" w:cs="宋体"/>
          <w:szCs w:val="21"/>
        </w:rPr>
        <w:t>当</w:t>
      </w:r>
      <w:r w:rsidRPr="00233156">
        <w:rPr>
          <w:rFonts w:asciiTheme="minorEastAsia" w:hAnsiTheme="minorEastAsia" w:cs="Times New Roman"/>
          <w:i/>
          <w:szCs w:val="21"/>
        </w:rPr>
        <w:t>u</w:t>
      </w:r>
      <w:r w:rsidRPr="00233156">
        <w:rPr>
          <w:rFonts w:asciiTheme="minorEastAsia" w:hAnsiTheme="minorEastAsia" w:cs="Times New Roman"/>
          <w:szCs w:val="21"/>
        </w:rPr>
        <w:t>=15cm</w:t>
      </w:r>
      <w:r w:rsidRPr="00233156">
        <w:rPr>
          <w:rFonts w:asciiTheme="minorEastAsia" w:hAnsiTheme="minorEastAsia" w:cs="宋体"/>
          <w:szCs w:val="21"/>
        </w:rPr>
        <w:t>时，光屏上不能成像</w:t>
      </w:r>
    </w:p>
    <w:p w:rsidR="00980394" w:rsidRPr="00233156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 w:rsidRPr="00233156">
        <w:rPr>
          <w:rFonts w:asciiTheme="minorEastAsia" w:hAnsiTheme="minorEastAsia"/>
          <w:szCs w:val="21"/>
        </w:rPr>
        <w:t>C．</w:t>
      </w:r>
      <w:r w:rsidRPr="00233156">
        <w:rPr>
          <w:rFonts w:asciiTheme="minorEastAsia" w:hAnsiTheme="minorEastAsia" w:cs="宋体"/>
          <w:szCs w:val="21"/>
        </w:rPr>
        <w:t>当</w:t>
      </w:r>
      <w:r w:rsidRPr="00233156">
        <w:rPr>
          <w:rFonts w:asciiTheme="minorEastAsia" w:hAnsiTheme="minorEastAsia" w:cs="Times New Roman"/>
          <w:i/>
          <w:szCs w:val="21"/>
        </w:rPr>
        <w:t>u</w:t>
      </w:r>
      <w:r w:rsidRPr="00233156">
        <w:rPr>
          <w:rFonts w:asciiTheme="minorEastAsia" w:hAnsiTheme="minorEastAsia" w:cs="Times New Roman"/>
          <w:szCs w:val="21"/>
        </w:rPr>
        <w:t>=25cm</w:t>
      </w:r>
      <w:r w:rsidRPr="00233156">
        <w:rPr>
          <w:rFonts w:asciiTheme="minorEastAsia" w:hAnsiTheme="minorEastAsia" w:cs="宋体"/>
          <w:szCs w:val="21"/>
        </w:rPr>
        <w:t>时成缩小的像，投影仪就是根据这一原理制成的</w:t>
      </w:r>
    </w:p>
    <w:p w:rsidR="00980394" w:rsidRPr="00233156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 w:rsidRPr="00233156">
        <w:rPr>
          <w:rFonts w:asciiTheme="minorEastAsia" w:hAnsiTheme="minorEastAsia"/>
          <w:szCs w:val="21"/>
        </w:rPr>
        <w:t>D．</w:t>
      </w:r>
      <w:r w:rsidRPr="00233156">
        <w:rPr>
          <w:rFonts w:asciiTheme="minorEastAsia" w:hAnsiTheme="minorEastAsia" w:cs="宋体"/>
          <w:szCs w:val="21"/>
        </w:rPr>
        <w:t>把物体从距凸透镜</w:t>
      </w:r>
      <w:r w:rsidRPr="00233156">
        <w:rPr>
          <w:rFonts w:asciiTheme="minorEastAsia" w:hAnsiTheme="minorEastAsia" w:cs="Times New Roman"/>
          <w:szCs w:val="21"/>
        </w:rPr>
        <w:t>11cm</w:t>
      </w:r>
      <w:r w:rsidRPr="00233156">
        <w:rPr>
          <w:rFonts w:asciiTheme="minorEastAsia" w:hAnsiTheme="minorEastAsia" w:cs="宋体"/>
          <w:szCs w:val="21"/>
        </w:rPr>
        <w:t>处移动到</w:t>
      </w:r>
      <w:r w:rsidRPr="00233156">
        <w:rPr>
          <w:rFonts w:asciiTheme="minorEastAsia" w:hAnsiTheme="minorEastAsia" w:cs="Times New Roman"/>
          <w:szCs w:val="21"/>
        </w:rPr>
        <w:t>30cm</w:t>
      </w:r>
      <w:r w:rsidRPr="00233156">
        <w:rPr>
          <w:rFonts w:asciiTheme="minorEastAsia" w:hAnsiTheme="minorEastAsia" w:cs="宋体"/>
          <w:szCs w:val="21"/>
        </w:rPr>
        <w:t>处的过程中，像逐渐变小</w:t>
      </w:r>
    </w:p>
    <w:p w:rsidR="00980394" w:rsidRPr="00233156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 w:rsidRPr="00233156">
        <w:rPr>
          <w:rFonts w:asciiTheme="minorEastAsia" w:hAnsiTheme="minorEastAsia" w:cs="宋体"/>
          <w:noProof/>
          <w:szCs w:val="21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3314700</wp:posOffset>
            </wp:positionH>
            <wp:positionV relativeFrom="paragraph">
              <wp:posOffset>453390</wp:posOffset>
            </wp:positionV>
            <wp:extent cx="1990725" cy="1343025"/>
            <wp:effectExtent l="19050" t="0" r="9525" b="0"/>
            <wp:wrapSquare wrapText="bothSides"/>
            <wp:docPr id="1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8881613" name="图片 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134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6048E">
        <w:rPr>
          <w:rFonts w:asciiTheme="minorEastAsia" w:hAnsiTheme="minorEastAsia" w:cs="宋体" w:hint="eastAsia"/>
          <w:szCs w:val="21"/>
        </w:rPr>
        <w:t>6、</w:t>
      </w:r>
      <w:r w:rsidRPr="00233156">
        <w:rPr>
          <w:rFonts w:asciiTheme="minorEastAsia" w:hAnsiTheme="minorEastAsia" w:cs="宋体" w:hint="eastAsia"/>
          <w:szCs w:val="21"/>
        </w:rPr>
        <w:t>疫情期间我县多所学校都安装了</w:t>
      </w:r>
      <w:r w:rsidRPr="00233156">
        <w:rPr>
          <w:rFonts w:asciiTheme="minorEastAsia" w:hAnsiTheme="minorEastAsia" w:cs="宋体"/>
          <w:szCs w:val="21"/>
        </w:rPr>
        <w:t>人脸识别测温一体机可进行人脸识别、体温检测</w:t>
      </w:r>
      <w:r w:rsidRPr="00233156">
        <w:rPr>
          <w:rFonts w:asciiTheme="minorEastAsia" w:hAnsiTheme="minorEastAsia"/>
          <w:spacing w:val="15"/>
          <w:szCs w:val="21"/>
        </w:rPr>
        <w:t>，</w:t>
      </w:r>
      <w:r w:rsidRPr="00233156">
        <w:rPr>
          <w:rFonts w:asciiTheme="minorEastAsia" w:hAnsiTheme="minorEastAsia" w:cs="宋体"/>
          <w:szCs w:val="21"/>
        </w:rPr>
        <w:t>下列说法错误的是（　　）</w:t>
      </w:r>
    </w:p>
    <w:p w:rsidR="00980394" w:rsidRPr="00233156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 w:rsidRPr="00233156">
        <w:rPr>
          <w:rFonts w:asciiTheme="minorEastAsia" w:hAnsiTheme="minorEastAsia"/>
          <w:szCs w:val="21"/>
        </w:rPr>
        <w:t>A．</w:t>
      </w:r>
      <w:r w:rsidRPr="00233156">
        <w:rPr>
          <w:rFonts w:asciiTheme="minorEastAsia" w:hAnsiTheme="minorEastAsia" w:cs="宋体"/>
          <w:szCs w:val="21"/>
        </w:rPr>
        <w:t>人脸识别的成像系统相当于照相机</w:t>
      </w:r>
    </w:p>
    <w:p w:rsidR="00980394" w:rsidRPr="00233156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 w:rsidRPr="00233156">
        <w:rPr>
          <w:rFonts w:asciiTheme="minorEastAsia" w:hAnsiTheme="minorEastAsia"/>
          <w:szCs w:val="21"/>
        </w:rPr>
        <w:t>B．</w:t>
      </w:r>
      <w:r w:rsidRPr="00233156">
        <w:rPr>
          <w:rFonts w:asciiTheme="minorEastAsia" w:hAnsiTheme="minorEastAsia" w:cs="宋体"/>
          <w:szCs w:val="21"/>
        </w:rPr>
        <w:t>屏幕上所成的是人的虚像</w:t>
      </w:r>
    </w:p>
    <w:p w:rsidR="00980394" w:rsidRPr="00233156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 w:rsidRPr="00233156">
        <w:rPr>
          <w:rFonts w:asciiTheme="minorEastAsia" w:hAnsiTheme="minorEastAsia"/>
          <w:szCs w:val="21"/>
        </w:rPr>
        <w:t>C．</w:t>
      </w:r>
      <w:r w:rsidRPr="00233156">
        <w:rPr>
          <w:rFonts w:asciiTheme="minorEastAsia" w:hAnsiTheme="minorEastAsia" w:cs="宋体"/>
          <w:szCs w:val="21"/>
        </w:rPr>
        <w:t>成像时，系统借助回声定位来测物距</w:t>
      </w:r>
    </w:p>
    <w:p w:rsidR="00980394" w:rsidRPr="00233156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 w:rsidRPr="00233156">
        <w:rPr>
          <w:rFonts w:asciiTheme="minorEastAsia" w:hAnsiTheme="minorEastAsia"/>
          <w:szCs w:val="21"/>
        </w:rPr>
        <w:t>D．</w:t>
      </w:r>
      <w:r w:rsidRPr="00233156">
        <w:rPr>
          <w:rFonts w:asciiTheme="minorEastAsia" w:hAnsiTheme="minorEastAsia" w:cs="宋体"/>
          <w:szCs w:val="21"/>
        </w:rPr>
        <w:t>体温监测是利用物体温度越高红外线辐射越强的原理</w:t>
      </w:r>
    </w:p>
    <w:p w:rsidR="00980394" w:rsidRPr="00233156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>
        <w:rPr>
          <w:rFonts w:asciiTheme="minorEastAsia" w:hAnsiTheme="minorEastAsia" w:cs="宋体" w:hint="eastAsia"/>
          <w:szCs w:val="21"/>
        </w:rPr>
        <w:t>7、</w:t>
      </w:r>
      <w:r w:rsidRPr="00233156" w:rsidR="00764126">
        <w:rPr>
          <w:rFonts w:asciiTheme="minorEastAsia" w:hAnsiTheme="minorEastAsia" w:cs="宋体"/>
          <w:szCs w:val="21"/>
        </w:rPr>
        <w:t>如图甲所示是电影放映机，其成像原理如图乙所示。下列说法正确的是（　　）</w:t>
      </w:r>
    </w:p>
    <w:p w:rsidR="00980394" w:rsidRPr="00233156">
      <w:pPr>
        <w:spacing w:line="360" w:lineRule="auto"/>
        <w:jc w:val="left"/>
        <w:textAlignment w:val="center"/>
        <w:rPr>
          <w:rFonts w:asciiTheme="minorEastAsia" w:hAnsiTheme="minorEastAsia"/>
          <w:szCs w:val="21"/>
        </w:rPr>
      </w:pPr>
      <w:r w:rsidRPr="00233156">
        <w:rPr>
          <w:rFonts w:asciiTheme="minorEastAsia" w:hAnsiTheme="minorEastAsia"/>
          <w:noProof/>
          <w:szCs w:val="21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3228975</wp:posOffset>
            </wp:positionH>
            <wp:positionV relativeFrom="paragraph">
              <wp:posOffset>38100</wp:posOffset>
            </wp:positionV>
            <wp:extent cx="2438400" cy="1133475"/>
            <wp:effectExtent l="19050" t="0" r="0" b="0"/>
            <wp:wrapSquare wrapText="bothSides"/>
            <wp:docPr id="1081522476" name="图片 108152247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4213580" name="图片 1081522476" descr="figur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33156">
        <w:rPr>
          <w:rFonts w:asciiTheme="minorEastAsia" w:hAnsiTheme="minorEastAsia"/>
          <w:szCs w:val="21"/>
        </w:rPr>
        <w:t>A．</w:t>
      </w:r>
      <w:r w:rsidRPr="00233156">
        <w:rPr>
          <w:rFonts w:asciiTheme="minorEastAsia" w:hAnsiTheme="minorEastAsia" w:cs="宋体"/>
          <w:szCs w:val="21"/>
        </w:rPr>
        <w:t>放映机的镜头对光线具有发散作用</w:t>
      </w:r>
    </w:p>
    <w:p w:rsidR="00980394" w:rsidRPr="00233156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 w:rsidRPr="00233156">
        <w:rPr>
          <w:rFonts w:asciiTheme="minorEastAsia" w:hAnsiTheme="minorEastAsia"/>
          <w:szCs w:val="21"/>
        </w:rPr>
        <w:t>B．</w:t>
      </w:r>
      <w:r w:rsidRPr="00233156">
        <w:rPr>
          <w:rFonts w:asciiTheme="minorEastAsia" w:hAnsiTheme="minorEastAsia" w:cs="宋体"/>
          <w:szCs w:val="21"/>
        </w:rPr>
        <w:t>放映时，胶片应放在镜头的二倍焦距以外</w:t>
      </w:r>
    </w:p>
    <w:p w:rsidR="00980394" w:rsidRPr="00233156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 w:rsidRPr="00233156">
        <w:rPr>
          <w:rFonts w:asciiTheme="minorEastAsia" w:hAnsiTheme="minorEastAsia"/>
          <w:szCs w:val="21"/>
        </w:rPr>
        <w:t>C．</w:t>
      </w:r>
      <w:r w:rsidRPr="00233156">
        <w:rPr>
          <w:rFonts w:asciiTheme="minorEastAsia" w:hAnsiTheme="minorEastAsia" w:cs="宋体"/>
          <w:szCs w:val="21"/>
        </w:rPr>
        <w:t>白色银幕是为了吸收所有颜色的光</w:t>
      </w:r>
    </w:p>
    <w:p w:rsidR="00980394" w:rsidRPr="00233156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 w:rsidRPr="00233156">
        <w:rPr>
          <w:rFonts w:asciiTheme="minorEastAsia" w:hAnsiTheme="minorEastAsia"/>
          <w:szCs w:val="21"/>
        </w:rPr>
        <w:t>D．</w:t>
      </w:r>
      <w:r w:rsidRPr="00233156">
        <w:rPr>
          <w:rFonts w:asciiTheme="minorEastAsia" w:hAnsiTheme="minorEastAsia" w:cs="宋体"/>
          <w:szCs w:val="21"/>
        </w:rPr>
        <w:t>白色银幕用粗糙的白布是为了让光发生漫反射</w:t>
      </w:r>
    </w:p>
    <w:p w:rsidR="0092550A" w:rsidP="0092550A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 w:hint="eastAsia"/>
        </w:rPr>
        <w:t>8、</w:t>
      </w:r>
      <w:r>
        <w:rPr>
          <w:rFonts w:ascii="宋体" w:hAnsi="宋体" w:cs="宋体"/>
        </w:rPr>
        <w:t>下列四幅图中，表示近视眼成像情况和矫正做法的是（　　）</w:t>
      </w:r>
    </w:p>
    <w:p w:rsidR="0092550A" w:rsidP="0092550A">
      <w:pPr>
        <w:spacing w:line="360" w:lineRule="auto"/>
        <w:jc w:val="left"/>
        <w:textAlignment w:val="center"/>
      </w:pPr>
      <w:r>
        <w:rPr>
          <w:noProof/>
        </w:rPr>
        <w:drawing>
          <wp:inline distT="0" distB="0" distL="0" distR="0">
            <wp:extent cx="4943475" cy="1057275"/>
            <wp:effectExtent l="0" t="0" r="0" b="0"/>
            <wp:docPr id="100006" name="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615273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550A" w:rsidP="0092550A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宋体" w:hAnsi="宋体" w:cs="宋体"/>
        </w:rPr>
      </w:pPr>
      <w:r>
        <w:t>A</w:t>
      </w:r>
      <w:r>
        <w:t>．</w:t>
      </w:r>
      <w:r>
        <w:rPr>
          <w:rFonts w:ascii="宋体" w:hAnsi="宋体" w:cs="宋体"/>
        </w:rPr>
        <w:t>②③</w:t>
      </w:r>
      <w:r>
        <w:tab/>
        <w:t>B</w:t>
      </w:r>
      <w:r>
        <w:t>．</w:t>
      </w:r>
      <w:r>
        <w:rPr>
          <w:rFonts w:ascii="宋体" w:hAnsi="宋体" w:cs="宋体"/>
        </w:rPr>
        <w:t>①③</w:t>
      </w:r>
      <w:r>
        <w:tab/>
        <w:t>C</w:t>
      </w:r>
      <w:r>
        <w:t>．</w:t>
      </w:r>
      <w:r>
        <w:rPr>
          <w:rFonts w:ascii="宋体" w:hAnsi="宋体" w:cs="宋体"/>
        </w:rPr>
        <w:t>②④</w:t>
      </w:r>
      <w:r>
        <w:tab/>
        <w:t>D</w:t>
      </w:r>
      <w:r>
        <w:t>．</w:t>
      </w:r>
      <w:r>
        <w:rPr>
          <w:rFonts w:ascii="宋体" w:hAnsi="宋体" w:cs="宋体"/>
        </w:rPr>
        <w:t>①④</w:t>
      </w:r>
    </w:p>
    <w:p w:rsidR="00D63621" w:rsidP="00D63621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Theme="minorEastAsia" w:hAnsiTheme="minorEastAsia" w:cs="宋体" w:hint="eastAsia"/>
          <w:szCs w:val="21"/>
        </w:rPr>
        <w:t>9</w:t>
      </w:r>
      <w:r w:rsidRPr="00233156" w:rsidR="00764126">
        <w:rPr>
          <w:rFonts w:asciiTheme="minorEastAsia" w:hAnsiTheme="minorEastAsia" w:cs="宋体" w:hint="eastAsia"/>
          <w:szCs w:val="21"/>
        </w:rPr>
        <w:t>、</w:t>
      </w:r>
      <w:r>
        <w:rPr>
          <w:rFonts w:ascii="宋体" w:eastAsia="宋体" w:hAnsi="宋体" w:cs="宋体"/>
        </w:rPr>
        <w:t>某校科学研究性学习小组，对与测量有关的问题进行了讨论，其中正确的观点是（　　）</w:t>
      </w:r>
    </w:p>
    <w:p w:rsidR="00D63621" w:rsidRPr="00D63621" w:rsidP="00D63621">
      <w:pPr>
        <w:spacing w:line="360" w:lineRule="auto"/>
        <w:jc w:val="left"/>
        <w:textAlignment w:val="center"/>
      </w:pPr>
      <w:r>
        <w:rPr>
          <w:noProof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3676650</wp:posOffset>
            </wp:positionH>
            <wp:positionV relativeFrom="paragraph">
              <wp:posOffset>140970</wp:posOffset>
            </wp:positionV>
            <wp:extent cx="1952625" cy="1114425"/>
            <wp:effectExtent l="19050" t="0" r="9525" b="0"/>
            <wp:wrapSquare wrapText="bothSides"/>
            <wp:docPr id="100004" name="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763130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95262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A</w:t>
      </w:r>
      <w:r>
        <w:t>．</w:t>
      </w:r>
      <w:r>
        <w:rPr>
          <w:rFonts w:ascii="宋体" w:eastAsia="宋体" w:hAnsi="宋体" w:cs="宋体"/>
        </w:rPr>
        <w:t>测量工具的最小刻度值越小越好</w:t>
      </w:r>
    </w:p>
    <w:p w:rsidR="00D63621" w:rsidP="00D63621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t>B</w:t>
      </w:r>
      <w:r>
        <w:t>．</w:t>
      </w:r>
      <w:r>
        <w:rPr>
          <w:rFonts w:ascii="宋体" w:eastAsia="宋体" w:hAnsi="宋体" w:cs="宋体"/>
        </w:rPr>
        <w:t>体温计因其特殊的结构，可以离开人体读数</w:t>
      </w:r>
    </w:p>
    <w:p w:rsidR="00D63621" w:rsidP="00D63621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t>C</w:t>
      </w:r>
      <w:r>
        <w:t>．</w:t>
      </w:r>
      <w:r>
        <w:rPr>
          <w:rFonts w:ascii="宋体" w:eastAsia="宋体" w:hAnsi="宋体" w:cs="宋体"/>
        </w:rPr>
        <w:t>随着科技的进步，有可能完全消除测量误差</w:t>
      </w:r>
    </w:p>
    <w:p w:rsidR="00D63621" w:rsidP="00D63621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t>D</w:t>
      </w:r>
      <w:r>
        <w:t>．</w:t>
      </w:r>
      <w:r>
        <w:rPr>
          <w:rFonts w:ascii="宋体" w:eastAsia="宋体" w:hAnsi="宋体" w:cs="宋体"/>
        </w:rPr>
        <w:t>温度计的玻璃泡浸入被测液体中，应迅速读数</w:t>
      </w:r>
    </w:p>
    <w:p w:rsidR="00980394" w:rsidRPr="00233156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>
        <w:rPr>
          <w:rFonts w:asciiTheme="minorEastAsia" w:hAnsiTheme="minorEastAsia" w:cs="宋体" w:hint="eastAsia"/>
          <w:szCs w:val="21"/>
        </w:rPr>
        <w:t>10</w:t>
      </w:r>
      <w:r w:rsidRPr="00233156" w:rsidR="00764126">
        <w:rPr>
          <w:rFonts w:asciiTheme="minorEastAsia" w:hAnsiTheme="minorEastAsia" w:cs="宋体" w:hint="eastAsia"/>
          <w:szCs w:val="21"/>
        </w:rPr>
        <w:t>、</w:t>
      </w:r>
      <w:r w:rsidRPr="00233156" w:rsidR="00764126">
        <w:rPr>
          <w:rFonts w:asciiTheme="minorEastAsia" w:hAnsiTheme="minorEastAsia" w:cs="宋体"/>
          <w:szCs w:val="21"/>
        </w:rPr>
        <w:t>甲、乙两电动玩具车均做直线运动，其路程</w:t>
      </w:r>
      <w:r w:rsidRPr="00233156" w:rsidR="00764126">
        <w:rPr>
          <w:rFonts w:asciiTheme="minorEastAsia" w:hAnsiTheme="minorEastAsia" w:cs="Times New Roman"/>
          <w:i/>
          <w:szCs w:val="21"/>
        </w:rPr>
        <w:t>s</w:t>
      </w:r>
      <w:r w:rsidRPr="00233156" w:rsidR="00764126">
        <w:rPr>
          <w:rFonts w:asciiTheme="minorEastAsia" w:hAnsiTheme="minorEastAsia" w:cs="宋体"/>
          <w:szCs w:val="21"/>
        </w:rPr>
        <w:t>随时间</w:t>
      </w:r>
      <w:r w:rsidRPr="00233156" w:rsidR="00764126">
        <w:rPr>
          <w:rFonts w:asciiTheme="minorEastAsia" w:hAnsiTheme="minorEastAsia" w:cs="Times New Roman"/>
          <w:i/>
          <w:szCs w:val="21"/>
        </w:rPr>
        <w:t>t</w:t>
      </w:r>
      <w:r w:rsidRPr="00233156" w:rsidR="00764126">
        <w:rPr>
          <w:rFonts w:asciiTheme="minorEastAsia" w:hAnsiTheme="minorEastAsia" w:cs="宋体"/>
          <w:szCs w:val="21"/>
        </w:rPr>
        <w:t>变化的图像如图所示。通过分析图像，下列说法</w:t>
      </w:r>
      <w:r w:rsidRPr="00233156" w:rsidR="00764126">
        <w:rPr>
          <w:rFonts w:asciiTheme="minorEastAsia" w:hAnsiTheme="minorEastAsia" w:cs="宋体" w:hint="eastAsia"/>
          <w:szCs w:val="21"/>
        </w:rPr>
        <w:t>不</w:t>
      </w:r>
      <w:r w:rsidRPr="00233156" w:rsidR="00764126">
        <w:rPr>
          <w:rFonts w:asciiTheme="minorEastAsia" w:hAnsiTheme="minorEastAsia" w:cs="宋体"/>
          <w:szCs w:val="21"/>
        </w:rPr>
        <w:t>正确的是（　　）</w:t>
      </w:r>
    </w:p>
    <w:p w:rsidR="00980394" w:rsidRPr="00233156">
      <w:pPr>
        <w:spacing w:line="360" w:lineRule="auto"/>
        <w:jc w:val="left"/>
        <w:textAlignment w:val="center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noProof/>
          <w:szCs w:val="21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4010025</wp:posOffset>
            </wp:positionH>
            <wp:positionV relativeFrom="paragraph">
              <wp:posOffset>234315</wp:posOffset>
            </wp:positionV>
            <wp:extent cx="1895475" cy="1000125"/>
            <wp:effectExtent l="19050" t="0" r="9525" b="0"/>
            <wp:wrapSquare wrapText="bothSides"/>
            <wp:docPr id="100009" name="图片 10000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3767504" name="图片 100009" descr="figur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33156" w:rsidR="00764126">
        <w:rPr>
          <w:rFonts w:asciiTheme="minorEastAsia" w:hAnsiTheme="minorEastAsia"/>
          <w:szCs w:val="21"/>
        </w:rPr>
        <w:t>A．</w:t>
      </w:r>
      <w:r w:rsidRPr="00233156" w:rsidR="00764126">
        <w:rPr>
          <w:rFonts w:asciiTheme="minorEastAsia" w:hAnsiTheme="minorEastAsia" w:cs="宋体"/>
          <w:szCs w:val="21"/>
        </w:rPr>
        <w:t>甲、乙均做匀速直线运动</w:t>
      </w:r>
    </w:p>
    <w:p w:rsidR="00980394" w:rsidRPr="00233156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 w:rsidRPr="00233156">
        <w:rPr>
          <w:rFonts w:asciiTheme="minorEastAsia" w:hAnsiTheme="minorEastAsia"/>
          <w:szCs w:val="21"/>
        </w:rPr>
        <w:t>B．</w:t>
      </w:r>
      <w:r w:rsidRPr="00233156">
        <w:rPr>
          <w:rFonts w:asciiTheme="minorEastAsia" w:hAnsiTheme="minorEastAsia" w:cs="宋体"/>
          <w:szCs w:val="21"/>
        </w:rPr>
        <w:t>甲车的速度大于乙车的速度</w:t>
      </w:r>
    </w:p>
    <w:p w:rsidR="00980394" w:rsidRPr="00233156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 w:rsidRPr="00233156">
        <w:rPr>
          <w:rFonts w:asciiTheme="minorEastAsia" w:hAnsiTheme="minorEastAsia"/>
          <w:szCs w:val="21"/>
        </w:rPr>
        <w:t>C．</w:t>
      </w:r>
      <w:r w:rsidRPr="00233156">
        <w:rPr>
          <w:rFonts w:asciiTheme="minorEastAsia" w:hAnsiTheme="minorEastAsia" w:cs="宋体"/>
          <w:szCs w:val="21"/>
        </w:rPr>
        <w:t>经过相同的路程，甲用的时间比乙的长</w:t>
      </w:r>
    </w:p>
    <w:p w:rsidR="00980394" w:rsidRPr="00233156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 w:rsidRPr="00233156">
        <w:rPr>
          <w:rFonts w:asciiTheme="minorEastAsia" w:hAnsiTheme="minorEastAsia"/>
          <w:szCs w:val="21"/>
        </w:rPr>
        <w:t>D．</w:t>
      </w:r>
      <w:r w:rsidRPr="00233156">
        <w:rPr>
          <w:rFonts w:asciiTheme="minorEastAsia" w:hAnsiTheme="minorEastAsia" w:cs="宋体"/>
          <w:szCs w:val="21"/>
        </w:rPr>
        <w:t>若甲、乙两车相距</w:t>
      </w:r>
      <w:r w:rsidRPr="00233156">
        <w:rPr>
          <w:rFonts w:asciiTheme="minorEastAsia" w:hAnsiTheme="minorEastAsia" w:cs="Times New Roman"/>
          <w:szCs w:val="21"/>
        </w:rPr>
        <w:t>90m</w:t>
      </w:r>
      <w:r w:rsidRPr="00233156">
        <w:rPr>
          <w:rFonts w:asciiTheme="minorEastAsia" w:hAnsiTheme="minorEastAsia" w:cs="宋体"/>
          <w:szCs w:val="21"/>
        </w:rPr>
        <w:t>，它们同时沿直线、以各自的速度相向而行，</w:t>
      </w:r>
      <w:r w:rsidRPr="00233156">
        <w:rPr>
          <w:rFonts w:asciiTheme="minorEastAsia" w:hAnsiTheme="minorEastAsia" w:cs="Times New Roman"/>
          <w:szCs w:val="21"/>
        </w:rPr>
        <w:t>1min</w:t>
      </w:r>
      <w:r w:rsidRPr="00233156">
        <w:rPr>
          <w:rFonts w:asciiTheme="minorEastAsia" w:hAnsiTheme="minorEastAsia" w:cs="宋体"/>
          <w:szCs w:val="21"/>
        </w:rPr>
        <w:t>后两车相遇</w:t>
      </w:r>
    </w:p>
    <w:p w:rsidR="00980394" w:rsidRPr="00233156">
      <w:pPr>
        <w:rPr>
          <w:rFonts w:asciiTheme="minorEastAsia" w:hAnsiTheme="minorEastAsia"/>
          <w:szCs w:val="21"/>
        </w:rPr>
      </w:pPr>
      <w:r w:rsidRPr="00233156">
        <w:rPr>
          <w:rFonts w:asciiTheme="minorEastAsia" w:hAnsiTheme="minorEastAsia"/>
          <w:szCs w:val="21"/>
        </w:rPr>
        <w:t>二</w:t>
      </w:r>
      <w:r w:rsidRPr="00233156">
        <w:rPr>
          <w:rFonts w:asciiTheme="minorEastAsia" w:hAnsiTheme="minorEastAsia" w:hint="eastAsia"/>
          <w:szCs w:val="21"/>
        </w:rPr>
        <w:t>、</w:t>
      </w:r>
      <w:r w:rsidRPr="00233156">
        <w:rPr>
          <w:rFonts w:asciiTheme="minorEastAsia" w:hAnsiTheme="minorEastAsia"/>
          <w:szCs w:val="21"/>
        </w:rPr>
        <w:t>填空与作图</w:t>
      </w:r>
      <w:r w:rsidR="00CB69EA">
        <w:rPr>
          <w:rFonts w:asciiTheme="minorEastAsia" w:hAnsiTheme="minorEastAsia" w:hint="eastAsia"/>
          <w:szCs w:val="21"/>
        </w:rPr>
        <w:t>（除作图外每空1分，共</w:t>
      </w:r>
      <w:r w:rsidR="006232A0">
        <w:rPr>
          <w:rFonts w:asciiTheme="minorEastAsia" w:hAnsiTheme="minorEastAsia" w:hint="eastAsia"/>
          <w:szCs w:val="21"/>
        </w:rPr>
        <w:t>27</w:t>
      </w:r>
      <w:r w:rsidR="00CB69EA">
        <w:rPr>
          <w:rFonts w:asciiTheme="minorEastAsia" w:hAnsiTheme="minorEastAsia" w:hint="eastAsia"/>
          <w:szCs w:val="21"/>
        </w:rPr>
        <w:t>分）</w:t>
      </w:r>
    </w:p>
    <w:p w:rsidR="0056742A" w:rsidRPr="00233156" w:rsidP="0056742A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 w:rsidRPr="00233156">
        <w:rPr>
          <w:rFonts w:asciiTheme="minorEastAsia" w:hAnsiTheme="minorEastAsia" w:cs="Times New Roman" w:hint="eastAsia"/>
          <w:szCs w:val="21"/>
        </w:rPr>
        <w:t>1</w:t>
      </w:r>
      <w:r w:rsidR="00F43AEE">
        <w:rPr>
          <w:rFonts w:asciiTheme="minorEastAsia" w:hAnsiTheme="minorEastAsia" w:cs="Times New Roman" w:hint="eastAsia"/>
          <w:szCs w:val="21"/>
        </w:rPr>
        <w:t>1</w:t>
      </w:r>
      <w:r w:rsidRPr="00233156">
        <w:rPr>
          <w:rFonts w:asciiTheme="minorEastAsia" w:hAnsiTheme="minorEastAsia" w:cs="Times New Roman" w:hint="eastAsia"/>
          <w:szCs w:val="21"/>
        </w:rPr>
        <w:t>、</w:t>
      </w:r>
      <w:r w:rsidRPr="00233156">
        <w:rPr>
          <w:rFonts w:asciiTheme="minorEastAsia" w:hAnsiTheme="minorEastAsia" w:cs="Times New Roman"/>
          <w:szCs w:val="21"/>
        </w:rPr>
        <w:t>“</w:t>
      </w:r>
      <w:r w:rsidRPr="00233156">
        <w:rPr>
          <w:rFonts w:asciiTheme="minorEastAsia" w:hAnsiTheme="minorEastAsia" w:cs="宋体"/>
          <w:szCs w:val="21"/>
        </w:rPr>
        <w:t>有理不在声高</w:t>
      </w:r>
      <w:r w:rsidRPr="00233156">
        <w:rPr>
          <w:rFonts w:asciiTheme="minorEastAsia" w:hAnsiTheme="minorEastAsia" w:cs="Times New Roman"/>
          <w:szCs w:val="21"/>
        </w:rPr>
        <w:t>”</w:t>
      </w:r>
      <w:r w:rsidRPr="00233156">
        <w:rPr>
          <w:rFonts w:asciiTheme="minorEastAsia" w:hAnsiTheme="minorEastAsia" w:cs="宋体"/>
          <w:szCs w:val="21"/>
        </w:rPr>
        <w:t>的</w:t>
      </w:r>
      <w:r w:rsidRPr="00233156">
        <w:rPr>
          <w:rFonts w:asciiTheme="minorEastAsia" w:hAnsiTheme="minorEastAsia" w:cs="Times New Roman"/>
          <w:szCs w:val="21"/>
        </w:rPr>
        <w:t>“</w:t>
      </w:r>
      <w:r w:rsidRPr="00233156">
        <w:rPr>
          <w:rFonts w:asciiTheme="minorEastAsia" w:hAnsiTheme="minorEastAsia" w:cs="宋体"/>
          <w:szCs w:val="21"/>
        </w:rPr>
        <w:t>高</w:t>
      </w:r>
      <w:r w:rsidRPr="00233156">
        <w:rPr>
          <w:rFonts w:asciiTheme="minorEastAsia" w:hAnsiTheme="minorEastAsia" w:cs="Times New Roman"/>
          <w:szCs w:val="21"/>
        </w:rPr>
        <w:t>"</w:t>
      </w:r>
      <w:r w:rsidRPr="00233156">
        <w:rPr>
          <w:rFonts w:asciiTheme="minorEastAsia" w:hAnsiTheme="minorEastAsia" w:cs="宋体"/>
          <w:szCs w:val="21"/>
        </w:rPr>
        <w:t>是指声音的</w:t>
      </w:r>
      <w:r w:rsidRPr="00233156">
        <w:rPr>
          <w:rFonts w:asciiTheme="minorEastAsia" w:hAnsiTheme="minorEastAsia"/>
          <w:szCs w:val="21"/>
        </w:rPr>
        <w:t>________</w:t>
      </w:r>
      <w:r w:rsidRPr="00233156">
        <w:rPr>
          <w:rFonts w:asciiTheme="minorEastAsia" w:hAnsiTheme="minorEastAsia" w:cs="宋体"/>
          <w:szCs w:val="21"/>
        </w:rPr>
        <w:t>特性；</w:t>
      </w:r>
      <w:r w:rsidRPr="00233156">
        <w:rPr>
          <w:rFonts w:asciiTheme="minorEastAsia" w:hAnsiTheme="minorEastAsia" w:cs="Times New Roman"/>
          <w:szCs w:val="21"/>
        </w:rPr>
        <w:t>“</w:t>
      </w:r>
      <w:r w:rsidRPr="00233156">
        <w:rPr>
          <w:rFonts w:asciiTheme="minorEastAsia" w:hAnsiTheme="minorEastAsia" w:cs="宋体"/>
          <w:szCs w:val="21"/>
        </w:rPr>
        <w:t>这首歌音太高</w:t>
      </w:r>
      <w:r w:rsidRPr="00233156">
        <w:rPr>
          <w:rFonts w:asciiTheme="minorEastAsia" w:hAnsiTheme="minorEastAsia" w:cs="Times New Roman"/>
          <w:szCs w:val="21"/>
        </w:rPr>
        <w:t>”</w:t>
      </w:r>
      <w:r w:rsidRPr="00233156">
        <w:rPr>
          <w:rFonts w:asciiTheme="minorEastAsia" w:hAnsiTheme="minorEastAsia" w:cs="宋体"/>
          <w:szCs w:val="21"/>
        </w:rPr>
        <w:t>是形容声音的</w:t>
      </w:r>
      <w:r w:rsidRPr="00233156">
        <w:rPr>
          <w:rFonts w:asciiTheme="minorEastAsia" w:hAnsiTheme="minorEastAsia"/>
          <w:szCs w:val="21"/>
        </w:rPr>
        <w:t>________</w:t>
      </w:r>
      <w:r w:rsidRPr="00233156">
        <w:rPr>
          <w:rFonts w:asciiTheme="minorEastAsia" w:hAnsiTheme="minorEastAsia" w:cs="宋体"/>
          <w:szCs w:val="21"/>
        </w:rPr>
        <w:t>特性；运用</w:t>
      </w:r>
      <w:r w:rsidRPr="00233156">
        <w:rPr>
          <w:rFonts w:asciiTheme="minorEastAsia" w:hAnsiTheme="minorEastAsia" w:cs="Times New Roman"/>
          <w:szCs w:val="21"/>
        </w:rPr>
        <w:t>3D</w:t>
      </w:r>
      <w:r w:rsidRPr="00233156">
        <w:rPr>
          <w:rFonts w:asciiTheme="minorEastAsia" w:hAnsiTheme="minorEastAsia" w:cs="宋体"/>
          <w:szCs w:val="21"/>
        </w:rPr>
        <w:t>打印技术与医用</w:t>
      </w:r>
      <w:r w:rsidRPr="00233156">
        <w:rPr>
          <w:rFonts w:asciiTheme="minorEastAsia" w:hAnsiTheme="minorEastAsia" w:cs="Times New Roman"/>
          <w:szCs w:val="21"/>
        </w:rPr>
        <w:t>B</w:t>
      </w:r>
      <w:r w:rsidRPr="00233156">
        <w:rPr>
          <w:rFonts w:asciiTheme="minorEastAsia" w:hAnsiTheme="minorEastAsia" w:cs="宋体"/>
          <w:szCs w:val="21"/>
        </w:rPr>
        <w:t>超相结合，给准妈妈腹中胎儿打印</w:t>
      </w:r>
      <w:r w:rsidRPr="00233156">
        <w:rPr>
          <w:rFonts w:asciiTheme="minorEastAsia" w:hAnsiTheme="minorEastAsia" w:cs="Times New Roman"/>
          <w:szCs w:val="21"/>
        </w:rPr>
        <w:t>1:1</w:t>
      </w:r>
      <w:r w:rsidRPr="00233156">
        <w:rPr>
          <w:rFonts w:asciiTheme="minorEastAsia" w:hAnsiTheme="minorEastAsia" w:cs="宋体"/>
          <w:szCs w:val="21"/>
        </w:rPr>
        <w:t>的</w:t>
      </w:r>
      <w:r w:rsidRPr="00233156">
        <w:rPr>
          <w:rFonts w:asciiTheme="minorEastAsia" w:hAnsiTheme="minorEastAsia" w:cs="Times New Roman"/>
          <w:szCs w:val="21"/>
        </w:rPr>
        <w:t>3D</w:t>
      </w:r>
      <w:r w:rsidRPr="00233156">
        <w:rPr>
          <w:rFonts w:asciiTheme="minorEastAsia" w:hAnsiTheme="minorEastAsia" w:cs="宋体"/>
          <w:szCs w:val="21"/>
        </w:rPr>
        <w:t>模型，作为孩子成长的记录，</w:t>
      </w:r>
      <w:r w:rsidRPr="00233156">
        <w:rPr>
          <w:rFonts w:asciiTheme="minorEastAsia" w:hAnsiTheme="minorEastAsia" w:cs="Times New Roman"/>
          <w:szCs w:val="21"/>
        </w:rPr>
        <w:t>B</w:t>
      </w:r>
      <w:r w:rsidRPr="00233156">
        <w:rPr>
          <w:rFonts w:asciiTheme="minorEastAsia" w:hAnsiTheme="minorEastAsia" w:cs="宋体"/>
          <w:szCs w:val="21"/>
        </w:rPr>
        <w:t>超发出的是频率大于</w:t>
      </w:r>
      <w:r w:rsidRPr="00233156">
        <w:rPr>
          <w:rFonts w:asciiTheme="minorEastAsia" w:hAnsiTheme="minorEastAsia" w:cs="Times New Roman"/>
          <w:szCs w:val="21"/>
        </w:rPr>
        <w:t>20 000Hz</w:t>
      </w:r>
      <w:r w:rsidRPr="00233156">
        <w:rPr>
          <w:rFonts w:asciiTheme="minorEastAsia" w:hAnsiTheme="minorEastAsia" w:cs="宋体"/>
          <w:szCs w:val="21"/>
        </w:rPr>
        <w:t>的</w:t>
      </w:r>
      <w:r w:rsidRPr="00233156">
        <w:rPr>
          <w:rFonts w:asciiTheme="minorEastAsia" w:hAnsiTheme="minorEastAsia"/>
          <w:szCs w:val="21"/>
        </w:rPr>
        <w:t>________</w:t>
      </w:r>
      <w:r w:rsidRPr="00233156">
        <w:rPr>
          <w:rFonts w:asciiTheme="minorEastAsia" w:hAnsiTheme="minorEastAsia" w:cs="宋体"/>
          <w:szCs w:val="21"/>
        </w:rPr>
        <w:t>（选填</w:t>
      </w:r>
      <w:r w:rsidRPr="00233156">
        <w:rPr>
          <w:rFonts w:asciiTheme="minorEastAsia" w:hAnsiTheme="minorEastAsia" w:cs="Times New Roman"/>
          <w:szCs w:val="21"/>
        </w:rPr>
        <w:t>“</w:t>
      </w:r>
      <w:r w:rsidRPr="00233156">
        <w:rPr>
          <w:rFonts w:asciiTheme="minorEastAsia" w:hAnsiTheme="minorEastAsia" w:cs="宋体"/>
          <w:szCs w:val="21"/>
        </w:rPr>
        <w:t>超声波</w:t>
      </w:r>
      <w:r w:rsidRPr="00233156">
        <w:rPr>
          <w:rFonts w:asciiTheme="minorEastAsia" w:hAnsiTheme="minorEastAsia" w:cs="Times New Roman"/>
          <w:szCs w:val="21"/>
        </w:rPr>
        <w:t>”</w:t>
      </w:r>
      <w:r w:rsidRPr="00233156">
        <w:rPr>
          <w:rFonts w:asciiTheme="minorEastAsia" w:hAnsiTheme="minorEastAsia" w:cs="宋体"/>
          <w:szCs w:val="21"/>
        </w:rPr>
        <w:t>或</w:t>
      </w:r>
      <w:r w:rsidRPr="00233156">
        <w:rPr>
          <w:rFonts w:asciiTheme="minorEastAsia" w:hAnsiTheme="minorEastAsia" w:cs="Times New Roman"/>
          <w:szCs w:val="21"/>
        </w:rPr>
        <w:t>“</w:t>
      </w:r>
      <w:r w:rsidRPr="00233156">
        <w:rPr>
          <w:rFonts w:asciiTheme="minorEastAsia" w:hAnsiTheme="minorEastAsia" w:cs="宋体"/>
          <w:szCs w:val="21"/>
        </w:rPr>
        <w:t>次声波</w:t>
      </w:r>
      <w:r w:rsidRPr="00233156">
        <w:rPr>
          <w:rFonts w:asciiTheme="minorEastAsia" w:hAnsiTheme="minorEastAsia" w:cs="Times New Roman"/>
          <w:szCs w:val="21"/>
        </w:rPr>
        <w:t>”</w:t>
      </w:r>
      <w:r w:rsidRPr="00233156">
        <w:rPr>
          <w:rFonts w:asciiTheme="minorEastAsia" w:hAnsiTheme="minorEastAsia" w:cs="宋体"/>
          <w:szCs w:val="21"/>
        </w:rPr>
        <w:t>），利用</w:t>
      </w:r>
      <w:r w:rsidRPr="00233156">
        <w:rPr>
          <w:rFonts w:asciiTheme="minorEastAsia" w:hAnsiTheme="minorEastAsia" w:cs="Times New Roman"/>
          <w:szCs w:val="21"/>
        </w:rPr>
        <w:t>B</w:t>
      </w:r>
      <w:r w:rsidRPr="00233156">
        <w:rPr>
          <w:rFonts w:asciiTheme="minorEastAsia" w:hAnsiTheme="minorEastAsia" w:cs="宋体"/>
          <w:szCs w:val="21"/>
        </w:rPr>
        <w:t>超检查胎儿的发育情况，说明声音可以传递</w:t>
      </w:r>
      <w:r w:rsidRPr="00233156">
        <w:rPr>
          <w:rFonts w:asciiTheme="minorEastAsia" w:hAnsiTheme="minorEastAsia"/>
          <w:szCs w:val="21"/>
        </w:rPr>
        <w:t>________</w:t>
      </w:r>
      <w:r w:rsidRPr="00233156">
        <w:rPr>
          <w:rFonts w:asciiTheme="minorEastAsia" w:hAnsiTheme="minorEastAsia" w:cs="宋体"/>
          <w:szCs w:val="21"/>
        </w:rPr>
        <w:t>。</w:t>
      </w:r>
    </w:p>
    <w:p w:rsidR="0056742A" w:rsidRPr="00233156" w:rsidP="0056742A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 w:rsidRPr="00233156">
        <w:rPr>
          <w:rFonts w:asciiTheme="minorEastAsia" w:hAnsiTheme="minorEastAsia" w:cs="宋体" w:hint="eastAsia"/>
          <w:noProof/>
          <w:szCs w:val="21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2914650</wp:posOffset>
            </wp:positionH>
            <wp:positionV relativeFrom="paragraph">
              <wp:posOffset>417195</wp:posOffset>
            </wp:positionV>
            <wp:extent cx="2219325" cy="1257300"/>
            <wp:effectExtent l="19050" t="0" r="9525" b="0"/>
            <wp:wrapSquare wrapText="bothSides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8987850" name="Picture 3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2712B">
        <w:rPr>
          <w:rFonts w:asciiTheme="minorEastAsia" w:hAnsiTheme="minorEastAsia" w:cs="宋体" w:hint="eastAsia"/>
          <w:szCs w:val="21"/>
        </w:rPr>
        <w:t>12</w:t>
      </w:r>
      <w:r w:rsidRPr="00233156">
        <w:rPr>
          <w:rFonts w:asciiTheme="minorEastAsia" w:hAnsiTheme="minorEastAsia" w:cs="宋体" w:hint="eastAsia"/>
          <w:szCs w:val="21"/>
        </w:rPr>
        <w:t>、</w:t>
      </w:r>
      <w:r w:rsidRPr="00233156">
        <w:rPr>
          <w:rFonts w:asciiTheme="minorEastAsia" w:hAnsiTheme="minorEastAsia" w:cs="宋体"/>
          <w:szCs w:val="21"/>
        </w:rPr>
        <w:t>滑雪是很多人喜欢的冬季运动，当自然界降雪不足时，滑雪场需要“人工造雪”</w:t>
      </w:r>
      <w:r w:rsidR="000D05CF">
        <w:rPr>
          <w:rFonts w:asciiTheme="minorEastAsia" w:hAnsiTheme="minorEastAsia" w:cs="宋体" w:hint="eastAsia"/>
          <w:szCs w:val="21"/>
        </w:rPr>
        <w:t>（如图）</w:t>
      </w:r>
      <w:r w:rsidRPr="00233156">
        <w:rPr>
          <w:rFonts w:asciiTheme="minorEastAsia" w:hAnsiTheme="minorEastAsia" w:cs="宋体"/>
          <w:szCs w:val="21"/>
        </w:rPr>
        <w:t>；在</w:t>
      </w:r>
      <w:r w:rsidRPr="00233156">
        <w:rPr>
          <w:rFonts w:asciiTheme="minorEastAsia" w:hAnsiTheme="minorEastAsia"/>
          <w:szCs w:val="21"/>
        </w:rPr>
        <w:t>0</w:t>
      </w:r>
      <w:r w:rsidRPr="00233156">
        <w:rPr>
          <w:rFonts w:asciiTheme="minorEastAsia" w:hAnsiTheme="minorEastAsia" w:cs="宋体"/>
          <w:szCs w:val="21"/>
        </w:rPr>
        <w:t>℃以下的天气里，造雪机喷射出水雾，这些雾滴遇到冷空气发生</w:t>
      </w:r>
      <w:r w:rsidRPr="00233156">
        <w:rPr>
          <w:rFonts w:asciiTheme="minorEastAsia" w:hAnsiTheme="minorEastAsia"/>
          <w:szCs w:val="21"/>
        </w:rPr>
        <w:t>_____</w:t>
      </w:r>
      <w:r w:rsidRPr="00233156">
        <w:rPr>
          <w:rFonts w:asciiTheme="minorEastAsia" w:hAnsiTheme="minorEastAsia" w:cs="宋体"/>
          <w:szCs w:val="21"/>
        </w:rPr>
        <w:t>，形成“人工雪”。（填物态变化名称）</w:t>
      </w:r>
      <w:r w:rsidRPr="00233156" w:rsidR="000F0A96">
        <w:rPr>
          <w:rFonts w:asciiTheme="minorEastAsia" w:hAnsiTheme="minorEastAsia" w:cs="宋体"/>
          <w:szCs w:val="21"/>
        </w:rPr>
        <w:t>医院用的氧气瓶中贮存的是</w:t>
      </w:r>
      <w:r w:rsidRPr="00233156" w:rsidR="000F0A96">
        <w:rPr>
          <w:rFonts w:asciiTheme="minorEastAsia" w:hAnsiTheme="minorEastAsia"/>
          <w:szCs w:val="21"/>
        </w:rPr>
        <w:t>________</w:t>
      </w:r>
      <w:r w:rsidRPr="00233156" w:rsidR="000F0A96">
        <w:rPr>
          <w:rFonts w:asciiTheme="minorEastAsia" w:hAnsiTheme="minorEastAsia" w:cs="宋体"/>
          <w:szCs w:val="21"/>
        </w:rPr>
        <w:t>态氧，它是在常温下用</w:t>
      </w:r>
      <w:r w:rsidRPr="00233156" w:rsidR="000F0A96">
        <w:rPr>
          <w:rFonts w:asciiTheme="minorEastAsia" w:hAnsiTheme="minorEastAsia"/>
          <w:szCs w:val="21"/>
        </w:rPr>
        <w:t>________</w:t>
      </w:r>
      <w:r w:rsidRPr="00233156" w:rsidR="000F0A96">
        <w:rPr>
          <w:rFonts w:asciiTheme="minorEastAsia" w:hAnsiTheme="minorEastAsia" w:cs="宋体"/>
          <w:szCs w:val="21"/>
        </w:rPr>
        <w:t>的方法使氧气液化的。</w:t>
      </w:r>
    </w:p>
    <w:p w:rsidR="00B715D5" w:rsidRPr="00233156" w:rsidP="00B715D5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 w:rsidRPr="00233156">
        <w:rPr>
          <w:rFonts w:asciiTheme="minorEastAsia" w:hAnsiTheme="minorEastAsia" w:cs="宋体" w:hint="eastAsia"/>
          <w:noProof/>
          <w:szCs w:val="21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3609975</wp:posOffset>
            </wp:positionH>
            <wp:positionV relativeFrom="paragraph">
              <wp:posOffset>1036320</wp:posOffset>
            </wp:positionV>
            <wp:extent cx="1619250" cy="1143000"/>
            <wp:effectExtent l="19050" t="0" r="0" b="0"/>
            <wp:wrapSquare wrapText="bothSides"/>
            <wp:docPr id="5" name="图片 10001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figur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2712B">
        <w:rPr>
          <w:rFonts w:asciiTheme="minorEastAsia" w:hAnsiTheme="minorEastAsia" w:cs="宋体" w:hint="eastAsia"/>
          <w:szCs w:val="21"/>
        </w:rPr>
        <w:t>13</w:t>
      </w:r>
      <w:r w:rsidRPr="00233156">
        <w:rPr>
          <w:rFonts w:asciiTheme="minorEastAsia" w:hAnsiTheme="minorEastAsia" w:cs="宋体" w:hint="eastAsia"/>
          <w:szCs w:val="21"/>
        </w:rPr>
        <w:t>、</w:t>
      </w:r>
      <w:r w:rsidRPr="00233156" w:rsidR="003C518B">
        <w:rPr>
          <w:rFonts w:asciiTheme="minorEastAsia" w:hAnsiTheme="minorEastAsia" w:cs="宋体"/>
          <w:szCs w:val="21"/>
        </w:rPr>
        <w:t>光</w:t>
      </w:r>
      <w:r w:rsidRPr="00233156" w:rsidR="00C86A22">
        <w:rPr>
          <w:rFonts w:asciiTheme="minorEastAsia" w:hAnsiTheme="minorEastAsia" w:cs="宋体"/>
          <w:szCs w:val="21"/>
        </w:rPr>
        <w:t>美化了世界</w:t>
      </w:r>
      <w:r w:rsidRPr="00233156" w:rsidR="00C86A22">
        <w:rPr>
          <w:rFonts w:asciiTheme="minorEastAsia" w:hAnsiTheme="minorEastAsia" w:cs="宋体" w:hint="eastAsia"/>
          <w:szCs w:val="21"/>
        </w:rPr>
        <w:t>：</w:t>
      </w:r>
      <w:r w:rsidRPr="00233156">
        <w:rPr>
          <w:rFonts w:asciiTheme="minorEastAsia" w:hAnsiTheme="minorEastAsia" w:cs="宋体"/>
          <w:szCs w:val="21"/>
        </w:rPr>
        <w:t>美丽的柳枝在水中舞动，这是光的</w:t>
      </w:r>
      <w:r w:rsidRPr="00233156">
        <w:rPr>
          <w:rFonts w:asciiTheme="minorEastAsia" w:hAnsiTheme="minorEastAsia"/>
          <w:szCs w:val="21"/>
        </w:rPr>
        <w:t>______</w:t>
      </w:r>
      <w:r w:rsidRPr="00233156">
        <w:rPr>
          <w:rFonts w:asciiTheme="minorEastAsia" w:hAnsiTheme="minorEastAsia" w:cs="宋体"/>
          <w:szCs w:val="21"/>
        </w:rPr>
        <w:t>现象；看到斜插在湖中的枯木向</w:t>
      </w:r>
      <w:r w:rsidRPr="00233156">
        <w:rPr>
          <w:rFonts w:asciiTheme="minorEastAsia" w:hAnsiTheme="minorEastAsia"/>
          <w:szCs w:val="21"/>
        </w:rPr>
        <w:t>______</w:t>
      </w:r>
      <w:r w:rsidRPr="00233156">
        <w:rPr>
          <w:rFonts w:asciiTheme="minorEastAsia" w:hAnsiTheme="minorEastAsia" w:cs="宋体"/>
          <w:szCs w:val="21"/>
        </w:rPr>
        <w:t>（上</w:t>
      </w:r>
      <w:r w:rsidRPr="00233156">
        <w:rPr>
          <w:rFonts w:asciiTheme="minorEastAsia" w:hAnsiTheme="minorEastAsia" w:cs="Times New Roman"/>
          <w:szCs w:val="21"/>
        </w:rPr>
        <w:t>/</w:t>
      </w:r>
      <w:r w:rsidRPr="00233156">
        <w:rPr>
          <w:rFonts w:asciiTheme="minorEastAsia" w:hAnsiTheme="minorEastAsia" w:cs="宋体"/>
          <w:szCs w:val="21"/>
        </w:rPr>
        <w:t>下）弯折，这是光由于光从</w:t>
      </w:r>
      <w:r w:rsidRPr="00233156">
        <w:rPr>
          <w:rFonts w:asciiTheme="minorEastAsia" w:hAnsiTheme="minorEastAsia"/>
          <w:szCs w:val="21"/>
        </w:rPr>
        <w:t>______</w:t>
      </w:r>
      <w:r w:rsidRPr="00233156">
        <w:rPr>
          <w:rFonts w:asciiTheme="minorEastAsia" w:hAnsiTheme="minorEastAsia" w:cs="宋体"/>
          <w:szCs w:val="21"/>
        </w:rPr>
        <w:t>（选填“空气进入水”或“水中进入空气”</w:t>
      </w:r>
      <w:r w:rsidRPr="00233156" w:rsidR="00C86A22">
        <w:rPr>
          <w:rFonts w:asciiTheme="minorEastAsia" w:hAnsiTheme="minorEastAsia" w:cs="宋体"/>
          <w:szCs w:val="21"/>
        </w:rPr>
        <w:t>）中发生的折射现象</w:t>
      </w:r>
      <w:r w:rsidRPr="00233156" w:rsidR="00C86A22">
        <w:rPr>
          <w:rFonts w:asciiTheme="minorEastAsia" w:hAnsiTheme="minorEastAsia" w:cs="宋体" w:hint="eastAsia"/>
          <w:szCs w:val="21"/>
        </w:rPr>
        <w:t>；</w:t>
      </w:r>
      <w:r w:rsidRPr="00233156">
        <w:rPr>
          <w:rFonts w:asciiTheme="minorEastAsia" w:hAnsiTheme="minorEastAsia" w:cs="宋体"/>
          <w:szCs w:val="21"/>
        </w:rPr>
        <w:t>太阳光穿过浓密的树林孔隙，在地面形成明亮的光斑，这是由于光的</w:t>
      </w:r>
      <w:r w:rsidRPr="00233156">
        <w:rPr>
          <w:rFonts w:asciiTheme="minorEastAsia" w:hAnsiTheme="minorEastAsia"/>
          <w:szCs w:val="21"/>
        </w:rPr>
        <w:t>______</w:t>
      </w:r>
      <w:r w:rsidRPr="00233156">
        <w:rPr>
          <w:rFonts w:asciiTheme="minorEastAsia" w:hAnsiTheme="minorEastAsia" w:cs="宋体"/>
          <w:szCs w:val="21"/>
        </w:rPr>
        <w:t>形成的；若太阳光与湖面夹角减小</w:t>
      </w:r>
      <w:r w:rsidRPr="00233156">
        <w:rPr>
          <w:rFonts w:asciiTheme="minorEastAsia" w:hAnsiTheme="minorEastAsia" w:cs="Times New Roman"/>
          <w:szCs w:val="21"/>
        </w:rPr>
        <w:t>10</w:t>
      </w:r>
      <w:r w:rsidRPr="00233156">
        <w:rPr>
          <w:rFonts w:asciiTheme="minorEastAsia" w:hAnsiTheme="minorEastAsia" w:cs="宋体"/>
          <w:szCs w:val="21"/>
        </w:rPr>
        <w:t>°，则反射光线与入射光线的夹角增大</w:t>
      </w:r>
      <w:r w:rsidRPr="00233156">
        <w:rPr>
          <w:rFonts w:asciiTheme="minorEastAsia" w:hAnsiTheme="minorEastAsia"/>
          <w:szCs w:val="21"/>
        </w:rPr>
        <w:t>______</w:t>
      </w:r>
      <w:r w:rsidRPr="00233156">
        <w:rPr>
          <w:rFonts w:asciiTheme="minorEastAsia" w:hAnsiTheme="minorEastAsia" w:cs="宋体"/>
          <w:szCs w:val="21"/>
        </w:rPr>
        <w:t>度。</w:t>
      </w:r>
    </w:p>
    <w:p w:rsidR="00C3279D" w:rsidRPr="00233156" w:rsidP="00C3279D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>
        <w:rPr>
          <w:rFonts w:asciiTheme="minorEastAsia" w:hAnsiTheme="minorEastAsia" w:cs="宋体" w:hint="eastAsia"/>
          <w:szCs w:val="21"/>
        </w:rPr>
        <w:t>14</w:t>
      </w:r>
      <w:r w:rsidRPr="00233156" w:rsidR="00CD0CF9">
        <w:rPr>
          <w:rFonts w:asciiTheme="minorEastAsia" w:hAnsiTheme="minorEastAsia" w:cs="宋体" w:hint="eastAsia"/>
          <w:szCs w:val="21"/>
        </w:rPr>
        <w:t>、</w:t>
      </w:r>
      <w:r w:rsidRPr="00233156" w:rsidR="00CD0CF9">
        <w:rPr>
          <w:rFonts w:asciiTheme="minorEastAsia" w:hAnsiTheme="minorEastAsia" w:cs="宋体"/>
          <w:szCs w:val="21"/>
        </w:rPr>
        <w:t>如图所示，有一束光线从空气射入某种透明介质，在分</w:t>
      </w:r>
      <w:r w:rsidRPr="00233156" w:rsidR="00CD0CF9">
        <w:rPr>
          <w:rFonts w:asciiTheme="minorEastAsia" w:hAnsiTheme="minorEastAsia" w:cs="宋体"/>
          <w:szCs w:val="21"/>
        </w:rPr>
        <w:t>界处发生反射和折射（其中</w:t>
      </w:r>
      <w:r w:rsidRPr="00233156" w:rsidR="00CD0CF9">
        <w:rPr>
          <w:rFonts w:asciiTheme="minorEastAsia" w:hAnsiTheme="minorEastAsia" w:cs="宋体" w:hint="eastAsia"/>
          <w:szCs w:val="21"/>
        </w:rPr>
        <w:t>∠</w:t>
      </w:r>
      <w:r w:rsidRPr="00233156" w:rsidR="00CD0CF9">
        <w:rPr>
          <w:rFonts w:asciiTheme="minorEastAsia" w:hAnsiTheme="minorEastAsia" w:cs="Times New Roman"/>
          <w:szCs w:val="21"/>
        </w:rPr>
        <w:t>4=</w:t>
      </w:r>
      <w:r w:rsidRPr="00233156" w:rsidR="00CD0CF9">
        <w:rPr>
          <w:rFonts w:asciiTheme="minorEastAsia" w:hAnsiTheme="minorEastAsia" w:cs="宋体" w:hint="eastAsia"/>
          <w:szCs w:val="21"/>
        </w:rPr>
        <w:t>∠</w:t>
      </w:r>
      <w:r w:rsidRPr="00233156" w:rsidR="00CD0CF9">
        <w:rPr>
          <w:rFonts w:asciiTheme="minorEastAsia" w:hAnsiTheme="minorEastAsia" w:cs="Times New Roman"/>
          <w:szCs w:val="21"/>
        </w:rPr>
        <w:t>5</w:t>
      </w:r>
      <w:r w:rsidRPr="00233156" w:rsidR="00CD0CF9">
        <w:rPr>
          <w:rFonts w:asciiTheme="minorEastAsia" w:hAnsiTheme="minorEastAsia" w:cs="宋体"/>
          <w:szCs w:val="21"/>
        </w:rPr>
        <w:t>），其中</w:t>
      </w:r>
      <w:r w:rsidRPr="00233156" w:rsidR="00CD0CF9">
        <w:rPr>
          <w:rFonts w:asciiTheme="minorEastAsia" w:hAnsiTheme="minorEastAsia"/>
          <w:szCs w:val="21"/>
        </w:rPr>
        <w:t>_________</w:t>
      </w:r>
      <w:r w:rsidRPr="00233156" w:rsidR="00CD0CF9">
        <w:rPr>
          <w:rFonts w:asciiTheme="minorEastAsia" w:hAnsiTheme="minorEastAsia" w:cs="宋体"/>
          <w:szCs w:val="21"/>
        </w:rPr>
        <w:t>是反射光线，折射角是</w:t>
      </w:r>
      <w:r w:rsidRPr="00233156" w:rsidR="00CD0CF9">
        <w:rPr>
          <w:rFonts w:asciiTheme="minorEastAsia" w:hAnsiTheme="minorEastAsia"/>
          <w:szCs w:val="21"/>
        </w:rPr>
        <w:t>_________</w:t>
      </w:r>
      <w:r w:rsidRPr="00233156" w:rsidR="00CD0CF9">
        <w:rPr>
          <w:rFonts w:asciiTheme="minorEastAsia" w:hAnsiTheme="minorEastAsia" w:cs="宋体"/>
          <w:szCs w:val="21"/>
        </w:rPr>
        <w:t>，空气在</w:t>
      </w:r>
      <w:r w:rsidRPr="00233156" w:rsidR="00CD0CF9">
        <w:rPr>
          <w:rFonts w:asciiTheme="minorEastAsia" w:hAnsiTheme="minorEastAsia"/>
          <w:szCs w:val="21"/>
        </w:rPr>
        <w:t>_________</w:t>
      </w:r>
      <w:r w:rsidRPr="00233156" w:rsidR="00CD0CF9">
        <w:rPr>
          <w:rFonts w:asciiTheme="minorEastAsia" w:hAnsiTheme="minorEastAsia" w:cs="宋体"/>
          <w:szCs w:val="21"/>
        </w:rPr>
        <w:t>（选填</w:t>
      </w:r>
      <w:r w:rsidRPr="00233156" w:rsidR="00CD0CF9">
        <w:rPr>
          <w:rFonts w:asciiTheme="minorEastAsia" w:hAnsiTheme="minorEastAsia" w:cs="Times New Roman"/>
          <w:szCs w:val="21"/>
        </w:rPr>
        <w:t>“AE</w:t>
      </w:r>
      <w:r w:rsidRPr="00233156" w:rsidR="00CD0CF9">
        <w:rPr>
          <w:rFonts w:asciiTheme="minorEastAsia" w:hAnsiTheme="minorEastAsia" w:cs="宋体"/>
          <w:szCs w:val="21"/>
        </w:rPr>
        <w:t>的上方</w:t>
      </w:r>
      <w:r w:rsidRPr="00233156" w:rsidR="00CD0CF9">
        <w:rPr>
          <w:rFonts w:asciiTheme="minorEastAsia" w:hAnsiTheme="minorEastAsia" w:cs="Times New Roman"/>
          <w:szCs w:val="21"/>
        </w:rPr>
        <w:t>”</w:t>
      </w:r>
      <w:r w:rsidRPr="00233156" w:rsidR="00CD0CF9">
        <w:rPr>
          <w:rFonts w:asciiTheme="minorEastAsia" w:hAnsiTheme="minorEastAsia" w:cs="宋体"/>
          <w:szCs w:val="21"/>
        </w:rPr>
        <w:t>、</w:t>
      </w:r>
      <w:r w:rsidRPr="00233156" w:rsidR="00CD0CF9">
        <w:rPr>
          <w:rFonts w:asciiTheme="minorEastAsia" w:hAnsiTheme="minorEastAsia" w:cs="Times New Roman"/>
          <w:szCs w:val="21"/>
        </w:rPr>
        <w:t>“AE</w:t>
      </w:r>
      <w:r w:rsidRPr="00233156" w:rsidR="00CD0CF9">
        <w:rPr>
          <w:rFonts w:asciiTheme="minorEastAsia" w:hAnsiTheme="minorEastAsia" w:cs="宋体"/>
          <w:szCs w:val="21"/>
        </w:rPr>
        <w:t>的下方</w:t>
      </w:r>
      <w:r w:rsidRPr="00233156" w:rsidR="00CD0CF9">
        <w:rPr>
          <w:rFonts w:asciiTheme="minorEastAsia" w:hAnsiTheme="minorEastAsia" w:cs="Times New Roman"/>
          <w:szCs w:val="21"/>
        </w:rPr>
        <w:t>”</w:t>
      </w:r>
      <w:r w:rsidRPr="00233156" w:rsidR="00CD0CF9">
        <w:rPr>
          <w:rFonts w:asciiTheme="minorEastAsia" w:hAnsiTheme="minorEastAsia" w:cs="宋体"/>
          <w:szCs w:val="21"/>
        </w:rPr>
        <w:t>、</w:t>
      </w:r>
      <w:r w:rsidRPr="00233156" w:rsidR="00CD0CF9">
        <w:rPr>
          <w:rFonts w:asciiTheme="minorEastAsia" w:hAnsiTheme="minorEastAsia" w:cs="Times New Roman"/>
          <w:szCs w:val="21"/>
        </w:rPr>
        <w:t>“CG</w:t>
      </w:r>
      <w:r w:rsidRPr="00233156" w:rsidR="00CD0CF9">
        <w:rPr>
          <w:rFonts w:asciiTheme="minorEastAsia" w:hAnsiTheme="minorEastAsia" w:cs="宋体"/>
          <w:szCs w:val="21"/>
        </w:rPr>
        <w:t>的左方</w:t>
      </w:r>
      <w:r w:rsidRPr="00233156" w:rsidR="00CD0CF9">
        <w:rPr>
          <w:rFonts w:asciiTheme="minorEastAsia" w:hAnsiTheme="minorEastAsia" w:cs="Times New Roman"/>
          <w:szCs w:val="21"/>
        </w:rPr>
        <w:t>”</w:t>
      </w:r>
      <w:r w:rsidRPr="00233156" w:rsidR="00CD0CF9">
        <w:rPr>
          <w:rFonts w:asciiTheme="minorEastAsia" w:hAnsiTheme="minorEastAsia" w:cs="宋体"/>
          <w:szCs w:val="21"/>
        </w:rPr>
        <w:t>或</w:t>
      </w:r>
      <w:r w:rsidRPr="00233156" w:rsidR="00CD0CF9">
        <w:rPr>
          <w:rFonts w:asciiTheme="minorEastAsia" w:hAnsiTheme="minorEastAsia" w:cs="Times New Roman"/>
          <w:szCs w:val="21"/>
        </w:rPr>
        <w:t>“CG</w:t>
      </w:r>
      <w:r w:rsidRPr="00233156" w:rsidR="00CD0CF9">
        <w:rPr>
          <w:rFonts w:asciiTheme="minorEastAsia" w:hAnsiTheme="minorEastAsia" w:cs="宋体"/>
          <w:szCs w:val="21"/>
        </w:rPr>
        <w:t>的右方</w:t>
      </w:r>
      <w:r w:rsidRPr="00233156" w:rsidR="00CD0CF9">
        <w:rPr>
          <w:rFonts w:asciiTheme="minorEastAsia" w:hAnsiTheme="minorEastAsia" w:cs="Times New Roman"/>
          <w:szCs w:val="21"/>
        </w:rPr>
        <w:t>”</w:t>
      </w:r>
      <w:r w:rsidRPr="00233156" w:rsidR="00CD0CF9">
        <w:rPr>
          <w:rFonts w:asciiTheme="minorEastAsia" w:hAnsiTheme="minorEastAsia" w:cs="宋体"/>
          <w:szCs w:val="21"/>
        </w:rPr>
        <w:t>）．</w:t>
      </w:r>
    </w:p>
    <w:p w:rsidR="00C3279D" w:rsidRPr="00233156" w:rsidP="00C3279D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 w:rsidRPr="00233156">
        <w:rPr>
          <w:rFonts w:asciiTheme="minorEastAsia" w:hAnsiTheme="minorEastAsia" w:cs="宋体" w:hint="eastAsia"/>
          <w:noProof/>
          <w:szCs w:val="21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3409950</wp:posOffset>
            </wp:positionH>
            <wp:positionV relativeFrom="paragraph">
              <wp:posOffset>459105</wp:posOffset>
            </wp:positionV>
            <wp:extent cx="1981200" cy="1046480"/>
            <wp:effectExtent l="19050" t="0" r="0" b="0"/>
            <wp:wrapSquare wrapText="bothSides"/>
            <wp:docPr id="10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5243004" name="Picture 3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046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2712B">
        <w:rPr>
          <w:rFonts w:asciiTheme="minorEastAsia" w:hAnsiTheme="minorEastAsia" w:cs="宋体" w:hint="eastAsia"/>
          <w:szCs w:val="21"/>
        </w:rPr>
        <w:t>15</w:t>
      </w:r>
      <w:r w:rsidRPr="00233156" w:rsidR="00E20656">
        <w:rPr>
          <w:rFonts w:asciiTheme="minorEastAsia" w:hAnsiTheme="minorEastAsia" w:cs="宋体" w:hint="eastAsia"/>
          <w:szCs w:val="21"/>
        </w:rPr>
        <w:t>、</w:t>
      </w:r>
      <w:r w:rsidRPr="00233156" w:rsidR="00E20656">
        <w:rPr>
          <w:rFonts w:asciiTheme="minorEastAsia" w:hAnsiTheme="minorEastAsia" w:cs="宋体"/>
          <w:szCs w:val="21"/>
        </w:rPr>
        <w:t>如图所示小轿车前挡风玻璃是倾斜的，目的是为了使车内物体所成的像位于小车的</w:t>
      </w:r>
      <w:r w:rsidRPr="00233156" w:rsidR="00E20656">
        <w:rPr>
          <w:rFonts w:asciiTheme="minorEastAsia" w:hAnsiTheme="minorEastAsia"/>
          <w:szCs w:val="21"/>
        </w:rPr>
        <w:t>______</w:t>
      </w:r>
      <w:r w:rsidRPr="00233156" w:rsidR="00E20656">
        <w:rPr>
          <w:rFonts w:asciiTheme="minorEastAsia" w:hAnsiTheme="minorEastAsia" w:cs="宋体"/>
          <w:szCs w:val="21"/>
        </w:rPr>
        <w:t>（选填“正前方”或“斜上方”）；避免干扰驾驶员夜间行车时，为了安全起见应</w:t>
      </w:r>
      <w:r w:rsidRPr="00233156" w:rsidR="00E20656">
        <w:rPr>
          <w:rFonts w:asciiTheme="minorEastAsia" w:hAnsiTheme="minorEastAsia"/>
          <w:szCs w:val="21"/>
        </w:rPr>
        <w:t>______</w:t>
      </w:r>
      <w:r w:rsidRPr="00233156" w:rsidR="00E20656">
        <w:rPr>
          <w:rFonts w:asciiTheme="minorEastAsia" w:hAnsiTheme="minorEastAsia" w:cs="宋体"/>
          <w:szCs w:val="21"/>
        </w:rPr>
        <w:t>（选填</w:t>
      </w:r>
      <w:r w:rsidRPr="00233156">
        <w:rPr>
          <w:rFonts w:asciiTheme="minorEastAsia" w:hAnsiTheme="minorEastAsia" w:cs="宋体"/>
          <w:szCs w:val="21"/>
        </w:rPr>
        <w:t xml:space="preserve"> </w:t>
      </w:r>
      <w:r w:rsidRPr="00233156" w:rsidR="00E20656">
        <w:rPr>
          <w:rFonts w:asciiTheme="minorEastAsia" w:hAnsiTheme="minorEastAsia" w:cs="宋体"/>
          <w:szCs w:val="21"/>
        </w:rPr>
        <w:t>“关闭”或“打开”）车内灯光；大</w:t>
      </w:r>
      <w:r w:rsidRPr="00233156" w:rsidR="001307A4">
        <w:rPr>
          <w:rFonts w:asciiTheme="minorEastAsia" w:hAnsiTheme="minorEastAsia" w:cs="宋体"/>
          <w:szCs w:val="21"/>
        </w:rPr>
        <w:t>卡车的驾驶员位置较高，司机视线</w:t>
      </w:r>
      <w:r w:rsidRPr="00233156" w:rsidR="00E20656">
        <w:rPr>
          <w:rFonts w:asciiTheme="minorEastAsia" w:hAnsiTheme="minorEastAsia" w:cs="宋体"/>
          <w:szCs w:val="21"/>
        </w:rPr>
        <w:t>向斜下方观察，所以前挡风玻璃</w:t>
      </w:r>
      <w:r w:rsidRPr="00233156" w:rsidR="00E20656">
        <w:rPr>
          <w:rFonts w:asciiTheme="minorEastAsia" w:hAnsiTheme="minorEastAsia"/>
          <w:szCs w:val="21"/>
        </w:rPr>
        <w:t>______</w:t>
      </w:r>
      <w:r w:rsidRPr="00233156" w:rsidR="00E20656">
        <w:rPr>
          <w:rFonts w:asciiTheme="minorEastAsia" w:hAnsiTheme="minorEastAsia" w:cs="宋体"/>
          <w:szCs w:val="21"/>
        </w:rPr>
        <w:t>（选填“可以”或“不可以”）是竖直的。</w:t>
      </w:r>
    </w:p>
    <w:p w:rsidR="00E20656" w:rsidRPr="00233156" w:rsidP="00E20656">
      <w:pPr>
        <w:spacing w:line="360" w:lineRule="auto"/>
        <w:jc w:val="left"/>
        <w:textAlignment w:val="center"/>
        <w:rPr>
          <w:rFonts w:asciiTheme="minorEastAsia" w:hAnsiTheme="minorEastAsia"/>
          <w:szCs w:val="21"/>
        </w:rPr>
      </w:pPr>
      <w:r>
        <w:rPr>
          <w:rFonts w:asciiTheme="minorEastAsia" w:hAnsiTheme="minorEastAsia" w:cs="宋体" w:hint="eastAsia"/>
          <w:szCs w:val="21"/>
        </w:rPr>
        <w:t>16</w:t>
      </w:r>
      <w:r w:rsidRPr="00233156" w:rsidR="00DF0D72">
        <w:rPr>
          <w:rFonts w:asciiTheme="minorEastAsia" w:hAnsiTheme="minorEastAsia" w:cs="宋体" w:hint="eastAsia"/>
          <w:szCs w:val="21"/>
        </w:rPr>
        <w:t>、</w:t>
      </w:r>
      <w:r w:rsidR="005A3541">
        <w:rPr>
          <w:rFonts w:ascii="宋体" w:eastAsia="宋体" w:hAnsi="宋体" w:cs="宋体"/>
        </w:rPr>
        <w:t>我国古书《套买曜》上记载有：“人在舟中闭牖（门窗）而坐，舟行而人不觉”，其中“舟”以河岸为参照物是</w:t>
      </w:r>
      <w:r w:rsidR="005A3541">
        <w:t>___________</w:t>
      </w:r>
      <w:r w:rsidR="005A3541">
        <w:rPr>
          <w:rFonts w:ascii="宋体" w:eastAsia="宋体" w:hAnsi="宋体" w:cs="宋体"/>
        </w:rPr>
        <w:t>的（选填“运动”或“静止”），“人不觉”是以</w:t>
      </w:r>
      <w:r w:rsidR="005A3541">
        <w:t>___________</w:t>
      </w:r>
      <w:r w:rsidR="005A3541">
        <w:rPr>
          <w:rFonts w:ascii="宋体" w:eastAsia="宋体" w:hAnsi="宋体" w:cs="宋体"/>
        </w:rPr>
        <w:t>为参照物。</w:t>
      </w:r>
    </w:p>
    <w:p w:rsidR="005A3541" w:rsidRPr="00233156" w:rsidP="005A3541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>
        <w:rPr>
          <w:rFonts w:asciiTheme="minorEastAsia" w:hAnsiTheme="minorEastAsia" w:cs="宋体" w:hint="eastAsia"/>
          <w:szCs w:val="21"/>
        </w:rPr>
        <w:t>17</w:t>
      </w:r>
      <w:r>
        <w:rPr>
          <w:rFonts w:asciiTheme="minorEastAsia" w:hAnsiTheme="minorEastAsia" w:cs="宋体" w:hint="eastAsia"/>
          <w:szCs w:val="21"/>
        </w:rPr>
        <w:t>、</w:t>
      </w:r>
      <w:r w:rsidRPr="00233156">
        <w:rPr>
          <w:rFonts w:asciiTheme="minorEastAsia" w:hAnsiTheme="minorEastAsia" w:cs="宋体"/>
          <w:szCs w:val="21"/>
        </w:rPr>
        <w:t>如图所示，是一小球从</w:t>
      </w:r>
      <w:r w:rsidRPr="00233156">
        <w:rPr>
          <w:rFonts w:asciiTheme="minorEastAsia" w:hAnsiTheme="minorEastAsia" w:cs="Times New Roman"/>
          <w:i/>
          <w:szCs w:val="21"/>
        </w:rPr>
        <w:t>A</w:t>
      </w:r>
      <w:r w:rsidRPr="00233156">
        <w:rPr>
          <w:rFonts w:asciiTheme="minorEastAsia" w:hAnsiTheme="minorEastAsia" w:cs="宋体"/>
          <w:szCs w:val="21"/>
        </w:rPr>
        <w:t>点沿直线运动到</w:t>
      </w:r>
      <w:r w:rsidRPr="00233156">
        <w:rPr>
          <w:rFonts w:asciiTheme="minorEastAsia" w:hAnsiTheme="minorEastAsia" w:cs="Times New Roman"/>
          <w:i/>
          <w:szCs w:val="21"/>
        </w:rPr>
        <w:t>F</w:t>
      </w:r>
      <w:r w:rsidRPr="00233156">
        <w:rPr>
          <w:rFonts w:asciiTheme="minorEastAsia" w:hAnsiTheme="minorEastAsia" w:cs="宋体"/>
          <w:szCs w:val="21"/>
        </w:rPr>
        <w:t>点的频闪照片，若频闪照相机每隔</w:t>
      </w:r>
      <w:r w:rsidRPr="00233156">
        <w:rPr>
          <w:rFonts w:asciiTheme="minorEastAsia" w:hAnsiTheme="minorEastAsia" w:cs="Times New Roman"/>
          <w:szCs w:val="21"/>
        </w:rPr>
        <w:t>0.2s</w:t>
      </w:r>
      <w:r w:rsidRPr="00233156">
        <w:rPr>
          <w:rFonts w:asciiTheme="minorEastAsia" w:hAnsiTheme="minorEastAsia" w:cs="宋体"/>
          <w:szCs w:val="21"/>
        </w:rPr>
        <w:t>闪拍一次。分析照片可知：小球从</w:t>
      </w:r>
      <w:r w:rsidRPr="00233156">
        <w:rPr>
          <w:rFonts w:asciiTheme="minorEastAsia" w:hAnsiTheme="minorEastAsia" w:cs="Times New Roman"/>
          <w:i/>
          <w:szCs w:val="21"/>
        </w:rPr>
        <w:t>A</w:t>
      </w:r>
      <w:r w:rsidRPr="00233156">
        <w:rPr>
          <w:rFonts w:asciiTheme="minorEastAsia" w:hAnsiTheme="minorEastAsia" w:cs="宋体"/>
          <w:szCs w:val="21"/>
        </w:rPr>
        <w:t>点到</w:t>
      </w:r>
      <w:r w:rsidRPr="00233156">
        <w:rPr>
          <w:rFonts w:asciiTheme="minorEastAsia" w:hAnsiTheme="minorEastAsia" w:cs="Times New Roman"/>
          <w:i/>
          <w:szCs w:val="21"/>
        </w:rPr>
        <w:t>F</w:t>
      </w:r>
      <w:r w:rsidRPr="00233156">
        <w:rPr>
          <w:rFonts w:asciiTheme="minorEastAsia" w:hAnsiTheme="minorEastAsia" w:cs="宋体"/>
          <w:szCs w:val="21"/>
        </w:rPr>
        <w:t>点做</w:t>
      </w:r>
      <w:r w:rsidRPr="00233156">
        <w:rPr>
          <w:rFonts w:asciiTheme="minorEastAsia" w:hAnsiTheme="minorEastAsia"/>
          <w:szCs w:val="21"/>
        </w:rPr>
        <w:t>_____</w:t>
      </w:r>
      <w:r w:rsidRPr="00233156">
        <w:rPr>
          <w:rFonts w:asciiTheme="minorEastAsia" w:hAnsiTheme="minorEastAsia" w:cs="宋体"/>
          <w:szCs w:val="21"/>
        </w:rPr>
        <w:t>（填“匀速”或“变速”）直线运动，小球从</w:t>
      </w:r>
      <w:r w:rsidRPr="00233156">
        <w:rPr>
          <w:rFonts w:asciiTheme="minorEastAsia" w:hAnsiTheme="minorEastAsia" w:cs="Times New Roman"/>
          <w:i/>
          <w:szCs w:val="21"/>
        </w:rPr>
        <w:t>A</w:t>
      </w:r>
      <w:r w:rsidRPr="00233156">
        <w:rPr>
          <w:rFonts w:asciiTheme="minorEastAsia" w:hAnsiTheme="minorEastAsia" w:cs="宋体"/>
          <w:szCs w:val="21"/>
        </w:rPr>
        <w:t>点到</w:t>
      </w:r>
      <w:r w:rsidRPr="00233156">
        <w:rPr>
          <w:rFonts w:asciiTheme="minorEastAsia" w:hAnsiTheme="minorEastAsia" w:cs="Times New Roman"/>
          <w:i/>
          <w:szCs w:val="21"/>
        </w:rPr>
        <w:t>F</w:t>
      </w:r>
      <w:r w:rsidRPr="00233156">
        <w:rPr>
          <w:rFonts w:asciiTheme="minorEastAsia" w:hAnsiTheme="minorEastAsia" w:cs="宋体"/>
          <w:szCs w:val="21"/>
        </w:rPr>
        <w:t>点的平均速度为</w:t>
      </w:r>
      <w:r w:rsidRPr="00233156">
        <w:rPr>
          <w:rFonts w:asciiTheme="minorEastAsia" w:hAnsiTheme="minorEastAsia"/>
          <w:szCs w:val="21"/>
        </w:rPr>
        <w:t>_____</w:t>
      </w:r>
      <w:r w:rsidRPr="00233156">
        <w:rPr>
          <w:rFonts w:asciiTheme="minorEastAsia" w:hAnsiTheme="minorEastAsia" w:cs="Times New Roman"/>
          <w:szCs w:val="21"/>
        </w:rPr>
        <w:t>cm/s</w:t>
      </w:r>
      <w:r w:rsidRPr="00233156">
        <w:rPr>
          <w:rFonts w:asciiTheme="minorEastAsia" w:hAnsiTheme="minorEastAsia" w:cs="宋体"/>
          <w:szCs w:val="21"/>
        </w:rPr>
        <w:t>。</w:t>
      </w:r>
    </w:p>
    <w:p w:rsidR="005A3541" w:rsidRPr="00233156" w:rsidP="005A3541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 w:rsidRPr="00233156">
        <w:rPr>
          <w:rFonts w:asciiTheme="minorEastAsia" w:hAnsiTheme="minorEastAsia"/>
          <w:noProof/>
          <w:szCs w:val="21"/>
        </w:rPr>
        <w:drawing>
          <wp:inline distT="0" distB="0" distL="114300" distR="114300">
            <wp:extent cx="4467225" cy="904875"/>
            <wp:effectExtent l="0" t="0" r="9525" b="9525"/>
            <wp:docPr id="1" name="图片 89699354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6993543" name="图片 896993543" descr="figur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46722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0656" w:rsidRPr="00233156" w:rsidP="005A3541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>
        <w:rPr>
          <w:rFonts w:asciiTheme="minorEastAsia" w:hAnsiTheme="minorEastAsia" w:cs="宋体" w:hint="eastAsia"/>
          <w:noProof/>
          <w:szCs w:val="21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3524250</wp:posOffset>
            </wp:positionH>
            <wp:positionV relativeFrom="paragraph">
              <wp:posOffset>106680</wp:posOffset>
            </wp:positionV>
            <wp:extent cx="2295525" cy="1247775"/>
            <wp:effectExtent l="19050" t="0" r="9525" b="0"/>
            <wp:wrapSquare wrapText="bothSides"/>
            <wp:docPr id="610426839" name="图片 61042683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2980021" name="图片 610426839" descr="figur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2712B">
        <w:rPr>
          <w:rFonts w:asciiTheme="minorEastAsia" w:hAnsiTheme="minorEastAsia" w:cs="宋体" w:hint="eastAsia"/>
          <w:szCs w:val="21"/>
        </w:rPr>
        <w:t>18</w:t>
      </w:r>
      <w:r w:rsidR="0093799A">
        <w:rPr>
          <w:rFonts w:asciiTheme="minorEastAsia" w:hAnsiTheme="minorEastAsia" w:cs="宋体" w:hint="eastAsia"/>
          <w:szCs w:val="21"/>
        </w:rPr>
        <w:t>、</w:t>
      </w:r>
      <w:r w:rsidR="00F711E0">
        <w:rPr>
          <w:rFonts w:asciiTheme="minorEastAsia" w:hAnsiTheme="minorEastAsia" w:cs="宋体" w:hint="eastAsia"/>
          <w:szCs w:val="21"/>
        </w:rPr>
        <w:t>（2分）</w:t>
      </w:r>
      <w:r w:rsidRPr="00233156" w:rsidR="00F711E0">
        <w:rPr>
          <w:rFonts w:asciiTheme="minorEastAsia" w:hAnsiTheme="minorEastAsia" w:cs="宋体"/>
          <w:szCs w:val="21"/>
        </w:rPr>
        <w:t>画出图中光线经过凸透镜折射后进入水中的大致光路。（凸透镜的主光轴与水面重合）</w:t>
      </w:r>
    </w:p>
    <w:p w:rsidR="00980394" w:rsidRPr="00233156" w:rsidP="00F711E0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>
        <w:rPr>
          <w:rFonts w:asciiTheme="minorEastAsia" w:hAnsiTheme="minorEastAsia" w:cs="宋体" w:hint="eastAsia"/>
          <w:noProof/>
          <w:szCs w:val="21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3409950</wp:posOffset>
            </wp:positionH>
            <wp:positionV relativeFrom="paragraph">
              <wp:posOffset>864870</wp:posOffset>
            </wp:positionV>
            <wp:extent cx="2409825" cy="1590675"/>
            <wp:effectExtent l="19050" t="0" r="9525" b="0"/>
            <wp:wrapSquare wrapText="bothSides"/>
            <wp:docPr id="12" name="图片 141576114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5761142" name="图片 1415761142" descr="figur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409825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2712B">
        <w:rPr>
          <w:rFonts w:asciiTheme="minorEastAsia" w:hAnsiTheme="minorEastAsia" w:cs="宋体" w:hint="eastAsia"/>
          <w:szCs w:val="21"/>
        </w:rPr>
        <w:t>19</w:t>
      </w:r>
      <w:r w:rsidRPr="00233156" w:rsidR="009D2704">
        <w:rPr>
          <w:rFonts w:asciiTheme="minorEastAsia" w:hAnsiTheme="minorEastAsia" w:cs="宋体" w:hint="eastAsia"/>
          <w:szCs w:val="21"/>
        </w:rPr>
        <w:t>、</w:t>
      </w:r>
      <w:r w:rsidRPr="00233156" w:rsidR="003D329E">
        <w:rPr>
          <w:rFonts w:asciiTheme="minorEastAsia" w:hAnsiTheme="minorEastAsia" w:hint="eastAsia"/>
          <w:szCs w:val="21"/>
        </w:rPr>
        <w:t>（</w:t>
      </w:r>
      <w:r w:rsidR="006232A0">
        <w:rPr>
          <w:rFonts w:asciiTheme="minorEastAsia" w:hAnsiTheme="minorEastAsia" w:hint="eastAsia"/>
          <w:szCs w:val="21"/>
        </w:rPr>
        <w:t>3</w:t>
      </w:r>
      <w:r w:rsidRPr="00233156" w:rsidR="003D329E">
        <w:rPr>
          <w:rFonts w:asciiTheme="minorEastAsia" w:hAnsiTheme="minorEastAsia" w:hint="eastAsia"/>
          <w:szCs w:val="21"/>
        </w:rPr>
        <w:t>分）</w:t>
      </w:r>
      <w:r w:rsidRPr="00233156" w:rsidR="00764126">
        <w:rPr>
          <w:rFonts w:asciiTheme="minorEastAsia" w:hAnsiTheme="minorEastAsia" w:cs="宋体"/>
          <w:szCs w:val="21"/>
        </w:rPr>
        <w:t>如图所示。平静水面上方的小鸟和水中的小鱼分别位于</w:t>
      </w:r>
      <w:r w:rsidRPr="00233156" w:rsidR="00764126">
        <w:rPr>
          <w:rFonts w:asciiTheme="minorEastAsia" w:hAnsiTheme="minorEastAsia"/>
          <w:i/>
          <w:szCs w:val="21"/>
        </w:rPr>
        <w:t>A</w:t>
      </w:r>
      <w:r w:rsidRPr="00233156" w:rsidR="00764126">
        <w:rPr>
          <w:rFonts w:asciiTheme="minorEastAsia" w:hAnsiTheme="minorEastAsia" w:cs="宋体"/>
          <w:szCs w:val="21"/>
        </w:rPr>
        <w:t>、</w:t>
      </w:r>
      <w:r w:rsidRPr="00233156" w:rsidR="00764126">
        <w:rPr>
          <w:rFonts w:asciiTheme="minorEastAsia" w:hAnsiTheme="minorEastAsia"/>
          <w:i/>
          <w:szCs w:val="21"/>
        </w:rPr>
        <w:t xml:space="preserve">B </w:t>
      </w:r>
      <w:r w:rsidRPr="00233156" w:rsidR="00764126">
        <w:rPr>
          <w:rFonts w:asciiTheme="minorEastAsia" w:hAnsiTheme="minorEastAsia" w:cs="宋体"/>
          <w:szCs w:val="21"/>
        </w:rPr>
        <w:t>位置，在</w:t>
      </w:r>
      <w:r w:rsidRPr="00233156" w:rsidR="00764126">
        <w:rPr>
          <w:rFonts w:asciiTheme="minorEastAsia" w:hAnsiTheme="minorEastAsia"/>
          <w:i/>
          <w:szCs w:val="21"/>
        </w:rPr>
        <w:t xml:space="preserve">C </w:t>
      </w:r>
      <w:r w:rsidRPr="00233156" w:rsidR="00764126">
        <w:rPr>
          <w:rFonts w:asciiTheme="minorEastAsia" w:hAnsiTheme="minorEastAsia" w:cs="宋体"/>
          <w:szCs w:val="21"/>
        </w:rPr>
        <w:t>点的人看到它们在水中的像</w:t>
      </w:r>
      <w:r w:rsidRPr="00233156" w:rsidR="00764126">
        <w:rPr>
          <w:rFonts w:asciiTheme="minorEastAsia" w:hAnsiTheme="minorEastAsia"/>
          <w:i/>
          <w:szCs w:val="21"/>
        </w:rPr>
        <w:t>A′</w:t>
      </w:r>
      <w:r w:rsidRPr="00233156" w:rsidR="00764126">
        <w:rPr>
          <w:rFonts w:asciiTheme="minorEastAsia" w:hAnsiTheme="minorEastAsia" w:cs="宋体"/>
          <w:szCs w:val="21"/>
        </w:rPr>
        <w:t>和</w:t>
      </w:r>
      <w:r w:rsidRPr="00233156" w:rsidR="00764126">
        <w:rPr>
          <w:rFonts w:asciiTheme="minorEastAsia" w:hAnsiTheme="minorEastAsia"/>
          <w:i/>
          <w:szCs w:val="21"/>
        </w:rPr>
        <w:t>B′</w:t>
      </w:r>
      <w:r w:rsidRPr="00233156" w:rsidR="00764126">
        <w:rPr>
          <w:rFonts w:asciiTheme="minorEastAsia" w:hAnsiTheme="minorEastAsia" w:cs="宋体"/>
          <w:szCs w:val="21"/>
        </w:rPr>
        <w:t>恰好重合。请画出小鸟在水中的像</w:t>
      </w:r>
      <w:r w:rsidRPr="00233156" w:rsidR="00764126">
        <w:rPr>
          <w:rFonts w:asciiTheme="minorEastAsia" w:hAnsiTheme="minorEastAsia"/>
          <w:i/>
          <w:szCs w:val="21"/>
        </w:rPr>
        <w:t>A′</w:t>
      </w:r>
      <w:r w:rsidRPr="00233156" w:rsidR="00764126">
        <w:rPr>
          <w:rFonts w:asciiTheme="minorEastAsia" w:hAnsiTheme="minorEastAsia" w:cs="宋体"/>
          <w:szCs w:val="21"/>
        </w:rPr>
        <w:t>的位置和人眼看到小鱼的光路图。</w:t>
      </w:r>
    </w:p>
    <w:p w:rsidR="00980394" w:rsidRPr="00233156">
      <w:pPr>
        <w:spacing w:line="360" w:lineRule="auto"/>
        <w:jc w:val="left"/>
        <w:textAlignment w:val="center"/>
        <w:rPr>
          <w:rFonts w:asciiTheme="minorEastAsia" w:hAnsiTheme="minorEastAsia"/>
          <w:szCs w:val="21"/>
        </w:rPr>
      </w:pPr>
    </w:p>
    <w:p w:rsidR="00980394" w:rsidRPr="00233156">
      <w:pPr>
        <w:spacing w:line="360" w:lineRule="auto"/>
        <w:jc w:val="left"/>
        <w:textAlignment w:val="center"/>
        <w:rPr>
          <w:rFonts w:asciiTheme="minorEastAsia" w:hAnsiTheme="minorEastAsia"/>
          <w:szCs w:val="21"/>
        </w:rPr>
      </w:pPr>
    </w:p>
    <w:p w:rsidR="00980394">
      <w:pPr>
        <w:spacing w:line="360" w:lineRule="auto"/>
        <w:jc w:val="left"/>
        <w:textAlignment w:val="center"/>
        <w:rPr>
          <w:rFonts w:asciiTheme="minorEastAsia" w:hAnsiTheme="minorEastAsia"/>
          <w:szCs w:val="21"/>
        </w:rPr>
      </w:pPr>
    </w:p>
    <w:p w:rsidR="0012712B">
      <w:pPr>
        <w:spacing w:line="360" w:lineRule="auto"/>
        <w:jc w:val="left"/>
        <w:textAlignment w:val="center"/>
        <w:rPr>
          <w:rFonts w:asciiTheme="minorEastAsia" w:hAnsiTheme="minorEastAsia"/>
          <w:szCs w:val="21"/>
        </w:rPr>
      </w:pPr>
    </w:p>
    <w:p w:rsidR="0012712B">
      <w:pPr>
        <w:spacing w:line="360" w:lineRule="auto"/>
        <w:jc w:val="left"/>
        <w:textAlignment w:val="center"/>
        <w:rPr>
          <w:rFonts w:asciiTheme="minorEastAsia" w:hAnsiTheme="minorEastAsia"/>
          <w:szCs w:val="21"/>
        </w:rPr>
      </w:pPr>
    </w:p>
    <w:p w:rsidR="0012712B">
      <w:pPr>
        <w:spacing w:line="360" w:lineRule="auto"/>
        <w:jc w:val="left"/>
        <w:textAlignment w:val="center"/>
        <w:rPr>
          <w:rFonts w:asciiTheme="minorEastAsia" w:hAnsiTheme="minorEastAsia"/>
          <w:szCs w:val="21"/>
        </w:rPr>
      </w:pPr>
    </w:p>
    <w:p w:rsidR="00980394" w:rsidRPr="00233156" w:rsidP="00F65453">
      <w:pPr>
        <w:pStyle w:val="ListParagraph"/>
        <w:numPr>
          <w:ilvl w:val="0"/>
          <w:numId w:val="2"/>
        </w:numPr>
        <w:ind w:firstLineChars="0"/>
        <w:rPr>
          <w:rFonts w:asciiTheme="minorEastAsia" w:hAnsiTheme="minorEastAsia"/>
          <w:szCs w:val="21"/>
        </w:rPr>
      </w:pPr>
      <w:r w:rsidRPr="00233156">
        <w:rPr>
          <w:rFonts w:asciiTheme="minorEastAsia" w:hAnsiTheme="minorEastAsia"/>
          <w:szCs w:val="21"/>
        </w:rPr>
        <w:t>实验探究题</w:t>
      </w:r>
      <w:r w:rsidRPr="00233156" w:rsidR="00667F00">
        <w:rPr>
          <w:rFonts w:asciiTheme="minorEastAsia" w:hAnsiTheme="minorEastAsia" w:hint="eastAsia"/>
          <w:szCs w:val="21"/>
        </w:rPr>
        <w:t>（</w:t>
      </w:r>
      <w:r w:rsidR="00D5444D">
        <w:rPr>
          <w:rFonts w:asciiTheme="minorEastAsia" w:hAnsiTheme="minorEastAsia" w:hint="eastAsia"/>
          <w:szCs w:val="21"/>
        </w:rPr>
        <w:t>25</w:t>
      </w:r>
      <w:r w:rsidRPr="00233156" w:rsidR="00667F00">
        <w:rPr>
          <w:rFonts w:asciiTheme="minorEastAsia" w:hAnsiTheme="minorEastAsia" w:hint="eastAsia"/>
          <w:szCs w:val="21"/>
        </w:rPr>
        <w:t>分）</w:t>
      </w:r>
    </w:p>
    <w:p w:rsidR="00980394" w:rsidRPr="00233156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>
        <w:rPr>
          <w:rFonts w:asciiTheme="minorEastAsia" w:hAnsiTheme="minorEastAsia" w:cs="宋体" w:hint="eastAsia"/>
          <w:szCs w:val="21"/>
        </w:rPr>
        <w:t>20</w:t>
      </w:r>
      <w:r w:rsidRPr="00233156" w:rsidR="00F65453">
        <w:rPr>
          <w:rFonts w:asciiTheme="minorEastAsia" w:hAnsiTheme="minorEastAsia" w:cs="宋体" w:hint="eastAsia"/>
          <w:szCs w:val="21"/>
        </w:rPr>
        <w:t>、（2分）</w:t>
      </w:r>
      <w:r w:rsidRPr="00233156" w:rsidR="00764126">
        <w:rPr>
          <w:rFonts w:asciiTheme="minorEastAsia" w:hAnsiTheme="minorEastAsia" w:cs="宋体"/>
          <w:szCs w:val="21"/>
        </w:rPr>
        <w:t>如图所示，物体</w:t>
      </w:r>
      <w:r w:rsidRPr="00233156" w:rsidR="00764126">
        <w:rPr>
          <w:rFonts w:asciiTheme="minorEastAsia" w:hAnsiTheme="minorEastAsia"/>
          <w:szCs w:val="21"/>
        </w:rPr>
        <w:t>B</w:t>
      </w:r>
      <w:r w:rsidRPr="00233156" w:rsidR="00764126">
        <w:rPr>
          <w:rFonts w:asciiTheme="minorEastAsia" w:hAnsiTheme="minorEastAsia" w:cs="宋体"/>
          <w:szCs w:val="21"/>
        </w:rPr>
        <w:t>的长度为</w:t>
      </w:r>
      <w:r w:rsidRPr="00233156" w:rsidR="00764126">
        <w:rPr>
          <w:rFonts w:asciiTheme="minorEastAsia" w:hAnsiTheme="minorEastAsia"/>
          <w:szCs w:val="21"/>
        </w:rPr>
        <w:t>______cm</w:t>
      </w:r>
      <w:r w:rsidRPr="00233156" w:rsidR="00764126">
        <w:rPr>
          <w:rFonts w:asciiTheme="minorEastAsia" w:hAnsiTheme="minorEastAsia" w:cs="宋体"/>
          <w:szCs w:val="21"/>
        </w:rPr>
        <w:t>，停表的读数为</w:t>
      </w:r>
      <w:r w:rsidRPr="00233156" w:rsidR="00764126">
        <w:rPr>
          <w:rFonts w:asciiTheme="minorEastAsia" w:hAnsiTheme="minorEastAsia"/>
          <w:szCs w:val="21"/>
        </w:rPr>
        <w:t>______</w:t>
      </w:r>
      <w:r w:rsidRPr="00233156" w:rsidR="00764126">
        <w:rPr>
          <w:rFonts w:asciiTheme="minorEastAsia" w:hAnsiTheme="minorEastAsia" w:cs="宋体"/>
          <w:szCs w:val="21"/>
        </w:rPr>
        <w:t>。</w:t>
      </w:r>
    </w:p>
    <w:p w:rsidR="00980394" w:rsidRPr="00233156">
      <w:pPr>
        <w:rPr>
          <w:rFonts w:asciiTheme="minorEastAsia" w:hAnsiTheme="minorEastAsia"/>
          <w:szCs w:val="21"/>
        </w:rPr>
      </w:pPr>
      <w:r w:rsidRPr="00233156">
        <w:rPr>
          <w:rFonts w:asciiTheme="minorEastAsia" w:hAnsiTheme="minorEastAsia"/>
          <w:noProof/>
          <w:szCs w:val="21"/>
        </w:rPr>
        <w:drawing>
          <wp:inline distT="0" distB="0" distL="0" distR="0">
            <wp:extent cx="1333500" cy="876300"/>
            <wp:effectExtent l="0" t="0" r="0" b="0"/>
            <wp:docPr id="647772496" name="图片 64777249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0700063" name="图片 647772496" descr="figur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33156">
        <w:rPr>
          <w:rFonts w:asciiTheme="minorEastAsia" w:hAnsiTheme="minorEastAsia"/>
          <w:noProof/>
          <w:szCs w:val="21"/>
        </w:rPr>
        <w:drawing>
          <wp:inline distT="0" distB="0" distL="0" distR="0">
            <wp:extent cx="2028825" cy="1381125"/>
            <wp:effectExtent l="0" t="0" r="9525" b="9525"/>
            <wp:docPr id="100021" name="图片 10002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0359739" name="图片 100021" descr="figur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0394" w:rsidRPr="00233156">
      <w:pPr>
        <w:widowControl/>
        <w:jc w:val="left"/>
        <w:rPr>
          <w:rFonts w:asciiTheme="minorEastAsia" w:hAnsiTheme="minorEastAsia" w:cs="Times New Roman"/>
          <w:spacing w:val="15"/>
          <w:kern w:val="0"/>
          <w:szCs w:val="21"/>
          <w:shd w:val="clear" w:color="auto" w:fill="FFFFFF"/>
        </w:rPr>
      </w:pPr>
      <w:r>
        <w:rPr>
          <w:rFonts w:asciiTheme="minorEastAsia" w:hAnsiTheme="minorEastAsia" w:cs="Times New Roman" w:hint="eastAsia"/>
          <w:spacing w:val="15"/>
          <w:kern w:val="0"/>
          <w:szCs w:val="21"/>
          <w:shd w:val="clear" w:color="auto" w:fill="FFFFFF"/>
        </w:rPr>
        <w:t>21</w:t>
      </w:r>
      <w:r w:rsidRPr="00233156" w:rsidR="00F65453">
        <w:rPr>
          <w:rFonts w:asciiTheme="minorEastAsia" w:hAnsiTheme="minorEastAsia" w:cs="Times New Roman" w:hint="eastAsia"/>
          <w:spacing w:val="15"/>
          <w:kern w:val="0"/>
          <w:szCs w:val="21"/>
          <w:shd w:val="clear" w:color="auto" w:fill="FFFFFF"/>
        </w:rPr>
        <w:t>、</w:t>
      </w:r>
      <w:r w:rsidRPr="00233156" w:rsidR="00D41EB0">
        <w:rPr>
          <w:rFonts w:asciiTheme="minorEastAsia" w:hAnsiTheme="minorEastAsia" w:cs="Times New Roman" w:hint="eastAsia"/>
          <w:spacing w:val="15"/>
          <w:kern w:val="0"/>
          <w:szCs w:val="21"/>
          <w:shd w:val="clear" w:color="auto" w:fill="FFFFFF"/>
        </w:rPr>
        <w:t>（</w:t>
      </w:r>
      <w:r w:rsidR="00D5444D">
        <w:rPr>
          <w:rFonts w:asciiTheme="minorEastAsia" w:hAnsiTheme="minorEastAsia" w:cs="Times New Roman" w:hint="eastAsia"/>
          <w:spacing w:val="15"/>
          <w:kern w:val="0"/>
          <w:szCs w:val="21"/>
          <w:shd w:val="clear" w:color="auto" w:fill="FFFFFF"/>
        </w:rPr>
        <w:t>7</w:t>
      </w:r>
      <w:r w:rsidRPr="00233156" w:rsidR="00D41EB0">
        <w:rPr>
          <w:rFonts w:asciiTheme="minorEastAsia" w:hAnsiTheme="minorEastAsia" w:cs="Times New Roman" w:hint="eastAsia"/>
          <w:spacing w:val="15"/>
          <w:kern w:val="0"/>
          <w:szCs w:val="21"/>
          <w:shd w:val="clear" w:color="auto" w:fill="FFFFFF"/>
        </w:rPr>
        <w:t>分）</w:t>
      </w:r>
      <w:r w:rsidRPr="00233156" w:rsidR="00764126">
        <w:rPr>
          <w:rFonts w:asciiTheme="minorEastAsia" w:hAnsiTheme="minorEastAsia" w:cs="Times New Roman"/>
          <w:spacing w:val="15"/>
          <w:kern w:val="0"/>
          <w:szCs w:val="21"/>
          <w:shd w:val="clear" w:color="auto" w:fill="FFFFFF"/>
        </w:rPr>
        <w:t>小明利用图甲装置进行探究光的反射规律实验</w:t>
      </w:r>
      <w:r w:rsidRPr="00233156" w:rsidR="00764126">
        <w:rPr>
          <w:rFonts w:asciiTheme="minorEastAsia" w:hAnsiTheme="minorEastAsia" w:cs="宋体"/>
          <w:kern w:val="0"/>
          <w:szCs w:val="21"/>
        </w:rPr>
        <w:br/>
      </w:r>
      <w:r w:rsidRPr="00233156" w:rsidR="00764126">
        <w:rPr>
          <w:rFonts w:asciiTheme="minorEastAsia" w:hAnsiTheme="minorEastAsia" w:cs="宋体"/>
          <w:noProof/>
          <w:kern w:val="0"/>
          <w:szCs w:val="21"/>
        </w:rPr>
        <w:drawing>
          <wp:inline distT="0" distB="0" distL="0" distR="0">
            <wp:extent cx="3476625" cy="1447800"/>
            <wp:effectExtent l="0" t="0" r="9525" b="0"/>
            <wp:docPr id="11" name="图片 11" descr="菁优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7063356" name="图片 11" descr="菁优网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476625" cy="144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pPr w:leftFromText="180" w:rightFromText="180" w:vertAnchor="text" w:horzAnchor="margin" w:tblpXSpec="right" w:tblpY="1049"/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784"/>
        <w:gridCol w:w="1076"/>
        <w:gridCol w:w="1005"/>
      </w:tblGrid>
      <w:tr w:rsidTr="0064597D">
        <w:tblPrEx>
          <w:tblW w:w="0" w:type="auto"/>
          <w:tblCellMar>
            <w:top w:w="15" w:type="dxa"/>
            <w:left w:w="15" w:type="dxa"/>
            <w:bottom w:w="15" w:type="dxa"/>
            <w:right w:w="15" w:type="dxa"/>
          </w:tblCellMar>
          <w:tblLook w:val="04A0"/>
        </w:tblPrEx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F65453" w:rsidRPr="00233156" w:rsidP="00F65453">
            <w:pPr>
              <w:widowControl/>
              <w:wordWrap w:val="0"/>
              <w:spacing w:line="450" w:lineRule="atLeast"/>
              <w:jc w:val="center"/>
              <w:rPr>
                <w:rFonts w:asciiTheme="minorEastAsia" w:hAnsiTheme="minorEastAsia" w:cs="宋体"/>
                <w:spacing w:val="15"/>
                <w:kern w:val="0"/>
                <w:szCs w:val="21"/>
              </w:rPr>
            </w:pPr>
            <w:r w:rsidRPr="00233156">
              <w:rPr>
                <w:rFonts w:asciiTheme="minorEastAsia" w:hAnsiTheme="minorEastAsia" w:cs="宋体"/>
                <w:spacing w:val="15"/>
                <w:kern w:val="0"/>
                <w:szCs w:val="21"/>
              </w:rPr>
              <w:t>序号</w:t>
            </w:r>
          </w:p>
        </w:tc>
        <w:tc>
          <w:tcPr>
            <w:tcW w:w="10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F65453" w:rsidRPr="00233156" w:rsidP="00F65453">
            <w:pPr>
              <w:widowControl/>
              <w:wordWrap w:val="0"/>
              <w:spacing w:line="450" w:lineRule="atLeast"/>
              <w:jc w:val="center"/>
              <w:rPr>
                <w:rFonts w:asciiTheme="minorEastAsia" w:hAnsiTheme="minorEastAsia" w:cs="宋体"/>
                <w:spacing w:val="15"/>
                <w:kern w:val="0"/>
                <w:szCs w:val="21"/>
              </w:rPr>
            </w:pPr>
            <w:r w:rsidRPr="00233156">
              <w:rPr>
                <w:rFonts w:asciiTheme="minorEastAsia" w:hAnsiTheme="minorEastAsia" w:cs="宋体"/>
                <w:spacing w:val="15"/>
                <w:kern w:val="0"/>
                <w:szCs w:val="21"/>
              </w:rPr>
              <w:t>∠1</w:t>
            </w:r>
          </w:p>
        </w:tc>
        <w:tc>
          <w:tcPr>
            <w:tcW w:w="10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F65453" w:rsidRPr="00233156" w:rsidP="00F65453">
            <w:pPr>
              <w:widowControl/>
              <w:wordWrap w:val="0"/>
              <w:spacing w:line="450" w:lineRule="atLeast"/>
              <w:jc w:val="center"/>
              <w:rPr>
                <w:rFonts w:asciiTheme="minorEastAsia" w:hAnsiTheme="minorEastAsia" w:cs="宋体"/>
                <w:spacing w:val="15"/>
                <w:kern w:val="0"/>
                <w:szCs w:val="21"/>
              </w:rPr>
            </w:pPr>
            <w:r w:rsidRPr="00233156">
              <w:rPr>
                <w:rFonts w:asciiTheme="minorEastAsia" w:hAnsiTheme="minorEastAsia" w:cs="宋体"/>
                <w:spacing w:val="15"/>
                <w:kern w:val="0"/>
                <w:szCs w:val="21"/>
              </w:rPr>
              <w:t>∠2</w:t>
            </w:r>
          </w:p>
        </w:tc>
      </w:tr>
      <w:tr w:rsidTr="0064597D">
        <w:tblPrEx>
          <w:tblW w:w="0" w:type="auto"/>
          <w:tblCellMar>
            <w:top w:w="15" w:type="dxa"/>
            <w:left w:w="15" w:type="dxa"/>
            <w:bottom w:w="15" w:type="dxa"/>
            <w:right w:w="15" w:type="dxa"/>
          </w:tblCellMar>
          <w:tblLook w:val="04A0"/>
        </w:tblPrEx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F65453" w:rsidRPr="00233156" w:rsidP="00F65453">
            <w:pPr>
              <w:widowControl/>
              <w:wordWrap w:val="0"/>
              <w:spacing w:line="450" w:lineRule="atLeast"/>
              <w:jc w:val="center"/>
              <w:rPr>
                <w:rFonts w:asciiTheme="minorEastAsia" w:hAnsiTheme="minorEastAsia" w:cs="宋体"/>
                <w:spacing w:val="15"/>
                <w:kern w:val="0"/>
                <w:szCs w:val="21"/>
              </w:rPr>
            </w:pPr>
            <w:r w:rsidRPr="00233156">
              <w:rPr>
                <w:rFonts w:asciiTheme="minorEastAsia" w:hAnsiTheme="minorEastAsia" w:cs="宋体"/>
                <w:spacing w:val="15"/>
                <w:kern w:val="0"/>
                <w:szCs w:val="21"/>
              </w:rPr>
              <w:t>1</w:t>
            </w:r>
          </w:p>
        </w:tc>
        <w:tc>
          <w:tcPr>
            <w:tcW w:w="10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F65453" w:rsidRPr="00233156" w:rsidP="00F65453">
            <w:pPr>
              <w:widowControl/>
              <w:wordWrap w:val="0"/>
              <w:spacing w:line="450" w:lineRule="atLeast"/>
              <w:jc w:val="center"/>
              <w:rPr>
                <w:rFonts w:asciiTheme="minorEastAsia" w:hAnsiTheme="minorEastAsia" w:cs="宋体"/>
                <w:spacing w:val="15"/>
                <w:kern w:val="0"/>
                <w:szCs w:val="21"/>
              </w:rPr>
            </w:pPr>
            <w:r w:rsidRPr="00233156">
              <w:rPr>
                <w:rFonts w:asciiTheme="minorEastAsia" w:hAnsiTheme="minorEastAsia" w:cs="宋体"/>
                <w:spacing w:val="15"/>
                <w:kern w:val="0"/>
                <w:szCs w:val="21"/>
              </w:rPr>
              <w:t>30°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F65453" w:rsidRPr="00233156" w:rsidP="00F65453">
            <w:pPr>
              <w:widowControl/>
              <w:wordWrap w:val="0"/>
              <w:spacing w:line="450" w:lineRule="atLeast"/>
              <w:jc w:val="center"/>
              <w:rPr>
                <w:rFonts w:asciiTheme="minorEastAsia" w:hAnsiTheme="minorEastAsia" w:cs="宋体"/>
                <w:spacing w:val="15"/>
                <w:kern w:val="0"/>
                <w:szCs w:val="21"/>
              </w:rPr>
            </w:pPr>
            <w:r w:rsidRPr="00233156">
              <w:rPr>
                <w:rFonts w:asciiTheme="minorEastAsia" w:hAnsiTheme="minorEastAsia" w:cs="宋体"/>
                <w:spacing w:val="15"/>
                <w:kern w:val="0"/>
                <w:szCs w:val="21"/>
              </w:rPr>
              <w:t>30°</w:t>
            </w:r>
          </w:p>
        </w:tc>
      </w:tr>
      <w:tr w:rsidTr="0064597D">
        <w:tblPrEx>
          <w:tblW w:w="0" w:type="auto"/>
          <w:tblCellMar>
            <w:top w:w="15" w:type="dxa"/>
            <w:left w:w="15" w:type="dxa"/>
            <w:bottom w:w="15" w:type="dxa"/>
            <w:right w:w="15" w:type="dxa"/>
          </w:tblCellMar>
          <w:tblLook w:val="04A0"/>
        </w:tblPrEx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F65453" w:rsidRPr="00233156" w:rsidP="00F65453">
            <w:pPr>
              <w:widowControl/>
              <w:wordWrap w:val="0"/>
              <w:spacing w:line="450" w:lineRule="atLeast"/>
              <w:jc w:val="center"/>
              <w:rPr>
                <w:rFonts w:asciiTheme="minorEastAsia" w:hAnsiTheme="minorEastAsia" w:cs="宋体"/>
                <w:spacing w:val="15"/>
                <w:kern w:val="0"/>
                <w:szCs w:val="21"/>
              </w:rPr>
            </w:pPr>
            <w:r w:rsidRPr="00233156">
              <w:rPr>
                <w:rFonts w:asciiTheme="minorEastAsia" w:hAnsiTheme="minorEastAsia" w:cs="宋体"/>
                <w:spacing w:val="15"/>
                <w:kern w:val="0"/>
                <w:szCs w:val="21"/>
              </w:rPr>
              <w:t>2</w:t>
            </w:r>
          </w:p>
        </w:tc>
        <w:tc>
          <w:tcPr>
            <w:tcW w:w="10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F65453" w:rsidRPr="00233156" w:rsidP="00F65453">
            <w:pPr>
              <w:widowControl/>
              <w:wordWrap w:val="0"/>
              <w:spacing w:line="450" w:lineRule="atLeast"/>
              <w:jc w:val="center"/>
              <w:rPr>
                <w:rFonts w:asciiTheme="minorEastAsia" w:hAnsiTheme="minorEastAsia" w:cs="宋体"/>
                <w:spacing w:val="15"/>
                <w:kern w:val="0"/>
                <w:szCs w:val="21"/>
              </w:rPr>
            </w:pPr>
            <w:r w:rsidRPr="00233156">
              <w:rPr>
                <w:rFonts w:asciiTheme="minorEastAsia" w:hAnsiTheme="minorEastAsia" w:cs="宋体"/>
                <w:spacing w:val="15"/>
                <w:kern w:val="0"/>
                <w:szCs w:val="21"/>
              </w:rPr>
              <w:t>45°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F65453" w:rsidRPr="00233156" w:rsidP="00F65453">
            <w:pPr>
              <w:widowControl/>
              <w:wordWrap w:val="0"/>
              <w:spacing w:line="450" w:lineRule="atLeast"/>
              <w:jc w:val="center"/>
              <w:rPr>
                <w:rFonts w:asciiTheme="minorEastAsia" w:hAnsiTheme="minorEastAsia" w:cs="宋体"/>
                <w:spacing w:val="15"/>
                <w:kern w:val="0"/>
                <w:szCs w:val="21"/>
              </w:rPr>
            </w:pPr>
            <w:r w:rsidRPr="00233156">
              <w:rPr>
                <w:rFonts w:asciiTheme="minorEastAsia" w:hAnsiTheme="minorEastAsia" w:cs="宋体"/>
                <w:spacing w:val="15"/>
                <w:kern w:val="0"/>
                <w:szCs w:val="21"/>
              </w:rPr>
              <w:t>45°</w:t>
            </w:r>
          </w:p>
        </w:tc>
      </w:tr>
      <w:tr w:rsidTr="0064597D">
        <w:tblPrEx>
          <w:tblW w:w="0" w:type="auto"/>
          <w:tblCellMar>
            <w:top w:w="15" w:type="dxa"/>
            <w:left w:w="15" w:type="dxa"/>
            <w:bottom w:w="15" w:type="dxa"/>
            <w:right w:w="15" w:type="dxa"/>
          </w:tblCellMar>
          <w:tblLook w:val="04A0"/>
        </w:tblPrEx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F65453" w:rsidRPr="00233156" w:rsidP="00F65453">
            <w:pPr>
              <w:widowControl/>
              <w:wordWrap w:val="0"/>
              <w:spacing w:line="450" w:lineRule="atLeast"/>
              <w:jc w:val="center"/>
              <w:rPr>
                <w:rFonts w:asciiTheme="minorEastAsia" w:hAnsiTheme="minorEastAsia" w:cs="宋体"/>
                <w:spacing w:val="15"/>
                <w:kern w:val="0"/>
                <w:szCs w:val="21"/>
              </w:rPr>
            </w:pPr>
            <w:r w:rsidRPr="00233156">
              <w:rPr>
                <w:rFonts w:asciiTheme="minorEastAsia" w:hAnsiTheme="minorEastAsia" w:cs="宋体"/>
                <w:spacing w:val="15"/>
                <w:kern w:val="0"/>
                <w:szCs w:val="21"/>
              </w:rPr>
              <w:t>3</w:t>
            </w:r>
          </w:p>
        </w:tc>
        <w:tc>
          <w:tcPr>
            <w:tcW w:w="10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F65453" w:rsidRPr="00233156" w:rsidP="00F65453">
            <w:pPr>
              <w:widowControl/>
              <w:wordWrap w:val="0"/>
              <w:spacing w:line="450" w:lineRule="atLeast"/>
              <w:jc w:val="center"/>
              <w:rPr>
                <w:rFonts w:asciiTheme="minorEastAsia" w:hAnsiTheme="minorEastAsia" w:cs="宋体"/>
                <w:spacing w:val="15"/>
                <w:kern w:val="0"/>
                <w:szCs w:val="21"/>
              </w:rPr>
            </w:pPr>
            <w:r w:rsidRPr="00233156">
              <w:rPr>
                <w:rFonts w:asciiTheme="minorEastAsia" w:hAnsiTheme="minorEastAsia" w:cs="宋体"/>
                <w:spacing w:val="15"/>
                <w:kern w:val="0"/>
                <w:szCs w:val="21"/>
              </w:rPr>
              <w:t>50°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F65453" w:rsidRPr="00233156" w:rsidP="00F65453">
            <w:pPr>
              <w:widowControl/>
              <w:wordWrap w:val="0"/>
              <w:spacing w:line="450" w:lineRule="atLeast"/>
              <w:jc w:val="center"/>
              <w:rPr>
                <w:rFonts w:asciiTheme="minorEastAsia" w:hAnsiTheme="minorEastAsia" w:cs="宋体"/>
                <w:spacing w:val="15"/>
                <w:kern w:val="0"/>
                <w:szCs w:val="21"/>
              </w:rPr>
            </w:pPr>
            <w:r w:rsidRPr="00233156">
              <w:rPr>
                <w:rFonts w:asciiTheme="minorEastAsia" w:hAnsiTheme="minorEastAsia" w:cs="宋体"/>
                <w:spacing w:val="15"/>
                <w:kern w:val="0"/>
                <w:szCs w:val="21"/>
              </w:rPr>
              <w:t>50°</w:t>
            </w:r>
          </w:p>
        </w:tc>
      </w:tr>
    </w:tbl>
    <w:p w:rsidR="00980394" w:rsidRPr="00233156">
      <w:pPr>
        <w:widowControl/>
        <w:jc w:val="left"/>
        <w:rPr>
          <w:rFonts w:asciiTheme="minorEastAsia" w:hAnsiTheme="minorEastAsia" w:cs="Times New Roman"/>
          <w:spacing w:val="15"/>
          <w:kern w:val="0"/>
          <w:szCs w:val="21"/>
          <w:shd w:val="clear" w:color="auto" w:fill="FFFFFF"/>
        </w:rPr>
      </w:pPr>
      <w:r w:rsidRPr="00233156">
        <w:rPr>
          <w:rFonts w:asciiTheme="minorEastAsia" w:hAnsiTheme="minorEastAsia" w:cs="Times New Roman"/>
          <w:spacing w:val="15"/>
          <w:kern w:val="0"/>
          <w:szCs w:val="21"/>
          <w:shd w:val="clear" w:color="auto" w:fill="FFFFFF"/>
        </w:rPr>
        <w:t>（1）让一束光贴着纸板A沿EO方向射向镜面，在纸板B上可看到光线沿OF方向射出，在纸板上，用笔描出光线EO和OF的轨迹，则EO与垂直镜面的直线ON的夹角i是</w:t>
      </w:r>
      <w:r w:rsidRPr="00233156" w:rsidR="00F65453">
        <w:rPr>
          <w:rFonts w:asciiTheme="minorEastAsia" w:hAnsiTheme="minorEastAsia" w:cs="Times New Roman" w:hint="eastAsia"/>
          <w:spacing w:val="15"/>
          <w:kern w:val="0"/>
          <w:szCs w:val="21"/>
          <w:u w:val="single"/>
          <w:shd w:val="clear" w:color="auto" w:fill="FFFFFF"/>
        </w:rPr>
        <w:t xml:space="preserve">         </w:t>
      </w:r>
      <w:r w:rsidRPr="00233156">
        <w:rPr>
          <w:rFonts w:asciiTheme="minorEastAsia" w:hAnsiTheme="minorEastAsia" w:cs="Times New Roman"/>
          <w:spacing w:val="15"/>
          <w:kern w:val="0"/>
          <w:szCs w:val="21"/>
          <w:shd w:val="clear" w:color="auto" w:fill="FFFFFF"/>
        </w:rPr>
        <w:t>。（选填“入射角”或“反射角”）</w:t>
      </w:r>
      <w:r w:rsidRPr="00233156">
        <w:rPr>
          <w:rFonts w:asciiTheme="minorEastAsia" w:hAnsiTheme="minorEastAsia" w:cs="宋体"/>
          <w:kern w:val="0"/>
          <w:szCs w:val="21"/>
        </w:rPr>
        <w:br/>
      </w:r>
      <w:r w:rsidRPr="00233156">
        <w:rPr>
          <w:rFonts w:asciiTheme="minorEastAsia" w:hAnsiTheme="minorEastAsia" w:cs="Times New Roman"/>
          <w:spacing w:val="15"/>
          <w:kern w:val="0"/>
          <w:szCs w:val="21"/>
          <w:shd w:val="clear" w:color="auto" w:fill="FFFFFF"/>
        </w:rPr>
        <w:t>（2）多次改变入射角的大小，测得实验数据如乙表，分析数据可得：反射角</w:t>
      </w:r>
      <w:r w:rsidRPr="00233156" w:rsidR="00F65453">
        <w:rPr>
          <w:rFonts w:asciiTheme="minorEastAsia" w:hAnsiTheme="minorEastAsia" w:cs="Times New Roman" w:hint="eastAsia"/>
          <w:spacing w:val="15"/>
          <w:kern w:val="0"/>
          <w:szCs w:val="21"/>
          <w:u w:val="single"/>
          <w:shd w:val="clear" w:color="auto" w:fill="FFFFFF"/>
        </w:rPr>
        <w:t xml:space="preserve">      </w:t>
      </w:r>
      <w:r w:rsidRPr="00233156">
        <w:rPr>
          <w:rFonts w:asciiTheme="minorEastAsia" w:hAnsiTheme="minorEastAsia" w:cs="Times New Roman"/>
          <w:spacing w:val="15"/>
          <w:kern w:val="0"/>
          <w:szCs w:val="21"/>
          <w:shd w:val="clear" w:color="auto" w:fill="FFFFFF"/>
        </w:rPr>
        <w:t>（选填“大于”、“小于”或“等于”）入射角；</w:t>
      </w:r>
      <w:r w:rsidRPr="00233156">
        <w:rPr>
          <w:rFonts w:asciiTheme="minorEastAsia" w:hAnsiTheme="minorEastAsia" w:cs="宋体"/>
          <w:kern w:val="0"/>
          <w:szCs w:val="21"/>
        </w:rPr>
        <w:br/>
      </w:r>
      <w:r w:rsidRPr="00233156">
        <w:rPr>
          <w:rFonts w:asciiTheme="minorEastAsia" w:hAnsiTheme="minorEastAsia" w:cs="Times New Roman"/>
          <w:spacing w:val="15"/>
          <w:kern w:val="0"/>
          <w:szCs w:val="21"/>
          <w:shd w:val="clear" w:color="auto" w:fill="FFFFFF"/>
        </w:rPr>
        <w:t>（3）以直线ON为轴线。把纸板B向前或向后折，在纸板B上</w:t>
      </w:r>
      <w:r w:rsidRPr="00233156" w:rsidR="00F65453">
        <w:rPr>
          <w:rFonts w:asciiTheme="minorEastAsia" w:hAnsiTheme="minorEastAsia" w:cs="Times New Roman" w:hint="eastAsia"/>
          <w:spacing w:val="15"/>
          <w:kern w:val="0"/>
          <w:szCs w:val="21"/>
          <w:u w:val="single"/>
          <w:shd w:val="clear" w:color="auto" w:fill="FFFFFF"/>
        </w:rPr>
        <w:t xml:space="preserve">     </w:t>
      </w:r>
      <w:r w:rsidRPr="00233156">
        <w:rPr>
          <w:rFonts w:asciiTheme="minorEastAsia" w:hAnsiTheme="minorEastAsia" w:cs="Times New Roman"/>
          <w:spacing w:val="15"/>
          <w:kern w:val="0"/>
          <w:szCs w:val="21"/>
          <w:shd w:val="clear" w:color="auto" w:fill="FFFFFF"/>
        </w:rPr>
        <w:t>（选填“能”或“不能”）看到反射光线OF，由此说明反射光线、入射光线与法线在</w:t>
      </w:r>
      <w:r w:rsidRPr="00233156" w:rsidR="00F65453">
        <w:rPr>
          <w:rFonts w:asciiTheme="minorEastAsia" w:hAnsiTheme="minorEastAsia" w:cs="Times New Roman" w:hint="eastAsia"/>
          <w:spacing w:val="15"/>
          <w:kern w:val="0"/>
          <w:szCs w:val="21"/>
          <w:u w:val="single"/>
          <w:shd w:val="clear" w:color="auto" w:fill="FFFFFF"/>
        </w:rPr>
        <w:t xml:space="preserve">     </w:t>
      </w:r>
      <w:r w:rsidRPr="00233156">
        <w:rPr>
          <w:rFonts w:asciiTheme="minorEastAsia" w:hAnsiTheme="minorEastAsia" w:cs="Times New Roman"/>
          <w:spacing w:val="15"/>
          <w:kern w:val="0"/>
          <w:szCs w:val="21"/>
          <w:shd w:val="clear" w:color="auto" w:fill="FFFFFF"/>
        </w:rPr>
        <w:t>（选填“同一”或“不同”）平面内。</w:t>
      </w:r>
      <w:r w:rsidRPr="00233156">
        <w:rPr>
          <w:rFonts w:asciiTheme="minorEastAsia" w:hAnsiTheme="minorEastAsia" w:cs="宋体"/>
          <w:kern w:val="0"/>
          <w:szCs w:val="21"/>
        </w:rPr>
        <w:br/>
      </w:r>
      <w:r w:rsidRPr="00233156">
        <w:rPr>
          <w:rFonts w:asciiTheme="minorEastAsia" w:hAnsiTheme="minorEastAsia" w:cs="Times New Roman"/>
          <w:spacing w:val="15"/>
          <w:kern w:val="0"/>
          <w:szCs w:val="21"/>
          <w:shd w:val="clear" w:color="auto" w:fill="FFFFFF"/>
        </w:rPr>
        <w:t>（4）接着小明又利用如图丙所示装置“探究平面镜成像特点”</w:t>
      </w:r>
      <w:r w:rsidRPr="00233156">
        <w:rPr>
          <w:rFonts w:asciiTheme="minorEastAsia" w:hAnsiTheme="minorEastAsia" w:cs="宋体"/>
          <w:kern w:val="0"/>
          <w:szCs w:val="21"/>
        </w:rPr>
        <w:br/>
      </w:r>
      <w:r w:rsidRPr="00233156">
        <w:rPr>
          <w:rFonts w:asciiTheme="minorEastAsia" w:hAnsiTheme="minorEastAsia" w:cs="宋体" w:hint="eastAsia"/>
          <w:spacing w:val="15"/>
          <w:kern w:val="0"/>
          <w:szCs w:val="21"/>
          <w:shd w:val="clear" w:color="auto" w:fill="FFFFFF"/>
        </w:rPr>
        <w:t>①</w:t>
      </w:r>
      <w:r w:rsidRPr="00233156">
        <w:rPr>
          <w:rFonts w:asciiTheme="minorEastAsia" w:hAnsiTheme="minorEastAsia" w:cs="Times New Roman"/>
          <w:spacing w:val="15"/>
          <w:kern w:val="0"/>
          <w:szCs w:val="21"/>
          <w:shd w:val="clear" w:color="auto" w:fill="FFFFFF"/>
        </w:rPr>
        <w:t>为了保障实验效果，应该选择</w:t>
      </w:r>
      <w:r w:rsidRPr="00233156" w:rsidR="00F65453">
        <w:rPr>
          <w:rFonts w:asciiTheme="minorEastAsia" w:hAnsiTheme="minorEastAsia" w:cs="Times New Roman" w:hint="eastAsia"/>
          <w:spacing w:val="15"/>
          <w:kern w:val="0"/>
          <w:szCs w:val="21"/>
          <w:u w:val="single"/>
          <w:shd w:val="clear" w:color="auto" w:fill="FFFFFF"/>
        </w:rPr>
        <w:t xml:space="preserve">      </w:t>
      </w:r>
      <w:r w:rsidRPr="00233156">
        <w:rPr>
          <w:rFonts w:asciiTheme="minorEastAsia" w:hAnsiTheme="minorEastAsia" w:cs="Times New Roman"/>
          <w:spacing w:val="15"/>
          <w:kern w:val="0"/>
          <w:szCs w:val="21"/>
          <w:shd w:val="clear" w:color="auto" w:fill="FFFFFF"/>
        </w:rPr>
        <w:t>（选填“平面镜”“厚玻璃板”或“薄玻璃板”）。</w:t>
      </w:r>
      <w:r w:rsidRPr="00233156">
        <w:rPr>
          <w:rFonts w:asciiTheme="minorEastAsia" w:hAnsiTheme="minorEastAsia" w:cs="宋体"/>
          <w:kern w:val="0"/>
          <w:szCs w:val="21"/>
        </w:rPr>
        <w:br/>
      </w:r>
      <w:r w:rsidRPr="00233156">
        <w:rPr>
          <w:rFonts w:asciiTheme="minorEastAsia" w:hAnsiTheme="minorEastAsia" w:cs="宋体" w:hint="eastAsia"/>
          <w:spacing w:val="15"/>
          <w:kern w:val="0"/>
          <w:szCs w:val="21"/>
          <w:shd w:val="clear" w:color="auto" w:fill="FFFFFF"/>
        </w:rPr>
        <w:t>②</w:t>
      </w:r>
      <w:r w:rsidRPr="00233156">
        <w:rPr>
          <w:rFonts w:asciiTheme="minorEastAsia" w:hAnsiTheme="minorEastAsia" w:cs="Times New Roman"/>
          <w:spacing w:val="15"/>
          <w:kern w:val="0"/>
          <w:szCs w:val="21"/>
          <w:shd w:val="clear" w:color="auto" w:fill="FFFFFF"/>
        </w:rPr>
        <w:t>此实验中选择两支相同的蜡烛是为了比较像与物的</w:t>
      </w:r>
      <w:r w:rsidRPr="00233156" w:rsidR="00F65453">
        <w:rPr>
          <w:rFonts w:asciiTheme="minorEastAsia" w:hAnsiTheme="minorEastAsia" w:cs="Times New Roman" w:hint="eastAsia"/>
          <w:spacing w:val="15"/>
          <w:kern w:val="0"/>
          <w:szCs w:val="21"/>
          <w:u w:val="single"/>
          <w:shd w:val="clear" w:color="auto" w:fill="FFFFFF"/>
        </w:rPr>
        <w:t xml:space="preserve">        </w:t>
      </w:r>
      <w:r w:rsidRPr="00233156">
        <w:rPr>
          <w:rFonts w:asciiTheme="minorEastAsia" w:hAnsiTheme="minorEastAsia" w:cs="Times New Roman"/>
          <w:spacing w:val="15"/>
          <w:kern w:val="0"/>
          <w:szCs w:val="21"/>
          <w:shd w:val="clear" w:color="auto" w:fill="FFFFFF"/>
        </w:rPr>
        <w:t>关系。</w:t>
      </w:r>
      <w:r w:rsidRPr="00233156">
        <w:rPr>
          <w:rFonts w:asciiTheme="minorEastAsia" w:hAnsiTheme="minorEastAsia" w:cs="宋体"/>
          <w:kern w:val="0"/>
          <w:szCs w:val="21"/>
        </w:rPr>
        <w:br/>
      </w:r>
      <w:r w:rsidRPr="00233156">
        <w:rPr>
          <w:rFonts w:asciiTheme="minorEastAsia" w:hAnsiTheme="minorEastAsia" w:cs="宋体" w:hint="eastAsia"/>
          <w:spacing w:val="15"/>
          <w:kern w:val="0"/>
          <w:szCs w:val="21"/>
          <w:shd w:val="clear" w:color="auto" w:fill="FFFFFF"/>
        </w:rPr>
        <w:t>③</w:t>
      </w:r>
      <w:r w:rsidRPr="00233156">
        <w:rPr>
          <w:rFonts w:asciiTheme="minorEastAsia" w:hAnsiTheme="minorEastAsia" w:cs="Times New Roman"/>
          <w:spacing w:val="15"/>
          <w:kern w:val="0"/>
          <w:szCs w:val="21"/>
          <w:shd w:val="clear" w:color="auto" w:fill="FFFFFF"/>
        </w:rPr>
        <w:t>成像后移开蜡烛B，在其原来位置放一光屏，光屏上无法呈现蜡烛的像，说明平面镜成的是</w:t>
      </w:r>
      <w:r w:rsidRPr="00233156" w:rsidR="00F65453">
        <w:rPr>
          <w:rFonts w:asciiTheme="minorEastAsia" w:hAnsiTheme="minorEastAsia" w:cs="Times New Roman" w:hint="eastAsia"/>
          <w:spacing w:val="15"/>
          <w:kern w:val="0"/>
          <w:szCs w:val="21"/>
          <w:u w:val="single"/>
          <w:shd w:val="clear" w:color="auto" w:fill="FFFFFF"/>
        </w:rPr>
        <w:t xml:space="preserve">      </w:t>
      </w:r>
      <w:r w:rsidRPr="00233156">
        <w:rPr>
          <w:rFonts w:asciiTheme="minorEastAsia" w:hAnsiTheme="minorEastAsia" w:cs="Times New Roman"/>
          <w:spacing w:val="15"/>
          <w:kern w:val="0"/>
          <w:szCs w:val="21"/>
          <w:shd w:val="clear" w:color="auto" w:fill="FFFFFF"/>
        </w:rPr>
        <w:t>像。</w:t>
      </w:r>
    </w:p>
    <w:p w:rsidR="00980394" w:rsidRPr="00233156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>
        <w:rPr>
          <w:rFonts w:asciiTheme="minorEastAsia" w:hAnsiTheme="minorEastAsia" w:cs="宋体" w:hint="eastAsia"/>
          <w:szCs w:val="21"/>
        </w:rPr>
        <w:t>22</w:t>
      </w:r>
      <w:r w:rsidRPr="00233156" w:rsidR="0010091E">
        <w:rPr>
          <w:rFonts w:asciiTheme="minorEastAsia" w:hAnsiTheme="minorEastAsia" w:cs="宋体" w:hint="eastAsia"/>
          <w:szCs w:val="21"/>
        </w:rPr>
        <w:t>、</w:t>
      </w:r>
      <w:r w:rsidRPr="00233156" w:rsidR="00667F00">
        <w:rPr>
          <w:rFonts w:asciiTheme="minorEastAsia" w:hAnsiTheme="minorEastAsia" w:cs="宋体" w:hint="eastAsia"/>
          <w:szCs w:val="21"/>
        </w:rPr>
        <w:t>（8分）</w:t>
      </w:r>
      <w:r w:rsidRPr="00233156" w:rsidR="00764126">
        <w:rPr>
          <w:rFonts w:asciiTheme="minorEastAsia" w:hAnsiTheme="minorEastAsia" w:cs="宋体"/>
          <w:szCs w:val="21"/>
        </w:rPr>
        <w:t>用如图所示的装置做“探究凸透镜成像规律”实验。</w:t>
      </w:r>
    </w:p>
    <w:p w:rsidR="00980394" w:rsidRPr="00233156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 w:rsidRPr="00233156">
        <w:rPr>
          <w:rFonts w:asciiTheme="minorEastAsia" w:hAnsiTheme="minorEastAsia"/>
          <w:szCs w:val="21"/>
        </w:rPr>
        <w:t>(1)</w:t>
      </w:r>
      <w:r w:rsidRPr="00233156">
        <w:rPr>
          <w:rFonts w:asciiTheme="minorEastAsia" w:hAnsiTheme="minorEastAsia" w:cs="宋体"/>
          <w:szCs w:val="21"/>
        </w:rPr>
        <w:t>图甲中一束平行光射向凸透镜，光屏上得到一个最小、最亮的光斑。则该凸透镜的焦距为</w:t>
      </w:r>
      <w:r w:rsidRPr="00233156">
        <w:rPr>
          <w:rFonts w:asciiTheme="minorEastAsia" w:hAnsiTheme="minorEastAsia"/>
          <w:szCs w:val="21"/>
        </w:rPr>
        <w:t>__________cm</w:t>
      </w:r>
      <w:r w:rsidRPr="00233156">
        <w:rPr>
          <w:rFonts w:asciiTheme="minorEastAsia" w:hAnsiTheme="minorEastAsia" w:cs="宋体"/>
          <w:szCs w:val="21"/>
        </w:rPr>
        <w:t>；</w:t>
      </w:r>
    </w:p>
    <w:p w:rsidR="00980394" w:rsidRPr="00233156">
      <w:pPr>
        <w:spacing w:line="360" w:lineRule="auto"/>
        <w:jc w:val="left"/>
        <w:textAlignment w:val="center"/>
        <w:rPr>
          <w:rFonts w:asciiTheme="minorEastAsia" w:hAnsiTheme="minorEastAsia"/>
          <w:szCs w:val="21"/>
        </w:rPr>
      </w:pPr>
      <w:r w:rsidRPr="00233156">
        <w:rPr>
          <w:rFonts w:asciiTheme="minorEastAsia" w:hAnsiTheme="minorEastAsia"/>
          <w:noProof/>
          <w:szCs w:val="21"/>
        </w:rPr>
        <w:drawing>
          <wp:inline distT="0" distB="0" distL="0" distR="0">
            <wp:extent cx="4895850" cy="1295400"/>
            <wp:effectExtent l="0" t="0" r="0" b="0"/>
            <wp:docPr id="380209595" name="图片 38020959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1802125" name="图片 380209595" descr="figur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89585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0394" w:rsidRPr="00233156">
      <w:pPr>
        <w:spacing w:line="360" w:lineRule="auto"/>
        <w:jc w:val="left"/>
        <w:textAlignment w:val="center"/>
        <w:rPr>
          <w:rFonts w:asciiTheme="minorEastAsia" w:hAnsiTheme="minorEastAsia"/>
          <w:szCs w:val="21"/>
        </w:rPr>
      </w:pPr>
      <w:r w:rsidRPr="00233156">
        <w:rPr>
          <w:rFonts w:asciiTheme="minorEastAsia" w:hAnsiTheme="minorEastAsia"/>
          <w:szCs w:val="21"/>
        </w:rPr>
        <w:t>(2)</w:t>
      </w:r>
      <w:r w:rsidRPr="00233156">
        <w:rPr>
          <w:rFonts w:asciiTheme="minorEastAsia" w:hAnsiTheme="minorEastAsia" w:cs="宋体"/>
          <w:szCs w:val="21"/>
        </w:rPr>
        <w:t>图乙中烛焰在光屏上恰好成一清晰的像</w:t>
      </w:r>
      <w:r w:rsidRPr="00233156">
        <w:rPr>
          <w:rFonts w:asciiTheme="minorEastAsia" w:hAnsiTheme="minorEastAsia"/>
          <w:szCs w:val="21"/>
        </w:rPr>
        <w:t>(</w:t>
      </w:r>
      <w:r w:rsidRPr="00233156">
        <w:rPr>
          <w:rFonts w:asciiTheme="minorEastAsia" w:hAnsiTheme="minorEastAsia" w:cs="宋体"/>
          <w:szCs w:val="21"/>
        </w:rPr>
        <w:t>未画出</w:t>
      </w:r>
      <w:r w:rsidRPr="00233156">
        <w:rPr>
          <w:rFonts w:asciiTheme="minorEastAsia" w:hAnsiTheme="minorEastAsia"/>
          <w:szCs w:val="21"/>
        </w:rPr>
        <w:t>)</w:t>
      </w:r>
    </w:p>
    <w:p w:rsidR="00980394" w:rsidRPr="00233156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 w:rsidRPr="00233156">
        <w:rPr>
          <w:rFonts w:asciiTheme="minorEastAsia" w:hAnsiTheme="minorEastAsia" w:cs="Cambria Math"/>
          <w:szCs w:val="21"/>
        </w:rPr>
        <w:t>①</w:t>
      </w:r>
      <w:r w:rsidRPr="00233156">
        <w:rPr>
          <w:rFonts w:asciiTheme="minorEastAsia" w:hAnsiTheme="minorEastAsia" w:cs="宋体"/>
          <w:szCs w:val="21"/>
        </w:rPr>
        <w:t>若在图乙中烛焰和凸透镜之间合适位置放一眼镜的镜片，将光屏向右移动适当距离才能再次看到清晰的像。说明该眼镜对光线具有</w:t>
      </w:r>
      <w:r w:rsidRPr="00233156">
        <w:rPr>
          <w:rFonts w:asciiTheme="minorEastAsia" w:hAnsiTheme="minorEastAsia"/>
          <w:szCs w:val="21"/>
        </w:rPr>
        <w:t>_________(</w:t>
      </w:r>
      <w:r w:rsidRPr="00233156">
        <w:rPr>
          <w:rFonts w:asciiTheme="minorEastAsia" w:hAnsiTheme="minorEastAsia" w:cs="宋体"/>
          <w:szCs w:val="21"/>
        </w:rPr>
        <w:t>选填“发散”或“会聚”</w:t>
      </w:r>
      <w:r w:rsidRPr="00233156">
        <w:rPr>
          <w:rFonts w:asciiTheme="minorEastAsia" w:hAnsiTheme="minorEastAsia"/>
          <w:szCs w:val="21"/>
        </w:rPr>
        <w:t>)</w:t>
      </w:r>
      <w:r w:rsidRPr="00233156">
        <w:rPr>
          <w:rFonts w:asciiTheme="minorEastAsia" w:hAnsiTheme="minorEastAsia" w:cs="宋体"/>
          <w:szCs w:val="21"/>
        </w:rPr>
        <w:t>作用，是</w:t>
      </w:r>
      <w:r w:rsidRPr="00233156">
        <w:rPr>
          <w:rFonts w:asciiTheme="minorEastAsia" w:hAnsiTheme="minorEastAsia"/>
          <w:szCs w:val="21"/>
        </w:rPr>
        <w:t>_______________(</w:t>
      </w:r>
      <w:r w:rsidRPr="00233156">
        <w:rPr>
          <w:rFonts w:asciiTheme="minorEastAsia" w:hAnsiTheme="minorEastAsia" w:cs="宋体"/>
          <w:szCs w:val="21"/>
        </w:rPr>
        <w:t>选填“近视”或“远视”</w:t>
      </w:r>
      <w:r w:rsidRPr="00233156">
        <w:rPr>
          <w:rFonts w:asciiTheme="minorEastAsia" w:hAnsiTheme="minorEastAsia"/>
          <w:szCs w:val="21"/>
        </w:rPr>
        <w:t>)</w:t>
      </w:r>
      <w:r w:rsidRPr="00233156">
        <w:rPr>
          <w:rFonts w:asciiTheme="minorEastAsia" w:hAnsiTheme="minorEastAsia" w:cs="宋体"/>
          <w:szCs w:val="21"/>
        </w:rPr>
        <w:t>眼镜；</w:t>
      </w:r>
    </w:p>
    <w:p w:rsidR="00980394" w:rsidRPr="00233156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 w:rsidRPr="00233156">
        <w:rPr>
          <w:rFonts w:asciiTheme="minorEastAsia" w:hAnsiTheme="minorEastAsia" w:cs="Cambria Math"/>
          <w:szCs w:val="21"/>
        </w:rPr>
        <w:t>②</w:t>
      </w:r>
      <w:r w:rsidRPr="00233156">
        <w:rPr>
          <w:rFonts w:asciiTheme="minorEastAsia" w:hAnsiTheme="minorEastAsia" w:cs="宋体"/>
          <w:szCs w:val="21"/>
        </w:rPr>
        <w:t>若在图乙中将蜡烛移到</w:t>
      </w:r>
      <w:r w:rsidRPr="00233156">
        <w:rPr>
          <w:rFonts w:asciiTheme="minorEastAsia" w:hAnsiTheme="minorEastAsia"/>
          <w:szCs w:val="21"/>
        </w:rPr>
        <w:t>35cm</w:t>
      </w:r>
      <w:r w:rsidRPr="00233156">
        <w:rPr>
          <w:rFonts w:asciiTheme="minorEastAsia" w:hAnsiTheme="minorEastAsia" w:cs="宋体"/>
          <w:szCs w:val="21"/>
        </w:rPr>
        <w:t>刻度线处，则将光屏移动到</w:t>
      </w:r>
      <w:r w:rsidRPr="00233156">
        <w:rPr>
          <w:rFonts w:asciiTheme="minorEastAsia" w:hAnsiTheme="minorEastAsia"/>
          <w:szCs w:val="21"/>
        </w:rPr>
        <w:t>_______cm</w:t>
      </w:r>
      <w:r w:rsidRPr="00233156">
        <w:rPr>
          <w:rFonts w:asciiTheme="minorEastAsia" w:hAnsiTheme="minorEastAsia" w:cs="宋体"/>
          <w:szCs w:val="21"/>
        </w:rPr>
        <w:t>刻度线处，可以再次看到清晰的像，此时的像是</w:t>
      </w:r>
      <w:r w:rsidRPr="00233156">
        <w:rPr>
          <w:rFonts w:asciiTheme="minorEastAsia" w:hAnsiTheme="minorEastAsia"/>
          <w:szCs w:val="21"/>
        </w:rPr>
        <w:t>_________(</w:t>
      </w:r>
      <w:r w:rsidRPr="00233156">
        <w:rPr>
          <w:rFonts w:asciiTheme="minorEastAsia" w:hAnsiTheme="minorEastAsia" w:cs="宋体"/>
          <w:szCs w:val="21"/>
        </w:rPr>
        <w:t>选填“放大”“缩小”或“等大”</w:t>
      </w:r>
      <w:r w:rsidRPr="00233156">
        <w:rPr>
          <w:rFonts w:asciiTheme="minorEastAsia" w:hAnsiTheme="minorEastAsia"/>
          <w:szCs w:val="21"/>
        </w:rPr>
        <w:t>)</w:t>
      </w:r>
      <w:r w:rsidRPr="00233156">
        <w:rPr>
          <w:rFonts w:asciiTheme="minorEastAsia" w:hAnsiTheme="minorEastAsia" w:cs="宋体"/>
          <w:szCs w:val="21"/>
        </w:rPr>
        <w:t>的。日常生活中，</w:t>
      </w:r>
      <w:r w:rsidRPr="00233156">
        <w:rPr>
          <w:rFonts w:asciiTheme="minorEastAsia" w:hAnsiTheme="minorEastAsia"/>
          <w:szCs w:val="21"/>
        </w:rPr>
        <w:t>________(</w:t>
      </w:r>
      <w:r w:rsidRPr="00233156">
        <w:rPr>
          <w:rFonts w:asciiTheme="minorEastAsia" w:hAnsiTheme="minorEastAsia" w:cs="宋体"/>
          <w:szCs w:val="21"/>
        </w:rPr>
        <w:t>选填“照相机”“投影仪”或“放大镜”</w:t>
      </w:r>
      <w:r w:rsidRPr="00233156">
        <w:rPr>
          <w:rFonts w:asciiTheme="minorEastAsia" w:hAnsiTheme="minorEastAsia"/>
          <w:szCs w:val="21"/>
        </w:rPr>
        <w:t>)</w:t>
      </w:r>
      <w:r w:rsidRPr="00233156">
        <w:rPr>
          <w:rFonts w:asciiTheme="minorEastAsia" w:hAnsiTheme="minorEastAsia" w:cs="宋体"/>
          <w:szCs w:val="21"/>
        </w:rPr>
        <w:t>就是利用这一原理制成的；</w:t>
      </w:r>
    </w:p>
    <w:p w:rsidR="00980394" w:rsidRPr="00233156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 w:rsidRPr="00233156">
        <w:rPr>
          <w:rFonts w:asciiTheme="minorEastAsia" w:hAnsiTheme="minorEastAsia" w:cs="Cambria Math"/>
          <w:szCs w:val="21"/>
        </w:rPr>
        <w:t>③</w:t>
      </w:r>
      <w:r w:rsidRPr="00233156">
        <w:rPr>
          <w:rFonts w:asciiTheme="minorEastAsia" w:hAnsiTheme="minorEastAsia" w:cs="宋体"/>
          <w:szCs w:val="21"/>
        </w:rPr>
        <w:t>若在图乙所示位置的基础上，保持蜡烛位置不动，将凸透镜和光屏同时向右移动相同的距离后，光屏上</w:t>
      </w:r>
      <w:r w:rsidRPr="00233156">
        <w:rPr>
          <w:rFonts w:asciiTheme="minorEastAsia" w:hAnsiTheme="minorEastAsia"/>
          <w:szCs w:val="21"/>
        </w:rPr>
        <w:t>______________(</w:t>
      </w:r>
      <w:r w:rsidRPr="00233156">
        <w:rPr>
          <w:rFonts w:asciiTheme="minorEastAsia" w:hAnsiTheme="minorEastAsia" w:cs="宋体"/>
          <w:szCs w:val="21"/>
        </w:rPr>
        <w:t>能或不能</w:t>
      </w:r>
      <w:r w:rsidRPr="00233156">
        <w:rPr>
          <w:rFonts w:asciiTheme="minorEastAsia" w:hAnsiTheme="minorEastAsia"/>
          <w:szCs w:val="21"/>
        </w:rPr>
        <w:t>)</w:t>
      </w:r>
      <w:r w:rsidRPr="00233156">
        <w:rPr>
          <w:rFonts w:asciiTheme="minorEastAsia" w:hAnsiTheme="minorEastAsia" w:cs="宋体"/>
          <w:szCs w:val="21"/>
        </w:rPr>
        <w:t>看到清晰的像；</w:t>
      </w:r>
    </w:p>
    <w:p w:rsidR="00980394" w:rsidRPr="00233156">
      <w:pPr>
        <w:spacing w:line="360" w:lineRule="auto"/>
        <w:jc w:val="left"/>
        <w:textAlignment w:val="center"/>
        <w:rPr>
          <w:rFonts w:asciiTheme="minorEastAsia" w:hAnsiTheme="minorEastAsia"/>
          <w:szCs w:val="21"/>
        </w:rPr>
      </w:pPr>
      <w:r w:rsidRPr="00233156">
        <w:rPr>
          <w:rFonts w:asciiTheme="minorEastAsia" w:hAnsiTheme="minorEastAsia" w:cs="Cambria Math"/>
          <w:szCs w:val="21"/>
        </w:rPr>
        <w:t>④</w:t>
      </w:r>
      <w:r w:rsidRPr="00233156">
        <w:rPr>
          <w:rFonts w:asciiTheme="minorEastAsia" w:hAnsiTheme="minorEastAsia" w:cs="宋体"/>
          <w:szCs w:val="21"/>
        </w:rPr>
        <w:t>若将图乙中的凸透镜换成焦距为</w:t>
      </w:r>
      <w:r w:rsidRPr="00233156">
        <w:rPr>
          <w:rFonts w:asciiTheme="minorEastAsia" w:hAnsiTheme="minorEastAsia"/>
          <w:szCs w:val="21"/>
        </w:rPr>
        <w:t>25cm</w:t>
      </w:r>
      <w:r w:rsidRPr="00233156">
        <w:rPr>
          <w:rFonts w:asciiTheme="minorEastAsia" w:hAnsiTheme="minorEastAsia" w:cs="宋体"/>
          <w:szCs w:val="21"/>
        </w:rPr>
        <w:t>凸透镜，保持蜡烛和凸透镜在原来位置不变，在光具座上移动光屏，</w:t>
      </w:r>
      <w:r w:rsidRPr="00233156">
        <w:rPr>
          <w:rFonts w:asciiTheme="minorEastAsia" w:hAnsiTheme="minorEastAsia"/>
          <w:szCs w:val="21"/>
        </w:rPr>
        <w:t>_______(</w:t>
      </w:r>
      <w:r w:rsidRPr="00233156">
        <w:rPr>
          <w:rFonts w:asciiTheme="minorEastAsia" w:hAnsiTheme="minorEastAsia" w:cs="宋体"/>
          <w:szCs w:val="21"/>
        </w:rPr>
        <w:t>能或不能</w:t>
      </w:r>
      <w:r w:rsidRPr="00233156">
        <w:rPr>
          <w:rFonts w:asciiTheme="minorEastAsia" w:hAnsiTheme="minorEastAsia"/>
          <w:szCs w:val="21"/>
        </w:rPr>
        <w:t>)</w:t>
      </w:r>
      <w:r w:rsidRPr="00233156">
        <w:rPr>
          <w:rFonts w:asciiTheme="minorEastAsia" w:hAnsiTheme="minorEastAsia" w:cs="宋体"/>
          <w:szCs w:val="21"/>
        </w:rPr>
        <w:t>找到一个位置，使像清晰的呈现在光屏上。</w:t>
      </w:r>
      <w:r w:rsidRPr="00233156">
        <w:rPr>
          <w:rFonts w:asciiTheme="minorEastAsia" w:hAnsiTheme="minorEastAsia"/>
          <w:szCs w:val="21"/>
        </w:rPr>
        <w:t>(</w:t>
      </w:r>
      <w:r w:rsidRPr="00233156">
        <w:rPr>
          <w:rFonts w:asciiTheme="minorEastAsia" w:hAnsiTheme="minorEastAsia" w:cs="宋体"/>
          <w:szCs w:val="21"/>
        </w:rPr>
        <w:t>光具座总长</w:t>
      </w:r>
      <w:r w:rsidRPr="00233156">
        <w:rPr>
          <w:rFonts w:asciiTheme="minorEastAsia" w:hAnsiTheme="minorEastAsia"/>
          <w:szCs w:val="21"/>
        </w:rPr>
        <w:t>100cm)</w:t>
      </w:r>
    </w:p>
    <w:p w:rsidR="00F66927" w:rsidRPr="00233156" w:rsidP="00030DA6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 w:rsidRPr="00233156">
        <w:rPr>
          <w:rFonts w:asciiTheme="minorEastAsia" w:hAnsiTheme="minorEastAsia" w:cs="宋体"/>
          <w:noProof/>
          <w:szCs w:val="21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2933700</wp:posOffset>
            </wp:positionH>
            <wp:positionV relativeFrom="paragraph">
              <wp:posOffset>314325</wp:posOffset>
            </wp:positionV>
            <wp:extent cx="2324100" cy="2343150"/>
            <wp:effectExtent l="19050" t="0" r="0" b="0"/>
            <wp:wrapSquare wrapText="bothSides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6069020" name="Picture 4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3799A">
        <w:rPr>
          <w:rFonts w:asciiTheme="minorEastAsia" w:hAnsiTheme="minorEastAsia" w:cs="宋体" w:hint="eastAsia"/>
          <w:szCs w:val="21"/>
        </w:rPr>
        <w:t>23</w:t>
      </w:r>
      <w:r w:rsidRPr="00233156">
        <w:rPr>
          <w:rFonts w:asciiTheme="minorEastAsia" w:hAnsiTheme="minorEastAsia" w:cs="宋体" w:hint="eastAsia"/>
          <w:szCs w:val="21"/>
        </w:rPr>
        <w:t>、</w:t>
      </w:r>
      <w:r w:rsidRPr="00233156" w:rsidR="00667F00">
        <w:rPr>
          <w:rFonts w:asciiTheme="minorEastAsia" w:hAnsiTheme="minorEastAsia" w:cs="宋体" w:hint="eastAsia"/>
          <w:szCs w:val="21"/>
        </w:rPr>
        <w:t>（8分）</w:t>
      </w:r>
      <w:r w:rsidRPr="00233156" w:rsidR="00030DA6">
        <w:rPr>
          <w:rFonts w:asciiTheme="minorEastAsia" w:hAnsiTheme="minorEastAsia" w:cs="宋体"/>
          <w:szCs w:val="21"/>
        </w:rPr>
        <w:t>小明同学在使用洗手间水龙头时发现：当手伸进水龙头下如图所示窗口前时，水龙头出水，当手离开时断水。</w:t>
      </w:r>
    </w:p>
    <w:p w:rsidR="00030DA6" w:rsidRPr="00233156" w:rsidP="00030DA6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 w:rsidRPr="00233156">
        <w:rPr>
          <w:rFonts w:asciiTheme="minorEastAsia" w:hAnsiTheme="minorEastAsia" w:cs="宋体"/>
          <w:szCs w:val="21"/>
        </w:rPr>
        <w:t>（</w:t>
      </w:r>
      <w:r w:rsidRPr="00233156">
        <w:rPr>
          <w:rFonts w:asciiTheme="minorEastAsia" w:hAnsiTheme="minorEastAsia" w:cs="Times New Roman"/>
          <w:szCs w:val="21"/>
        </w:rPr>
        <w:t>1</w:t>
      </w:r>
      <w:r w:rsidRPr="00233156">
        <w:rPr>
          <w:rFonts w:asciiTheme="minorEastAsia" w:hAnsiTheme="minorEastAsia" w:cs="宋体"/>
          <w:szCs w:val="21"/>
        </w:rPr>
        <w:t>）小明听老师说这是一种由红外线控制的自动出水龙头，他想到：任何物体都会向外辐射红外线，水龙头自动出水可能是温度较高的手辐射的红外线被窗口接收，使控制阀打开而出水．为验证猜想，他取</w:t>
      </w:r>
      <w:r w:rsidRPr="00233156">
        <w:rPr>
          <w:rFonts w:asciiTheme="minorEastAsia" w:hAnsiTheme="minorEastAsia" w:cs="Times New Roman"/>
          <w:szCs w:val="21"/>
        </w:rPr>
        <w:t>3</w:t>
      </w:r>
      <w:r w:rsidR="00B178F7">
        <w:rPr>
          <w:rFonts w:asciiTheme="minorEastAsia" w:hAnsiTheme="minorEastAsia" w:cs="宋体"/>
          <w:szCs w:val="21"/>
        </w:rPr>
        <w:t>个相同的塑料杯分别装入等</w:t>
      </w:r>
      <w:r w:rsidRPr="00233156">
        <w:rPr>
          <w:rFonts w:asciiTheme="minorEastAsia" w:hAnsiTheme="minorEastAsia" w:cs="宋体"/>
          <w:szCs w:val="21"/>
        </w:rPr>
        <w:t>量不同温度的水，以相同的方式将杯子逐渐靠近窗口，发现控制阀是否打开出水与杯子到窗口的</w:t>
      </w:r>
      <w:r w:rsidRPr="00233156">
        <w:rPr>
          <w:rFonts w:asciiTheme="minorEastAsia" w:hAnsiTheme="minorEastAsia"/>
          <w:szCs w:val="21"/>
        </w:rPr>
        <w:t>________</w:t>
      </w:r>
      <w:r w:rsidRPr="00233156">
        <w:rPr>
          <w:rFonts w:asciiTheme="minorEastAsia" w:hAnsiTheme="minorEastAsia" w:cs="宋体"/>
          <w:szCs w:val="21"/>
        </w:rPr>
        <w:t>有关，把刚好出水时杯子与窗口的距离定为最远出水距离，每次测量这个距离都是</w:t>
      </w:r>
      <w:r w:rsidRPr="00233156">
        <w:rPr>
          <w:rFonts w:asciiTheme="minorEastAsia" w:hAnsiTheme="minorEastAsia" w:cs="Times New Roman"/>
          <w:szCs w:val="21"/>
        </w:rPr>
        <w:t>15 cm.</w:t>
      </w:r>
      <w:r w:rsidRPr="00233156">
        <w:rPr>
          <w:rFonts w:asciiTheme="minorEastAsia" w:hAnsiTheme="minorEastAsia" w:cs="宋体"/>
          <w:szCs w:val="21"/>
        </w:rPr>
        <w:t>他对实验现象分析如下：温度不同的杯子辐射的红外线强弱</w:t>
      </w:r>
      <w:r w:rsidRPr="00233156">
        <w:rPr>
          <w:rFonts w:asciiTheme="minorEastAsia" w:hAnsiTheme="minorEastAsia"/>
          <w:szCs w:val="21"/>
        </w:rPr>
        <w:t>________</w:t>
      </w:r>
      <w:r w:rsidRPr="00233156">
        <w:rPr>
          <w:rFonts w:asciiTheme="minorEastAsia" w:hAnsiTheme="minorEastAsia" w:cs="宋体"/>
          <w:szCs w:val="21"/>
        </w:rPr>
        <w:t>（选填</w:t>
      </w:r>
      <w:r w:rsidR="00B178F7">
        <w:rPr>
          <w:rFonts w:asciiTheme="minorEastAsia" w:hAnsiTheme="minorEastAsia" w:cs="宋体" w:hint="eastAsia"/>
          <w:szCs w:val="21"/>
        </w:rPr>
        <w:t>“</w:t>
      </w:r>
      <w:r w:rsidRPr="00233156" w:rsidR="00B178F7">
        <w:rPr>
          <w:rFonts w:asciiTheme="minorEastAsia" w:hAnsiTheme="minorEastAsia" w:cs="宋体"/>
          <w:szCs w:val="21"/>
        </w:rPr>
        <w:t>不同</w:t>
      </w:r>
      <w:r w:rsidR="00B178F7">
        <w:rPr>
          <w:rFonts w:asciiTheme="minorEastAsia" w:hAnsiTheme="minorEastAsia" w:cs="宋体" w:hint="eastAsia"/>
          <w:szCs w:val="21"/>
        </w:rPr>
        <w:t>”</w:t>
      </w:r>
      <w:r w:rsidRPr="00233156">
        <w:rPr>
          <w:rFonts w:asciiTheme="minorEastAsia" w:hAnsiTheme="minorEastAsia" w:cs="宋体"/>
          <w:szCs w:val="21"/>
        </w:rPr>
        <w:t>或</w:t>
      </w:r>
      <w:r w:rsidR="00B178F7">
        <w:rPr>
          <w:rFonts w:asciiTheme="minorEastAsia" w:hAnsiTheme="minorEastAsia" w:cs="宋体" w:hint="eastAsia"/>
          <w:szCs w:val="21"/>
        </w:rPr>
        <w:t>“</w:t>
      </w:r>
      <w:r w:rsidRPr="00233156" w:rsidR="00B178F7">
        <w:rPr>
          <w:rFonts w:asciiTheme="minorEastAsia" w:hAnsiTheme="minorEastAsia" w:cs="宋体"/>
          <w:szCs w:val="21"/>
        </w:rPr>
        <w:t>相同</w:t>
      </w:r>
      <w:r w:rsidR="00B178F7">
        <w:rPr>
          <w:rFonts w:asciiTheme="minorEastAsia" w:hAnsiTheme="minorEastAsia" w:cs="宋体" w:hint="eastAsia"/>
          <w:szCs w:val="21"/>
        </w:rPr>
        <w:t>”</w:t>
      </w:r>
      <w:r w:rsidRPr="00233156">
        <w:rPr>
          <w:rFonts w:asciiTheme="minorEastAsia" w:hAnsiTheme="minorEastAsia" w:cs="宋体"/>
          <w:szCs w:val="21"/>
        </w:rPr>
        <w:t>），最远出水距离应该不同，但实际却相同，可见他的猜想是错误的。</w:t>
      </w:r>
    </w:p>
    <w:p w:rsidR="00667F00" w:rsidRPr="00233156" w:rsidP="00030DA6">
      <w:pPr>
        <w:spacing w:line="360" w:lineRule="auto"/>
        <w:jc w:val="left"/>
        <w:textAlignment w:val="center"/>
        <w:rPr>
          <w:rFonts w:asciiTheme="minorEastAsia" w:hAnsiTheme="minorEastAsia"/>
          <w:szCs w:val="21"/>
        </w:rPr>
      </w:pPr>
      <w:r w:rsidRPr="00233156">
        <w:rPr>
          <w:rFonts w:asciiTheme="minorEastAsia" w:hAnsiTheme="minorEastAsia" w:cs="宋体"/>
          <w:szCs w:val="21"/>
        </w:rPr>
        <w:t>（</w:t>
      </w:r>
      <w:r w:rsidRPr="00233156">
        <w:rPr>
          <w:rFonts w:asciiTheme="minorEastAsia" w:hAnsiTheme="minorEastAsia" w:cs="Times New Roman"/>
          <w:szCs w:val="21"/>
        </w:rPr>
        <w:t>2</w:t>
      </w:r>
      <w:r w:rsidRPr="00233156">
        <w:rPr>
          <w:rFonts w:asciiTheme="minorEastAsia" w:hAnsiTheme="minorEastAsia" w:cs="宋体"/>
          <w:szCs w:val="21"/>
        </w:rPr>
        <w:t>）为了进一步寻找原因，小明分析得到控制水龙头出水的红外线可能是由窗口发出的，</w:t>
      </w:r>
      <w:r w:rsidRPr="00233156">
        <w:rPr>
          <w:rFonts w:asciiTheme="minorEastAsia" w:hAnsiTheme="minorEastAsia" w:cs="宋体"/>
          <w:szCs w:val="21"/>
        </w:rPr>
        <w:t>于是他取了面积形状完全相同的梳妆镜和透明玻璃板，保持它们与窗口平行，分别将它们逐渐靠近窗口，测出最远出水距离分别为</w:t>
      </w:r>
      <w:r w:rsidRPr="00233156">
        <w:rPr>
          <w:rFonts w:asciiTheme="minorEastAsia" w:hAnsiTheme="minorEastAsia" w:cs="Times New Roman"/>
          <w:szCs w:val="21"/>
        </w:rPr>
        <w:t>32 cm</w:t>
      </w:r>
      <w:r w:rsidRPr="00233156">
        <w:rPr>
          <w:rFonts w:asciiTheme="minorEastAsia" w:hAnsiTheme="minorEastAsia" w:cs="宋体"/>
          <w:szCs w:val="21"/>
        </w:rPr>
        <w:t>、</w:t>
      </w:r>
      <w:r w:rsidRPr="00233156">
        <w:rPr>
          <w:rFonts w:asciiTheme="minorEastAsia" w:hAnsiTheme="minorEastAsia" w:cs="Times New Roman"/>
          <w:szCs w:val="21"/>
        </w:rPr>
        <w:t>7 cm.</w:t>
      </w:r>
      <w:r w:rsidRPr="00233156">
        <w:rPr>
          <w:rFonts w:asciiTheme="minorEastAsia" w:hAnsiTheme="minorEastAsia" w:cs="宋体"/>
          <w:szCs w:val="21"/>
        </w:rPr>
        <w:t>入射到梳妆镜上的光线全部反射，而入射到玻璃板上的光线</w:t>
      </w:r>
      <w:r w:rsidRPr="00233156">
        <w:rPr>
          <w:rFonts w:asciiTheme="minorEastAsia" w:hAnsiTheme="minorEastAsia"/>
          <w:szCs w:val="21"/>
        </w:rPr>
        <w:t>________</w:t>
      </w:r>
      <w:r w:rsidRPr="00233156">
        <w:rPr>
          <w:rFonts w:asciiTheme="minorEastAsia" w:hAnsiTheme="minorEastAsia" w:cs="宋体"/>
          <w:szCs w:val="21"/>
        </w:rPr>
        <w:t>（选填“全部”“部分”或“不发生”）反射，接收到的反射光越弱，最远出水距离会越</w:t>
      </w:r>
      <w:r w:rsidRPr="00233156">
        <w:rPr>
          <w:rFonts w:asciiTheme="minorEastAsia" w:hAnsiTheme="minorEastAsia"/>
          <w:szCs w:val="21"/>
        </w:rPr>
        <w:t>________</w:t>
      </w:r>
      <w:r w:rsidRPr="00233156">
        <w:rPr>
          <w:rFonts w:asciiTheme="minorEastAsia" w:hAnsiTheme="minorEastAsia" w:cs="宋体"/>
          <w:szCs w:val="21"/>
        </w:rPr>
        <w:t>，因此说明水龙头出水是因为窗口发出的红外线被手</w:t>
      </w:r>
    </w:p>
    <w:tbl>
      <w:tblPr>
        <w:tblpPr w:leftFromText="180" w:rightFromText="180" w:vertAnchor="text" w:horzAnchor="margin" w:tblpXSpec="right" w:tblpY="335"/>
        <w:tblW w:w="46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497"/>
        <w:gridCol w:w="1023"/>
        <w:gridCol w:w="1204"/>
        <w:gridCol w:w="1971"/>
      </w:tblGrid>
      <w:tr w:rsidTr="00667F00">
        <w:tblPrEx>
          <w:tblW w:w="4695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rPr>
          <w:cantSplit/>
          <w:trHeight w:val="330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/>
            <w:tcMar>
              <w:top w:w="75" w:type="dxa"/>
              <w:bottom w:w="75" w:type="dxa"/>
            </w:tcMar>
            <w:vAlign w:val="center"/>
          </w:tcPr>
          <w:p w:rsidR="00667F00" w:rsidRPr="00233156" w:rsidP="00667F00">
            <w:pPr>
              <w:spacing w:line="360" w:lineRule="auto"/>
              <w:jc w:val="left"/>
              <w:textAlignment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0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/>
            <w:tcMar>
              <w:top w:w="75" w:type="dxa"/>
              <w:bottom w:w="75" w:type="dxa"/>
            </w:tcMar>
            <w:vAlign w:val="center"/>
          </w:tcPr>
          <w:p w:rsidR="00667F00" w:rsidRPr="00233156" w:rsidP="00667F00">
            <w:pPr>
              <w:spacing w:line="360" w:lineRule="auto"/>
              <w:jc w:val="left"/>
              <w:textAlignment w:val="center"/>
              <w:rPr>
                <w:rFonts w:asciiTheme="minorEastAsia" w:hAnsiTheme="minorEastAsia" w:cs="宋体"/>
                <w:szCs w:val="21"/>
              </w:rPr>
            </w:pPr>
            <w:r w:rsidRPr="00233156">
              <w:rPr>
                <w:rFonts w:asciiTheme="minorEastAsia" w:hAnsiTheme="minorEastAsia" w:cs="宋体"/>
                <w:szCs w:val="21"/>
              </w:rPr>
              <w:t>反射面</w:t>
            </w:r>
          </w:p>
        </w:tc>
        <w:tc>
          <w:tcPr>
            <w:tcW w:w="12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/>
            <w:tcMar>
              <w:top w:w="75" w:type="dxa"/>
              <w:bottom w:w="75" w:type="dxa"/>
            </w:tcMar>
            <w:vAlign w:val="center"/>
          </w:tcPr>
          <w:p w:rsidR="00667F00" w:rsidRPr="00233156" w:rsidP="00667F00">
            <w:pPr>
              <w:spacing w:line="360" w:lineRule="auto"/>
              <w:jc w:val="left"/>
              <w:textAlignment w:val="center"/>
              <w:rPr>
                <w:rFonts w:asciiTheme="minorEastAsia" w:hAnsiTheme="minorEastAsia"/>
                <w:szCs w:val="21"/>
              </w:rPr>
            </w:pPr>
            <w:r w:rsidRPr="00233156">
              <w:rPr>
                <w:rFonts w:asciiTheme="minorEastAsia" w:hAnsiTheme="minorEastAsia" w:cs="宋体"/>
                <w:szCs w:val="21"/>
              </w:rPr>
              <w:t>面积</w:t>
            </w:r>
            <w:r w:rsidRPr="00233156">
              <w:rPr>
                <w:rFonts w:asciiTheme="minorEastAsia" w:hAnsiTheme="minorEastAsia" w:cs="Times New Roman"/>
                <w:szCs w:val="21"/>
              </w:rPr>
              <w:t>/cm</w:t>
            </w:r>
            <w:r w:rsidRPr="00233156">
              <w:rPr>
                <w:rFonts w:asciiTheme="minorEastAsia" w:hAnsiTheme="minorEastAsia" w:cs="Times New Roman"/>
                <w:szCs w:val="21"/>
                <w:vertAlign w:val="superscript"/>
              </w:rPr>
              <w:t>2</w:t>
            </w:r>
          </w:p>
        </w:tc>
        <w:tc>
          <w:tcPr>
            <w:tcW w:w="1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/>
            <w:tcMar>
              <w:top w:w="75" w:type="dxa"/>
              <w:bottom w:w="75" w:type="dxa"/>
            </w:tcMar>
            <w:vAlign w:val="center"/>
          </w:tcPr>
          <w:p w:rsidR="00667F00" w:rsidRPr="00233156" w:rsidP="00667F00">
            <w:pPr>
              <w:spacing w:line="360" w:lineRule="auto"/>
              <w:jc w:val="left"/>
              <w:textAlignment w:val="center"/>
              <w:rPr>
                <w:rFonts w:asciiTheme="minorEastAsia" w:hAnsiTheme="minorEastAsia"/>
                <w:szCs w:val="21"/>
              </w:rPr>
            </w:pPr>
            <w:r w:rsidRPr="00233156">
              <w:rPr>
                <w:rFonts w:asciiTheme="minorEastAsia" w:hAnsiTheme="minorEastAsia" w:cs="宋体"/>
                <w:szCs w:val="21"/>
              </w:rPr>
              <w:t>最远出水距离</w:t>
            </w:r>
            <w:r w:rsidRPr="00233156">
              <w:rPr>
                <w:rFonts w:asciiTheme="minorEastAsia" w:hAnsiTheme="minorEastAsia" w:cs="Times New Roman"/>
                <w:szCs w:val="21"/>
              </w:rPr>
              <w:t>/cm</w:t>
            </w:r>
          </w:p>
        </w:tc>
      </w:tr>
      <w:tr w:rsidTr="00667F00">
        <w:tblPrEx>
          <w:tblW w:w="469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rPr>
          <w:cantSplit/>
          <w:trHeight w:val="330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/>
            <w:tcMar>
              <w:top w:w="75" w:type="dxa"/>
              <w:bottom w:w="75" w:type="dxa"/>
            </w:tcMar>
            <w:vAlign w:val="center"/>
          </w:tcPr>
          <w:p w:rsidR="00667F00" w:rsidRPr="00233156" w:rsidP="00667F00">
            <w:pPr>
              <w:spacing w:line="360" w:lineRule="auto"/>
              <w:jc w:val="left"/>
              <w:textAlignment w:val="center"/>
              <w:rPr>
                <w:rFonts w:asciiTheme="minorEastAsia" w:hAnsiTheme="minorEastAsia"/>
                <w:szCs w:val="21"/>
              </w:rPr>
            </w:pPr>
            <w:r w:rsidRPr="00233156">
              <w:rPr>
                <w:rFonts w:asciiTheme="minorEastAsia" w:hAnsiTheme="minorEastAsia" w:cs="Times New Roman"/>
                <w:szCs w:val="21"/>
              </w:rPr>
              <w:t>1</w:t>
            </w:r>
          </w:p>
        </w:tc>
        <w:tc>
          <w:tcPr>
            <w:tcW w:w="10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/>
            <w:tcMar>
              <w:top w:w="75" w:type="dxa"/>
              <w:bottom w:w="75" w:type="dxa"/>
            </w:tcMar>
            <w:vAlign w:val="center"/>
          </w:tcPr>
          <w:p w:rsidR="00667F00" w:rsidRPr="00233156" w:rsidP="00667F00">
            <w:pPr>
              <w:spacing w:line="360" w:lineRule="auto"/>
              <w:jc w:val="left"/>
              <w:textAlignment w:val="center"/>
              <w:rPr>
                <w:rFonts w:asciiTheme="minorEastAsia" w:hAnsiTheme="minorEastAsia" w:cs="宋体"/>
                <w:szCs w:val="21"/>
              </w:rPr>
            </w:pPr>
            <w:r w:rsidRPr="00233156">
              <w:rPr>
                <w:rFonts w:asciiTheme="minorEastAsia" w:hAnsiTheme="minorEastAsia" w:cs="宋体"/>
                <w:szCs w:val="21"/>
              </w:rPr>
              <w:t>瓷砖</w:t>
            </w:r>
          </w:p>
        </w:tc>
        <w:tc>
          <w:tcPr>
            <w:tcW w:w="12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/>
            <w:tcMar>
              <w:top w:w="75" w:type="dxa"/>
              <w:bottom w:w="75" w:type="dxa"/>
            </w:tcMar>
            <w:vAlign w:val="center"/>
          </w:tcPr>
          <w:p w:rsidR="00667F00" w:rsidRPr="00233156" w:rsidP="00667F00">
            <w:pPr>
              <w:spacing w:line="360" w:lineRule="auto"/>
              <w:jc w:val="left"/>
              <w:textAlignment w:val="center"/>
              <w:rPr>
                <w:rFonts w:asciiTheme="minorEastAsia" w:hAnsiTheme="minorEastAsia"/>
                <w:szCs w:val="21"/>
              </w:rPr>
            </w:pPr>
            <w:r w:rsidRPr="00233156">
              <w:rPr>
                <w:rFonts w:asciiTheme="minorEastAsia" w:hAnsiTheme="minorEastAsia" w:cs="Times New Roman"/>
                <w:szCs w:val="21"/>
              </w:rPr>
              <w:t>100</w:t>
            </w:r>
          </w:p>
        </w:tc>
        <w:tc>
          <w:tcPr>
            <w:tcW w:w="1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/>
            <w:tcMar>
              <w:top w:w="75" w:type="dxa"/>
              <w:bottom w:w="75" w:type="dxa"/>
            </w:tcMar>
            <w:vAlign w:val="center"/>
          </w:tcPr>
          <w:p w:rsidR="00667F00" w:rsidRPr="00233156" w:rsidP="00667F00">
            <w:pPr>
              <w:spacing w:line="360" w:lineRule="auto"/>
              <w:jc w:val="left"/>
              <w:textAlignment w:val="center"/>
              <w:rPr>
                <w:rFonts w:asciiTheme="minorEastAsia" w:hAnsiTheme="minorEastAsia"/>
                <w:szCs w:val="21"/>
              </w:rPr>
            </w:pPr>
            <w:r w:rsidRPr="00233156">
              <w:rPr>
                <w:rFonts w:asciiTheme="minorEastAsia" w:hAnsiTheme="minorEastAsia" w:cs="Times New Roman"/>
                <w:szCs w:val="21"/>
              </w:rPr>
              <w:t>30</w:t>
            </w:r>
          </w:p>
        </w:tc>
      </w:tr>
      <w:tr w:rsidTr="00667F00">
        <w:tblPrEx>
          <w:tblW w:w="469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rPr>
          <w:cantSplit/>
          <w:trHeight w:val="330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/>
            <w:tcMar>
              <w:top w:w="75" w:type="dxa"/>
              <w:bottom w:w="75" w:type="dxa"/>
            </w:tcMar>
            <w:vAlign w:val="center"/>
          </w:tcPr>
          <w:p w:rsidR="00667F00" w:rsidRPr="00233156" w:rsidP="00667F00">
            <w:pPr>
              <w:spacing w:line="360" w:lineRule="auto"/>
              <w:jc w:val="left"/>
              <w:textAlignment w:val="center"/>
              <w:rPr>
                <w:rFonts w:asciiTheme="minorEastAsia" w:hAnsiTheme="minorEastAsia"/>
                <w:szCs w:val="21"/>
              </w:rPr>
            </w:pPr>
            <w:r w:rsidRPr="00233156">
              <w:rPr>
                <w:rFonts w:asciiTheme="minorEastAsia" w:hAnsiTheme="minorEastAsia" w:cs="Times New Roman"/>
                <w:szCs w:val="21"/>
              </w:rPr>
              <w:t>2</w:t>
            </w:r>
          </w:p>
        </w:tc>
        <w:tc>
          <w:tcPr>
            <w:tcW w:w="10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/>
            <w:tcMar>
              <w:top w:w="75" w:type="dxa"/>
              <w:bottom w:w="75" w:type="dxa"/>
            </w:tcMar>
            <w:vAlign w:val="center"/>
          </w:tcPr>
          <w:p w:rsidR="00667F00" w:rsidRPr="00233156" w:rsidP="00667F00">
            <w:pPr>
              <w:spacing w:line="360" w:lineRule="auto"/>
              <w:jc w:val="left"/>
              <w:textAlignment w:val="center"/>
              <w:rPr>
                <w:rFonts w:asciiTheme="minorEastAsia" w:hAnsiTheme="minorEastAsia" w:cs="宋体"/>
                <w:szCs w:val="21"/>
              </w:rPr>
            </w:pPr>
            <w:r w:rsidRPr="00233156">
              <w:rPr>
                <w:rFonts w:asciiTheme="minorEastAsia" w:hAnsiTheme="minorEastAsia" w:cs="宋体"/>
                <w:szCs w:val="21"/>
              </w:rPr>
              <w:t>纸板</w:t>
            </w:r>
          </w:p>
        </w:tc>
        <w:tc>
          <w:tcPr>
            <w:tcW w:w="12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/>
            <w:tcMar>
              <w:top w:w="75" w:type="dxa"/>
              <w:bottom w:w="75" w:type="dxa"/>
            </w:tcMar>
            <w:vAlign w:val="center"/>
          </w:tcPr>
          <w:p w:rsidR="00667F00" w:rsidRPr="00233156" w:rsidP="00667F00">
            <w:pPr>
              <w:spacing w:line="360" w:lineRule="auto"/>
              <w:jc w:val="left"/>
              <w:textAlignment w:val="center"/>
              <w:rPr>
                <w:rFonts w:asciiTheme="minorEastAsia" w:hAnsiTheme="minorEastAsia"/>
                <w:szCs w:val="21"/>
              </w:rPr>
            </w:pPr>
            <w:r w:rsidRPr="00233156">
              <w:rPr>
                <w:rFonts w:asciiTheme="minorEastAsia" w:hAnsiTheme="minorEastAsia" w:cs="Times New Roman"/>
                <w:szCs w:val="21"/>
              </w:rPr>
              <w:t>100</w:t>
            </w:r>
          </w:p>
        </w:tc>
        <w:tc>
          <w:tcPr>
            <w:tcW w:w="1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/>
            <w:tcMar>
              <w:top w:w="75" w:type="dxa"/>
              <w:bottom w:w="75" w:type="dxa"/>
            </w:tcMar>
            <w:vAlign w:val="center"/>
          </w:tcPr>
          <w:p w:rsidR="00667F00" w:rsidRPr="00233156" w:rsidP="00667F00">
            <w:pPr>
              <w:spacing w:line="360" w:lineRule="auto"/>
              <w:jc w:val="left"/>
              <w:textAlignment w:val="center"/>
              <w:rPr>
                <w:rFonts w:asciiTheme="minorEastAsia" w:hAnsiTheme="minorEastAsia"/>
                <w:szCs w:val="21"/>
              </w:rPr>
            </w:pPr>
            <w:r w:rsidRPr="00233156">
              <w:rPr>
                <w:rFonts w:asciiTheme="minorEastAsia" w:hAnsiTheme="minorEastAsia" w:cs="Times New Roman"/>
                <w:szCs w:val="21"/>
              </w:rPr>
              <w:t>18.2</w:t>
            </w:r>
          </w:p>
        </w:tc>
      </w:tr>
      <w:tr w:rsidTr="00667F00">
        <w:tblPrEx>
          <w:tblW w:w="469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rPr>
          <w:cantSplit/>
          <w:trHeight w:val="330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/>
            <w:tcMar>
              <w:top w:w="75" w:type="dxa"/>
              <w:bottom w:w="75" w:type="dxa"/>
            </w:tcMar>
            <w:vAlign w:val="center"/>
          </w:tcPr>
          <w:p w:rsidR="00667F00" w:rsidRPr="00233156" w:rsidP="00667F00">
            <w:pPr>
              <w:spacing w:line="360" w:lineRule="auto"/>
              <w:jc w:val="left"/>
              <w:textAlignment w:val="center"/>
              <w:rPr>
                <w:rFonts w:asciiTheme="minorEastAsia" w:hAnsiTheme="minorEastAsia"/>
                <w:szCs w:val="21"/>
              </w:rPr>
            </w:pPr>
            <w:r w:rsidRPr="00233156">
              <w:rPr>
                <w:rFonts w:asciiTheme="minorEastAsia" w:hAnsiTheme="minorEastAsia" w:cs="Times New Roman"/>
                <w:szCs w:val="21"/>
              </w:rPr>
              <w:t>3</w:t>
            </w:r>
          </w:p>
        </w:tc>
        <w:tc>
          <w:tcPr>
            <w:tcW w:w="10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/>
            <w:tcMar>
              <w:top w:w="75" w:type="dxa"/>
              <w:bottom w:w="75" w:type="dxa"/>
            </w:tcMar>
            <w:vAlign w:val="center"/>
          </w:tcPr>
          <w:p w:rsidR="00667F00" w:rsidRPr="00233156" w:rsidP="00667F00">
            <w:pPr>
              <w:spacing w:line="360" w:lineRule="auto"/>
              <w:jc w:val="left"/>
              <w:textAlignment w:val="center"/>
              <w:rPr>
                <w:rFonts w:asciiTheme="minorEastAsia" w:hAnsiTheme="minorEastAsia" w:cs="宋体"/>
                <w:szCs w:val="21"/>
              </w:rPr>
            </w:pPr>
            <w:r w:rsidRPr="00233156">
              <w:rPr>
                <w:rFonts w:asciiTheme="minorEastAsia" w:hAnsiTheme="minorEastAsia" w:cs="宋体"/>
                <w:szCs w:val="21"/>
              </w:rPr>
              <w:t>棉布</w:t>
            </w:r>
          </w:p>
        </w:tc>
        <w:tc>
          <w:tcPr>
            <w:tcW w:w="12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/>
            <w:tcMar>
              <w:top w:w="75" w:type="dxa"/>
              <w:bottom w:w="75" w:type="dxa"/>
            </w:tcMar>
            <w:vAlign w:val="center"/>
          </w:tcPr>
          <w:p w:rsidR="00667F00" w:rsidRPr="00233156" w:rsidP="00667F00">
            <w:pPr>
              <w:spacing w:line="360" w:lineRule="auto"/>
              <w:jc w:val="left"/>
              <w:textAlignment w:val="center"/>
              <w:rPr>
                <w:rFonts w:asciiTheme="minorEastAsia" w:hAnsiTheme="minorEastAsia"/>
                <w:szCs w:val="21"/>
              </w:rPr>
            </w:pPr>
            <w:r w:rsidRPr="00233156">
              <w:rPr>
                <w:rFonts w:asciiTheme="minorEastAsia" w:hAnsiTheme="minorEastAsia" w:cs="Times New Roman"/>
                <w:szCs w:val="21"/>
              </w:rPr>
              <w:t>100</w:t>
            </w:r>
          </w:p>
        </w:tc>
        <w:tc>
          <w:tcPr>
            <w:tcW w:w="1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/>
            <w:tcMar>
              <w:top w:w="75" w:type="dxa"/>
              <w:bottom w:w="75" w:type="dxa"/>
            </w:tcMar>
            <w:vAlign w:val="center"/>
          </w:tcPr>
          <w:p w:rsidR="00667F00" w:rsidRPr="00233156" w:rsidP="00667F00">
            <w:pPr>
              <w:spacing w:line="360" w:lineRule="auto"/>
              <w:jc w:val="left"/>
              <w:textAlignment w:val="center"/>
              <w:rPr>
                <w:rFonts w:asciiTheme="minorEastAsia" w:hAnsiTheme="minorEastAsia"/>
                <w:szCs w:val="21"/>
              </w:rPr>
            </w:pPr>
            <w:r w:rsidRPr="00233156">
              <w:rPr>
                <w:rFonts w:asciiTheme="minorEastAsia" w:hAnsiTheme="minorEastAsia" w:cs="Times New Roman"/>
                <w:szCs w:val="21"/>
              </w:rPr>
              <w:t>17.5</w:t>
            </w:r>
          </w:p>
        </w:tc>
      </w:tr>
      <w:tr w:rsidTr="00667F00">
        <w:tblPrEx>
          <w:tblW w:w="469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rPr>
          <w:cantSplit/>
          <w:trHeight w:val="330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/>
            <w:tcMar>
              <w:top w:w="75" w:type="dxa"/>
              <w:bottom w:w="75" w:type="dxa"/>
            </w:tcMar>
            <w:vAlign w:val="center"/>
          </w:tcPr>
          <w:p w:rsidR="00667F00" w:rsidRPr="00233156" w:rsidP="00667F00">
            <w:pPr>
              <w:spacing w:line="360" w:lineRule="auto"/>
              <w:jc w:val="left"/>
              <w:textAlignment w:val="center"/>
              <w:rPr>
                <w:rFonts w:asciiTheme="minorEastAsia" w:hAnsiTheme="minorEastAsia"/>
                <w:szCs w:val="21"/>
              </w:rPr>
            </w:pPr>
            <w:r w:rsidRPr="00233156">
              <w:rPr>
                <w:rFonts w:asciiTheme="minorEastAsia" w:hAnsiTheme="minorEastAsia" w:cs="Times New Roman"/>
                <w:szCs w:val="21"/>
              </w:rPr>
              <w:t>4</w:t>
            </w:r>
          </w:p>
        </w:tc>
        <w:tc>
          <w:tcPr>
            <w:tcW w:w="10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/>
            <w:tcMar>
              <w:top w:w="75" w:type="dxa"/>
              <w:bottom w:w="75" w:type="dxa"/>
            </w:tcMar>
            <w:vAlign w:val="center"/>
          </w:tcPr>
          <w:p w:rsidR="00667F00" w:rsidRPr="00233156" w:rsidP="00667F00">
            <w:pPr>
              <w:spacing w:line="360" w:lineRule="auto"/>
              <w:jc w:val="left"/>
              <w:textAlignment w:val="center"/>
              <w:rPr>
                <w:rFonts w:asciiTheme="minorEastAsia" w:hAnsiTheme="minorEastAsia" w:cs="宋体"/>
                <w:szCs w:val="21"/>
              </w:rPr>
            </w:pPr>
            <w:r w:rsidRPr="00233156">
              <w:rPr>
                <w:rFonts w:asciiTheme="minorEastAsia" w:hAnsiTheme="minorEastAsia" w:cs="宋体"/>
                <w:szCs w:val="21"/>
              </w:rPr>
              <w:t>海绵</w:t>
            </w:r>
          </w:p>
        </w:tc>
        <w:tc>
          <w:tcPr>
            <w:tcW w:w="12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/>
            <w:tcMar>
              <w:top w:w="75" w:type="dxa"/>
              <w:bottom w:w="75" w:type="dxa"/>
            </w:tcMar>
            <w:vAlign w:val="center"/>
          </w:tcPr>
          <w:p w:rsidR="00667F00" w:rsidRPr="00233156" w:rsidP="00667F00">
            <w:pPr>
              <w:spacing w:line="360" w:lineRule="auto"/>
              <w:jc w:val="left"/>
              <w:textAlignment w:val="center"/>
              <w:rPr>
                <w:rFonts w:asciiTheme="minorEastAsia" w:hAnsiTheme="minorEastAsia"/>
                <w:szCs w:val="21"/>
              </w:rPr>
            </w:pPr>
            <w:r w:rsidRPr="00233156">
              <w:rPr>
                <w:rFonts w:asciiTheme="minorEastAsia" w:hAnsiTheme="minorEastAsia" w:cs="Times New Roman"/>
                <w:szCs w:val="21"/>
              </w:rPr>
              <w:t>100</w:t>
            </w:r>
          </w:p>
        </w:tc>
        <w:tc>
          <w:tcPr>
            <w:tcW w:w="1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/>
            <w:tcMar>
              <w:top w:w="75" w:type="dxa"/>
              <w:bottom w:w="75" w:type="dxa"/>
            </w:tcMar>
            <w:vAlign w:val="center"/>
          </w:tcPr>
          <w:p w:rsidR="00667F00" w:rsidRPr="00233156" w:rsidP="00667F00">
            <w:pPr>
              <w:spacing w:line="360" w:lineRule="auto"/>
              <w:jc w:val="left"/>
              <w:textAlignment w:val="center"/>
              <w:rPr>
                <w:rFonts w:asciiTheme="minorEastAsia" w:hAnsiTheme="minorEastAsia"/>
                <w:szCs w:val="21"/>
              </w:rPr>
            </w:pPr>
            <w:r w:rsidRPr="00233156">
              <w:rPr>
                <w:rFonts w:asciiTheme="minorEastAsia" w:hAnsiTheme="minorEastAsia" w:cs="Times New Roman"/>
                <w:szCs w:val="21"/>
              </w:rPr>
              <w:t>16.1</w:t>
            </w:r>
          </w:p>
        </w:tc>
      </w:tr>
    </w:tbl>
    <w:p w:rsidR="00030DA6" w:rsidRPr="00233156" w:rsidP="00030DA6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 w:rsidRPr="00233156">
        <w:rPr>
          <w:rFonts w:asciiTheme="minorEastAsia" w:hAnsiTheme="minorEastAsia"/>
          <w:szCs w:val="21"/>
        </w:rPr>
        <w:t>____</w:t>
      </w:r>
      <w:r w:rsidRPr="00233156">
        <w:rPr>
          <w:rFonts w:asciiTheme="minorEastAsia" w:hAnsiTheme="minorEastAsia" w:cs="宋体"/>
          <w:szCs w:val="21"/>
        </w:rPr>
        <w:t>到窗口而使水龙头控制阀打开自动出水。</w:t>
      </w:r>
    </w:p>
    <w:p w:rsidR="00030DA6" w:rsidRPr="00233156" w:rsidP="00030DA6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 w:rsidRPr="00233156">
        <w:rPr>
          <w:rFonts w:asciiTheme="minorEastAsia" w:hAnsiTheme="minorEastAsia" w:cs="宋体"/>
          <w:szCs w:val="21"/>
        </w:rPr>
        <w:t>（</w:t>
      </w:r>
      <w:r w:rsidRPr="00233156">
        <w:rPr>
          <w:rFonts w:asciiTheme="minorEastAsia" w:hAnsiTheme="minorEastAsia" w:cs="Times New Roman"/>
          <w:szCs w:val="21"/>
        </w:rPr>
        <w:t>3</w:t>
      </w:r>
      <w:r w:rsidRPr="00233156">
        <w:rPr>
          <w:rFonts w:asciiTheme="minorEastAsia" w:hAnsiTheme="minorEastAsia" w:cs="宋体"/>
          <w:szCs w:val="21"/>
        </w:rPr>
        <w:t>）得到出水原因后，他又进一步探究最远出水距离与哪些因素有关，设计并完成实验，数据记录如下：</w:t>
      </w:r>
    </w:p>
    <w:p w:rsidR="00030DA6" w:rsidRPr="00233156" w:rsidP="00030DA6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 w:rsidRPr="00233156">
        <w:rPr>
          <w:rFonts w:asciiTheme="minorEastAsia" w:hAnsiTheme="minorEastAsia" w:cs="宋体"/>
          <w:szCs w:val="21"/>
        </w:rPr>
        <w:t>实验结果表明，自动出水龙头的最远出水距离与</w:t>
      </w:r>
      <w:r w:rsidRPr="00233156">
        <w:rPr>
          <w:rFonts w:asciiTheme="minorEastAsia" w:hAnsiTheme="minorEastAsia"/>
          <w:szCs w:val="21"/>
        </w:rPr>
        <w:t>____________</w:t>
      </w:r>
      <w:r w:rsidRPr="00233156">
        <w:rPr>
          <w:rFonts w:asciiTheme="minorEastAsia" w:hAnsiTheme="minorEastAsia" w:cs="宋体"/>
          <w:szCs w:val="21"/>
        </w:rPr>
        <w:t>有关，此表中</w:t>
      </w:r>
      <w:r w:rsidRPr="00233156">
        <w:rPr>
          <w:rFonts w:asciiTheme="minorEastAsia" w:hAnsiTheme="minorEastAsia"/>
          <w:szCs w:val="21"/>
        </w:rPr>
        <w:t>________</w:t>
      </w:r>
      <w:r w:rsidRPr="00233156">
        <w:rPr>
          <w:rFonts w:asciiTheme="minorEastAsia" w:hAnsiTheme="minorEastAsia" w:cs="宋体"/>
          <w:szCs w:val="21"/>
        </w:rPr>
        <w:t>对红外线的反射效果最好。</w:t>
      </w:r>
    </w:p>
    <w:p w:rsidR="00030DA6" w:rsidRPr="00233156" w:rsidP="00030DA6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 w:rsidRPr="00233156">
        <w:rPr>
          <w:rFonts w:asciiTheme="minorEastAsia" w:hAnsiTheme="minorEastAsia" w:cs="宋体"/>
          <w:szCs w:val="21"/>
        </w:rPr>
        <w:t>实验后他查资料得知：有一种红外线夜视仪的原理是利用红外探照灯照射物体，接收反射的红外辐射形成图像，来看到物体。为使物体不易被暴露，应使其表面材料对红外线反射作用较</w:t>
      </w:r>
      <w:r w:rsidRPr="00233156">
        <w:rPr>
          <w:rFonts w:asciiTheme="minorEastAsia" w:hAnsiTheme="minorEastAsia"/>
          <w:szCs w:val="21"/>
        </w:rPr>
        <w:t>________</w:t>
      </w:r>
      <w:r w:rsidRPr="00233156">
        <w:rPr>
          <w:rFonts w:asciiTheme="minorEastAsia" w:hAnsiTheme="minorEastAsia" w:cs="宋体"/>
          <w:szCs w:val="21"/>
        </w:rPr>
        <w:t>（选填强或弱）。</w:t>
      </w:r>
    </w:p>
    <w:p w:rsidR="00980394" w:rsidRPr="00233156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 w:rsidRPr="00233156">
        <w:rPr>
          <w:rFonts w:asciiTheme="minorEastAsia" w:hAnsiTheme="minorEastAsia" w:cs="宋体" w:hint="eastAsia"/>
          <w:szCs w:val="21"/>
        </w:rPr>
        <w:t>四、综合题</w:t>
      </w:r>
      <w:r w:rsidRPr="00233156" w:rsidR="00981395">
        <w:rPr>
          <w:rFonts w:asciiTheme="minorEastAsia" w:hAnsiTheme="minorEastAsia" w:cs="宋体" w:hint="eastAsia"/>
          <w:szCs w:val="21"/>
        </w:rPr>
        <w:t>（共</w:t>
      </w:r>
      <w:r w:rsidR="00A2611C">
        <w:rPr>
          <w:rFonts w:asciiTheme="minorEastAsia" w:hAnsiTheme="minorEastAsia" w:cs="宋体" w:hint="eastAsia"/>
          <w:szCs w:val="21"/>
        </w:rPr>
        <w:t>18</w:t>
      </w:r>
      <w:r w:rsidRPr="00233156" w:rsidR="00981395">
        <w:rPr>
          <w:rFonts w:asciiTheme="minorEastAsia" w:hAnsiTheme="minorEastAsia" w:cs="宋体" w:hint="eastAsia"/>
          <w:szCs w:val="21"/>
        </w:rPr>
        <w:t>分）</w:t>
      </w:r>
    </w:p>
    <w:p w:rsidR="00980394" w:rsidRPr="00233156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>
        <w:rPr>
          <w:rFonts w:asciiTheme="minorEastAsia" w:hAnsiTheme="minorEastAsia" w:cs="Times New Roman" w:hint="eastAsia"/>
          <w:szCs w:val="21"/>
        </w:rPr>
        <w:t>24</w:t>
      </w:r>
      <w:r w:rsidRPr="00233156" w:rsidR="00690021">
        <w:rPr>
          <w:rFonts w:asciiTheme="minorEastAsia" w:hAnsiTheme="minorEastAsia" w:cs="Times New Roman" w:hint="eastAsia"/>
          <w:szCs w:val="21"/>
        </w:rPr>
        <w:t>、</w:t>
      </w:r>
      <w:r w:rsidRPr="00233156" w:rsidR="00981395">
        <w:rPr>
          <w:rFonts w:asciiTheme="minorEastAsia" w:hAnsiTheme="minorEastAsia" w:cs="Times New Roman" w:hint="eastAsia"/>
          <w:szCs w:val="21"/>
        </w:rPr>
        <w:t>（</w:t>
      </w:r>
      <w:r w:rsidR="00A2611C">
        <w:rPr>
          <w:rFonts w:asciiTheme="minorEastAsia" w:hAnsiTheme="minorEastAsia" w:cs="Times New Roman" w:hint="eastAsia"/>
          <w:szCs w:val="21"/>
        </w:rPr>
        <w:t>4</w:t>
      </w:r>
      <w:r w:rsidRPr="00233156" w:rsidR="00981395">
        <w:rPr>
          <w:rFonts w:asciiTheme="minorEastAsia" w:hAnsiTheme="minorEastAsia" w:cs="Times New Roman" w:hint="eastAsia"/>
          <w:szCs w:val="21"/>
        </w:rPr>
        <w:t>分）</w:t>
      </w:r>
      <w:r w:rsidRPr="00233156" w:rsidR="00764126">
        <w:rPr>
          <w:rFonts w:asciiTheme="minorEastAsia" w:hAnsiTheme="minorEastAsia" w:cs="Times New Roman"/>
          <w:szCs w:val="21"/>
        </w:rPr>
        <w:t>2020</w:t>
      </w:r>
      <w:r w:rsidRPr="00233156" w:rsidR="00764126">
        <w:rPr>
          <w:rFonts w:asciiTheme="minorEastAsia" w:hAnsiTheme="minorEastAsia" w:cs="宋体"/>
          <w:szCs w:val="21"/>
        </w:rPr>
        <w:t>年</w:t>
      </w:r>
      <w:r w:rsidRPr="00233156" w:rsidR="00764126">
        <w:rPr>
          <w:rFonts w:asciiTheme="minorEastAsia" w:hAnsiTheme="minorEastAsia" w:cs="Times New Roman"/>
          <w:szCs w:val="21"/>
        </w:rPr>
        <w:t>11</w:t>
      </w:r>
      <w:r w:rsidRPr="00233156" w:rsidR="00764126">
        <w:rPr>
          <w:rFonts w:asciiTheme="minorEastAsia" w:hAnsiTheme="minorEastAsia" w:cs="宋体"/>
          <w:szCs w:val="21"/>
        </w:rPr>
        <w:t>月</w:t>
      </w:r>
      <w:r w:rsidRPr="00233156" w:rsidR="00764126">
        <w:rPr>
          <w:rFonts w:asciiTheme="minorEastAsia" w:hAnsiTheme="minorEastAsia" w:cs="Times New Roman"/>
          <w:szCs w:val="21"/>
        </w:rPr>
        <w:t>24</w:t>
      </w:r>
      <w:r w:rsidRPr="00233156" w:rsidR="00764126">
        <w:rPr>
          <w:rFonts w:asciiTheme="minorEastAsia" w:hAnsiTheme="minorEastAsia" w:cs="宋体"/>
          <w:szCs w:val="21"/>
        </w:rPr>
        <w:t>日</w:t>
      </w:r>
      <w:r w:rsidRPr="00233156" w:rsidR="00764126">
        <w:rPr>
          <w:rFonts w:asciiTheme="minorEastAsia" w:hAnsiTheme="minorEastAsia" w:cs="Times New Roman"/>
          <w:szCs w:val="21"/>
        </w:rPr>
        <w:t>4</w:t>
      </w:r>
      <w:r w:rsidRPr="00233156" w:rsidR="00764126">
        <w:rPr>
          <w:rFonts w:asciiTheme="minorEastAsia" w:hAnsiTheme="minorEastAsia" w:cs="宋体"/>
          <w:szCs w:val="21"/>
        </w:rPr>
        <w:t>时</w:t>
      </w:r>
      <w:r w:rsidRPr="00233156" w:rsidR="00764126">
        <w:rPr>
          <w:rFonts w:asciiTheme="minorEastAsia" w:hAnsiTheme="minorEastAsia" w:cs="Times New Roman"/>
          <w:szCs w:val="21"/>
        </w:rPr>
        <w:t>30</w:t>
      </w:r>
      <w:r w:rsidRPr="00233156" w:rsidR="00764126">
        <w:rPr>
          <w:rFonts w:asciiTheme="minorEastAsia" w:hAnsiTheme="minorEastAsia" w:cs="宋体"/>
          <w:szCs w:val="21"/>
        </w:rPr>
        <w:t>分，我国在中国文昌航天发射场，用长征五号遥五运载火箭成功发射探月程嫦娥五号探测器，顺利将探测器送入预定轨道，开启我国首次地外天体采样返回之旅。</w:t>
      </w:r>
    </w:p>
    <w:p w:rsidR="00980394" w:rsidRPr="00233156">
      <w:pPr>
        <w:spacing w:line="360" w:lineRule="auto"/>
        <w:jc w:val="left"/>
        <w:textAlignment w:val="center"/>
        <w:rPr>
          <w:rFonts w:asciiTheme="minorEastAsia" w:hAnsiTheme="minorEastAsia" w:cs="Times New Roman"/>
          <w:szCs w:val="21"/>
        </w:rPr>
      </w:pPr>
      <w:r w:rsidRPr="00233156">
        <w:rPr>
          <w:rFonts w:asciiTheme="minorEastAsia" w:hAnsiTheme="minorEastAsia" w:cs="Times New Roman"/>
          <w:szCs w:val="21"/>
        </w:rPr>
        <w:t>(1)</w:t>
      </w:r>
      <w:r w:rsidRPr="00233156" w:rsidR="00981395">
        <w:rPr>
          <w:rFonts w:asciiTheme="minorEastAsia" w:hAnsiTheme="minorEastAsia" w:cs="Times New Roman" w:hint="eastAsia"/>
          <w:szCs w:val="21"/>
        </w:rPr>
        <w:t>（</w:t>
      </w:r>
      <w:r w:rsidR="00A2611C">
        <w:rPr>
          <w:rFonts w:asciiTheme="minorEastAsia" w:hAnsiTheme="minorEastAsia" w:cs="Times New Roman" w:hint="eastAsia"/>
          <w:szCs w:val="21"/>
        </w:rPr>
        <w:t>2</w:t>
      </w:r>
      <w:r w:rsidRPr="00233156" w:rsidR="00981395">
        <w:rPr>
          <w:rFonts w:asciiTheme="minorEastAsia" w:hAnsiTheme="minorEastAsia" w:cs="Times New Roman" w:hint="eastAsia"/>
          <w:szCs w:val="21"/>
        </w:rPr>
        <w:t>分）</w:t>
      </w:r>
      <w:r w:rsidRPr="00233156">
        <w:rPr>
          <w:rFonts w:asciiTheme="minorEastAsia" w:hAnsiTheme="minorEastAsia" w:cs="宋体"/>
          <w:szCs w:val="21"/>
        </w:rPr>
        <w:t>科学家们利用激光测距技术测量月地之间的距离，已知一束激光从激光测距仪发出并射向月球，经过</w:t>
      </w:r>
      <w:r w:rsidRPr="00233156">
        <w:rPr>
          <w:rFonts w:asciiTheme="minorEastAsia" w:hAnsiTheme="minorEastAsia" w:cs="Times New Roman"/>
          <w:szCs w:val="21"/>
        </w:rPr>
        <w:t>2.53s</w:t>
      </w:r>
      <w:r w:rsidRPr="00233156">
        <w:rPr>
          <w:rFonts w:asciiTheme="minorEastAsia" w:hAnsiTheme="minorEastAsia" w:cs="宋体"/>
          <w:szCs w:val="21"/>
        </w:rPr>
        <w:t>反射回来，则地球到月球的距离大约是多少千米</w:t>
      </w:r>
      <w:r w:rsidRPr="00233156">
        <w:rPr>
          <w:rFonts w:asciiTheme="minorEastAsia" w:hAnsiTheme="minorEastAsia" w:cs="Times New Roman"/>
          <w:szCs w:val="21"/>
        </w:rPr>
        <w:t>?</w:t>
      </w:r>
    </w:p>
    <w:p w:rsidR="00980394" w:rsidRPr="00233156">
      <w:pPr>
        <w:spacing w:line="360" w:lineRule="auto"/>
        <w:jc w:val="left"/>
        <w:textAlignment w:val="center"/>
        <w:rPr>
          <w:rFonts w:asciiTheme="minorEastAsia" w:hAnsiTheme="minorEastAsia" w:cs="Times New Roman"/>
          <w:szCs w:val="21"/>
        </w:rPr>
      </w:pPr>
      <w:r w:rsidRPr="00233156">
        <w:rPr>
          <w:rFonts w:asciiTheme="minorEastAsia" w:hAnsiTheme="minorEastAsia" w:cs="Times New Roman"/>
          <w:szCs w:val="21"/>
        </w:rPr>
        <w:t>(2)</w:t>
      </w:r>
      <w:r w:rsidRPr="00233156" w:rsidR="00981395">
        <w:rPr>
          <w:rFonts w:asciiTheme="minorEastAsia" w:hAnsiTheme="minorEastAsia" w:cs="Times New Roman" w:hint="eastAsia"/>
          <w:szCs w:val="21"/>
        </w:rPr>
        <w:t>（</w:t>
      </w:r>
      <w:r w:rsidR="00A2611C">
        <w:rPr>
          <w:rFonts w:asciiTheme="minorEastAsia" w:hAnsiTheme="minorEastAsia" w:cs="Times New Roman" w:hint="eastAsia"/>
          <w:szCs w:val="21"/>
        </w:rPr>
        <w:t>2</w:t>
      </w:r>
      <w:r w:rsidRPr="00233156" w:rsidR="00981395">
        <w:rPr>
          <w:rFonts w:asciiTheme="minorEastAsia" w:hAnsiTheme="minorEastAsia" w:cs="Times New Roman" w:hint="eastAsia"/>
          <w:szCs w:val="21"/>
        </w:rPr>
        <w:t>分）</w:t>
      </w:r>
      <w:r w:rsidRPr="00233156">
        <w:rPr>
          <w:rFonts w:asciiTheme="minorEastAsia" w:hAnsiTheme="minorEastAsia" w:cs="宋体"/>
          <w:szCs w:val="21"/>
        </w:rPr>
        <w:t>若嫦娥五号探测器在月球上空</w:t>
      </w:r>
      <w:r w:rsidRPr="00233156">
        <w:rPr>
          <w:rFonts w:asciiTheme="minorEastAsia" w:hAnsiTheme="minorEastAsia" w:cs="Times New Roman"/>
          <w:szCs w:val="21"/>
        </w:rPr>
        <w:t>1</w:t>
      </w:r>
      <w:r w:rsidRPr="00233156">
        <w:rPr>
          <w:rFonts w:asciiTheme="minorEastAsia" w:hAnsiTheme="minorEastAsia" w:cs="宋体"/>
          <w:szCs w:val="21"/>
        </w:rPr>
        <w:t>万米高度实施软着陆，经历了</w:t>
      </w:r>
      <w:r w:rsidRPr="00233156">
        <w:rPr>
          <w:rFonts w:asciiTheme="minorEastAsia" w:hAnsiTheme="minorEastAsia" w:cs="Times New Roman"/>
          <w:szCs w:val="21"/>
        </w:rPr>
        <w:t>15</w:t>
      </w:r>
      <w:r w:rsidRPr="00233156">
        <w:rPr>
          <w:rFonts w:asciiTheme="minorEastAsia" w:hAnsiTheme="minorEastAsia" w:cs="宋体"/>
          <w:szCs w:val="21"/>
        </w:rPr>
        <w:t>分钟，则探测器着陆过程的平均速度为多少千米每小时</w:t>
      </w:r>
      <w:r w:rsidRPr="00233156">
        <w:rPr>
          <w:rFonts w:asciiTheme="minorEastAsia" w:hAnsiTheme="minorEastAsia" w:cs="Times New Roman"/>
          <w:szCs w:val="21"/>
        </w:rPr>
        <w:t>?</w:t>
      </w:r>
    </w:p>
    <w:p w:rsidR="00980394" w:rsidRPr="00233156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>
        <w:rPr>
          <w:rFonts w:asciiTheme="minorEastAsia" w:hAnsiTheme="minorEastAsia" w:cs="宋体" w:hint="eastAsia"/>
          <w:szCs w:val="21"/>
        </w:rPr>
        <w:t>25</w:t>
      </w:r>
      <w:r w:rsidRPr="00233156" w:rsidR="00690021">
        <w:rPr>
          <w:rFonts w:asciiTheme="minorEastAsia" w:hAnsiTheme="minorEastAsia" w:cs="宋体" w:hint="eastAsia"/>
          <w:szCs w:val="21"/>
        </w:rPr>
        <w:t>、</w:t>
      </w:r>
      <w:r w:rsidRPr="00233156" w:rsidR="00981395">
        <w:rPr>
          <w:rFonts w:asciiTheme="minorEastAsia" w:hAnsiTheme="minorEastAsia" w:cs="宋体" w:hint="eastAsia"/>
          <w:szCs w:val="21"/>
        </w:rPr>
        <w:t>（</w:t>
      </w:r>
      <w:r w:rsidR="002B00CA">
        <w:rPr>
          <w:rFonts w:asciiTheme="minorEastAsia" w:hAnsiTheme="minorEastAsia" w:cs="宋体" w:hint="eastAsia"/>
          <w:szCs w:val="21"/>
        </w:rPr>
        <w:t>6</w:t>
      </w:r>
      <w:r w:rsidRPr="00233156" w:rsidR="00981395">
        <w:rPr>
          <w:rFonts w:asciiTheme="minorEastAsia" w:hAnsiTheme="minorEastAsia" w:cs="宋体" w:hint="eastAsia"/>
          <w:szCs w:val="21"/>
        </w:rPr>
        <w:t>分）</w:t>
      </w:r>
      <w:r w:rsidRPr="00233156" w:rsidR="00764126">
        <w:rPr>
          <w:rFonts w:asciiTheme="minorEastAsia" w:hAnsiTheme="minorEastAsia" w:cs="宋体"/>
          <w:szCs w:val="21"/>
        </w:rPr>
        <w:t>甲、乙两地的距离是</w:t>
      </w:r>
      <w:r w:rsidRPr="00233156" w:rsidR="00764126">
        <w:rPr>
          <w:rFonts w:asciiTheme="minorEastAsia" w:hAnsiTheme="minorEastAsia" w:cs="Times New Roman"/>
          <w:szCs w:val="21"/>
        </w:rPr>
        <w:t>1800km</w:t>
      </w:r>
      <w:r w:rsidRPr="00233156" w:rsidR="00764126">
        <w:rPr>
          <w:rFonts w:asciiTheme="minorEastAsia" w:hAnsiTheme="minorEastAsia" w:cs="宋体"/>
          <w:szCs w:val="21"/>
        </w:rPr>
        <w:t>，一列火车从甲地早上</w:t>
      </w:r>
      <w:r w:rsidRPr="00233156" w:rsidR="00764126">
        <w:rPr>
          <w:rFonts w:asciiTheme="minorEastAsia" w:hAnsiTheme="minorEastAsia" w:cs="Times New Roman"/>
          <w:szCs w:val="21"/>
        </w:rPr>
        <w:t>7</w:t>
      </w:r>
      <w:r w:rsidRPr="00233156" w:rsidR="00764126">
        <w:rPr>
          <w:rFonts w:asciiTheme="minorEastAsia" w:hAnsiTheme="minorEastAsia" w:cs="宋体"/>
          <w:szCs w:val="21"/>
        </w:rPr>
        <w:t>∶</w:t>
      </w:r>
      <w:r w:rsidRPr="00233156" w:rsidR="00764126">
        <w:rPr>
          <w:rFonts w:asciiTheme="minorEastAsia" w:hAnsiTheme="minorEastAsia" w:cs="Times New Roman"/>
          <w:szCs w:val="21"/>
        </w:rPr>
        <w:t>30</w:t>
      </w:r>
      <w:r w:rsidRPr="00233156" w:rsidR="00764126">
        <w:rPr>
          <w:rFonts w:asciiTheme="minorEastAsia" w:hAnsiTheme="minorEastAsia" w:cs="宋体"/>
          <w:szCs w:val="21"/>
        </w:rPr>
        <w:t>出发开往乙地，在当日</w:t>
      </w:r>
      <w:r w:rsidRPr="00233156" w:rsidR="00764126">
        <w:rPr>
          <w:rFonts w:asciiTheme="minorEastAsia" w:hAnsiTheme="minorEastAsia" w:cs="Times New Roman"/>
          <w:szCs w:val="21"/>
        </w:rPr>
        <w:t>16</w:t>
      </w:r>
      <w:r w:rsidRPr="00233156" w:rsidR="00764126">
        <w:rPr>
          <w:rFonts w:asciiTheme="minorEastAsia" w:hAnsiTheme="minorEastAsia" w:cs="宋体"/>
          <w:szCs w:val="21"/>
        </w:rPr>
        <w:t>∶</w:t>
      </w:r>
      <w:r w:rsidRPr="00233156" w:rsidR="00764126">
        <w:rPr>
          <w:rFonts w:asciiTheme="minorEastAsia" w:hAnsiTheme="minorEastAsia" w:cs="Times New Roman"/>
          <w:szCs w:val="21"/>
        </w:rPr>
        <w:t>30</w:t>
      </w:r>
      <w:r w:rsidRPr="00233156" w:rsidR="00764126">
        <w:rPr>
          <w:rFonts w:asciiTheme="minorEastAsia" w:hAnsiTheme="minorEastAsia" w:cs="宋体"/>
          <w:szCs w:val="21"/>
        </w:rPr>
        <w:t>到达乙地。列车长为</w:t>
      </w:r>
      <w:r w:rsidRPr="00233156" w:rsidR="00764126">
        <w:rPr>
          <w:rFonts w:asciiTheme="minorEastAsia" w:hAnsiTheme="minorEastAsia" w:cs="Times New Roman"/>
          <w:szCs w:val="21"/>
        </w:rPr>
        <w:t>600</w:t>
      </w:r>
      <w:r w:rsidRPr="00233156" w:rsidR="00764126">
        <w:rPr>
          <w:rFonts w:asciiTheme="minorEastAsia" w:hAnsiTheme="minorEastAsia" w:cs="宋体"/>
          <w:szCs w:val="21"/>
        </w:rPr>
        <w:t>米，在行驶途中以</w:t>
      </w:r>
      <w:r w:rsidRPr="00233156" w:rsidR="00764126">
        <w:rPr>
          <w:rFonts w:asciiTheme="minorEastAsia" w:hAnsiTheme="minorEastAsia" w:cs="Times New Roman"/>
          <w:szCs w:val="21"/>
        </w:rPr>
        <w:t>144km/h</w:t>
      </w:r>
      <w:r w:rsidRPr="00233156" w:rsidR="00764126">
        <w:rPr>
          <w:rFonts w:asciiTheme="minorEastAsia" w:hAnsiTheme="minorEastAsia" w:cs="宋体"/>
          <w:szCs w:val="21"/>
        </w:rPr>
        <w:t>的速度匀速通过某一大桥，列车全部通过桥梁的时间为</w:t>
      </w:r>
      <w:r w:rsidRPr="00233156" w:rsidR="00764126">
        <w:rPr>
          <w:rFonts w:asciiTheme="minorEastAsia" w:hAnsiTheme="minorEastAsia" w:cs="Times New Roman"/>
          <w:szCs w:val="21"/>
        </w:rPr>
        <w:t>25s</w:t>
      </w:r>
      <w:r w:rsidRPr="00233156" w:rsidR="00764126">
        <w:rPr>
          <w:rFonts w:asciiTheme="minorEastAsia" w:hAnsiTheme="minorEastAsia" w:cs="宋体"/>
          <w:szCs w:val="21"/>
        </w:rPr>
        <w:t>。</w:t>
      </w:r>
    </w:p>
    <w:p w:rsidR="00980394" w:rsidRPr="00233156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 w:rsidRPr="00233156">
        <w:rPr>
          <w:rFonts w:asciiTheme="minorEastAsia" w:hAnsiTheme="minorEastAsia" w:cs="宋体"/>
          <w:szCs w:val="21"/>
        </w:rPr>
        <w:t>问：</w:t>
      </w:r>
      <w:r w:rsidRPr="00233156">
        <w:rPr>
          <w:rFonts w:asciiTheme="minorEastAsia" w:hAnsiTheme="minorEastAsia" w:cs="Times New Roman"/>
          <w:szCs w:val="21"/>
        </w:rPr>
        <w:t>(1)</w:t>
      </w:r>
      <w:r w:rsidRPr="00233156" w:rsidR="00981395">
        <w:rPr>
          <w:rFonts w:asciiTheme="minorEastAsia" w:hAnsiTheme="minorEastAsia" w:cs="Times New Roman" w:hint="eastAsia"/>
          <w:szCs w:val="21"/>
        </w:rPr>
        <w:t>（</w:t>
      </w:r>
      <w:r w:rsidR="002B00CA">
        <w:rPr>
          <w:rFonts w:asciiTheme="minorEastAsia" w:hAnsiTheme="minorEastAsia" w:cs="Times New Roman" w:hint="eastAsia"/>
          <w:szCs w:val="21"/>
        </w:rPr>
        <w:t>3</w:t>
      </w:r>
      <w:r w:rsidRPr="00233156" w:rsidR="00981395">
        <w:rPr>
          <w:rFonts w:asciiTheme="minorEastAsia" w:hAnsiTheme="minorEastAsia" w:cs="Times New Roman" w:hint="eastAsia"/>
          <w:szCs w:val="21"/>
        </w:rPr>
        <w:t>分）</w:t>
      </w:r>
      <w:r w:rsidRPr="00233156">
        <w:rPr>
          <w:rFonts w:asciiTheme="minorEastAsia" w:hAnsiTheme="minorEastAsia" w:cs="宋体"/>
          <w:szCs w:val="21"/>
        </w:rPr>
        <w:t>火车从甲地开往乙地的平均速度是多少</w:t>
      </w:r>
      <w:r w:rsidRPr="00233156">
        <w:rPr>
          <w:rFonts w:asciiTheme="minorEastAsia" w:hAnsiTheme="minorEastAsia" w:cs="Times New Roman"/>
          <w:szCs w:val="21"/>
        </w:rPr>
        <w:t>km/h</w:t>
      </w:r>
      <w:r w:rsidRPr="00233156">
        <w:rPr>
          <w:rFonts w:asciiTheme="minorEastAsia" w:hAnsiTheme="minorEastAsia" w:cs="宋体"/>
          <w:szCs w:val="21"/>
        </w:rPr>
        <w:t>？</w:t>
      </w:r>
    </w:p>
    <w:p w:rsidR="00980394" w:rsidRPr="00233156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 w:rsidRPr="00233156">
        <w:rPr>
          <w:rFonts w:asciiTheme="minorEastAsia" w:hAnsiTheme="minorEastAsia" w:cs="Times New Roman"/>
          <w:szCs w:val="21"/>
        </w:rPr>
        <w:t>(2)</w:t>
      </w:r>
      <w:r w:rsidRPr="00233156" w:rsidR="00981395">
        <w:rPr>
          <w:rFonts w:asciiTheme="minorEastAsia" w:hAnsiTheme="minorEastAsia" w:cs="Times New Roman" w:hint="eastAsia"/>
          <w:szCs w:val="21"/>
        </w:rPr>
        <w:t>（3分）</w:t>
      </w:r>
      <w:r w:rsidRPr="00233156">
        <w:rPr>
          <w:rFonts w:asciiTheme="minorEastAsia" w:hAnsiTheme="minorEastAsia" w:cs="宋体"/>
          <w:szCs w:val="21"/>
        </w:rPr>
        <w:t>大桥的长度是多少米？</w:t>
      </w:r>
    </w:p>
    <w:p w:rsidR="00A2611C" w:rsidP="00A2611C">
      <w:pPr>
        <w:spacing w:line="360" w:lineRule="auto"/>
        <w:jc w:val="left"/>
        <w:textAlignment w:val="center"/>
        <w:rPr>
          <w:rFonts w:eastAsia="Times New Roman"/>
        </w:rPr>
      </w:pPr>
      <w:r>
        <w:rPr>
          <w:rFonts w:asciiTheme="minorEastAsia" w:hAnsiTheme="minorEastAsia" w:cs="宋体" w:hint="eastAsia"/>
          <w:szCs w:val="21"/>
        </w:rPr>
        <w:t>26</w:t>
      </w:r>
      <w:r w:rsidRPr="00233156" w:rsidR="00690021">
        <w:rPr>
          <w:rFonts w:asciiTheme="minorEastAsia" w:hAnsiTheme="minorEastAsia" w:cs="宋体" w:hint="eastAsia"/>
          <w:szCs w:val="21"/>
        </w:rPr>
        <w:t>、</w:t>
      </w:r>
      <w:r>
        <w:rPr>
          <w:rFonts w:asciiTheme="minorEastAsia" w:hAnsiTheme="minorEastAsia" w:cs="宋体" w:hint="eastAsia"/>
          <w:szCs w:val="21"/>
        </w:rPr>
        <w:t>（8分）</w:t>
      </w:r>
      <w:r>
        <w:rPr>
          <w:rFonts w:ascii="宋体" w:hAnsi="宋体" w:cs="宋体"/>
        </w:rPr>
        <w:t>人在饮酒后驾车的应急反应时间是未饮酒时的</w:t>
      </w:r>
      <w:r>
        <w:rPr>
          <w:rFonts w:eastAsia="Times New Roman"/>
        </w:rPr>
        <w:t>2～3</w:t>
      </w:r>
      <w:r>
        <w:rPr>
          <w:rFonts w:ascii="宋体" w:hAnsi="宋体" w:cs="宋体"/>
        </w:rPr>
        <w:t>倍．反应时间是指司机从看到意外情况到踩刹车需要的这段时间；在反应时间内汽车要保持原速前进一段距离，这段距</w:t>
      </w:r>
      <w:r>
        <w:rPr>
          <w:rFonts w:ascii="宋体" w:hAnsi="宋体" w:cs="宋体"/>
        </w:rPr>
        <w:t>离叫反应距离．刹车后汽车还</w:t>
      </w:r>
      <w:r w:rsidR="00A6067C">
        <w:rPr>
          <w:rFonts w:ascii="宋体" w:hAnsi="宋体" w:cs="宋体"/>
        </w:rPr>
        <w:t>会滑行</w:t>
      </w:r>
      <w:r>
        <w:rPr>
          <w:rFonts w:ascii="宋体" w:hAnsi="宋体" w:cs="宋体"/>
        </w:rPr>
        <w:t>一段距离，这段距离称为刹车距离．如图所示，某人酒后驾车以</w:t>
      </w:r>
      <w:r>
        <w:rPr>
          <w:rFonts w:eastAsia="Times New Roman"/>
        </w:rPr>
        <w:t>15m/s</w:t>
      </w:r>
      <w:r>
        <w:rPr>
          <w:rFonts w:ascii="宋体" w:hAnsi="宋体" w:cs="宋体"/>
        </w:rPr>
        <w:t>沿马路直线行驶，在图中的</w:t>
      </w:r>
      <w:r>
        <w:rPr>
          <w:rFonts w:eastAsia="Times New Roman"/>
        </w:rPr>
        <w:t>A</w:t>
      </w:r>
      <w:r>
        <w:rPr>
          <w:rFonts w:ascii="宋体" w:hAnsi="宋体" w:cs="宋体"/>
        </w:rPr>
        <w:t>点发现前方危险情况（一行人正从路边距离</w:t>
      </w:r>
      <w:r>
        <w:rPr>
          <w:rFonts w:eastAsia="Times New Roman"/>
        </w:rPr>
        <w:t>C</w:t>
      </w:r>
      <w:r>
        <w:rPr>
          <w:rFonts w:ascii="宋体" w:hAnsi="宋体" w:cs="宋体"/>
        </w:rPr>
        <w:t>点</w:t>
      </w:r>
      <w:r>
        <w:rPr>
          <w:rFonts w:eastAsia="Times New Roman"/>
        </w:rPr>
        <w:t>3m</w:t>
      </w:r>
      <w:r>
        <w:rPr>
          <w:rFonts w:ascii="宋体" w:hAnsi="宋体" w:cs="宋体"/>
        </w:rPr>
        <w:t>的</w:t>
      </w:r>
      <w:r>
        <w:rPr>
          <w:rFonts w:eastAsia="Times New Roman"/>
        </w:rPr>
        <w:t>D</w:t>
      </w:r>
      <w:r>
        <w:rPr>
          <w:rFonts w:ascii="宋体" w:hAnsi="宋体" w:cs="宋体"/>
        </w:rPr>
        <w:t>点横穿马路），若该司机的反应时间为</w:t>
      </w:r>
      <w:r>
        <w:rPr>
          <w:rFonts w:eastAsia="Times New Roman"/>
        </w:rPr>
        <w:t>1.5s</w:t>
      </w:r>
      <w:r>
        <w:rPr>
          <w:rFonts w:ascii="宋体" w:hAnsi="宋体" w:cs="宋体"/>
        </w:rPr>
        <w:t>，在图中的</w:t>
      </w:r>
      <w:r>
        <w:rPr>
          <w:rFonts w:eastAsia="Times New Roman"/>
        </w:rPr>
        <w:t>B</w:t>
      </w:r>
      <w:r>
        <w:rPr>
          <w:rFonts w:ascii="宋体" w:hAnsi="宋体" w:cs="宋体"/>
        </w:rPr>
        <w:t>点才作出踩刹车动作，再经过</w:t>
      </w:r>
      <w:r>
        <w:rPr>
          <w:rFonts w:eastAsia="Times New Roman"/>
        </w:rPr>
        <w:t>1s</w:t>
      </w:r>
      <w:r>
        <w:rPr>
          <w:rFonts w:ascii="宋体" w:hAnsi="宋体" w:cs="宋体"/>
        </w:rPr>
        <w:t>车头到达图中</w:t>
      </w:r>
      <w:r>
        <w:rPr>
          <w:rFonts w:eastAsia="Times New Roman"/>
        </w:rPr>
        <w:t>C</w:t>
      </w:r>
      <w:r>
        <w:rPr>
          <w:rFonts w:ascii="宋体" w:hAnsi="宋体" w:cs="宋体"/>
        </w:rPr>
        <w:t>点才将车刹住，若刹车距离为</w:t>
      </w:r>
      <w:r>
        <w:rPr>
          <w:rFonts w:eastAsia="Times New Roman"/>
        </w:rPr>
        <w:t>2.5m．</w:t>
      </w:r>
    </w:p>
    <w:p w:rsidR="00A2611C" w:rsidP="00A2611C">
      <w:pPr>
        <w:spacing w:line="360" w:lineRule="auto"/>
        <w:jc w:val="left"/>
        <w:textAlignment w:val="center"/>
      </w:pPr>
      <w:r w:rsidRPr="00043B54">
        <w:rPr>
          <w:noProof/>
        </w:rPr>
        <w:drawing>
          <wp:inline distT="0" distB="0" distL="0" distR="0">
            <wp:extent cx="3076575" cy="1076325"/>
            <wp:effectExtent l="0" t="0" r="0" b="0"/>
            <wp:docPr id="100027" name="图片 1000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8798939" name=""/>
                    <pic:cNvPicPr/>
                  </pic:nvPicPr>
                  <pic:blipFill>
                    <a:blip xmlns:r="http://schemas.openxmlformats.org/officeDocument/2006/relationships"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07657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11C" w:rsidP="00A2611C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eastAsia="Times New Roman"/>
        </w:rPr>
        <w:t>（1</w:t>
      </w:r>
      <w:r>
        <w:rPr>
          <w:rFonts w:ascii="宋体" w:hAnsi="宋体" w:cs="宋体"/>
        </w:rPr>
        <w:t>）</w:t>
      </w:r>
      <w:r>
        <w:rPr>
          <w:rFonts w:ascii="宋体" w:hAnsi="宋体" w:cs="宋体" w:hint="eastAsia"/>
        </w:rPr>
        <w:t>（2分）</w:t>
      </w:r>
      <w:r>
        <w:rPr>
          <w:rFonts w:ascii="宋体" w:hAnsi="宋体" w:cs="宋体"/>
        </w:rPr>
        <w:t>求这辆汽车的反应距离是多少？</w:t>
      </w:r>
    </w:p>
    <w:p w:rsidR="00A2611C" w:rsidP="00A2611C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eastAsia="Times New Roman"/>
        </w:rPr>
        <w:t>（2</w:t>
      </w:r>
      <w:r>
        <w:rPr>
          <w:rFonts w:ascii="宋体" w:hAnsi="宋体" w:cs="宋体"/>
        </w:rPr>
        <w:t>）</w:t>
      </w:r>
      <w:r>
        <w:rPr>
          <w:rFonts w:ascii="宋体" w:hAnsi="宋体" w:cs="宋体" w:hint="eastAsia"/>
        </w:rPr>
        <w:t>（3分）</w:t>
      </w:r>
      <w:r>
        <w:rPr>
          <w:rFonts w:ascii="宋体" w:hAnsi="宋体" w:cs="宋体"/>
        </w:rPr>
        <w:t>求这辆汽车从</w:t>
      </w:r>
      <w:r>
        <w:rPr>
          <w:rFonts w:eastAsia="Times New Roman"/>
        </w:rPr>
        <w:t>A</w:t>
      </w:r>
      <w:r>
        <w:rPr>
          <w:rFonts w:ascii="宋体" w:hAnsi="宋体" w:cs="宋体"/>
        </w:rPr>
        <w:t>点发现情况到刹住车后的</w:t>
      </w:r>
      <w:r>
        <w:rPr>
          <w:rFonts w:eastAsia="Times New Roman"/>
        </w:rPr>
        <w:t>C</w:t>
      </w:r>
      <w:r>
        <w:rPr>
          <w:rFonts w:ascii="宋体" w:hAnsi="宋体" w:cs="宋体"/>
        </w:rPr>
        <w:t>点的平均速度？</w:t>
      </w:r>
    </w:p>
    <w:p w:rsidR="00A2611C" w:rsidP="00A2611C">
      <w:pPr>
        <w:spacing w:line="360" w:lineRule="auto"/>
        <w:jc w:val="left"/>
        <w:textAlignment w:val="center"/>
        <w:rPr>
          <w:rFonts w:eastAsia="Times New Roman"/>
        </w:rPr>
      </w:pPr>
      <w:r>
        <w:rPr>
          <w:rFonts w:eastAsia="Times New Roman"/>
        </w:rPr>
        <w:t>（3</w:t>
      </w:r>
      <w:r>
        <w:rPr>
          <w:rFonts w:ascii="宋体" w:hAnsi="宋体" w:cs="宋体"/>
        </w:rPr>
        <w:t>）</w:t>
      </w:r>
      <w:r>
        <w:rPr>
          <w:rFonts w:ascii="宋体" w:hAnsi="宋体" w:cs="宋体" w:hint="eastAsia"/>
        </w:rPr>
        <w:t>（3分）</w:t>
      </w:r>
      <w:r>
        <w:rPr>
          <w:rFonts w:ascii="宋体" w:hAnsi="宋体" w:cs="宋体"/>
        </w:rPr>
        <w:t>若行人以</w:t>
      </w:r>
      <w:r>
        <w:rPr>
          <w:rFonts w:eastAsia="Times New Roman"/>
        </w:rPr>
        <w:t>1.3m/s</w:t>
      </w:r>
      <w:r>
        <w:rPr>
          <w:rFonts w:ascii="宋体" w:hAnsi="宋体" w:cs="宋体"/>
        </w:rPr>
        <w:t>的速度行走，车的宽度约</w:t>
      </w:r>
      <w:r>
        <w:rPr>
          <w:rFonts w:eastAsia="Times New Roman"/>
        </w:rPr>
        <w:t>1.8m</w:t>
      </w:r>
      <w:r>
        <w:rPr>
          <w:rFonts w:ascii="宋体" w:hAnsi="宋体" w:cs="宋体"/>
        </w:rPr>
        <w:t>请计算说明汽车是否有撞上行人的可能？（计算说明</w:t>
      </w:r>
      <w:r>
        <w:rPr>
          <w:rFonts w:eastAsia="Times New Roman"/>
        </w:rPr>
        <w:t>）</w:t>
      </w:r>
    </w:p>
    <w:p w:rsidR="00DB668A" w:rsidRPr="00DB668A" w:rsidP="00DB668A">
      <w:pPr>
        <w:jc w:val="center"/>
        <w:rPr>
          <w:rFonts w:ascii="黑体" w:eastAsia="黑体" w:hAnsi="黑体"/>
          <w:sz w:val="28"/>
          <w:szCs w:val="28"/>
        </w:rPr>
      </w:pPr>
      <w:r w:rsidRPr="00DB668A">
        <w:rPr>
          <w:rFonts w:ascii="黑体" w:eastAsia="黑体" w:hAnsi="黑体"/>
          <w:sz w:val="28"/>
          <w:szCs w:val="28"/>
        </w:rPr>
        <w:t>八年级期末答案</w:t>
      </w:r>
    </w:p>
    <w:p w:rsidR="00DB668A" w:rsidRPr="00B45EEF" w:rsidP="00DB668A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>
        <w:rPr>
          <w:rFonts w:asciiTheme="minorEastAsia" w:hAnsiTheme="minorEastAsia" w:cs="宋体" w:hint="eastAsia"/>
          <w:szCs w:val="21"/>
        </w:rPr>
        <w:t>一、1C  2B   3C   4C  5D   6B   7D   8B   9、B  10</w:t>
      </w:r>
      <w:r w:rsidRPr="00B45EEF">
        <w:rPr>
          <w:rFonts w:asciiTheme="minorEastAsia" w:hAnsiTheme="minorEastAsia" w:cs="宋体" w:hint="eastAsia"/>
          <w:szCs w:val="21"/>
        </w:rPr>
        <w:t>、C</w:t>
      </w:r>
    </w:p>
    <w:p w:rsidR="00DB668A" w:rsidP="00DB668A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>
        <w:rPr>
          <w:rFonts w:asciiTheme="minorEastAsia" w:hAnsiTheme="minorEastAsia" w:cs="宋体" w:hint="eastAsia"/>
          <w:szCs w:val="21"/>
        </w:rPr>
        <w:t>二、11、响度   音调   超声波   信息</w:t>
      </w:r>
    </w:p>
    <w:p w:rsidR="00DB668A" w:rsidP="00DB668A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>
        <w:rPr>
          <w:rFonts w:asciiTheme="minorEastAsia" w:hAnsiTheme="minorEastAsia" w:cs="宋体" w:hint="eastAsia"/>
          <w:szCs w:val="21"/>
        </w:rPr>
        <w:t>12、凝固     液    压缩体积</w:t>
      </w:r>
    </w:p>
    <w:p w:rsidR="00DB668A" w:rsidP="00DB668A">
      <w:pPr>
        <w:spacing w:line="360" w:lineRule="auto"/>
        <w:jc w:val="left"/>
        <w:textAlignment w:val="center"/>
        <w:rPr>
          <w:rFonts w:asciiTheme="minorEastAsia" w:hAnsiTheme="minorEastAsia" w:cs="Times New Roman"/>
          <w:szCs w:val="21"/>
        </w:rPr>
      </w:pPr>
      <w:r>
        <w:rPr>
          <w:rFonts w:asciiTheme="minorEastAsia" w:hAnsiTheme="minorEastAsia" w:cs="宋体" w:hint="eastAsia"/>
          <w:szCs w:val="21"/>
        </w:rPr>
        <w:t>13、</w:t>
      </w:r>
      <w:r w:rsidRPr="00B45EEF">
        <w:rPr>
          <w:rFonts w:asciiTheme="minorEastAsia" w:hAnsiTheme="minorEastAsia" w:cs="宋体"/>
          <w:szCs w:val="21"/>
        </w:rPr>
        <w:t>反射</w:t>
      </w:r>
      <w:r w:rsidRPr="00B45EEF">
        <w:rPr>
          <w:rFonts w:asciiTheme="minorEastAsia" w:hAnsiTheme="minorEastAsia" w:cs="宋体" w:hint="eastAsia"/>
          <w:szCs w:val="21"/>
        </w:rPr>
        <w:t xml:space="preserve">    </w:t>
      </w:r>
      <w:r w:rsidRPr="00B45EEF">
        <w:rPr>
          <w:rFonts w:asciiTheme="minorEastAsia" w:hAnsiTheme="minorEastAsia" w:cs="宋体"/>
          <w:szCs w:val="21"/>
        </w:rPr>
        <w:t>上</w:t>
      </w:r>
      <w:r w:rsidRPr="00B45EEF">
        <w:rPr>
          <w:rFonts w:asciiTheme="minorEastAsia" w:hAnsiTheme="minorEastAsia" w:cs="宋体" w:hint="eastAsia"/>
          <w:szCs w:val="21"/>
        </w:rPr>
        <w:t xml:space="preserve">    </w:t>
      </w:r>
      <w:r w:rsidRPr="00B45EEF">
        <w:rPr>
          <w:rFonts w:asciiTheme="minorEastAsia" w:hAnsiTheme="minorEastAsia" w:cs="宋体"/>
          <w:szCs w:val="21"/>
        </w:rPr>
        <w:t>水中进入</w:t>
      </w:r>
      <w:r>
        <w:rPr>
          <w:rFonts w:asciiTheme="minorEastAsia" w:hAnsiTheme="minorEastAsia" w:cs="宋体" w:hint="eastAsia"/>
          <w:szCs w:val="21"/>
        </w:rPr>
        <w:t xml:space="preserve">      </w:t>
      </w:r>
      <w:r w:rsidRPr="00B45EEF">
        <w:rPr>
          <w:rFonts w:asciiTheme="minorEastAsia" w:hAnsiTheme="minorEastAsia" w:cs="宋体"/>
          <w:szCs w:val="21"/>
        </w:rPr>
        <w:t>空气直线传播</w:t>
      </w:r>
      <w:r w:rsidRPr="00B45EEF">
        <w:rPr>
          <w:rFonts w:asciiTheme="minorEastAsia" w:hAnsiTheme="minorEastAsia" w:cs="宋体" w:hint="eastAsia"/>
          <w:szCs w:val="21"/>
        </w:rPr>
        <w:t xml:space="preserve">    </w:t>
      </w:r>
      <w:r w:rsidRPr="00B45EEF">
        <w:rPr>
          <w:rFonts w:asciiTheme="minorEastAsia" w:hAnsiTheme="minorEastAsia" w:cs="Times New Roman"/>
          <w:szCs w:val="21"/>
        </w:rPr>
        <w:t>20</w:t>
      </w:r>
    </w:p>
    <w:p w:rsidR="00DB668A" w:rsidP="00DB668A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>
        <w:rPr>
          <w:rFonts w:asciiTheme="minorEastAsia" w:hAnsiTheme="minorEastAsia" w:cs="Times New Roman" w:hint="eastAsia"/>
          <w:szCs w:val="21"/>
        </w:rPr>
        <w:t>14、</w:t>
      </w:r>
      <w:r w:rsidRPr="00B45EEF">
        <w:rPr>
          <w:rFonts w:asciiTheme="minorEastAsia" w:hAnsiTheme="minorEastAsia" w:cs="Times New Roman"/>
          <w:szCs w:val="21"/>
        </w:rPr>
        <w:t>HD</w:t>
      </w:r>
      <w:r w:rsidRPr="00B45EEF">
        <w:rPr>
          <w:rFonts w:asciiTheme="minorEastAsia" w:hAnsiTheme="minorEastAsia" w:cs="Times New Roman" w:hint="eastAsia"/>
          <w:szCs w:val="21"/>
        </w:rPr>
        <w:t xml:space="preserve">     </w:t>
      </w:r>
      <w:r w:rsidRPr="00B45EEF">
        <w:rPr>
          <w:rFonts w:asciiTheme="minorEastAsia" w:hAnsiTheme="minorEastAsia" w:cs="Times New Roman"/>
          <w:szCs w:val="21"/>
        </w:rPr>
        <w:t>∠1</w:t>
      </w:r>
      <w:r w:rsidRPr="00B45EEF">
        <w:rPr>
          <w:rFonts w:asciiTheme="minorEastAsia" w:hAnsiTheme="minorEastAsia" w:cs="Times New Roman" w:hint="eastAsia"/>
          <w:szCs w:val="21"/>
        </w:rPr>
        <w:t xml:space="preserve">     </w:t>
      </w:r>
      <w:r w:rsidRPr="00B45EEF">
        <w:rPr>
          <w:rFonts w:asciiTheme="minorEastAsia" w:hAnsiTheme="minorEastAsia" w:cs="Times New Roman"/>
          <w:szCs w:val="21"/>
        </w:rPr>
        <w:t>AE</w:t>
      </w:r>
      <w:r w:rsidRPr="00B45EEF">
        <w:rPr>
          <w:rFonts w:asciiTheme="minorEastAsia" w:hAnsiTheme="minorEastAsia" w:cs="宋体"/>
          <w:szCs w:val="21"/>
        </w:rPr>
        <w:t>的下方</w:t>
      </w:r>
    </w:p>
    <w:p w:rsidR="00DB668A" w:rsidRPr="00B45EEF" w:rsidP="00DB668A">
      <w:pPr>
        <w:spacing w:line="360" w:lineRule="auto"/>
        <w:jc w:val="left"/>
        <w:textAlignment w:val="center"/>
        <w:rPr>
          <w:rFonts w:asciiTheme="minorEastAsia" w:hAnsiTheme="minorEastAsia" w:cs="宋体"/>
          <w:color w:val="FF0000"/>
          <w:szCs w:val="21"/>
        </w:rPr>
      </w:pPr>
      <w:r w:rsidRPr="00B45EEF">
        <w:rPr>
          <w:rFonts w:asciiTheme="minorEastAsia" w:hAnsiTheme="minorEastAsia" w:cs="宋体" w:hint="eastAsia"/>
          <w:szCs w:val="21"/>
        </w:rPr>
        <w:t>15、</w:t>
      </w:r>
      <w:r w:rsidRPr="00B45EEF">
        <w:rPr>
          <w:rFonts w:asciiTheme="minorEastAsia" w:hAnsiTheme="minorEastAsia" w:cs="宋体"/>
          <w:szCs w:val="21"/>
        </w:rPr>
        <w:t>斜上方</w:t>
      </w:r>
      <w:r w:rsidRPr="00B45EEF">
        <w:rPr>
          <w:rFonts w:asciiTheme="minorEastAsia" w:hAnsiTheme="minorEastAsia" w:cs="宋体" w:hint="eastAsia"/>
          <w:szCs w:val="21"/>
        </w:rPr>
        <w:t xml:space="preserve">     </w:t>
      </w:r>
      <w:r w:rsidRPr="00B45EEF">
        <w:rPr>
          <w:rFonts w:asciiTheme="minorEastAsia" w:hAnsiTheme="minorEastAsia" w:cs="宋体"/>
          <w:szCs w:val="21"/>
        </w:rPr>
        <w:t>关闭</w:t>
      </w:r>
      <w:r w:rsidRPr="00B45EEF">
        <w:rPr>
          <w:rFonts w:asciiTheme="minorEastAsia" w:hAnsiTheme="minorEastAsia" w:cs="宋体" w:hint="eastAsia"/>
          <w:szCs w:val="21"/>
        </w:rPr>
        <w:t xml:space="preserve">   </w:t>
      </w:r>
      <w:r w:rsidRPr="00B45EEF">
        <w:rPr>
          <w:rFonts w:asciiTheme="minorEastAsia" w:hAnsiTheme="minorEastAsia" w:cs="宋体"/>
          <w:szCs w:val="21"/>
        </w:rPr>
        <w:t>可以</w:t>
      </w:r>
    </w:p>
    <w:p w:rsidR="00DB668A" w:rsidRPr="00B45EEF" w:rsidP="00DB668A">
      <w:pPr>
        <w:rPr>
          <w:rFonts w:asciiTheme="minorEastAsia" w:hAnsiTheme="minorEastAsia" w:cs="宋体"/>
          <w:szCs w:val="21"/>
        </w:rPr>
      </w:pPr>
      <w:r>
        <w:rPr>
          <w:rFonts w:asciiTheme="minorEastAsia" w:hAnsiTheme="minorEastAsia" w:cs="宋体" w:hint="eastAsia"/>
          <w:noProof/>
          <w:szCs w:val="21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3009900</wp:posOffset>
            </wp:positionH>
            <wp:positionV relativeFrom="paragraph">
              <wp:posOffset>180975</wp:posOffset>
            </wp:positionV>
            <wp:extent cx="1514475" cy="1038225"/>
            <wp:effectExtent l="19050" t="0" r="9525" b="0"/>
            <wp:wrapSquare wrapText="bothSides"/>
            <wp:docPr id="2" name="图片 99770150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7701502" name="图片 997701502" descr="figur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45EEF">
        <w:rPr>
          <w:rFonts w:asciiTheme="minorEastAsia" w:hAnsiTheme="minorEastAsia" w:cs="宋体" w:hint="eastAsia"/>
          <w:szCs w:val="21"/>
        </w:rPr>
        <w:t>16、</w:t>
      </w:r>
      <w:r>
        <w:rPr>
          <w:rFonts w:ascii="宋体" w:eastAsia="宋体" w:hAnsi="宋体" w:cs="宋体"/>
        </w:rPr>
        <w:t>静止</w:t>
      </w:r>
      <w:r>
        <w:rPr>
          <w:rFonts w:ascii="宋体" w:eastAsia="宋体" w:hAnsi="宋体" w:cs="宋体" w:hint="eastAsia"/>
        </w:rPr>
        <w:t xml:space="preserve">   舟</w:t>
      </w:r>
    </w:p>
    <w:p w:rsidR="00DB668A" w:rsidRPr="00B45EEF" w:rsidP="00DB668A">
      <w:pPr>
        <w:rPr>
          <w:rFonts w:asciiTheme="minorEastAsia" w:hAnsiTheme="minorEastAsia"/>
          <w:szCs w:val="21"/>
        </w:rPr>
      </w:pPr>
      <w:r w:rsidRPr="00B45EEF">
        <w:rPr>
          <w:rFonts w:asciiTheme="minorEastAsia" w:hAnsiTheme="minorEastAsia" w:cs="宋体" w:hint="eastAsia"/>
          <w:szCs w:val="21"/>
        </w:rPr>
        <w:t>17、</w:t>
      </w:r>
      <w:r w:rsidRPr="00B45EEF">
        <w:rPr>
          <w:rFonts w:asciiTheme="minorEastAsia" w:hAnsiTheme="minorEastAsia" w:cs="宋体"/>
          <w:szCs w:val="21"/>
        </w:rPr>
        <w:t>变速</w:t>
      </w:r>
      <w:r w:rsidRPr="00B45EEF">
        <w:rPr>
          <w:rFonts w:asciiTheme="minorEastAsia" w:hAnsiTheme="minorEastAsia" w:cs="宋体" w:hint="eastAsia"/>
          <w:szCs w:val="21"/>
        </w:rPr>
        <w:t xml:space="preserve">  </w:t>
      </w:r>
      <w:r w:rsidRPr="00B45EEF">
        <w:rPr>
          <w:rFonts w:asciiTheme="minorEastAsia" w:hAnsiTheme="minorEastAsia" w:cs="Times New Roman"/>
          <w:szCs w:val="21"/>
        </w:rPr>
        <w:t>12.50</w:t>
      </w:r>
    </w:p>
    <w:p w:rsidR="00DB668A" w:rsidRPr="00B45EEF" w:rsidP="00DB668A">
      <w:pPr>
        <w:rPr>
          <w:rFonts w:asciiTheme="minorEastAsia" w:hAnsiTheme="minorEastAsia" w:cs="宋体"/>
          <w:szCs w:val="21"/>
        </w:rPr>
      </w:pPr>
      <w:r>
        <w:rPr>
          <w:rFonts w:asciiTheme="minorEastAsia" w:hAnsiTheme="minorEastAsia" w:cs="宋体" w:hint="eastAsia"/>
          <w:szCs w:val="21"/>
        </w:rPr>
        <w:t>18、</w:t>
      </w:r>
    </w:p>
    <w:p w:rsidR="00DB668A" w:rsidP="00DB668A">
      <w:pPr>
        <w:rPr>
          <w:rFonts w:asciiTheme="minorEastAsia" w:hAnsiTheme="minorEastAsia"/>
          <w:szCs w:val="21"/>
        </w:rPr>
      </w:pPr>
    </w:p>
    <w:p w:rsidR="00DB668A" w:rsidRPr="00B45EEF" w:rsidP="00DB668A">
      <w:pPr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19、</w:t>
      </w:r>
    </w:p>
    <w:p w:rsidR="00DB668A" w:rsidRPr="00B45EEF" w:rsidP="00DB668A">
      <w:pPr>
        <w:rPr>
          <w:rFonts w:asciiTheme="minorEastAsia" w:hAnsiTheme="minorEastAsia"/>
          <w:szCs w:val="21"/>
        </w:rPr>
      </w:pPr>
      <w:r w:rsidRPr="00B45EEF">
        <w:rPr>
          <w:rFonts w:asciiTheme="minorEastAsia" w:hAnsiTheme="minorEastAsia"/>
          <w:noProof/>
          <w:szCs w:val="21"/>
        </w:rPr>
        <w:drawing>
          <wp:inline distT="0" distB="0" distL="0" distR="0">
            <wp:extent cx="2905125" cy="1971675"/>
            <wp:effectExtent l="19050" t="0" r="9525" b="0"/>
            <wp:docPr id="654002880" name="图片 65400288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7277753" name="图片 654002880" descr="figur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905125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668A" w:rsidRPr="00B45EEF" w:rsidP="00DB668A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>
        <w:rPr>
          <w:rFonts w:asciiTheme="minorEastAsia" w:hAnsiTheme="minorEastAsia" w:hint="eastAsia"/>
          <w:szCs w:val="21"/>
        </w:rPr>
        <w:t>20</w:t>
      </w:r>
      <w:r w:rsidRPr="00B45EEF">
        <w:rPr>
          <w:rFonts w:asciiTheme="minorEastAsia" w:hAnsiTheme="minorEastAsia" w:hint="eastAsia"/>
          <w:szCs w:val="21"/>
        </w:rPr>
        <w:t>、</w:t>
      </w:r>
      <w:r w:rsidRPr="00B45EEF">
        <w:rPr>
          <w:rFonts w:asciiTheme="minorEastAsia" w:hAnsiTheme="minorEastAsia"/>
          <w:szCs w:val="21"/>
        </w:rPr>
        <w:t>1</w:t>
      </w:r>
      <w:r w:rsidRPr="00B45EEF">
        <w:rPr>
          <w:rFonts w:asciiTheme="minorEastAsia" w:hAnsiTheme="minorEastAsia" w:cs="宋体"/>
          <w:szCs w:val="21"/>
        </w:rPr>
        <w:t>.</w:t>
      </w:r>
      <w:r w:rsidRPr="00B45EEF">
        <w:rPr>
          <w:rFonts w:asciiTheme="minorEastAsia" w:hAnsiTheme="minorEastAsia"/>
          <w:szCs w:val="21"/>
        </w:rPr>
        <w:t>60</w:t>
      </w:r>
      <w:r w:rsidRPr="00B45EEF">
        <w:rPr>
          <w:rFonts w:asciiTheme="minorEastAsia" w:hAnsiTheme="minorEastAsia" w:hint="eastAsia"/>
          <w:szCs w:val="21"/>
        </w:rPr>
        <w:t xml:space="preserve">    </w:t>
      </w:r>
      <w:r w:rsidRPr="00B45EEF">
        <w:rPr>
          <w:rFonts w:asciiTheme="minorEastAsia" w:hAnsiTheme="minorEastAsia"/>
          <w:szCs w:val="21"/>
        </w:rPr>
        <w:t>32s</w:t>
      </w:r>
    </w:p>
    <w:p w:rsidR="00DB668A" w:rsidP="00DB668A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>
        <w:rPr>
          <w:rFonts w:asciiTheme="minorEastAsia" w:hAnsiTheme="minorEastAsia" w:cs="Times New Roman" w:hint="eastAsia"/>
          <w:spacing w:val="15"/>
          <w:kern w:val="0"/>
          <w:szCs w:val="21"/>
          <w:shd w:val="clear" w:color="auto" w:fill="FFFFFF"/>
        </w:rPr>
        <w:t>21、</w:t>
      </w:r>
      <w:r w:rsidRPr="00233156">
        <w:rPr>
          <w:rFonts w:asciiTheme="minorEastAsia" w:hAnsiTheme="minorEastAsia" w:cs="Times New Roman"/>
          <w:spacing w:val="15"/>
          <w:kern w:val="0"/>
          <w:szCs w:val="21"/>
          <w:shd w:val="clear" w:color="auto" w:fill="FFFFFF"/>
        </w:rPr>
        <w:t>入射角</w:t>
      </w:r>
      <w:r>
        <w:rPr>
          <w:rFonts w:asciiTheme="minorEastAsia" w:hAnsiTheme="minorEastAsia" w:cs="Times New Roman" w:hint="eastAsia"/>
          <w:spacing w:val="15"/>
          <w:kern w:val="0"/>
          <w:szCs w:val="21"/>
          <w:shd w:val="clear" w:color="auto" w:fill="FFFFFF"/>
        </w:rPr>
        <w:t xml:space="preserve">   等于   不能    同一   </w:t>
      </w:r>
      <w:r w:rsidRPr="00233156">
        <w:rPr>
          <w:rFonts w:asciiTheme="minorEastAsia" w:hAnsiTheme="minorEastAsia" w:cs="Times New Roman"/>
          <w:spacing w:val="15"/>
          <w:kern w:val="0"/>
          <w:szCs w:val="21"/>
          <w:shd w:val="clear" w:color="auto" w:fill="FFFFFF"/>
        </w:rPr>
        <w:t>薄玻璃板</w:t>
      </w:r>
      <w:r>
        <w:rPr>
          <w:rFonts w:asciiTheme="minorEastAsia" w:hAnsiTheme="minorEastAsia" w:cs="Times New Roman" w:hint="eastAsia"/>
          <w:spacing w:val="15"/>
          <w:kern w:val="0"/>
          <w:szCs w:val="21"/>
          <w:shd w:val="clear" w:color="auto" w:fill="FFFFFF"/>
        </w:rPr>
        <w:t xml:space="preserve">   大小   虚像</w:t>
      </w:r>
    </w:p>
    <w:p w:rsidR="00DB668A" w:rsidRPr="00B45EEF" w:rsidP="00DB668A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>
        <w:rPr>
          <w:rFonts w:asciiTheme="minorEastAsia" w:hAnsiTheme="minorEastAsia" w:hint="eastAsia"/>
          <w:szCs w:val="21"/>
        </w:rPr>
        <w:t>22、</w:t>
      </w:r>
      <w:r w:rsidRPr="00B45EEF">
        <w:rPr>
          <w:rFonts w:asciiTheme="minorEastAsia" w:hAnsiTheme="minorEastAsia"/>
          <w:szCs w:val="21"/>
        </w:rPr>
        <w:t>10.0</w:t>
      </w:r>
      <w:r w:rsidRPr="00B45EEF">
        <w:rPr>
          <w:rFonts w:asciiTheme="minorEastAsia" w:hAnsiTheme="minorEastAsia" w:hint="eastAsia"/>
          <w:szCs w:val="21"/>
        </w:rPr>
        <w:t xml:space="preserve">   </w:t>
      </w:r>
      <w:r w:rsidRPr="00B45EEF">
        <w:rPr>
          <w:rFonts w:asciiTheme="minorEastAsia" w:hAnsiTheme="minorEastAsia" w:cs="宋体"/>
          <w:szCs w:val="21"/>
        </w:rPr>
        <w:t>发散</w:t>
      </w:r>
      <w:r w:rsidRPr="00B45EEF">
        <w:rPr>
          <w:rFonts w:asciiTheme="minorEastAsia" w:hAnsiTheme="minorEastAsia" w:cs="宋体" w:hint="eastAsia"/>
          <w:szCs w:val="21"/>
        </w:rPr>
        <w:t xml:space="preserve">   </w:t>
      </w:r>
      <w:r w:rsidRPr="00B45EEF">
        <w:rPr>
          <w:rFonts w:asciiTheme="minorEastAsia" w:hAnsiTheme="minorEastAsia" w:cs="宋体"/>
          <w:szCs w:val="21"/>
        </w:rPr>
        <w:t>近视</w:t>
      </w:r>
      <w:r w:rsidRPr="00B45EEF">
        <w:rPr>
          <w:rFonts w:asciiTheme="minorEastAsia" w:hAnsiTheme="minorEastAsia" w:cs="宋体" w:hint="eastAsia"/>
          <w:szCs w:val="21"/>
        </w:rPr>
        <w:t xml:space="preserve">    </w:t>
      </w:r>
      <w:r w:rsidRPr="00B45EEF">
        <w:rPr>
          <w:rFonts w:asciiTheme="minorEastAsia" w:hAnsiTheme="minorEastAsia"/>
          <w:szCs w:val="21"/>
        </w:rPr>
        <w:t>80</w:t>
      </w:r>
      <w:r w:rsidRPr="00B45EEF">
        <w:rPr>
          <w:rFonts w:asciiTheme="minorEastAsia" w:hAnsiTheme="minorEastAsia" w:hint="eastAsia"/>
          <w:szCs w:val="21"/>
        </w:rPr>
        <w:t xml:space="preserve">   </w:t>
      </w:r>
      <w:r w:rsidRPr="00B45EEF">
        <w:rPr>
          <w:rFonts w:asciiTheme="minorEastAsia" w:hAnsiTheme="minorEastAsia" w:cs="宋体"/>
          <w:szCs w:val="21"/>
        </w:rPr>
        <w:t>放大</w:t>
      </w:r>
      <w:r w:rsidRPr="00B45EEF">
        <w:rPr>
          <w:rFonts w:asciiTheme="minorEastAsia" w:hAnsiTheme="minorEastAsia" w:cs="宋体" w:hint="eastAsia"/>
          <w:szCs w:val="21"/>
        </w:rPr>
        <w:t xml:space="preserve">   </w:t>
      </w:r>
      <w:r w:rsidRPr="00B45EEF">
        <w:rPr>
          <w:rFonts w:asciiTheme="minorEastAsia" w:hAnsiTheme="minorEastAsia" w:cs="宋体"/>
          <w:szCs w:val="21"/>
        </w:rPr>
        <w:t>投影仪</w:t>
      </w:r>
      <w:r w:rsidRPr="00B45EEF">
        <w:rPr>
          <w:rFonts w:asciiTheme="minorEastAsia" w:hAnsiTheme="minorEastAsia" w:cs="宋体" w:hint="eastAsia"/>
          <w:szCs w:val="21"/>
        </w:rPr>
        <w:t xml:space="preserve">   </w:t>
      </w:r>
      <w:r w:rsidRPr="00B45EEF">
        <w:rPr>
          <w:rFonts w:asciiTheme="minorEastAsia" w:hAnsiTheme="minorEastAsia" w:cs="宋体"/>
          <w:szCs w:val="21"/>
        </w:rPr>
        <w:t>不能</w:t>
      </w:r>
      <w:r w:rsidRPr="00B45EEF">
        <w:rPr>
          <w:rFonts w:asciiTheme="minorEastAsia" w:hAnsiTheme="minorEastAsia" w:cs="宋体" w:hint="eastAsia"/>
          <w:szCs w:val="21"/>
        </w:rPr>
        <w:t xml:space="preserve">   </w:t>
      </w:r>
      <w:r w:rsidRPr="00B45EEF">
        <w:rPr>
          <w:rFonts w:asciiTheme="minorEastAsia" w:hAnsiTheme="minorEastAsia" w:cs="宋体"/>
          <w:szCs w:val="21"/>
        </w:rPr>
        <w:t>不能</w:t>
      </w:r>
    </w:p>
    <w:p w:rsidR="00DB668A" w:rsidRPr="00B45EEF" w:rsidP="00DB668A">
      <w:pPr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23</w:t>
      </w:r>
      <w:r w:rsidRPr="00B45EEF">
        <w:rPr>
          <w:rFonts w:asciiTheme="minorEastAsia" w:hAnsiTheme="minorEastAsia" w:hint="eastAsia"/>
          <w:szCs w:val="21"/>
        </w:rPr>
        <w:t>、</w:t>
      </w:r>
      <w:r w:rsidRPr="00B45EEF">
        <w:rPr>
          <w:rFonts w:asciiTheme="minorEastAsia" w:hAnsiTheme="minorEastAsia" w:cs="宋体"/>
          <w:szCs w:val="21"/>
        </w:rPr>
        <w:t>距离</w:t>
      </w:r>
      <w:r w:rsidRPr="00B45EEF">
        <w:rPr>
          <w:rFonts w:asciiTheme="minorEastAsia" w:hAnsiTheme="minorEastAsia"/>
          <w:szCs w:val="21"/>
        </w:rPr>
        <w:t xml:space="preserve">    </w:t>
      </w:r>
      <w:r w:rsidRPr="00B45EEF">
        <w:rPr>
          <w:rFonts w:asciiTheme="minorEastAsia" w:hAnsiTheme="minorEastAsia" w:cs="宋体"/>
          <w:szCs w:val="21"/>
        </w:rPr>
        <w:t>不同</w:t>
      </w:r>
      <w:r w:rsidRPr="00B45EEF">
        <w:rPr>
          <w:rFonts w:asciiTheme="minorEastAsia" w:hAnsiTheme="minorEastAsia"/>
          <w:szCs w:val="21"/>
        </w:rPr>
        <w:t xml:space="preserve">    </w:t>
      </w:r>
      <w:r w:rsidRPr="00B45EEF">
        <w:rPr>
          <w:rFonts w:asciiTheme="minorEastAsia" w:hAnsiTheme="minorEastAsia" w:cs="宋体"/>
          <w:szCs w:val="21"/>
        </w:rPr>
        <w:t>部分</w:t>
      </w:r>
      <w:r w:rsidRPr="00B45EEF">
        <w:rPr>
          <w:rFonts w:asciiTheme="minorEastAsia" w:hAnsiTheme="minorEastAsia"/>
          <w:szCs w:val="21"/>
        </w:rPr>
        <w:t xml:space="preserve">    </w:t>
      </w:r>
      <w:r w:rsidRPr="00B45EEF">
        <w:rPr>
          <w:rFonts w:asciiTheme="minorEastAsia" w:hAnsiTheme="minorEastAsia" w:cs="宋体"/>
          <w:szCs w:val="21"/>
        </w:rPr>
        <w:t>近</w:t>
      </w:r>
      <w:r w:rsidRPr="00B45EEF">
        <w:rPr>
          <w:rFonts w:asciiTheme="minorEastAsia" w:hAnsiTheme="minorEastAsia"/>
          <w:szCs w:val="21"/>
        </w:rPr>
        <w:t xml:space="preserve">    </w:t>
      </w:r>
      <w:r w:rsidRPr="00B45EEF">
        <w:rPr>
          <w:rFonts w:asciiTheme="minorEastAsia" w:hAnsiTheme="minorEastAsia" w:cs="宋体"/>
          <w:szCs w:val="21"/>
        </w:rPr>
        <w:t>反射</w:t>
      </w:r>
      <w:r w:rsidRPr="00B45EEF">
        <w:rPr>
          <w:rFonts w:asciiTheme="minorEastAsia" w:hAnsiTheme="minorEastAsia"/>
          <w:szCs w:val="21"/>
        </w:rPr>
        <w:t xml:space="preserve">    </w:t>
      </w:r>
      <w:r w:rsidRPr="00B45EEF">
        <w:rPr>
          <w:rFonts w:asciiTheme="minorEastAsia" w:hAnsiTheme="minorEastAsia" w:cs="宋体"/>
          <w:szCs w:val="21"/>
        </w:rPr>
        <w:t>反射面材料</w:t>
      </w:r>
      <w:r w:rsidRPr="00B45EEF">
        <w:rPr>
          <w:rFonts w:asciiTheme="minorEastAsia" w:hAnsiTheme="minorEastAsia"/>
          <w:szCs w:val="21"/>
        </w:rPr>
        <w:t xml:space="preserve">    </w:t>
      </w:r>
      <w:r w:rsidRPr="00B45EEF">
        <w:rPr>
          <w:rFonts w:asciiTheme="minorEastAsia" w:hAnsiTheme="minorEastAsia" w:cs="宋体"/>
          <w:szCs w:val="21"/>
        </w:rPr>
        <w:t>瓷砖</w:t>
      </w:r>
      <w:r w:rsidRPr="00B45EEF">
        <w:rPr>
          <w:rFonts w:asciiTheme="minorEastAsia" w:hAnsiTheme="minorEastAsia"/>
          <w:szCs w:val="21"/>
        </w:rPr>
        <w:t xml:space="preserve">    </w:t>
      </w:r>
      <w:r w:rsidRPr="00B45EEF">
        <w:rPr>
          <w:rFonts w:asciiTheme="minorEastAsia" w:hAnsiTheme="minorEastAsia" w:cs="宋体"/>
          <w:szCs w:val="21"/>
        </w:rPr>
        <w:t>弱</w:t>
      </w:r>
      <w:r w:rsidRPr="00B45EEF">
        <w:rPr>
          <w:rFonts w:asciiTheme="minorEastAsia" w:hAnsiTheme="minorEastAsia"/>
          <w:szCs w:val="21"/>
        </w:rPr>
        <w:t xml:space="preserve">  </w:t>
      </w:r>
    </w:p>
    <w:p w:rsidR="00DB668A" w:rsidRPr="00B45EEF" w:rsidP="00DB668A">
      <w:pPr>
        <w:spacing w:line="360" w:lineRule="auto"/>
        <w:jc w:val="left"/>
        <w:textAlignment w:val="center"/>
        <w:rPr>
          <w:rFonts w:asciiTheme="minorEastAsia" w:hAnsiTheme="minorEastAsia" w:cs="Times New Roman"/>
          <w:szCs w:val="21"/>
        </w:rPr>
      </w:pPr>
      <w:r>
        <w:rPr>
          <w:rFonts w:asciiTheme="minorEastAsia" w:hAnsiTheme="minorEastAsia" w:hint="eastAsia"/>
          <w:szCs w:val="21"/>
        </w:rPr>
        <w:t>24</w:t>
      </w:r>
      <w:r w:rsidRPr="00B45EEF">
        <w:rPr>
          <w:rFonts w:asciiTheme="minorEastAsia" w:hAnsiTheme="minorEastAsia" w:hint="eastAsia"/>
          <w:szCs w:val="21"/>
        </w:rPr>
        <w:t>、</w:t>
      </w:r>
      <w:r w:rsidRPr="00B45EEF">
        <w:rPr>
          <w:rFonts w:asciiTheme="minorEastAsia" w:hAnsiTheme="minorEastAsia"/>
          <w:szCs w:val="21"/>
        </w:rPr>
        <w:t xml:space="preserve"> </w:t>
      </w:r>
      <w:r w:rsidRPr="00B45EEF">
        <w:rPr>
          <w:rFonts w:asciiTheme="minorEastAsia" w:hAnsiTheme="minorEastAsia" w:cs="Times New Roman"/>
          <w:szCs w:val="21"/>
        </w:rPr>
        <w:t>(1)</w:t>
      </w:r>
      <w:r>
        <w:rPr>
          <w:rFonts w:asciiTheme="minorEastAsia" w:hAnsiTheme="minorEastAsia"/>
          <w:szCs w:val="21"/>
        </w:rP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eqId78a9699bc8c94f3087329cc88be12fe4" style="width:70.5pt;height:16.5pt" o:oleicon="f" o:ole="">
            <v:imagedata r:id="rId29" o:title="eqId78a9699bc8c94f3087329cc88be12fe4"/>
          </v:shape>
          <o:OLEObject Type="Embed" ProgID="Equation.DSMT4" ShapeID="_x0000_i1025" DrawAspect="Content" ObjectID="_1687329397" r:id="rId30"/>
        </w:object>
      </w:r>
      <w:r w:rsidRPr="00B45EEF">
        <w:rPr>
          <w:rFonts w:asciiTheme="minorEastAsia" w:hAnsiTheme="minorEastAsia" w:cs="宋体"/>
          <w:szCs w:val="21"/>
        </w:rPr>
        <w:t>；</w:t>
      </w:r>
      <w:r w:rsidRPr="00B45EEF">
        <w:rPr>
          <w:rFonts w:asciiTheme="minorEastAsia" w:hAnsiTheme="minorEastAsia" w:cs="Times New Roman"/>
          <w:szCs w:val="21"/>
        </w:rPr>
        <w:t>(2)40</w:t>
      </w:r>
    </w:p>
    <w:p w:rsidR="00DB668A" w:rsidRPr="00B45EEF" w:rsidP="00DB668A">
      <w:pPr>
        <w:spacing w:line="360" w:lineRule="auto"/>
        <w:jc w:val="left"/>
        <w:textAlignment w:val="center"/>
        <w:rPr>
          <w:rFonts w:asciiTheme="minorEastAsia" w:hAnsiTheme="minorEastAsia" w:cs="Times New Roman"/>
          <w:szCs w:val="21"/>
        </w:rPr>
      </w:pPr>
      <w:r w:rsidRPr="00B45EEF">
        <w:rPr>
          <w:rFonts w:asciiTheme="minorEastAsia" w:hAnsiTheme="minorEastAsia"/>
          <w:szCs w:val="21"/>
        </w:rPr>
        <w:t xml:space="preserve"> </w:t>
      </w:r>
      <w:r>
        <w:rPr>
          <w:rFonts w:asciiTheme="minorEastAsia" w:hAnsiTheme="minorEastAsia" w:hint="eastAsia"/>
          <w:szCs w:val="21"/>
        </w:rPr>
        <w:t>25</w:t>
      </w:r>
      <w:r w:rsidRPr="00B45EEF">
        <w:rPr>
          <w:rFonts w:asciiTheme="minorEastAsia" w:hAnsiTheme="minorEastAsia" w:hint="eastAsia"/>
          <w:szCs w:val="21"/>
        </w:rPr>
        <w:t>、</w:t>
      </w:r>
      <w:r w:rsidRPr="00B45EEF">
        <w:rPr>
          <w:rFonts w:asciiTheme="minorEastAsia" w:hAnsiTheme="minorEastAsia" w:cs="Times New Roman"/>
          <w:szCs w:val="21"/>
        </w:rPr>
        <w:t>(1) 200km/h</w:t>
      </w:r>
      <w:r w:rsidRPr="00B45EEF">
        <w:rPr>
          <w:rFonts w:asciiTheme="minorEastAsia" w:hAnsiTheme="minorEastAsia" w:cs="宋体"/>
          <w:szCs w:val="21"/>
        </w:rPr>
        <w:t>；</w:t>
      </w:r>
      <w:r w:rsidRPr="00B45EEF">
        <w:rPr>
          <w:rFonts w:asciiTheme="minorEastAsia" w:hAnsiTheme="minorEastAsia" w:cs="Times New Roman"/>
          <w:szCs w:val="21"/>
        </w:rPr>
        <w:t>(2)400m</w:t>
      </w:r>
    </w:p>
    <w:p w:rsidR="00DB668A" w:rsidRPr="00B45EEF" w:rsidP="00DB668A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  <w:r>
        <w:rPr>
          <w:rFonts w:asciiTheme="minorEastAsia" w:hAnsiTheme="minorEastAsia" w:hint="eastAsia"/>
          <w:szCs w:val="21"/>
        </w:rPr>
        <w:t>26</w:t>
      </w:r>
      <w:r w:rsidRPr="00B45EEF">
        <w:rPr>
          <w:rFonts w:asciiTheme="minorEastAsia" w:hAnsiTheme="minorEastAsia" w:hint="eastAsia"/>
          <w:szCs w:val="21"/>
        </w:rPr>
        <w:t>、</w:t>
      </w:r>
      <w:r w:rsidRPr="00B45EEF">
        <w:rPr>
          <w:rFonts w:asciiTheme="minorEastAsia" w:hAnsiTheme="minorEastAsia" w:cs="Times New Romance"/>
          <w:szCs w:val="21"/>
        </w:rPr>
        <w:t>(1)</w:t>
      </w:r>
      <w:r w:rsidRPr="00B45EEF">
        <w:rPr>
          <w:rFonts w:asciiTheme="minorEastAsia" w:hAnsiTheme="minorEastAsia" w:cs="宋体"/>
          <w:szCs w:val="21"/>
        </w:rPr>
        <w:t>光速远大于声速；(2)</w:t>
      </w:r>
      <w:r>
        <w:rPr>
          <w:rFonts w:asciiTheme="minorEastAsia" w:hAnsiTheme="minorEastAsia"/>
          <w:szCs w:val="21"/>
        </w:rPr>
        <w:object>
          <v:shape id="_x0000_i1026" type="#_x0000_t75" alt="eqIdf9ed3b43ebc24682abe19de0baf2cd7b" style="width:36pt;height:14.25pt" o:oleicon="f" o:ole="">
            <v:imagedata r:id="rId31" o:title="eqIdf9ed3b43ebc24682abe19de0baf2cd7b"/>
          </v:shape>
          <o:OLEObject Type="Embed" ProgID="Equation.DSMT4" ShapeID="_x0000_i1026" DrawAspect="Content" ObjectID="_1687329398" r:id="rId32"/>
        </w:object>
      </w:r>
      <w:r w:rsidRPr="00B45EEF">
        <w:rPr>
          <w:rFonts w:asciiTheme="minorEastAsia" w:hAnsiTheme="minorEastAsia" w:cs="宋体"/>
          <w:szCs w:val="21"/>
        </w:rPr>
        <w:t>；(3)</w:t>
      </w:r>
      <w:r>
        <w:rPr>
          <w:rFonts w:asciiTheme="minorEastAsia" w:hAnsiTheme="minorEastAsia"/>
          <w:szCs w:val="21"/>
        </w:rPr>
        <w:object>
          <v:shape id="_x0000_i1027" type="#_x0000_t75" alt="eqId354c8169d5794681b9c7f377aa931bb8" style="width:39pt;height:14.25pt" o:oleicon="f" o:ole="">
            <v:imagedata r:id="rId33" o:title="eqId354c8169d5794681b9c7f377aa931bb8"/>
          </v:shape>
          <o:OLEObject Type="Embed" ProgID="Equation.DSMT4" ShapeID="_x0000_i1027" DrawAspect="Content" ObjectID="_1687329399" r:id="rId34"/>
        </w:object>
      </w:r>
    </w:p>
    <w:p w:rsidR="00DB668A" w:rsidP="00DB668A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eastAsia="Times New Roman"/>
        </w:rPr>
        <w:t>（1）22.5m；（2）10m/s；（3</w:t>
      </w:r>
      <w:r>
        <w:rPr>
          <w:rFonts w:ascii="宋体" w:hAnsi="宋体" w:cs="宋体"/>
        </w:rPr>
        <w:t>）有撞上行人的可能．</w:t>
      </w:r>
    </w:p>
    <w:p w:rsidR="00A2611C" w:rsidRPr="00A2611C">
      <w:pPr>
        <w:spacing w:line="360" w:lineRule="auto"/>
        <w:jc w:val="left"/>
        <w:textAlignment w:val="center"/>
        <w:rPr>
          <w:rFonts w:asciiTheme="minorEastAsia" w:hAnsiTheme="minorEastAsia" w:cs="宋体"/>
          <w:szCs w:val="21"/>
        </w:rPr>
      </w:pPr>
    </w:p>
    <w:p w:rsidR="00980394" w:rsidRPr="00233156">
      <w:pPr>
        <w:rPr>
          <w:rFonts w:asciiTheme="minorEastAsia" w:hAnsiTheme="minorEastAsia"/>
          <w:szCs w:val="21"/>
        </w:rPr>
      </w:pPr>
    </w:p>
    <w:sectPr w:rsidSect="00980394">
      <w:headerReference w:type="first" r:id="rId35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imes New Romance">
    <w:altName w:val="Segoe Print"/>
    <w:charset w:val="00"/>
    <w:family w:val="auto"/>
    <w:pitch w:val="default"/>
    <w:sig w:usb0="00000000" w:usb1="00000000" w:usb2="00000000" w:usb3="00000000" w:csb0="0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>
    <w:r>
      <w:drawing>
        <wp:anchor simplePos="0" relativeHeight="251658240" behindDoc="0" locked="0" layoutInCell="1" allowOverlap="1">
          <wp:simplePos x="0" y="0"/>
          <wp:positionH relativeFrom="page">
            <wp:posOffset>127000</wp:posOffset>
          </wp:positionH>
          <wp:positionV relativeFrom="page">
            <wp:posOffset>12700000</wp:posOffset>
          </wp:positionV>
          <wp:extent cx="342900" cy="241300"/>
          <wp:wrapNone/>
          <wp:docPr id="100028" name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49339253" name="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342900" cy="2413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946D25CD"/>
    <w:multiLevelType w:val="singleLevel"/>
    <w:tmpl w:val="946D25CD"/>
    <w:lvl w:ilvl="0">
      <w:start w:val="3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30FB5104"/>
    <w:multiLevelType w:val="hybridMultilevel"/>
    <w:tmpl w:val="B9F0AAF6"/>
    <w:lvl w:ilvl="0">
      <w:start w:val="3"/>
      <w:numFmt w:val="japaneseCounting"/>
      <w:lvlText w:val="%1、"/>
      <w:lvlJc w:val="left"/>
      <w:pPr>
        <w:ind w:left="420" w:hanging="42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6B1DD8"/>
    <w:rsid w:val="000054CE"/>
    <w:rsid w:val="00006C2A"/>
    <w:rsid w:val="00030DA6"/>
    <w:rsid w:val="00045721"/>
    <w:rsid w:val="00047C7C"/>
    <w:rsid w:val="000749DB"/>
    <w:rsid w:val="000A2A0C"/>
    <w:rsid w:val="000D05CF"/>
    <w:rsid w:val="000E347E"/>
    <w:rsid w:val="000F0A96"/>
    <w:rsid w:val="000F1282"/>
    <w:rsid w:val="0010091E"/>
    <w:rsid w:val="00122A66"/>
    <w:rsid w:val="0012712B"/>
    <w:rsid w:val="001307A4"/>
    <w:rsid w:val="00150332"/>
    <w:rsid w:val="0016628F"/>
    <w:rsid w:val="00182B7F"/>
    <w:rsid w:val="001E3FD3"/>
    <w:rsid w:val="0022739C"/>
    <w:rsid w:val="00233156"/>
    <w:rsid w:val="00263C61"/>
    <w:rsid w:val="002A08BA"/>
    <w:rsid w:val="002B00CA"/>
    <w:rsid w:val="002C58BD"/>
    <w:rsid w:val="002E323E"/>
    <w:rsid w:val="003254A8"/>
    <w:rsid w:val="003373FC"/>
    <w:rsid w:val="00374B45"/>
    <w:rsid w:val="0039779E"/>
    <w:rsid w:val="003A5136"/>
    <w:rsid w:val="003C518B"/>
    <w:rsid w:val="003D329E"/>
    <w:rsid w:val="003D5049"/>
    <w:rsid w:val="00420933"/>
    <w:rsid w:val="00461AD4"/>
    <w:rsid w:val="00461E2F"/>
    <w:rsid w:val="004A47C8"/>
    <w:rsid w:val="004B3D2D"/>
    <w:rsid w:val="00504B07"/>
    <w:rsid w:val="00534D8A"/>
    <w:rsid w:val="0056742A"/>
    <w:rsid w:val="005A3541"/>
    <w:rsid w:val="005B1D19"/>
    <w:rsid w:val="005B6AD7"/>
    <w:rsid w:val="005F4F40"/>
    <w:rsid w:val="006232A0"/>
    <w:rsid w:val="0064597D"/>
    <w:rsid w:val="0066650C"/>
    <w:rsid w:val="00667F00"/>
    <w:rsid w:val="0068102C"/>
    <w:rsid w:val="00687B07"/>
    <w:rsid w:val="00690021"/>
    <w:rsid w:val="00694BC8"/>
    <w:rsid w:val="006B1DD8"/>
    <w:rsid w:val="006C21BF"/>
    <w:rsid w:val="00716B8E"/>
    <w:rsid w:val="007338A4"/>
    <w:rsid w:val="00764126"/>
    <w:rsid w:val="007B447F"/>
    <w:rsid w:val="007C2181"/>
    <w:rsid w:val="008023A4"/>
    <w:rsid w:val="008564DB"/>
    <w:rsid w:val="0086048E"/>
    <w:rsid w:val="00894BEF"/>
    <w:rsid w:val="008A144B"/>
    <w:rsid w:val="008C224E"/>
    <w:rsid w:val="008E7AFC"/>
    <w:rsid w:val="008F18D3"/>
    <w:rsid w:val="0090499B"/>
    <w:rsid w:val="0092550A"/>
    <w:rsid w:val="00931556"/>
    <w:rsid w:val="0093799A"/>
    <w:rsid w:val="00942E38"/>
    <w:rsid w:val="00980394"/>
    <w:rsid w:val="00981395"/>
    <w:rsid w:val="00987BE0"/>
    <w:rsid w:val="009C13C0"/>
    <w:rsid w:val="009C238F"/>
    <w:rsid w:val="009C5779"/>
    <w:rsid w:val="009C6B9B"/>
    <w:rsid w:val="009D2704"/>
    <w:rsid w:val="00A07702"/>
    <w:rsid w:val="00A1169D"/>
    <w:rsid w:val="00A20C50"/>
    <w:rsid w:val="00A2611C"/>
    <w:rsid w:val="00A31A3E"/>
    <w:rsid w:val="00A363CA"/>
    <w:rsid w:val="00A6067C"/>
    <w:rsid w:val="00A6762C"/>
    <w:rsid w:val="00AF008A"/>
    <w:rsid w:val="00B02C48"/>
    <w:rsid w:val="00B03141"/>
    <w:rsid w:val="00B178F7"/>
    <w:rsid w:val="00B45EEF"/>
    <w:rsid w:val="00B715D5"/>
    <w:rsid w:val="00BB1FFE"/>
    <w:rsid w:val="00BD209F"/>
    <w:rsid w:val="00BE506C"/>
    <w:rsid w:val="00C110BE"/>
    <w:rsid w:val="00C22B2F"/>
    <w:rsid w:val="00C3279D"/>
    <w:rsid w:val="00C46463"/>
    <w:rsid w:val="00C507B2"/>
    <w:rsid w:val="00C86A22"/>
    <w:rsid w:val="00CA095B"/>
    <w:rsid w:val="00CB69EA"/>
    <w:rsid w:val="00CC61E6"/>
    <w:rsid w:val="00CD0CF9"/>
    <w:rsid w:val="00CF3FE4"/>
    <w:rsid w:val="00CF760E"/>
    <w:rsid w:val="00CF770A"/>
    <w:rsid w:val="00D1222F"/>
    <w:rsid w:val="00D41EB0"/>
    <w:rsid w:val="00D5444D"/>
    <w:rsid w:val="00D63621"/>
    <w:rsid w:val="00D81E26"/>
    <w:rsid w:val="00D823AE"/>
    <w:rsid w:val="00D84D3E"/>
    <w:rsid w:val="00DA4A4A"/>
    <w:rsid w:val="00DB668A"/>
    <w:rsid w:val="00DC19BC"/>
    <w:rsid w:val="00DC633E"/>
    <w:rsid w:val="00DD1891"/>
    <w:rsid w:val="00DF0D72"/>
    <w:rsid w:val="00E033A6"/>
    <w:rsid w:val="00E20656"/>
    <w:rsid w:val="00E80A1C"/>
    <w:rsid w:val="00E81789"/>
    <w:rsid w:val="00E84B25"/>
    <w:rsid w:val="00EE0F94"/>
    <w:rsid w:val="00EF7749"/>
    <w:rsid w:val="00F104E8"/>
    <w:rsid w:val="00F43AEE"/>
    <w:rsid w:val="00F44BCA"/>
    <w:rsid w:val="00F54A68"/>
    <w:rsid w:val="00F65453"/>
    <w:rsid w:val="00F66927"/>
    <w:rsid w:val="00F711E0"/>
    <w:rsid w:val="00FB4AC2"/>
    <w:rsid w:val="03F00497"/>
    <w:rsid w:val="0A511347"/>
    <w:rsid w:val="0DDB6987"/>
    <w:rsid w:val="0F40747C"/>
    <w:rsid w:val="11681C15"/>
    <w:rsid w:val="165E73CB"/>
    <w:rsid w:val="17D75609"/>
    <w:rsid w:val="17E77602"/>
    <w:rsid w:val="18396420"/>
    <w:rsid w:val="1C803BF8"/>
    <w:rsid w:val="1E8B42AE"/>
    <w:rsid w:val="1F746023"/>
    <w:rsid w:val="232C2C8D"/>
    <w:rsid w:val="24A36305"/>
    <w:rsid w:val="26D33676"/>
    <w:rsid w:val="2A0143C4"/>
    <w:rsid w:val="360D454C"/>
    <w:rsid w:val="3A0E2C33"/>
    <w:rsid w:val="3D4850F8"/>
    <w:rsid w:val="438C4C9D"/>
    <w:rsid w:val="4BB80FD6"/>
    <w:rsid w:val="505C1508"/>
    <w:rsid w:val="53552FE0"/>
    <w:rsid w:val="58292F1D"/>
    <w:rsid w:val="5F495FA5"/>
    <w:rsid w:val="608A4F84"/>
    <w:rsid w:val="73155E6D"/>
    <w:rsid w:val="736D579C"/>
    <w:rsid w:val="74F621D2"/>
    <w:rsid w:val="782B043C"/>
    <w:rsid w:val="7B0F1408"/>
  </w:rsids>
  <m:mathPr>
    <m:mathFont m:val="Cambria Math"/>
    <m:smallFrac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80394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980394"/>
    <w:rPr>
      <w:sz w:val="18"/>
      <w:szCs w:val="18"/>
    </w:rPr>
  </w:style>
  <w:style w:type="paragraph" w:styleId="Footer">
    <w:name w:val="footer"/>
    <w:basedOn w:val="Normal"/>
    <w:link w:val="Char1"/>
    <w:uiPriority w:val="99"/>
    <w:semiHidden/>
    <w:unhideWhenUsed/>
    <w:qFormat/>
    <w:rsid w:val="0098039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Header">
    <w:name w:val="header"/>
    <w:basedOn w:val="Normal"/>
    <w:link w:val="Char0"/>
    <w:uiPriority w:val="99"/>
    <w:semiHidden/>
    <w:unhideWhenUsed/>
    <w:rsid w:val="0098039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qFormat/>
    <w:rsid w:val="00980394"/>
    <w:rPr>
      <w:sz w:val="18"/>
      <w:szCs w:val="18"/>
    </w:rPr>
  </w:style>
  <w:style w:type="character" w:customStyle="1" w:styleId="Char0">
    <w:name w:val="页眉 Char"/>
    <w:basedOn w:val="DefaultParagraphFont"/>
    <w:link w:val="Header"/>
    <w:uiPriority w:val="99"/>
    <w:semiHidden/>
    <w:qFormat/>
    <w:rsid w:val="00980394"/>
    <w:rPr>
      <w:sz w:val="18"/>
      <w:szCs w:val="18"/>
    </w:rPr>
  </w:style>
  <w:style w:type="character" w:customStyle="1" w:styleId="Char1">
    <w:name w:val="页脚 Char"/>
    <w:basedOn w:val="DefaultParagraphFont"/>
    <w:link w:val="Footer"/>
    <w:uiPriority w:val="99"/>
    <w:semiHidden/>
    <w:qFormat/>
    <w:rsid w:val="00980394"/>
    <w:rPr>
      <w:sz w:val="18"/>
      <w:szCs w:val="18"/>
    </w:rPr>
  </w:style>
  <w:style w:type="paragraph" w:styleId="ListParagraph">
    <w:name w:val="List Paragraph"/>
    <w:basedOn w:val="Normal"/>
    <w:uiPriority w:val="99"/>
    <w:unhideWhenUsed/>
    <w:rsid w:val="00F65453"/>
    <w:pPr>
      <w:ind w:firstLine="420" w:firstLineChars="20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image" Target="media/image10.png" /><Relationship Id="rId15" Type="http://schemas.openxmlformats.org/officeDocument/2006/relationships/image" Target="media/image11.png" /><Relationship Id="rId16" Type="http://schemas.openxmlformats.org/officeDocument/2006/relationships/image" Target="media/image12.png" /><Relationship Id="rId17" Type="http://schemas.openxmlformats.org/officeDocument/2006/relationships/image" Target="media/image13.png" /><Relationship Id="rId18" Type="http://schemas.openxmlformats.org/officeDocument/2006/relationships/image" Target="media/image14.png" /><Relationship Id="rId19" Type="http://schemas.openxmlformats.org/officeDocument/2006/relationships/image" Target="media/image15.png" /><Relationship Id="rId2" Type="http://schemas.openxmlformats.org/officeDocument/2006/relationships/webSettings" Target="webSettings.xml" /><Relationship Id="rId20" Type="http://schemas.openxmlformats.org/officeDocument/2006/relationships/image" Target="media/image16.png" /><Relationship Id="rId21" Type="http://schemas.openxmlformats.org/officeDocument/2006/relationships/image" Target="media/image17.png" /><Relationship Id="rId22" Type="http://schemas.openxmlformats.org/officeDocument/2006/relationships/image" Target="media/image18.png" /><Relationship Id="rId23" Type="http://schemas.openxmlformats.org/officeDocument/2006/relationships/image" Target="media/image19.png" /><Relationship Id="rId24" Type="http://schemas.openxmlformats.org/officeDocument/2006/relationships/image" Target="media/image20.png" /><Relationship Id="rId25" Type="http://schemas.openxmlformats.org/officeDocument/2006/relationships/image" Target="media/image21.png" /><Relationship Id="rId26" Type="http://schemas.openxmlformats.org/officeDocument/2006/relationships/image" Target="media/image22.png" /><Relationship Id="rId27" Type="http://schemas.openxmlformats.org/officeDocument/2006/relationships/image" Target="media/image23.png" /><Relationship Id="rId28" Type="http://schemas.openxmlformats.org/officeDocument/2006/relationships/image" Target="media/image24.png" /><Relationship Id="rId29" Type="http://schemas.openxmlformats.org/officeDocument/2006/relationships/image" Target="media/image25.wmf" /><Relationship Id="rId3" Type="http://schemas.openxmlformats.org/officeDocument/2006/relationships/fontTable" Target="fontTable.xml" /><Relationship Id="rId30" Type="http://schemas.openxmlformats.org/officeDocument/2006/relationships/oleObject" Target="embeddings/oleObject1.bin" /><Relationship Id="rId31" Type="http://schemas.openxmlformats.org/officeDocument/2006/relationships/image" Target="media/image26.wmf" /><Relationship Id="rId32" Type="http://schemas.openxmlformats.org/officeDocument/2006/relationships/oleObject" Target="embeddings/oleObject2.bin" /><Relationship Id="rId33" Type="http://schemas.openxmlformats.org/officeDocument/2006/relationships/image" Target="media/image27.wmf" /><Relationship Id="rId34" Type="http://schemas.openxmlformats.org/officeDocument/2006/relationships/oleObject" Target="embeddings/oleObject3.bin" /><Relationship Id="rId35" Type="http://schemas.openxmlformats.org/officeDocument/2006/relationships/header" Target="header1.xml" /><Relationship Id="rId36" Type="http://schemas.openxmlformats.org/officeDocument/2006/relationships/theme" Target="theme/theme1.xml" /><Relationship Id="rId37" Type="http://schemas.openxmlformats.org/officeDocument/2006/relationships/numbering" Target="numbering.xml" /><Relationship Id="rId38" Type="http://schemas.openxmlformats.org/officeDocument/2006/relationships/styles" Target="styles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jpe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_rels/header1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28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874</Words>
  <Characters>4982</Characters>
  <Application>Microsoft Office Word</Application>
  <DocSecurity>0</DocSecurity>
  <Lines>41</Lines>
  <Paragraphs>11</Paragraphs>
  <ScaleCrop>false</ScaleCrop>
  <Company/>
  <LinksUpToDate>false</LinksUpToDate>
  <CharactersWithSpaces>5845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</dc:creator>
  <cp:lastModifiedBy>A</cp:lastModifiedBy>
  <cp:revision>3</cp:revision>
  <dcterms:created xsi:type="dcterms:W3CDTF">2021-07-09T01:49:00Z</dcterms:created>
  <dcterms:modified xsi:type="dcterms:W3CDTF">2021-07-09T01:50:00Z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