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456E7A">
      <w:pPr>
        <w:snapToGrid/>
        <w:spacing w:after="0"/>
        <w:jc w:val="center"/>
        <w:textAlignment w:val="center"/>
        <w:rPr>
          <w:rFonts w:ascii="宋体" w:eastAsia="宋体" w:hAnsi="宋体" w:cs="宋体"/>
          <w:b/>
          <w:sz w:val="32"/>
          <w:szCs w:val="32"/>
        </w:rPr>
      </w:pPr>
      <w:bookmarkStart w:id="0" w:name="_Hlk42787489"/>
      <w:bookmarkStart w:id="1" w:name="_GoBack"/>
      <w:bookmarkEnd w:id="0"/>
      <w:bookmarkEnd w:id="1"/>
      <w:r>
        <w:rPr>
          <w:rFonts w:ascii="宋体" w:eastAsia="宋体" w:hAnsi="宋体" w:cs="宋体" w:hint="eastAsia"/>
          <w:b/>
          <w:sz w:val="32"/>
          <w:szCs w:val="32"/>
        </w:rPr>
        <w:t>2020-2021</w:t>
      </w:r>
      <w:r>
        <w:rPr>
          <w:rFonts w:ascii="宋体" w:eastAsia="宋体" w:hAnsi="宋体" w:cs="宋体" w:hint="eastAsia"/>
          <w:b/>
          <w:sz w:val="32"/>
          <w:szCs w:val="32"/>
        </w:rPr>
        <w:t>学年度第二学期期末学业水平测试</w:t>
      </w:r>
    </w:p>
    <w:p w:rsidR="00456E7A">
      <w:pPr>
        <w:snapToGrid/>
        <w:spacing w:after="0"/>
        <w:jc w:val="center"/>
        <w:rPr>
          <w:rFonts w:ascii="黑体" w:eastAsia="黑体" w:hAnsi="黑体" w:cs="黑体"/>
          <w:b/>
          <w:bCs/>
          <w:color w:val="000000"/>
          <w:sz w:val="44"/>
          <w:szCs w:val="44"/>
        </w:rPr>
      </w:pPr>
      <w:r>
        <w:rPr>
          <w:rFonts w:ascii="黑体" w:eastAsia="黑体" w:hAnsi="黑体" w:cs="黑体" w:hint="eastAsia"/>
          <w:b/>
          <w:bCs/>
          <w:color w:val="000000"/>
          <w:sz w:val="44"/>
          <w:szCs w:val="44"/>
        </w:rPr>
        <w:t>八</w:t>
      </w:r>
      <w:r>
        <w:rPr>
          <w:rFonts w:ascii="黑体" w:eastAsia="黑体" w:hAnsi="黑体" w:cs="黑体" w:hint="eastAsia"/>
          <w:b/>
          <w:bCs/>
          <w:color w:val="000000"/>
          <w:sz w:val="44"/>
          <w:szCs w:val="44"/>
        </w:rPr>
        <w:t>年级</w:t>
      </w:r>
      <w:r>
        <w:rPr>
          <w:rFonts w:ascii="黑体" w:eastAsia="黑体" w:hAnsi="黑体" w:cs="黑体" w:hint="eastAsia"/>
          <w:b/>
          <w:bCs/>
          <w:color w:val="000000"/>
          <w:sz w:val="44"/>
          <w:szCs w:val="44"/>
        </w:rPr>
        <w:t>物理参考答案</w:t>
      </w:r>
    </w:p>
    <w:p w:rsidR="00456E7A">
      <w:pPr>
        <w:widowControl w:val="0"/>
        <w:adjustRightInd/>
        <w:snapToGrid/>
        <w:spacing w:after="0" w:line="312" w:lineRule="auto"/>
        <w:ind w:left="439" w:hanging="439" w:hangingChars="209"/>
        <w:jc w:val="both"/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 w:hint="eastAsia"/>
          <w:b/>
          <w:color w:val="000000" w:themeColor="text1"/>
          <w:sz w:val="21"/>
          <w:szCs w:val="21"/>
        </w:rPr>
        <w:t>一、</w:t>
      </w:r>
      <w:r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  <w:t>单项选择题（本题包括</w:t>
      </w:r>
      <w:r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  <w:t>10</w:t>
      </w:r>
      <w:r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  <w:t>个小题；每小题</w:t>
      </w:r>
      <w:r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  <w:t>3</w:t>
      </w:r>
      <w:r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  <w:t>分，共</w:t>
      </w:r>
      <w:r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  <w:t>30</w:t>
      </w:r>
      <w:r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  <w:t>分。每小题只有一个选项符合题意，多选或不选的均得</w:t>
      </w:r>
      <w:r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  <w:t>0</w:t>
      </w:r>
      <w:r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  <w:t>分）</w:t>
      </w:r>
    </w:p>
    <w:p w:rsidR="00456E7A">
      <w:pPr>
        <w:snapToGrid/>
        <w:spacing w:after="0" w:line="312" w:lineRule="auto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1.A  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 xml:space="preserve"> 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2.B   3.A 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 xml:space="preserve"> 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 4.D 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 xml:space="preserve"> 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 5.A   6.C 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 xml:space="preserve">  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7.C 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 xml:space="preserve"> 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 8.C 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 xml:space="preserve"> 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 9.D 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 xml:space="preserve"> 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 10.D</w:t>
      </w:r>
    </w:p>
    <w:p w:rsidR="00456E7A">
      <w:pPr>
        <w:adjustRightInd/>
        <w:snapToGrid/>
        <w:spacing w:after="0" w:line="312" w:lineRule="auto"/>
        <w:ind w:left="439" w:hanging="439" w:hangingChars="209"/>
        <w:textAlignment w:val="center"/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  <w:t>二、多项选择题（本题包括</w:t>
      </w:r>
      <w:r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  <w:t>3</w:t>
      </w:r>
      <w:r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  <w:t>个小题：每小题</w:t>
      </w:r>
      <w:r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  <w:t>4</w:t>
      </w:r>
      <w:r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  <w:t>分，共</w:t>
      </w:r>
      <w:r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  <w:t>12</w:t>
      </w:r>
      <w:r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  <w:t>分。每小题的遗项中至少有两个符合题意，全部选对得</w:t>
      </w:r>
      <w:r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  <w:t>4</w:t>
      </w:r>
      <w:r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  <w:t>分，选对但不全得</w:t>
      </w:r>
      <w:r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  <w:t>2</w:t>
      </w:r>
      <w:r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  <w:t>分，错选或不选得</w:t>
      </w:r>
      <w:r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  <w:t>0</w:t>
      </w:r>
      <w:r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  <w:t>分）</w:t>
      </w:r>
    </w:p>
    <w:p w:rsidR="00456E7A">
      <w:pPr>
        <w:snapToGrid/>
        <w:spacing w:after="0" w:line="312" w:lineRule="auto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11. BD  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 xml:space="preserve"> 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 12. ACD  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 xml:space="preserve"> 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13. ABD</w:t>
      </w:r>
    </w:p>
    <w:p w:rsidR="00456E7A">
      <w:pPr>
        <w:snapToGrid/>
        <w:spacing w:after="0" w:line="312" w:lineRule="auto"/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  <w:t>三、填空题（本题包括</w:t>
      </w:r>
      <w:r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  <w:t>5</w:t>
      </w:r>
      <w:r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  <w:t>个小题；每空</w:t>
      </w:r>
      <w:r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  <w:t>1</w:t>
      </w:r>
      <w:r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  <w:t>分，共</w:t>
      </w:r>
      <w:r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  <w:t>10</w:t>
      </w:r>
      <w:r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  <w:t>分）</w:t>
      </w:r>
    </w:p>
    <w:p w:rsidR="00456E7A">
      <w:pPr>
        <w:widowControl w:val="0"/>
        <w:adjustRightInd/>
        <w:snapToGrid/>
        <w:spacing w:after="0" w:line="312" w:lineRule="auto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14. 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增大；增大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   15. 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注水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 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；不变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 xml:space="preserve">  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 16. 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小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  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；减小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   17. 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左；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1 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 xml:space="preserve">  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18.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480 ;  10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  <w:vertAlign w:val="superscript"/>
        </w:rPr>
        <w:t>-3</w:t>
      </w:r>
    </w:p>
    <w:p w:rsidR="00456E7A">
      <w:pPr>
        <w:snapToGrid/>
        <w:spacing w:after="0" w:line="312" w:lineRule="auto"/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  <w:t>四、作图题（本题包括</w:t>
      </w:r>
      <w:r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  <w:t>2</w:t>
      </w:r>
      <w:r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  <w:t>个小题：每小题</w:t>
      </w:r>
      <w:r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  <w:t>2</w:t>
      </w:r>
      <w:r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  <w:t>分，共</w:t>
      </w:r>
      <w:r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  <w:t>4</w:t>
      </w:r>
      <w:r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  <w:t>分）</w:t>
      </w:r>
    </w:p>
    <w:p w:rsidR="00456E7A">
      <w:pPr>
        <w:adjustRightInd/>
        <w:snapToGrid/>
        <w:spacing w:after="0" w:line="312" w:lineRule="auto"/>
        <w:textAlignment w:val="center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19. </w:t>
      </w:r>
      <w:r>
        <w:rPr>
          <w:rFonts w:ascii="Times New Roman" w:eastAsia="宋体" w:hAnsi="Times New Roman" w:cs="Times New Roman"/>
          <w:bCs/>
          <w:noProof/>
          <w:color w:val="000000" w:themeColor="text1"/>
          <w:sz w:val="21"/>
          <w:szCs w:val="21"/>
        </w:rPr>
        <w:drawing>
          <wp:inline distT="0" distB="0" distL="114300" distR="114300">
            <wp:extent cx="1064895" cy="1196975"/>
            <wp:effectExtent l="0" t="0" r="1905" b="3175"/>
            <wp:docPr id="2" name="图片 2" descr="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5836356" name="图片 2" descr="4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64895" cy="1196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 xml:space="preserve">            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 20. </w:t>
      </w:r>
      <w:r>
        <w:rPr>
          <w:rFonts w:ascii="Times New Roman" w:eastAsia="宋体" w:hAnsi="Times New Roman" w:cs="Times New Roman"/>
          <w:bCs/>
          <w:noProof/>
          <w:color w:val="000000" w:themeColor="text1"/>
          <w:sz w:val="21"/>
          <w:szCs w:val="21"/>
        </w:rPr>
        <w:drawing>
          <wp:inline distT="0" distB="0" distL="0" distR="0">
            <wp:extent cx="1352550" cy="1171575"/>
            <wp:effectExtent l="0" t="0" r="0" b="9525"/>
            <wp:docPr id="61" name="图片 115" descr="wps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5284318" name="图片 115" descr="wps7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r:link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6E7A">
      <w:pPr>
        <w:snapToGrid/>
        <w:spacing w:after="0" w:line="336" w:lineRule="auto"/>
        <w:textAlignment w:val="center"/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  <w:t>五、实验探究题（本题包括</w:t>
      </w:r>
      <w:r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  <w:t>3</w:t>
      </w:r>
      <w:r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  <w:t>个小题，共</w:t>
      </w:r>
      <w:r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  <w:t>15</w:t>
      </w:r>
      <w:r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  <w:t>分）</w:t>
      </w:r>
    </w:p>
    <w:p w:rsidR="00456E7A">
      <w:pPr>
        <w:adjustRightInd/>
        <w:snapToGrid/>
        <w:spacing w:after="0" w:line="336" w:lineRule="auto"/>
        <w:textAlignment w:val="center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21.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（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5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分）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(1) 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初速度相同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 (2)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重力和支持力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（或支持力和重力）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 (3)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小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  (4)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匀速</w:t>
      </w:r>
    </w:p>
    <w:p w:rsidR="00456E7A">
      <w:pPr>
        <w:snapToGrid/>
        <w:spacing w:after="0" w:line="336" w:lineRule="auto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22.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（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5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分）（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1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）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0.6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（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2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）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2  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（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3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）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  4×10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  <w:vertAlign w:val="superscript"/>
        </w:rPr>
        <w:t xml:space="preserve">- 4 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(4)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  <w:vertAlign w:val="superscript"/>
        </w:rPr>
        <w:t xml:space="preserve"> 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体积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  (5) 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深度</w:t>
      </w:r>
    </w:p>
    <w:p w:rsidR="00456E7A">
      <w:pPr>
        <w:snapToGrid/>
        <w:spacing w:after="0" w:line="336" w:lineRule="auto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23.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（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5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分）（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1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）匀速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 xml:space="preserve"> 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（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2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）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0.18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 xml:space="preserve"> 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（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3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）</w:t>
      </w:r>
      <w:r>
        <w:rPr>
          <w:rFonts w:ascii="Times New Roman" w:eastAsia="宋体" w:hAnsi="Times New Roman" w:cs="Times New Roman"/>
          <w:bCs/>
          <w:color w:val="000000" w:themeColor="text1"/>
          <w:kern w:val="2"/>
          <w:sz w:val="21"/>
          <w:szCs w:val="21"/>
        </w:rPr>
        <w:t>66.7%</w:t>
      </w:r>
      <w:r>
        <w:rPr>
          <w:rFonts w:ascii="Times New Roman" w:eastAsia="宋体" w:hAnsi="Times New Roman" w:cs="Times New Roman" w:hint="eastAsia"/>
          <w:bCs/>
          <w:color w:val="000000" w:themeColor="text1"/>
          <w:kern w:val="2"/>
          <w:sz w:val="21"/>
          <w:szCs w:val="21"/>
        </w:rPr>
        <w:t xml:space="preserve"> 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（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4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）越高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 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（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5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）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0.81</w:t>
      </w:r>
    </w:p>
    <w:p w:rsidR="00456E7A">
      <w:pPr>
        <w:adjustRightInd/>
        <w:snapToGrid/>
        <w:spacing w:after="0" w:line="336" w:lineRule="auto"/>
        <w:ind w:left="439" w:hanging="439" w:hangingChars="209"/>
        <w:textAlignment w:val="center"/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  <w:t>六、计算题（本题包括</w:t>
      </w:r>
      <w:r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  <w:t>3</w:t>
      </w:r>
      <w:r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  <w:t>个小题，共</w:t>
      </w:r>
      <w:r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  <w:t>29</w:t>
      </w:r>
      <w:r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  <w:t>分。解答时应写出必要的文字说明。主要公式和重要的演算步骤，只写最后答案不得分；有数值计算的題，答案中必须写出数值和单位）</w:t>
      </w:r>
    </w:p>
    <w:p w:rsidR="00456E7A">
      <w:pPr>
        <w:adjustRightInd/>
        <w:snapToGrid/>
        <w:spacing w:after="0" w:line="336" w:lineRule="auto"/>
        <w:textAlignment w:val="center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24.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（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7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分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）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解：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（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1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）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排水孔盖子面积为：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 S=100cm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  <w:vertAlign w:val="superscript"/>
        </w:rPr>
        <w:t>2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=1×10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  <w:vertAlign w:val="superscript"/>
        </w:rPr>
        <w:t>-2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m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  <w:vertAlign w:val="superscript"/>
        </w:rPr>
        <w:t>2</w:t>
      </w:r>
    </w:p>
    <w:p w:rsidR="00456E7A">
      <w:pPr>
        <w:adjustRightInd/>
        <w:snapToGrid/>
        <w:spacing w:after="0" w:line="336" w:lineRule="auto"/>
        <w:ind w:firstLine="420" w:firstLineChars="200"/>
        <w:textAlignment w:val="center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 xml:space="preserve">    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   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根据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以及各类教学资源下载，还有大量而丰富的教学相关资讯！" style="width:33.75pt;height:30pt" o:oleicon="f" o:ole="">
            <v:imagedata r:id="rId8" o:title="eqIdccae9445c74642239ef958a1699531b1"/>
          </v:shape>
          <o:OLEObject Type="Embed" ProgID="Equation.DSMT4" ShapeID="_x0000_i1025" DrawAspect="Content" ObjectID="_1688553599" r:id="rId9"/>
        </w:objec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可得排水孔盖子受到消毒液的压力：</w:t>
      </w:r>
    </w:p>
    <w:p w:rsidR="00456E7A">
      <w:pPr>
        <w:adjustRightInd/>
        <w:snapToGrid/>
        <w:spacing w:after="0" w:line="336" w:lineRule="auto"/>
        <w:ind w:firstLine="420" w:firstLineChars="200"/>
        <w:textAlignment w:val="center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        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 xml:space="preserve">  </w:t>
      </w:r>
      <w:r>
        <w:rPr>
          <w:rFonts w:ascii="Times New Roman" w:eastAsia="宋体" w:hAnsi="Times New Roman" w:cs="Times New Roman"/>
          <w:bCs/>
          <w:i/>
          <w:color w:val="000000" w:themeColor="text1"/>
          <w:sz w:val="21"/>
          <w:szCs w:val="21"/>
        </w:rPr>
        <w:t xml:space="preserve"> F 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=</w:t>
      </w:r>
      <w:r>
        <w:rPr>
          <w:rFonts w:ascii="Times New Roman" w:eastAsia="宋体" w:hAnsi="Times New Roman" w:cs="Times New Roman" w:hint="eastAsia"/>
          <w:bCs/>
          <w:i/>
          <w:color w:val="000000" w:themeColor="text1"/>
          <w:sz w:val="21"/>
          <w:szCs w:val="21"/>
        </w:rPr>
        <w:t>p</w:t>
      </w:r>
      <w:r>
        <w:rPr>
          <w:rFonts w:ascii="Times New Roman" w:eastAsia="宋体" w:hAnsi="Times New Roman" w:cs="Times New Roman"/>
          <w:bCs/>
          <w:i/>
          <w:color w:val="000000" w:themeColor="text1"/>
          <w:sz w:val="21"/>
          <w:szCs w:val="21"/>
        </w:rPr>
        <w:t xml:space="preserve">S 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=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8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×10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  <w:vertAlign w:val="superscript"/>
        </w:rPr>
        <w:t>3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Pa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×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1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×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10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  <w:vertAlign w:val="superscript"/>
        </w:rPr>
        <w:t>-2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m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  <w:vertAlign w:val="superscript"/>
        </w:rPr>
        <w:t>2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=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8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0N-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--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-----------------------------------------2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分</w:t>
      </w:r>
    </w:p>
    <w:p w:rsidR="00456E7A">
      <w:pPr>
        <w:adjustRightInd/>
        <w:snapToGrid/>
        <w:spacing w:after="0" w:line="336" w:lineRule="auto"/>
        <w:textAlignment w:val="center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      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（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2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）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S=3km=3×10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  <w:vertAlign w:val="superscript"/>
        </w:rPr>
        <w:t>3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m     t=25min=25×60s=1.5×10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  <w:vertAlign w:val="superscript"/>
        </w:rPr>
        <w:t xml:space="preserve">3 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s</w:t>
      </w:r>
    </w:p>
    <w:p w:rsidR="00456E7A">
      <w:pPr>
        <w:adjustRightInd/>
        <w:snapToGrid/>
        <w:spacing w:after="0" w:line="336" w:lineRule="auto"/>
        <w:textAlignment w:val="center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           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雾炮车空载时在水平地面上匀速行驶时，</w:t>
      </w:r>
    </w:p>
    <w:p w:rsidR="00456E7A">
      <w:pPr>
        <w:adjustRightInd/>
        <w:snapToGrid/>
        <w:spacing w:after="0" w:line="336" w:lineRule="auto"/>
        <w:ind w:firstLine="1050" w:firstLineChars="500"/>
        <w:jc w:val="both"/>
        <w:textAlignment w:val="center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object>
          <v:shape id="_x0000_i1026" type="#_x0000_t75" alt="学科网(www.zxxk.com)--教育资源门户，提供试卷、教案、课件、论文、素材以及各类教学资源下载，还有大量而丰富的教学相关资讯！" style="width:311.25pt;height:15.75pt" o:oleicon="f" o:ole="">
            <v:imagedata r:id="rId10" o:title="eqId66ed6c14e0cf4c3cb7f43bddadc13519"/>
          </v:shape>
          <o:OLEObject Type="Embed" ProgID="Equation.DSMT4" ShapeID="_x0000_i1026" DrawAspect="Content" ObjectID="_1688553600" r:id="rId11"/>
        </w:objec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-----2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分</w:t>
      </w:r>
    </w:p>
    <w:p w:rsidR="00456E7A">
      <w:pPr>
        <w:adjustRightInd/>
        <w:snapToGrid/>
        <w:spacing w:after="0" w:line="336" w:lineRule="auto"/>
        <w:ind w:firstLine="420" w:firstLineChars="200"/>
        <w:textAlignment w:val="center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      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则牵引力所做的功：</w:t>
      </w:r>
    </w:p>
    <w:p w:rsidR="00456E7A">
      <w:pPr>
        <w:adjustRightInd/>
        <w:snapToGrid/>
        <w:spacing w:after="0" w:line="336" w:lineRule="auto"/>
        <w:ind w:firstLine="420" w:firstLineChars="200"/>
        <w:textAlignment w:val="center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      W=FS= 5×10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  <w:vertAlign w:val="superscript"/>
        </w:rPr>
        <w:t>3</w:t>
      </w:r>
      <w:r>
        <w:rPr>
          <w:rFonts w:ascii="Times New Roman" w:eastAsia="宋体" w:hAnsi="Times New Roman" w:cs="Times New Roman"/>
          <w:bCs/>
          <w:iCs/>
          <w:color w:val="000000" w:themeColor="text1"/>
          <w:sz w:val="21"/>
          <w:szCs w:val="21"/>
        </w:rPr>
        <w:t>N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×3×10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  <w:vertAlign w:val="superscript"/>
        </w:rPr>
        <w:t>3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m=1.5×10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  <w:vertAlign w:val="superscript"/>
        </w:rPr>
        <w:t>7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 J 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 xml:space="preserve">  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 --------------------------------------------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1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分</w:t>
      </w:r>
    </w:p>
    <w:p w:rsidR="00456E7A">
      <w:pPr>
        <w:adjustRightInd/>
        <w:snapToGrid/>
        <w:spacing w:after="0" w:line="288" w:lineRule="auto"/>
        <w:ind w:firstLine="420" w:firstLineChars="200"/>
        <w:textAlignment w:val="center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      P=</w:t>
      </w:r>
      <w:r>
        <w:object>
          <v:shape id="_x0000_i1027" type="#_x0000_t75" style="width:75pt;height:33pt" o:oleicon="f" o:ole="">
            <v:imagedata r:id="rId12" o:title=""/>
          </v:shape>
          <o:OLEObject Type="Embed" ProgID="Equation.3" ShapeID="_x0000_i1027" DrawAspect="Content" ObjectID="_1688553601" r:id="rId13"/>
        </w:objec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=10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  <w:vertAlign w:val="superscript"/>
        </w:rPr>
        <w:t xml:space="preserve">4 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W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 xml:space="preserve">   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------------------------------------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--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---------2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分</w:t>
      </w:r>
    </w:p>
    <w:p w:rsidR="00456E7A">
      <w:pPr>
        <w:adjustRightInd/>
        <w:snapToGrid/>
        <w:spacing w:after="0" w:line="288" w:lineRule="auto"/>
        <w:textAlignment w:val="center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        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答：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(1) 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排水孔盖子受到消毒液的压力为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8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0N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；</w:t>
      </w:r>
    </w:p>
    <w:p w:rsidR="00456E7A">
      <w:pPr>
        <w:adjustRightInd/>
        <w:snapToGrid/>
        <w:spacing w:after="0" w:line="288" w:lineRule="auto"/>
        <w:ind w:firstLine="420" w:firstLineChars="200"/>
        <w:textAlignment w:val="center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        (2) 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牵引力所做的功为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1.5×10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  <w:vertAlign w:val="superscript"/>
        </w:rPr>
        <w:t>7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 J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；</w:t>
      </w:r>
    </w:p>
    <w:p w:rsidR="00456E7A">
      <w:pPr>
        <w:adjustRightInd/>
        <w:snapToGrid/>
        <w:spacing w:after="0" w:line="288" w:lineRule="auto"/>
        <w:ind w:firstLine="420" w:firstLineChars="200"/>
        <w:textAlignment w:val="center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           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牵引力的功率为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10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  <w:vertAlign w:val="superscript"/>
        </w:rPr>
        <w:t xml:space="preserve">4 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W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。</w:t>
      </w:r>
    </w:p>
    <w:p w:rsidR="00456E7A">
      <w:pPr>
        <w:shd w:val="clear" w:color="auto" w:fill="FFFFFF"/>
        <w:snapToGrid/>
        <w:spacing w:after="0" w:line="288" w:lineRule="auto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25.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（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10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分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）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解：（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1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）</w:t>
      </w:r>
      <w:r>
        <w:rPr>
          <w:rFonts w:ascii="Times New Roman" w:eastAsia="宋体" w:hAnsi="Times New Roman" w:cs="Times New Roman"/>
          <w:bCs/>
          <w:i/>
          <w:iCs/>
          <w:color w:val="000000" w:themeColor="text1"/>
          <w:sz w:val="21"/>
          <w:szCs w:val="21"/>
        </w:rPr>
        <w:t>m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  <w:vertAlign w:val="subscript"/>
        </w:rPr>
        <w:t>排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=1.3×10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  <w:vertAlign w:val="superscript"/>
        </w:rPr>
        <w:t>4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t= 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1.3×10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  <w:vertAlign w:val="superscript"/>
        </w:rPr>
        <w:t>7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kg  -----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-------------------------------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1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分</w:t>
      </w:r>
    </w:p>
    <w:p w:rsidR="00456E7A">
      <w:pPr>
        <w:shd w:val="clear" w:color="auto" w:fill="FFFFFF"/>
        <w:snapToGrid/>
        <w:spacing w:after="0" w:line="288" w:lineRule="auto"/>
        <w:rPr>
          <w:rFonts w:ascii="Times New Roman" w:eastAsia="宋体" w:hAnsi="Times New Roman" w:cs="Times New Roman"/>
          <w:bCs/>
          <w:i/>
          <w:i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       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 xml:space="preserve">   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  </w:t>
      </w:r>
      <w:r>
        <w:rPr>
          <w:rFonts w:ascii="Times New Roman" w:eastAsia="宋体" w:hAnsi="Times New Roman" w:cs="Times New Roman"/>
          <w:bCs/>
          <w:i/>
          <w:iCs/>
          <w:color w:val="000000" w:themeColor="text1"/>
          <w:sz w:val="21"/>
          <w:szCs w:val="21"/>
        </w:rPr>
        <w:t>G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  <w:vertAlign w:val="subscript"/>
        </w:rPr>
        <w:t>排</w:t>
      </w:r>
      <w:r>
        <w:rPr>
          <w:rFonts w:ascii="Times New Roman" w:eastAsia="宋体" w:hAnsi="Times New Roman" w:cs="Times New Roman"/>
          <w:bCs/>
          <w:i/>
          <w:iCs/>
          <w:color w:val="000000" w:themeColor="text1"/>
          <w:sz w:val="21"/>
          <w:szCs w:val="21"/>
        </w:rPr>
        <w:t>= m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  <w:vertAlign w:val="subscript"/>
        </w:rPr>
        <w:t>排</w:t>
      </w:r>
      <w:r>
        <w:rPr>
          <w:rFonts w:ascii="Times New Roman" w:eastAsia="宋体" w:hAnsi="Times New Roman" w:cs="Times New Roman"/>
          <w:bCs/>
          <w:i/>
          <w:iCs/>
          <w:color w:val="000000" w:themeColor="text1"/>
          <w:sz w:val="21"/>
          <w:szCs w:val="21"/>
        </w:rPr>
        <w:t>g</w:t>
      </w:r>
    </w:p>
    <w:p w:rsidR="00456E7A">
      <w:pPr>
        <w:shd w:val="clear" w:color="auto" w:fill="FFFFFF"/>
        <w:snapToGrid/>
        <w:spacing w:after="0" w:line="288" w:lineRule="auto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          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 xml:space="preserve">    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 =1.3×10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  <w:vertAlign w:val="superscript"/>
        </w:rPr>
        <w:t>7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kg×10N/kg</w:t>
      </w:r>
    </w:p>
    <w:p w:rsidR="00456E7A">
      <w:pPr>
        <w:shd w:val="clear" w:color="auto" w:fill="FFFFFF"/>
        <w:snapToGrid/>
        <w:spacing w:after="0" w:line="288" w:lineRule="auto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         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 xml:space="preserve">    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  =1.3×10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  <w:vertAlign w:val="superscript"/>
        </w:rPr>
        <w:t>8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 N-------- 2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分</w:t>
      </w:r>
    </w:p>
    <w:p w:rsidR="00456E7A">
      <w:pPr>
        <w:shd w:val="clear" w:color="auto" w:fill="FFFFFF"/>
        <w:snapToGrid/>
        <w:spacing w:after="0" w:line="288" w:lineRule="auto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  <w:vertAlign w:val="subscript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            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 xml:space="preserve"> 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  </w:t>
      </w:r>
      <w:r>
        <w:rPr>
          <w:rFonts w:ascii="Times New Roman" w:eastAsia="宋体" w:hAnsi="Times New Roman" w:cs="Times New Roman"/>
          <w:bCs/>
          <w:i/>
          <w:iCs/>
          <w:color w:val="000000" w:themeColor="text1"/>
          <w:sz w:val="21"/>
          <w:szCs w:val="21"/>
        </w:rPr>
        <w:t xml:space="preserve"> F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  <w:vertAlign w:val="subscript"/>
        </w:rPr>
        <w:t>浮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=</w:t>
      </w:r>
      <w:r>
        <w:rPr>
          <w:rFonts w:ascii="Times New Roman" w:eastAsia="宋体" w:hAnsi="Times New Roman" w:cs="Times New Roman"/>
          <w:bCs/>
          <w:i/>
          <w:iCs/>
          <w:color w:val="000000" w:themeColor="text1"/>
          <w:sz w:val="21"/>
          <w:szCs w:val="21"/>
        </w:rPr>
        <w:t>ρgV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  <w:vertAlign w:val="subscript"/>
        </w:rPr>
        <w:t>排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-------- 1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分</w:t>
      </w:r>
    </w:p>
    <w:p w:rsidR="00456E7A">
      <w:pPr>
        <w:shd w:val="clear" w:color="auto" w:fill="FFFFFF"/>
        <w:snapToGrid/>
        <w:spacing w:after="0" w:line="288" w:lineRule="auto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  <w:vertAlign w:val="subscript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                </w:t>
      </w:r>
      <w:r>
        <w:rPr>
          <w:rFonts w:ascii="Times New Roman" w:eastAsia="宋体" w:hAnsi="Times New Roman" w:cs="Times New Roman"/>
          <w:bCs/>
          <w:i/>
          <w:iCs/>
          <w:color w:val="000000" w:themeColor="text1"/>
          <w:sz w:val="21"/>
          <w:szCs w:val="21"/>
        </w:rPr>
        <w:t>V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  <w:vertAlign w:val="subscript"/>
        </w:rPr>
        <w:t>排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=</w:t>
      </w:r>
      <w:r>
        <w:rPr>
          <w:rFonts w:ascii="Times New Roman" w:eastAsia="宋体" w:hAnsi="Times New Roman" w:cs="Times New Roman"/>
          <w:bCs/>
          <w:color w:val="000000" w:themeColor="text1"/>
          <w:position w:val="-32"/>
          <w:sz w:val="21"/>
          <w:szCs w:val="21"/>
        </w:rPr>
        <w:object>
          <v:shape id="_x0000_i1028" type="#_x0000_t75" style="width:155pt;height:37pt" o:oleicon="f" o:ole="">
            <v:imagedata r:id="rId14" o:title=""/>
          </v:shape>
          <o:OLEObject Type="Embed" ProgID="Equation.3" ShapeID="_x0000_i1028" DrawAspect="Content" ObjectID="_1688553602" r:id="rId15"/>
        </w:objec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=1.3×10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  <w:vertAlign w:val="superscript"/>
        </w:rPr>
        <w:t>4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m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  <w:vertAlign w:val="superscript"/>
        </w:rPr>
        <w:t>3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-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--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---------2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分</w:t>
      </w:r>
    </w:p>
    <w:p w:rsidR="00456E7A">
      <w:pPr>
        <w:shd w:val="clear" w:color="auto" w:fill="FFFFFF"/>
        <w:snapToGrid/>
        <w:spacing w:after="0" w:line="288" w:lineRule="auto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（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2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）</w:t>
      </w:r>
      <w:r>
        <w:rPr>
          <w:rFonts w:ascii="Times New Roman" w:eastAsia="宋体" w:hAnsi="Times New Roman" w:cs="Times New Roman"/>
          <w:bCs/>
          <w:i/>
          <w:iCs/>
          <w:color w:val="000000" w:themeColor="text1"/>
          <w:spacing w:val="15"/>
          <w:sz w:val="21"/>
          <w:szCs w:val="21"/>
        </w:rPr>
        <w:t>h</w:t>
      </w:r>
      <w:r>
        <w:rPr>
          <w:rFonts w:ascii="Times New Roman" w:eastAsia="宋体" w:hAnsi="Times New Roman" w:cs="Times New Roman"/>
          <w:bCs/>
          <w:color w:val="000000" w:themeColor="text1"/>
          <w:spacing w:val="15"/>
          <w:sz w:val="21"/>
          <w:szCs w:val="21"/>
        </w:rPr>
        <w:t>=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10m</w:t>
      </w:r>
    </w:p>
    <w:p w:rsidR="00456E7A">
      <w:pPr>
        <w:shd w:val="clear" w:color="auto" w:fill="FFFFFF"/>
        <w:snapToGrid/>
        <w:spacing w:after="0" w:line="288" w:lineRule="auto"/>
        <w:ind w:firstLine="384" w:firstLineChars="183"/>
        <w:rPr>
          <w:rFonts w:ascii="Times New Roman" w:eastAsia="宋体" w:hAnsi="Times New Roman" w:cs="Times New Roman"/>
          <w:bCs/>
          <w:color w:val="000000" w:themeColor="text1"/>
          <w:spacing w:val="15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 </w:t>
      </w:r>
      <w:r>
        <w:rPr>
          <w:rFonts w:ascii="Times New Roman" w:eastAsia="宋体" w:hAnsi="Times New Roman" w:cs="Times New Roman"/>
          <w:bCs/>
          <w:i/>
          <w:iCs/>
          <w:color w:val="000000" w:themeColor="text1"/>
          <w:spacing w:val="15"/>
          <w:sz w:val="21"/>
          <w:szCs w:val="21"/>
        </w:rPr>
        <w:t>P=ρgh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----------------------------------------------------------------------------------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--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1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分</w:t>
      </w:r>
    </w:p>
    <w:p w:rsidR="00456E7A">
      <w:pPr>
        <w:pStyle w:val="ListParagraph"/>
        <w:shd w:val="clear" w:color="auto" w:fill="FFFFFF"/>
        <w:snapToGrid/>
        <w:spacing w:after="0" w:line="288" w:lineRule="auto"/>
        <w:ind w:left="416" w:firstLine="19" w:leftChars="189" w:firstLineChars="9"/>
        <w:rPr>
          <w:rFonts w:ascii="Times New Roman" w:eastAsia="宋体" w:hAnsi="Times New Roman" w:cs="Times New Roman"/>
          <w:bCs/>
          <w:color w:val="000000" w:themeColor="text1"/>
          <w:spacing w:val="15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 </w:t>
      </w:r>
      <w:r>
        <w:rPr>
          <w:rFonts w:ascii="Times New Roman" w:eastAsia="宋体" w:hAnsi="Times New Roman" w:cs="Times New Roman"/>
          <w:bCs/>
          <w:color w:val="000000" w:themeColor="text1"/>
          <w:spacing w:val="15"/>
          <w:sz w:val="21"/>
          <w:szCs w:val="21"/>
        </w:rPr>
        <w:t>=1.0×10</w:t>
      </w:r>
      <w:r>
        <w:rPr>
          <w:rFonts w:ascii="Times New Roman" w:eastAsia="宋体" w:hAnsi="Times New Roman" w:cs="Times New Roman"/>
          <w:bCs/>
          <w:color w:val="000000" w:themeColor="text1"/>
          <w:spacing w:val="15"/>
          <w:sz w:val="21"/>
          <w:szCs w:val="21"/>
          <w:vertAlign w:val="superscript"/>
        </w:rPr>
        <w:t>3</w:t>
      </w:r>
      <w:r>
        <w:rPr>
          <w:rFonts w:ascii="Times New Roman" w:eastAsia="宋体" w:hAnsi="Times New Roman" w:cs="Times New Roman"/>
          <w:bCs/>
          <w:color w:val="000000" w:themeColor="text1"/>
          <w:spacing w:val="15"/>
          <w:sz w:val="21"/>
          <w:szCs w:val="21"/>
        </w:rPr>
        <w:t>kg/m</w:t>
      </w:r>
      <w:r>
        <w:rPr>
          <w:rFonts w:ascii="Times New Roman" w:eastAsia="宋体" w:hAnsi="Times New Roman" w:cs="Times New Roman"/>
          <w:bCs/>
          <w:color w:val="000000" w:themeColor="text1"/>
          <w:spacing w:val="15"/>
          <w:sz w:val="21"/>
          <w:szCs w:val="21"/>
          <w:vertAlign w:val="superscript"/>
        </w:rPr>
        <w:t>3</w:t>
      </w:r>
      <w:r>
        <w:rPr>
          <w:rFonts w:ascii="Times New Roman" w:eastAsia="宋体" w:hAnsi="Times New Roman" w:cs="Times New Roman"/>
          <w:bCs/>
          <w:color w:val="000000" w:themeColor="text1"/>
          <w:spacing w:val="15"/>
          <w:sz w:val="21"/>
          <w:szCs w:val="21"/>
        </w:rPr>
        <w:t>×10N/kg×10m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----------------------------------------------------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1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分</w:t>
      </w:r>
    </w:p>
    <w:p w:rsidR="00456E7A">
      <w:pPr>
        <w:pStyle w:val="ListParagraph"/>
        <w:shd w:val="clear" w:color="auto" w:fill="FFFFFF"/>
        <w:snapToGrid/>
        <w:spacing w:after="0" w:line="288" w:lineRule="auto"/>
        <w:ind w:left="416" w:firstLine="19" w:leftChars="189" w:firstLineChars="9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 </w:t>
      </w:r>
      <w:r>
        <w:rPr>
          <w:rFonts w:ascii="Times New Roman" w:eastAsia="宋体" w:hAnsi="Times New Roman" w:cs="Times New Roman"/>
          <w:bCs/>
          <w:color w:val="000000" w:themeColor="text1"/>
          <w:spacing w:val="15"/>
          <w:sz w:val="21"/>
          <w:szCs w:val="21"/>
        </w:rPr>
        <w:t>=1.0×10</w:t>
      </w:r>
      <w:r>
        <w:rPr>
          <w:rFonts w:ascii="Times New Roman" w:eastAsia="宋体" w:hAnsi="Times New Roman" w:cs="Times New Roman"/>
          <w:bCs/>
          <w:color w:val="000000" w:themeColor="text1"/>
          <w:spacing w:val="15"/>
          <w:sz w:val="21"/>
          <w:szCs w:val="21"/>
          <w:vertAlign w:val="superscript"/>
        </w:rPr>
        <w:t>5</w:t>
      </w:r>
      <w:r>
        <w:rPr>
          <w:rFonts w:ascii="Times New Roman" w:eastAsia="宋体" w:hAnsi="Times New Roman" w:cs="Times New Roman"/>
          <w:bCs/>
          <w:color w:val="000000" w:themeColor="text1"/>
          <w:spacing w:val="15"/>
          <w:sz w:val="21"/>
          <w:szCs w:val="21"/>
        </w:rPr>
        <w:t>Pa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-----------------------------------------------------------------------------2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分</w:t>
      </w:r>
    </w:p>
    <w:p w:rsidR="00456E7A">
      <w:pPr>
        <w:pStyle w:val="Heading2"/>
        <w:shd w:val="clear" w:color="auto" w:fill="F8F8F9"/>
        <w:snapToGrid/>
        <w:spacing w:before="0" w:after="0" w:line="288" w:lineRule="auto"/>
        <w:jc w:val="both"/>
        <w:rPr>
          <w:rFonts w:ascii="Times New Roman" w:eastAsia="宋体" w:hAnsi="Times New Roman" w:cs="Times New Roman"/>
          <w:b w:val="0"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 w:val="0"/>
          <w:color w:val="000000" w:themeColor="text1"/>
          <w:sz w:val="21"/>
          <w:szCs w:val="21"/>
        </w:rPr>
        <w:t>答：（</w:t>
      </w:r>
      <w:r>
        <w:rPr>
          <w:rFonts w:ascii="Times New Roman" w:eastAsia="宋体" w:hAnsi="Times New Roman" w:cs="Times New Roman"/>
          <w:b w:val="0"/>
          <w:color w:val="000000" w:themeColor="text1"/>
          <w:sz w:val="21"/>
          <w:szCs w:val="21"/>
        </w:rPr>
        <w:t>1</w:t>
      </w:r>
      <w:r>
        <w:rPr>
          <w:rFonts w:ascii="Times New Roman" w:eastAsia="宋体" w:hAnsi="Times New Roman" w:cs="Times New Roman"/>
          <w:b w:val="0"/>
          <w:color w:val="000000" w:themeColor="text1"/>
          <w:sz w:val="21"/>
          <w:szCs w:val="21"/>
        </w:rPr>
        <w:t>）该舰艇最大排水重为</w:t>
      </w:r>
      <w:r>
        <w:rPr>
          <w:rFonts w:ascii="Times New Roman" w:eastAsia="宋体" w:hAnsi="Times New Roman" w:cs="Times New Roman"/>
          <w:b w:val="0"/>
          <w:color w:val="000000" w:themeColor="text1"/>
          <w:sz w:val="21"/>
          <w:szCs w:val="21"/>
        </w:rPr>
        <w:t>1.3×10</w:t>
      </w:r>
      <w:r>
        <w:rPr>
          <w:rFonts w:ascii="Times New Roman" w:eastAsia="宋体" w:hAnsi="Times New Roman" w:cs="Times New Roman"/>
          <w:b w:val="0"/>
          <w:color w:val="000000" w:themeColor="text1"/>
          <w:sz w:val="21"/>
          <w:szCs w:val="21"/>
          <w:vertAlign w:val="superscript"/>
        </w:rPr>
        <w:t>8</w:t>
      </w:r>
      <w:r>
        <w:rPr>
          <w:rFonts w:ascii="Times New Roman" w:eastAsia="宋体" w:hAnsi="Times New Roman" w:cs="Times New Roman"/>
          <w:b w:val="0"/>
          <w:iCs/>
          <w:color w:val="000000" w:themeColor="text1"/>
          <w:sz w:val="21"/>
          <w:szCs w:val="21"/>
        </w:rPr>
        <w:t>N;</w:t>
      </w:r>
      <w:r>
        <w:rPr>
          <w:rFonts w:ascii="Times New Roman" w:eastAsia="宋体" w:hAnsi="Times New Roman" w:cs="Times New Roman"/>
          <w:b w:val="0"/>
          <w:iCs/>
          <w:color w:val="000000" w:themeColor="text1"/>
          <w:sz w:val="21"/>
          <w:szCs w:val="21"/>
        </w:rPr>
        <w:t>静止在海面上时排开海水的最大体积是</w:t>
      </w:r>
      <w:r>
        <w:rPr>
          <w:rFonts w:ascii="Times New Roman" w:eastAsia="宋体" w:hAnsi="Times New Roman" w:cs="Times New Roman"/>
          <w:b w:val="0"/>
          <w:color w:val="000000" w:themeColor="text1"/>
          <w:sz w:val="21"/>
          <w:szCs w:val="21"/>
        </w:rPr>
        <w:t>1.3×10</w:t>
      </w:r>
      <w:r>
        <w:rPr>
          <w:rFonts w:ascii="Times New Roman" w:eastAsia="宋体" w:hAnsi="Times New Roman" w:cs="Times New Roman"/>
          <w:b w:val="0"/>
          <w:color w:val="000000" w:themeColor="text1"/>
          <w:sz w:val="21"/>
          <w:szCs w:val="21"/>
          <w:vertAlign w:val="superscript"/>
        </w:rPr>
        <w:t>4</w:t>
      </w:r>
      <w:r>
        <w:rPr>
          <w:rFonts w:ascii="Times New Roman" w:eastAsia="宋体" w:hAnsi="Times New Roman" w:cs="Times New Roman"/>
          <w:b w:val="0"/>
          <w:color w:val="000000" w:themeColor="text1"/>
          <w:sz w:val="21"/>
          <w:szCs w:val="21"/>
        </w:rPr>
        <w:t>m</w:t>
      </w:r>
      <w:r>
        <w:rPr>
          <w:rFonts w:ascii="Times New Roman" w:eastAsia="宋体" w:hAnsi="Times New Roman" w:cs="Times New Roman"/>
          <w:b w:val="0"/>
          <w:color w:val="000000" w:themeColor="text1"/>
          <w:sz w:val="21"/>
          <w:szCs w:val="21"/>
          <w:vertAlign w:val="superscript"/>
        </w:rPr>
        <w:t>3</w:t>
      </w:r>
    </w:p>
    <w:p w:rsidR="00456E7A">
      <w:pPr>
        <w:snapToGrid/>
        <w:spacing w:after="0" w:line="288" w:lineRule="auto"/>
        <w:textAlignment w:val="center"/>
        <w:rPr>
          <w:rFonts w:ascii="Times New Roman" w:eastAsia="宋体" w:hAnsi="Times New Roman" w:cs="Times New Roman"/>
          <w:bCs/>
          <w:i/>
          <w:i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   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（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2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）水面下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10</w:t>
      </w:r>
      <w:r>
        <w:rPr>
          <w:rFonts w:ascii="Times New Roman" w:eastAsia="宋体" w:hAnsi="Times New Roman" w:cs="Times New Roman"/>
          <w:bCs/>
          <w:i/>
          <w:iCs/>
          <w:color w:val="000000" w:themeColor="text1"/>
          <w:sz w:val="21"/>
          <w:szCs w:val="21"/>
        </w:rPr>
        <w:t>m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处的舰体受到海水的压强为</w:t>
      </w:r>
      <w:r>
        <w:rPr>
          <w:rFonts w:ascii="Times New Roman" w:eastAsia="宋体" w:hAnsi="Times New Roman" w:cs="Times New Roman"/>
          <w:bCs/>
          <w:color w:val="000000" w:themeColor="text1"/>
          <w:spacing w:val="15"/>
          <w:sz w:val="21"/>
          <w:szCs w:val="21"/>
        </w:rPr>
        <w:t>1.0×10</w:t>
      </w:r>
      <w:r>
        <w:rPr>
          <w:rFonts w:ascii="Times New Roman" w:eastAsia="宋体" w:hAnsi="Times New Roman" w:cs="Times New Roman"/>
          <w:bCs/>
          <w:color w:val="000000" w:themeColor="text1"/>
          <w:spacing w:val="15"/>
          <w:sz w:val="21"/>
          <w:szCs w:val="21"/>
          <w:vertAlign w:val="superscript"/>
        </w:rPr>
        <w:t>5</w:t>
      </w:r>
      <w:r>
        <w:rPr>
          <w:rFonts w:ascii="Times New Roman" w:eastAsia="宋体" w:hAnsi="Times New Roman" w:cs="Times New Roman"/>
          <w:bCs/>
          <w:color w:val="000000" w:themeColor="text1"/>
          <w:spacing w:val="15"/>
          <w:sz w:val="21"/>
          <w:szCs w:val="21"/>
        </w:rPr>
        <w:t>Pa.</w:t>
      </w:r>
    </w:p>
    <w:p w:rsidR="00456E7A">
      <w:pPr>
        <w:snapToGrid/>
        <w:spacing w:after="0" w:line="288" w:lineRule="auto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26.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（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12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分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）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解：（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1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）由图知，动滑轮上绳子的段数为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2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，则绳子自由端移动的距离：</w:t>
      </w:r>
    </w:p>
    <w:p w:rsidR="00456E7A">
      <w:pPr>
        <w:snapToGrid/>
        <w:spacing w:after="0" w:line="288" w:lineRule="auto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  <w:vertAlign w:val="subscript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    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 xml:space="preserve"> 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       </w:t>
      </w:r>
      <w:r>
        <w:rPr>
          <w:rFonts w:ascii="Times New Roman" w:eastAsia="宋体" w:hAnsi="Times New Roman" w:cs="Times New Roman"/>
          <w:bCs/>
          <w:i/>
          <w:iCs/>
          <w:color w:val="000000" w:themeColor="text1"/>
          <w:sz w:val="21"/>
          <w:szCs w:val="21"/>
        </w:rPr>
        <w:t>S=2S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  <w:vertAlign w:val="subscript"/>
        </w:rPr>
        <w:t>物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-----------------------------------------------------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-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--1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分</w:t>
      </w:r>
    </w:p>
    <w:p w:rsidR="00456E7A">
      <w:pPr>
        <w:snapToGrid/>
        <w:spacing w:after="0" w:line="288" w:lineRule="auto"/>
        <w:rPr>
          <w:rFonts w:ascii="Times New Roman" w:eastAsia="宋体" w:hAnsi="Times New Roman" w:cs="Times New Roman"/>
          <w:bCs/>
          <w:i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  <w:vertAlign w:val="subscript"/>
        </w:rPr>
        <w:t xml:space="preserve">                    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=2×1.5</w:t>
      </w:r>
      <w:r>
        <w:rPr>
          <w:rFonts w:ascii="Times New Roman" w:eastAsia="宋体" w:hAnsi="Times New Roman" w:cs="Times New Roman"/>
          <w:bCs/>
          <w:iCs/>
          <w:color w:val="000000" w:themeColor="text1"/>
          <w:sz w:val="21"/>
          <w:szCs w:val="21"/>
        </w:rPr>
        <w:t>m=3 m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----------------------------------------------2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分</w:t>
      </w:r>
    </w:p>
    <w:p w:rsidR="00456E7A">
      <w:pPr>
        <w:snapToGrid/>
        <w:spacing w:after="0" w:line="288" w:lineRule="auto"/>
        <w:ind w:firstLine="840" w:firstLineChars="400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绳子自由端移动的速度：</w:t>
      </w:r>
      <w:r>
        <w:rPr>
          <w:rFonts w:ascii="Times New Roman" w:eastAsia="宋体" w:hAnsi="Times New Roman" w:cs="Times New Roman"/>
          <w:bCs/>
          <w:i/>
          <w:iCs/>
          <w:color w:val="000000" w:themeColor="text1"/>
          <w:sz w:val="21"/>
          <w:szCs w:val="21"/>
        </w:rPr>
        <w:t>V=</w:t>
      </w:r>
      <w:r>
        <w:rPr>
          <w:rFonts w:ascii="Times New Roman" w:eastAsia="宋体" w:hAnsi="Times New Roman" w:cs="Times New Roman"/>
          <w:bCs/>
          <w:color w:val="000000" w:themeColor="text1"/>
          <w:position w:val="-24"/>
          <w:sz w:val="21"/>
          <w:szCs w:val="21"/>
        </w:rPr>
        <w:object>
          <v:shape id="_x0000_i1029" type="#_x0000_t75" style="width:13pt;height:31pt" o:oleicon="f" o:ole="">
            <v:imagedata r:id="rId16" o:title=""/>
          </v:shape>
          <o:OLEObject Type="Embed" ProgID="Equation.3" ShapeID="_x0000_i1029" DrawAspect="Content" ObjectID="_1688553603" r:id="rId17"/>
        </w:objec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-------------------------------1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分</w:t>
      </w:r>
    </w:p>
    <w:p w:rsidR="00456E7A">
      <w:pPr>
        <w:snapToGrid/>
        <w:spacing w:after="0" w:line="288" w:lineRule="auto"/>
        <w:rPr>
          <w:rFonts w:ascii="Times New Roman" w:eastAsia="宋体" w:hAnsi="Times New Roman" w:cs="Times New Roman"/>
          <w:bCs/>
          <w:i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                       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 xml:space="preserve"> 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       =</w:t>
      </w:r>
      <w:r>
        <w:rPr>
          <w:rFonts w:ascii="Times New Roman" w:eastAsia="宋体" w:hAnsi="Times New Roman" w:cs="Times New Roman"/>
          <w:bCs/>
          <w:color w:val="000000" w:themeColor="text1"/>
          <w:position w:val="-24"/>
          <w:sz w:val="21"/>
          <w:szCs w:val="21"/>
        </w:rPr>
        <w:object>
          <v:shape id="_x0000_i1030" type="#_x0000_t75" style="width:21pt;height:31pt" o:oleicon="f" o:ole="">
            <v:imagedata r:id="rId18" o:title=""/>
          </v:shape>
          <o:OLEObject Type="Embed" ProgID="Equation.3" ShapeID="_x0000_i1030" DrawAspect="Content" ObjectID="_1688553604" r:id="rId19"/>
        </w:object>
      </w:r>
      <w:r>
        <w:rPr>
          <w:rFonts w:ascii="Times New Roman" w:eastAsia="宋体" w:hAnsi="Times New Roman" w:cs="Times New Roman"/>
          <w:bCs/>
          <w:iCs/>
          <w:color w:val="000000" w:themeColor="text1"/>
          <w:sz w:val="21"/>
          <w:szCs w:val="21"/>
        </w:rPr>
        <w:t>=0.3m/s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------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-----------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-2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分</w:t>
      </w:r>
    </w:p>
    <w:p w:rsidR="00456E7A">
      <w:pPr>
        <w:snapToGrid/>
        <w:spacing w:after="0" w:line="288" w:lineRule="auto"/>
        <w:ind w:firstLine="439" w:firstLineChars="209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拉力做的功：</w:t>
      </w:r>
    </w:p>
    <w:p w:rsidR="00456E7A">
      <w:pPr>
        <w:snapToGrid/>
        <w:spacing w:after="0" w:line="288" w:lineRule="auto"/>
        <w:ind w:firstLine="439" w:firstLineChars="209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i/>
          <w:iCs/>
          <w:color w:val="000000" w:themeColor="text1"/>
          <w:sz w:val="21"/>
          <w:szCs w:val="21"/>
        </w:rPr>
        <w:t>W=FS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----------------------------------------------------------------------1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分</w:t>
      </w:r>
    </w:p>
    <w:p w:rsidR="00456E7A">
      <w:pPr>
        <w:snapToGrid/>
        <w:spacing w:after="0" w:line="288" w:lineRule="auto"/>
        <w:ind w:firstLine="439" w:firstLineChars="209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  =8N×3</w:t>
      </w:r>
      <w:r>
        <w:rPr>
          <w:rFonts w:ascii="Times New Roman" w:eastAsia="宋体" w:hAnsi="Times New Roman" w:cs="Times New Roman"/>
          <w:bCs/>
          <w:i/>
          <w:color w:val="000000" w:themeColor="text1"/>
          <w:sz w:val="21"/>
          <w:szCs w:val="21"/>
        </w:rPr>
        <w:t xml:space="preserve">m=24 </w:t>
      </w:r>
      <w:r>
        <w:rPr>
          <w:rFonts w:ascii="Times New Roman" w:eastAsia="宋体" w:hAnsi="Times New Roman" w:cs="Times New Roman"/>
          <w:bCs/>
          <w:iCs/>
          <w:color w:val="000000" w:themeColor="text1"/>
          <w:sz w:val="21"/>
          <w:szCs w:val="21"/>
        </w:rPr>
        <w:t>J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---------------------------------------------------------2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分</w:t>
      </w:r>
    </w:p>
    <w:p w:rsidR="00456E7A">
      <w:pPr>
        <w:snapToGrid/>
        <w:spacing w:after="0" w:line="288" w:lineRule="auto"/>
        <w:ind w:firstLine="439" w:firstLineChars="209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不计滑轮重、绳重、滑轮与轴及滑轮与绳之间的摩擦，</w:t>
      </w:r>
    </w:p>
    <w:p w:rsidR="00456E7A">
      <w:pPr>
        <w:snapToGrid/>
        <w:spacing w:after="0" w:line="288" w:lineRule="auto"/>
        <w:ind w:firstLine="439" w:firstLineChars="209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i/>
          <w:iCs/>
          <w:color w:val="000000" w:themeColor="text1"/>
          <w:sz w:val="21"/>
          <w:szCs w:val="21"/>
        </w:rPr>
        <w:t>F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=</w:t>
      </w:r>
      <w:r>
        <w:rPr>
          <w:rFonts w:ascii="Times New Roman" w:eastAsia="宋体" w:hAnsi="Times New Roman" w:cs="Times New Roman"/>
          <w:bCs/>
          <w:color w:val="000000" w:themeColor="text1"/>
          <w:position w:val="-24"/>
          <w:sz w:val="21"/>
          <w:szCs w:val="21"/>
        </w:rPr>
        <w:object>
          <v:shape id="_x0000_i1031" type="#_x0000_t75" style="width:12pt;height:31pt" o:oleicon="f" o:ole="">
            <v:imagedata r:id="rId20" o:title=""/>
          </v:shape>
          <o:OLEObject Type="Embed" ProgID="Equation.3" ShapeID="_x0000_i1031" DrawAspect="Content" ObjectID="_1688553605" r:id="rId21"/>
        </w:objec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  </w:t>
      </w:r>
      <w:r>
        <w:rPr>
          <w:rFonts w:ascii="Times New Roman" w:eastAsia="宋体" w:hAnsi="Times New Roman" w:cs="Times New Roman"/>
          <w:bCs/>
          <w:i/>
          <w:iCs/>
          <w:color w:val="000000" w:themeColor="text1"/>
          <w:sz w:val="21"/>
          <w:szCs w:val="21"/>
        </w:rPr>
        <w:t>f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 -------------------------------------------------------------------1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分</w:t>
      </w:r>
    </w:p>
    <w:p w:rsidR="00456E7A">
      <w:pPr>
        <w:snapToGrid/>
        <w:spacing w:after="0" w:line="288" w:lineRule="auto"/>
        <w:ind w:firstLine="439" w:firstLineChars="209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i/>
          <w:iCs/>
          <w:color w:val="000000" w:themeColor="text1"/>
          <w:sz w:val="21"/>
          <w:szCs w:val="21"/>
        </w:rPr>
        <w:t>f=2F=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2×8N=16N-------------------------------------------------------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--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2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分</w:t>
      </w:r>
    </w:p>
    <w:p w:rsidR="00456E7A">
      <w:pPr>
        <w:snapToGrid/>
        <w:spacing w:after="0" w:line="288" w:lineRule="auto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答：（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1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）绳子自由端移动的速度为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0.3m/s</w:t>
      </w:r>
    </w:p>
    <w:p w:rsidR="00456E7A">
      <w:pPr>
        <w:snapToGrid/>
        <w:spacing w:after="0" w:line="288" w:lineRule="auto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    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（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2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）拉力做功为</w:t>
      </w:r>
      <w:r>
        <w:rPr>
          <w:rFonts w:ascii="Times New Roman" w:eastAsia="宋体" w:hAnsi="Times New Roman" w:cs="Times New Roman"/>
          <w:bCs/>
          <w:i/>
          <w:color w:val="000000" w:themeColor="text1"/>
          <w:sz w:val="21"/>
          <w:szCs w:val="21"/>
        </w:rPr>
        <w:t xml:space="preserve">24 </w:t>
      </w:r>
      <w:r>
        <w:rPr>
          <w:rFonts w:ascii="Times New Roman" w:eastAsia="宋体" w:hAnsi="Times New Roman" w:cs="Times New Roman"/>
          <w:bCs/>
          <w:iCs/>
          <w:color w:val="000000" w:themeColor="text1"/>
          <w:sz w:val="21"/>
          <w:szCs w:val="21"/>
        </w:rPr>
        <w:t>J</w:t>
      </w:r>
    </w:p>
    <w:p w:rsidR="00456E7A">
      <w:pPr>
        <w:snapToGrid/>
        <w:spacing w:after="0" w:line="288" w:lineRule="auto"/>
        <w:rPr>
          <w:rFonts w:ascii="Times New Roman" w:eastAsia="宋体" w:hAnsi="Times New Roman" w:cs="Times New Roman"/>
          <w:bCs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    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（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3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）物休受到的摩擦力为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16N</w:t>
      </w:r>
    </w:p>
    <w:sectPr>
      <w:footerReference w:type="default" r:id="rId22"/>
      <w:headerReference w:type="first" r:id="rId23"/>
      <w:pgSz w:w="10318" w:h="14570"/>
      <w:pgMar w:top="1134" w:right="1134" w:bottom="1134" w:left="1134" w:header="850" w:footer="992" w:gutter="0"/>
      <w:cols w:space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6E7A">
    <w:pPr>
      <w:pStyle w:val="Footer"/>
      <w:snapToGrid/>
      <w:spacing w:after="0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56E7A">
                          <w:pPr>
                            <w:pStyle w:val="Footer"/>
                            <w:snapToGrid/>
                            <w:spacing w:after="0"/>
                            <w:rPr>
                              <w:rFonts w:ascii="Times New Roman" w:eastAsia="宋体" w:hAnsi="Times New Roman" w:cs="Times New Roman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 w:eastAsia="宋体" w:hAnsi="Times New Roman" w:cs="Times New Roman"/>
                              <w:sz w:val="21"/>
                              <w:szCs w:val="21"/>
                            </w:rPr>
                            <w:t>八年级物理参考答案</w:t>
                          </w:r>
                          <w:r>
                            <w:rPr>
                              <w:rFonts w:ascii="Times New Roman" w:eastAsia="宋体" w:hAnsi="Times New Roman" w:cs="Times New Roman"/>
                              <w:sz w:val="21"/>
                              <w:szCs w:val="21"/>
                            </w:rPr>
                            <w:t xml:space="preserve">  </w:t>
                          </w:r>
                          <w:r>
                            <w:rPr>
                              <w:rFonts w:ascii="Times New Roman" w:eastAsia="宋体" w:hAnsi="Times New Roman" w:cs="Times New Roman"/>
                              <w:sz w:val="21"/>
                              <w:szCs w:val="21"/>
                            </w:rPr>
                            <w:t>第</w:t>
                          </w:r>
                          <w:r>
                            <w:rPr>
                              <w:rFonts w:ascii="Times New Roman" w:eastAsia="宋体" w:hAnsi="Times New Roman" w:cs="Times New Roman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ascii="Times New Roman" w:eastAsia="宋体" w:hAnsi="Times New Roman" w:cs="Times New Roman"/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eastAsia="宋体" w:hAnsi="Times New Roman" w:cs="Times New Roman"/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Fonts w:ascii="Times New Roman" w:eastAsia="宋体" w:hAnsi="Times New Roman" w:cs="Times New Roman"/>
                              <w:noProof/>
                              <w:sz w:val="21"/>
                              <w:szCs w:val="21"/>
                            </w:rPr>
                            <w:t>1</w:t>
                          </w:r>
                          <w:r>
                            <w:rPr>
                              <w:rFonts w:ascii="Times New Roman" w:eastAsia="宋体" w:hAnsi="Times New Roman" w:cs="Times New Roman"/>
                              <w:sz w:val="21"/>
                              <w:szCs w:val="21"/>
                            </w:rPr>
                            <w:fldChar w:fldCharType="end"/>
                          </w:r>
                          <w:r>
                            <w:rPr>
                              <w:rFonts w:ascii="Times New Roman" w:eastAsia="宋体" w:hAnsi="Times New Roman" w:cs="Times New Roman"/>
                              <w:sz w:val="21"/>
                              <w:szCs w:val="21"/>
                            </w:rPr>
                            <w:t>页</w:t>
                          </w:r>
                          <w:r>
                            <w:rPr>
                              <w:rFonts w:ascii="Times New Roman" w:eastAsia="宋体" w:hAnsi="Times New Roman" w:cs="Times New Roman"/>
                              <w:sz w:val="21"/>
                              <w:szCs w:val="21"/>
                            </w:rPr>
                            <w:t xml:space="preserve">  </w:t>
                          </w:r>
                          <w:r>
                            <w:rPr>
                              <w:rFonts w:ascii="Times New Roman" w:eastAsia="宋体" w:hAnsi="Times New Roman" w:cs="Times New Roman"/>
                              <w:sz w:val="21"/>
                              <w:szCs w:val="21"/>
                            </w:rPr>
                            <w:t>（共</w:t>
                          </w:r>
                          <w:r>
                            <w:rPr>
                              <w:rFonts w:ascii="Times New Roman" w:eastAsia="宋体" w:hAnsi="Times New Roman" w:cs="Times New Roman"/>
                              <w:sz w:val="21"/>
                              <w:szCs w:val="21"/>
                            </w:rPr>
                            <w:t>2</w:t>
                          </w:r>
                          <w:r>
                            <w:rPr>
                              <w:rFonts w:ascii="Times New Roman" w:eastAsia="宋体" w:hAnsi="Times New Roman" w:cs="Times New Roman"/>
                              <w:sz w:val="21"/>
                              <w:szCs w:val="21"/>
                            </w:rPr>
                            <w:t>页）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2049" type="#_x0000_t202" style="width:2in;height:2in;margin-top:0;margin-left:0;mso-position-horizontal:center;mso-position-horizontal-relative:margin;mso-wrap-distance-bottom:0;mso-wrap-distance-left:9pt;mso-wrap-distance-right:9pt;mso-wrap-distance-top:0;mso-wrap-style:none;position:absolute;visibility:visible;v-text-anchor:top;z-index:251660288" filled="f" stroked="f" strokeweight="0.5pt">
              <v:textbox style="mso-fit-shape-to-text:t" inset="0,0,0,0">
                <w:txbxContent>
                  <w:p w:rsidR="00456E7A">
                    <w:pPr>
                      <w:pStyle w:val="Footer"/>
                      <w:snapToGrid/>
                      <w:spacing w:after="0"/>
                      <w:rPr>
                        <w:rFonts w:ascii="Times New Roman" w:eastAsia="宋体" w:hAnsi="Times New Roman" w:cs="Times New Roman"/>
                        <w:sz w:val="21"/>
                        <w:szCs w:val="21"/>
                      </w:rPr>
                    </w:pPr>
                    <w:r>
                      <w:rPr>
                        <w:rFonts w:ascii="Times New Roman" w:eastAsia="宋体" w:hAnsi="Times New Roman" w:cs="Times New Roman"/>
                        <w:sz w:val="21"/>
                        <w:szCs w:val="21"/>
                      </w:rPr>
                      <w:t>八年级物理参考答案</w:t>
                    </w:r>
                    <w:r>
                      <w:rPr>
                        <w:rFonts w:ascii="Times New Roman" w:eastAsia="宋体" w:hAnsi="Times New Roman" w:cs="Times New Roman"/>
                        <w:sz w:val="21"/>
                        <w:szCs w:val="21"/>
                      </w:rPr>
                      <w:t xml:space="preserve">  </w:t>
                    </w:r>
                    <w:r>
                      <w:rPr>
                        <w:rFonts w:ascii="Times New Roman" w:eastAsia="宋体" w:hAnsi="Times New Roman" w:cs="Times New Roman"/>
                        <w:sz w:val="21"/>
                        <w:szCs w:val="21"/>
                      </w:rPr>
                      <w:t>第</w:t>
                    </w:r>
                    <w:r>
                      <w:rPr>
                        <w:rFonts w:ascii="Times New Roman" w:eastAsia="宋体" w:hAnsi="Times New Roman" w:cs="Times New Roman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Fonts w:ascii="Times New Roman" w:eastAsia="宋体" w:hAnsi="Times New Roman" w:cs="Times New Roman"/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rFonts w:ascii="Times New Roman" w:eastAsia="宋体" w:hAnsi="Times New Roman" w:cs="Times New Roman"/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rFonts w:ascii="Times New Roman" w:eastAsia="宋体" w:hAnsi="Times New Roman" w:cs="Times New Roman"/>
                        <w:noProof/>
                        <w:sz w:val="21"/>
                        <w:szCs w:val="21"/>
                      </w:rPr>
                      <w:t>1</w:t>
                    </w:r>
                    <w:r>
                      <w:rPr>
                        <w:rFonts w:ascii="Times New Roman" w:eastAsia="宋体" w:hAnsi="Times New Roman" w:cs="Times New Roman"/>
                        <w:sz w:val="21"/>
                        <w:szCs w:val="21"/>
                      </w:rPr>
                      <w:fldChar w:fldCharType="end"/>
                    </w:r>
                    <w:r>
                      <w:rPr>
                        <w:rFonts w:ascii="Times New Roman" w:eastAsia="宋体" w:hAnsi="Times New Roman" w:cs="Times New Roman"/>
                        <w:sz w:val="21"/>
                        <w:szCs w:val="21"/>
                      </w:rPr>
                      <w:t>页</w:t>
                    </w:r>
                    <w:r>
                      <w:rPr>
                        <w:rFonts w:ascii="Times New Roman" w:eastAsia="宋体" w:hAnsi="Times New Roman" w:cs="Times New Roman"/>
                        <w:sz w:val="21"/>
                        <w:szCs w:val="21"/>
                      </w:rPr>
                      <w:t xml:space="preserve">  </w:t>
                    </w:r>
                    <w:r>
                      <w:rPr>
                        <w:rFonts w:ascii="Times New Roman" w:eastAsia="宋体" w:hAnsi="Times New Roman" w:cs="Times New Roman"/>
                        <w:sz w:val="21"/>
                        <w:szCs w:val="21"/>
                      </w:rPr>
                      <w:t>（共</w:t>
                    </w:r>
                    <w:r>
                      <w:rPr>
                        <w:rFonts w:ascii="Times New Roman" w:eastAsia="宋体" w:hAnsi="Times New Roman" w:cs="Times New Roman"/>
                        <w:sz w:val="21"/>
                        <w:szCs w:val="21"/>
                      </w:rPr>
                      <w:t>2</w:t>
                    </w:r>
                    <w:r>
                      <w:rPr>
                        <w:rFonts w:ascii="Times New Roman" w:eastAsia="宋体" w:hAnsi="Times New Roman" w:cs="Times New Roman"/>
                        <w:sz w:val="21"/>
                        <w:szCs w:val="21"/>
                      </w:rPr>
                      <w:t>页）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54000"/>
          <wp:wrapNone/>
          <wp:docPr id="100014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81606473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2E3305D"/>
    <w:rsid w:val="001E3D8A"/>
    <w:rsid w:val="00456E7A"/>
    <w:rsid w:val="00C320EA"/>
    <w:rsid w:val="02F377DF"/>
    <w:rsid w:val="035C5115"/>
    <w:rsid w:val="047A67A7"/>
    <w:rsid w:val="05701C4E"/>
    <w:rsid w:val="07F140D3"/>
    <w:rsid w:val="08C907E0"/>
    <w:rsid w:val="09E67CFA"/>
    <w:rsid w:val="0B8835D9"/>
    <w:rsid w:val="0E382417"/>
    <w:rsid w:val="0E7E3682"/>
    <w:rsid w:val="0ECB5DD7"/>
    <w:rsid w:val="12E3305D"/>
    <w:rsid w:val="139E3AF4"/>
    <w:rsid w:val="16F97249"/>
    <w:rsid w:val="197417DB"/>
    <w:rsid w:val="1A7A45E7"/>
    <w:rsid w:val="1B611CFC"/>
    <w:rsid w:val="1DD92EEB"/>
    <w:rsid w:val="1EF650A5"/>
    <w:rsid w:val="21FA5D15"/>
    <w:rsid w:val="2394607E"/>
    <w:rsid w:val="2469768B"/>
    <w:rsid w:val="255320CE"/>
    <w:rsid w:val="259E63AA"/>
    <w:rsid w:val="26C56677"/>
    <w:rsid w:val="275F0070"/>
    <w:rsid w:val="2939572B"/>
    <w:rsid w:val="2BF37000"/>
    <w:rsid w:val="32DE16A0"/>
    <w:rsid w:val="3618166F"/>
    <w:rsid w:val="3676613C"/>
    <w:rsid w:val="379E173C"/>
    <w:rsid w:val="3A562A03"/>
    <w:rsid w:val="3B765754"/>
    <w:rsid w:val="3C062D48"/>
    <w:rsid w:val="3D100CD3"/>
    <w:rsid w:val="3DCC108D"/>
    <w:rsid w:val="3DD4599B"/>
    <w:rsid w:val="3E4A18B6"/>
    <w:rsid w:val="3E7A7341"/>
    <w:rsid w:val="3F884553"/>
    <w:rsid w:val="40086B8E"/>
    <w:rsid w:val="40725337"/>
    <w:rsid w:val="4162694B"/>
    <w:rsid w:val="428D4F27"/>
    <w:rsid w:val="432F0C5F"/>
    <w:rsid w:val="43E040AE"/>
    <w:rsid w:val="44F9222D"/>
    <w:rsid w:val="48E4641D"/>
    <w:rsid w:val="49A27173"/>
    <w:rsid w:val="4B2C2998"/>
    <w:rsid w:val="4D6611B1"/>
    <w:rsid w:val="526644B8"/>
    <w:rsid w:val="549D0BF8"/>
    <w:rsid w:val="572F639A"/>
    <w:rsid w:val="580355BA"/>
    <w:rsid w:val="5A24156F"/>
    <w:rsid w:val="5CBA7D8D"/>
    <w:rsid w:val="5DDB0483"/>
    <w:rsid w:val="618E207B"/>
    <w:rsid w:val="61F74B21"/>
    <w:rsid w:val="62CD5ED6"/>
    <w:rsid w:val="63F02E54"/>
    <w:rsid w:val="640E289E"/>
    <w:rsid w:val="65436BE2"/>
    <w:rsid w:val="668C0D82"/>
    <w:rsid w:val="6CEB1E52"/>
    <w:rsid w:val="6D1D199D"/>
    <w:rsid w:val="72893064"/>
    <w:rsid w:val="729A1E57"/>
    <w:rsid w:val="73F94DFD"/>
    <w:rsid w:val="742372F2"/>
    <w:rsid w:val="75604CA4"/>
    <w:rsid w:val="78C07EF5"/>
    <w:rsid w:val="79CA3780"/>
    <w:rsid w:val="7B8473D4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7297C901-4DB5-498E-AE1B-208333C09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djustRightInd w:val="0"/>
      <w:snapToGrid w:val="0"/>
      <w:spacing w:after="200"/>
    </w:pPr>
    <w:rPr>
      <w:rFonts w:ascii="Tahoma" w:eastAsia="微软雅黑" w:hAnsi="Tahoma"/>
      <w:sz w:val="22"/>
      <w:szCs w:val="2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jc w:val="both"/>
    </w:pPr>
    <w:rPr>
      <w:sz w:val="18"/>
    </w:rPr>
  </w:style>
  <w:style w:type="paragraph" w:styleId="ListParagraph">
    <w:name w:val="List Paragraph"/>
    <w:basedOn w:val="Normal"/>
    <w:uiPriority w:val="1"/>
    <w:qFormat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1" Type="http://schemas.openxmlformats.org/officeDocument/2006/relationships/oleObject" Target="embeddings/oleObject2.bin" /><Relationship Id="rId12" Type="http://schemas.openxmlformats.org/officeDocument/2006/relationships/image" Target="media/image5.wmf" /><Relationship Id="rId13" Type="http://schemas.openxmlformats.org/officeDocument/2006/relationships/oleObject" Target="embeddings/oleObject3.bin" /><Relationship Id="rId14" Type="http://schemas.openxmlformats.org/officeDocument/2006/relationships/image" Target="media/image6.wmf" /><Relationship Id="rId15" Type="http://schemas.openxmlformats.org/officeDocument/2006/relationships/oleObject" Target="embeddings/oleObject4.bin" /><Relationship Id="rId16" Type="http://schemas.openxmlformats.org/officeDocument/2006/relationships/image" Target="media/image7.wmf" /><Relationship Id="rId17" Type="http://schemas.openxmlformats.org/officeDocument/2006/relationships/oleObject" Target="embeddings/oleObject5.bin" /><Relationship Id="rId18" Type="http://schemas.openxmlformats.org/officeDocument/2006/relationships/image" Target="media/image8.wmf" /><Relationship Id="rId19" Type="http://schemas.openxmlformats.org/officeDocument/2006/relationships/oleObject" Target="embeddings/oleObject6.bin" /><Relationship Id="rId2" Type="http://schemas.openxmlformats.org/officeDocument/2006/relationships/webSettings" Target="webSettings.xml" /><Relationship Id="rId20" Type="http://schemas.openxmlformats.org/officeDocument/2006/relationships/image" Target="media/image9.wmf" /><Relationship Id="rId21" Type="http://schemas.openxmlformats.org/officeDocument/2006/relationships/oleObject" Target="embeddings/oleObject7.bin" /><Relationship Id="rId22" Type="http://schemas.openxmlformats.org/officeDocument/2006/relationships/footer" Target="footer1.xml" /><Relationship Id="rId23" Type="http://schemas.openxmlformats.org/officeDocument/2006/relationships/header" Target="header1.xml" /><Relationship Id="rId24" Type="http://schemas.openxmlformats.org/officeDocument/2006/relationships/theme" Target="theme/theme1.xml" /><Relationship Id="rId25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file:///C:\Users\ADMINI~1\AppData\Local\Temp\ksohtml1068\wps76.png" TargetMode="External" /><Relationship Id="rId8" Type="http://schemas.openxmlformats.org/officeDocument/2006/relationships/image" Target="media/image3.wmf" /><Relationship Id="rId9" Type="http://schemas.openxmlformats.org/officeDocument/2006/relationships/oleObject" Target="embeddings/oleObject1.bin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0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389</Words>
  <Characters>2221</Characters>
  <Application>Microsoft Office Word</Application>
  <DocSecurity>0</DocSecurity>
  <Lines>18</Lines>
  <Paragraphs>5</Paragraphs>
  <ScaleCrop>false</ScaleCrop>
  <Company>学科网（北京）股份有限公司</Company>
  <LinksUpToDate>false</LinksUpToDate>
  <CharactersWithSpaces>2605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学科网(Zxxk.com)</cp:lastModifiedBy>
  <cp:revision>2</cp:revision>
  <dcterms:created xsi:type="dcterms:W3CDTF">2021-07-23T05:53:00Z</dcterms:created>
  <dcterms:modified xsi:type="dcterms:W3CDTF">2021-07-23T05:53:00Z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