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2"/>
          <w:szCs w:val="28"/>
          <w:lang w:eastAsia="zh-CN"/>
        </w:rPr>
      </w:pPr>
      <w:r>
        <w:rPr>
          <w:rFonts w:hint="eastAsia"/>
          <w:b/>
          <w:bCs/>
          <w:sz w:val="22"/>
          <w:szCs w:val="28"/>
          <w:lang w:eastAsia="zh-CN"/>
        </w:rPr>
        <w:t>四川省渠县天关中学2020-2021学年八年级下学期第三次月考语文测试题</w:t>
      </w:r>
    </w:p>
    <w:p>
      <w:pPr>
        <w:jc w:val="center"/>
        <w:rPr>
          <w:rFonts w:hint="eastAsia"/>
          <w:lang w:eastAsia="zh-CN"/>
        </w:rPr>
      </w:pPr>
      <w:r>
        <w:rPr>
          <w:rFonts w:hint="eastAsia"/>
          <w:lang w:eastAsia="zh-CN"/>
        </w:rPr>
        <w:t>（时间</w:t>
      </w:r>
      <w:r>
        <w:rPr>
          <w:rFonts w:hint="eastAsia"/>
          <w:lang w:val="en-US" w:eastAsia="zh-CN"/>
        </w:rPr>
        <w:t>130分钟，总分120分 ）</w:t>
      </w:r>
    </w:p>
    <w:p>
      <w:pPr>
        <w:jc w:val="center"/>
        <w:rPr>
          <w:rFonts w:hint="eastAsia" w:ascii="宋体" w:hAnsi="宋体" w:eastAsia="宋体" w:cs="宋体"/>
          <w:lang w:val="en-US" w:eastAsia="zh-CN"/>
        </w:rPr>
      </w:pPr>
      <w:r>
        <w:rPr>
          <w:rFonts w:hint="eastAsia"/>
          <w:lang w:eastAsia="zh-CN"/>
        </w:rPr>
        <w:t>第</w:t>
      </w:r>
      <w:r>
        <w:rPr>
          <w:rFonts w:hint="eastAsia" w:ascii="宋体" w:hAnsi="宋体" w:eastAsia="宋体" w:cs="宋体"/>
          <w:lang w:eastAsia="zh-CN"/>
        </w:rPr>
        <w:t>Ⅰ卷</w:t>
      </w:r>
      <w:r>
        <w:rPr>
          <w:rFonts w:hint="eastAsia" w:ascii="宋体" w:hAnsi="宋体" w:eastAsia="宋体" w:cs="宋体"/>
          <w:lang w:val="en-US" w:eastAsia="zh-CN"/>
        </w:rPr>
        <w:t xml:space="preserve">  单选题（30分）</w:t>
      </w:r>
    </w:p>
    <w:p>
      <w:pPr>
        <w:numPr>
          <w:ilvl w:val="0"/>
          <w:numId w:val="1"/>
        </w:numPr>
        <w:rPr>
          <w:rFonts w:hint="eastAsia" w:ascii="宋体" w:hAnsi="宋体" w:eastAsia="宋体" w:cs="宋体"/>
          <w:lang w:val="en-US" w:eastAsia="zh-CN"/>
        </w:rPr>
      </w:pPr>
      <w:r>
        <w:rPr>
          <w:rFonts w:hint="eastAsia" w:ascii="宋体" w:hAnsi="宋体" w:eastAsia="宋体" w:cs="宋体"/>
          <w:lang w:val="en-US" w:eastAsia="zh-CN"/>
        </w:rPr>
        <w:t>基础·积累（每小题3分，共12分）</w:t>
      </w:r>
    </w:p>
    <w:p>
      <w:pPr>
        <w:numPr>
          <w:ilvl w:val="0"/>
          <w:numId w:val="2"/>
        </w:numPr>
        <w:rPr>
          <w:rFonts w:hint="eastAsia" w:ascii="宋体" w:hAnsi="宋体" w:eastAsia="宋体" w:cs="宋体"/>
          <w:lang w:val="en-US" w:eastAsia="zh-CN"/>
        </w:rPr>
      </w:pPr>
      <w:r>
        <w:rPr>
          <w:rFonts w:hint="eastAsia" w:ascii="宋体" w:hAnsi="宋体" w:eastAsia="宋体" w:cs="宋体"/>
          <w:lang w:val="en-US" w:eastAsia="zh-CN"/>
        </w:rPr>
        <w:t>下列词语加点字的注音完全正确的一项是（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A.执</w:t>
      </w:r>
      <w:r>
        <w:rPr>
          <w:rFonts w:hint="eastAsia" w:ascii="宋体" w:hAnsi="宋体" w:eastAsia="宋体" w:cs="宋体"/>
          <w:em w:val="dot"/>
          <w:lang w:val="en-US" w:eastAsia="zh-CN"/>
        </w:rPr>
        <w:t>拗</w:t>
      </w:r>
      <w:r>
        <w:rPr>
          <w:rFonts w:hint="eastAsia" w:ascii="宋体" w:hAnsi="宋体" w:eastAsia="宋体" w:cs="宋体"/>
          <w:lang w:val="en-US" w:eastAsia="zh-CN"/>
        </w:rPr>
        <w:t>（</w:t>
      </w:r>
      <w:r>
        <w:rPr>
          <w:rFonts w:ascii="Arial" w:hAnsi="Arial" w:eastAsia="宋体" w:cs="Arial"/>
          <w:b w:val="0"/>
          <w:i w:val="0"/>
          <w:caps w:val="0"/>
          <w:color w:val="333333"/>
          <w:spacing w:val="0"/>
          <w:sz w:val="19"/>
          <w:szCs w:val="19"/>
          <w:shd w:val="clear" w:color="auto" w:fill="FFFFFF"/>
        </w:rPr>
        <w:t>ni</w:t>
      </w:r>
      <w:r>
        <w:rPr>
          <w:rFonts w:hint="eastAsia" w:ascii="宋体" w:hAnsi="宋体" w:eastAsia="宋体" w:cs="宋体"/>
          <w:b w:val="0"/>
          <w:i w:val="0"/>
          <w:caps w:val="0"/>
          <w:color w:val="333333"/>
          <w:spacing w:val="0"/>
          <w:sz w:val="19"/>
          <w:szCs w:val="19"/>
          <w:shd w:val="clear" w:color="auto" w:fill="FFFFFF"/>
        </w:rPr>
        <w:t>ù</w:t>
      </w:r>
      <w:r>
        <w:rPr>
          <w:rFonts w:hint="eastAsia" w:ascii="宋体" w:hAnsi="宋体" w:eastAsia="宋体" w:cs="宋体"/>
          <w:lang w:val="en-US" w:eastAsia="zh-CN"/>
        </w:rPr>
        <w:t>）       挑</w:t>
      </w:r>
      <w:r>
        <w:rPr>
          <w:rFonts w:hint="eastAsia" w:ascii="宋体" w:hAnsi="宋体" w:eastAsia="宋体" w:cs="宋体"/>
          <w:em w:val="dot"/>
          <w:lang w:val="en-US" w:eastAsia="zh-CN"/>
        </w:rPr>
        <w:t>衅</w:t>
      </w:r>
      <w:r>
        <w:rPr>
          <w:rFonts w:hint="eastAsia" w:ascii="宋体" w:hAnsi="宋体" w:eastAsia="宋体" w:cs="宋体"/>
          <w:lang w:val="en-US" w:eastAsia="zh-CN"/>
        </w:rPr>
        <w:t xml:space="preserve">（xìn）    </w:t>
      </w:r>
      <w:r>
        <w:rPr>
          <w:rFonts w:hint="eastAsia" w:ascii="宋体" w:hAnsi="宋体" w:eastAsia="宋体" w:cs="宋体"/>
          <w:em w:val="dot"/>
          <w:lang w:val="en-US" w:eastAsia="zh-CN"/>
        </w:rPr>
        <w:t>馈</w:t>
      </w:r>
      <w:r>
        <w:rPr>
          <w:rFonts w:hint="eastAsia" w:ascii="宋体" w:hAnsi="宋体" w:eastAsia="宋体" w:cs="宋体"/>
          <w:lang w:val="en-US" w:eastAsia="zh-CN"/>
        </w:rPr>
        <w:t>（kuì）赠      长</w:t>
      </w:r>
      <w:r>
        <w:rPr>
          <w:rFonts w:hint="eastAsia" w:ascii="宋体" w:hAnsi="宋体" w:eastAsia="宋体" w:cs="宋体"/>
          <w:em w:val="dot"/>
          <w:lang w:val="en-US" w:eastAsia="zh-CN"/>
        </w:rPr>
        <w:t>吁</w:t>
      </w:r>
      <w:r>
        <w:rPr>
          <w:rFonts w:hint="eastAsia" w:ascii="宋体" w:hAnsi="宋体" w:eastAsia="宋体" w:cs="宋体"/>
          <w:lang w:val="en-US" w:eastAsia="zh-CN"/>
        </w:rPr>
        <w:t>（yū）短叹</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B.胆</w:t>
      </w:r>
      <w:r>
        <w:rPr>
          <w:rFonts w:hint="eastAsia" w:ascii="宋体" w:hAnsi="宋体" w:eastAsia="宋体" w:cs="宋体"/>
          <w:em w:val="dot"/>
          <w:lang w:val="en-US" w:eastAsia="zh-CN"/>
        </w:rPr>
        <w:t>怯</w:t>
      </w:r>
      <w:r>
        <w:rPr>
          <w:rFonts w:hint="eastAsia" w:ascii="宋体" w:hAnsi="宋体" w:eastAsia="宋体" w:cs="宋体"/>
          <w:lang w:val="en-US" w:eastAsia="zh-CN"/>
        </w:rPr>
        <w:t xml:space="preserve">（qiè）      </w:t>
      </w:r>
      <w:r>
        <w:rPr>
          <w:rFonts w:hint="eastAsia" w:ascii="宋体" w:hAnsi="宋体" w:eastAsia="宋体" w:cs="宋体"/>
          <w:em w:val="dot"/>
          <w:lang w:val="en-US" w:eastAsia="zh-CN"/>
        </w:rPr>
        <w:t>蜿</w:t>
      </w:r>
      <w:r>
        <w:rPr>
          <w:rFonts w:hint="eastAsia" w:ascii="宋体" w:hAnsi="宋体" w:eastAsia="宋体" w:cs="宋体"/>
          <w:lang w:val="en-US" w:eastAsia="zh-CN"/>
        </w:rPr>
        <w:t>（wān）蜒    飞</w:t>
      </w:r>
      <w:r>
        <w:rPr>
          <w:rFonts w:hint="eastAsia" w:ascii="宋体" w:hAnsi="宋体" w:eastAsia="宋体" w:cs="宋体"/>
          <w:em w:val="dot"/>
          <w:lang w:val="en-US" w:eastAsia="zh-CN"/>
        </w:rPr>
        <w:t>窜</w:t>
      </w:r>
      <w:r>
        <w:rPr>
          <w:rFonts w:hint="eastAsia" w:ascii="宋体" w:hAnsi="宋体" w:eastAsia="宋体" w:cs="宋体"/>
          <w:lang w:val="en-US" w:eastAsia="zh-CN"/>
        </w:rPr>
        <w:t>（cuàn）     形容憔</w:t>
      </w:r>
      <w:r>
        <w:rPr>
          <w:rFonts w:hint="eastAsia" w:ascii="宋体" w:hAnsi="宋体" w:eastAsia="宋体" w:cs="宋体"/>
          <w:em w:val="dot"/>
          <w:lang w:val="en-US" w:eastAsia="zh-CN"/>
        </w:rPr>
        <w:t>悴</w:t>
      </w:r>
      <w:r>
        <w:rPr>
          <w:rFonts w:hint="eastAsia" w:ascii="宋体" w:hAnsi="宋体" w:eastAsia="宋体" w:cs="宋体"/>
          <w:lang w:val="en-US" w:eastAsia="zh-CN"/>
        </w:rPr>
        <w:t>（cuì）</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w:t>
      </w:r>
      <w:r>
        <w:rPr>
          <w:rFonts w:hint="eastAsia" w:ascii="宋体" w:hAnsi="宋体" w:eastAsia="宋体" w:cs="宋体"/>
          <w:em w:val="dot"/>
          <w:lang w:val="en-US" w:eastAsia="zh-CN"/>
        </w:rPr>
        <w:t>咫</w:t>
      </w:r>
      <w:r>
        <w:rPr>
          <w:rFonts w:hint="eastAsia" w:ascii="宋体" w:hAnsi="宋体" w:eastAsia="宋体" w:cs="宋体"/>
          <w:lang w:val="en-US" w:eastAsia="zh-CN"/>
        </w:rPr>
        <w:t xml:space="preserve">（zhǐ）尺      </w:t>
      </w:r>
      <w:r>
        <w:rPr>
          <w:rFonts w:hint="eastAsia" w:ascii="宋体" w:hAnsi="宋体" w:eastAsia="宋体" w:cs="宋体"/>
          <w:em w:val="dot"/>
          <w:lang w:val="en-US" w:eastAsia="zh-CN"/>
        </w:rPr>
        <w:t>媲</w:t>
      </w:r>
      <w:r>
        <w:rPr>
          <w:rFonts w:hint="eastAsia" w:ascii="宋体" w:hAnsi="宋体" w:eastAsia="宋体" w:cs="宋体"/>
          <w:lang w:val="en-US" w:eastAsia="zh-CN"/>
        </w:rPr>
        <w:t>（bǐ）美     蓬</w:t>
      </w:r>
      <w:r>
        <w:rPr>
          <w:rFonts w:hint="eastAsia" w:ascii="宋体" w:hAnsi="宋体" w:eastAsia="宋体" w:cs="宋体"/>
          <w:em w:val="dot"/>
          <w:lang w:val="en-US" w:eastAsia="zh-CN"/>
        </w:rPr>
        <w:t>蒿</w:t>
      </w:r>
      <w:r>
        <w:rPr>
          <w:rFonts w:hint="eastAsia" w:ascii="宋体" w:hAnsi="宋体" w:eastAsia="宋体" w:cs="宋体"/>
          <w:lang w:val="en-US" w:eastAsia="zh-CN"/>
        </w:rPr>
        <w:t>（hāo）      相形见</w:t>
      </w:r>
      <w:r>
        <w:rPr>
          <w:rFonts w:hint="eastAsia" w:ascii="宋体" w:hAnsi="宋体" w:eastAsia="宋体" w:cs="宋体"/>
          <w:em w:val="dot"/>
          <w:lang w:val="en-US" w:eastAsia="zh-CN"/>
        </w:rPr>
        <w:t>绌</w:t>
      </w:r>
      <w:r>
        <w:rPr>
          <w:rFonts w:hint="eastAsia" w:ascii="宋体" w:hAnsi="宋体" w:eastAsia="宋体" w:cs="宋体"/>
          <w:lang w:val="en-US" w:eastAsia="zh-CN"/>
        </w:rPr>
        <w:t>（chù）</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w:t>
      </w:r>
      <w:r>
        <w:rPr>
          <w:rFonts w:hint="eastAsia" w:ascii="宋体" w:hAnsi="宋体" w:eastAsia="宋体" w:cs="宋体"/>
          <w:em w:val="dot"/>
          <w:lang w:val="en-US" w:eastAsia="zh-CN"/>
        </w:rPr>
        <w:t>泵</w:t>
      </w:r>
      <w:r>
        <w:rPr>
          <w:rFonts w:hint="eastAsia" w:ascii="宋体" w:hAnsi="宋体" w:eastAsia="宋体" w:cs="宋体"/>
          <w:lang w:val="en-US" w:eastAsia="zh-CN"/>
        </w:rPr>
        <w:t>（bèng）站     干</w:t>
      </w:r>
      <w:r>
        <w:rPr>
          <w:rFonts w:hint="eastAsia" w:ascii="宋体" w:hAnsi="宋体" w:eastAsia="宋体" w:cs="宋体"/>
          <w:em w:val="dot"/>
          <w:lang w:val="en-US" w:eastAsia="zh-CN"/>
        </w:rPr>
        <w:t>涸</w:t>
      </w:r>
      <w:r>
        <w:rPr>
          <w:rFonts w:hint="eastAsia" w:ascii="宋体" w:hAnsi="宋体" w:eastAsia="宋体" w:cs="宋体"/>
          <w:lang w:val="en-US" w:eastAsia="zh-CN"/>
        </w:rPr>
        <w:t xml:space="preserve">（hé）     </w:t>
      </w:r>
      <w:r>
        <w:rPr>
          <w:rFonts w:hint="eastAsia" w:ascii="宋体" w:hAnsi="宋体" w:eastAsia="宋体" w:cs="宋体"/>
          <w:em w:val="dot"/>
          <w:lang w:val="en-US" w:eastAsia="zh-CN"/>
        </w:rPr>
        <w:t>缄</w:t>
      </w:r>
      <w:r>
        <w:rPr>
          <w:rFonts w:hint="eastAsia" w:ascii="宋体" w:hAnsi="宋体" w:eastAsia="宋体" w:cs="宋体"/>
          <w:lang w:val="en-US" w:eastAsia="zh-CN"/>
        </w:rPr>
        <w:t xml:space="preserve">（jiǎn）默     </w:t>
      </w:r>
      <w:r>
        <w:rPr>
          <w:rFonts w:hint="eastAsia" w:ascii="宋体" w:hAnsi="宋体" w:eastAsia="宋体" w:cs="宋体"/>
          <w:em w:val="dot"/>
          <w:lang w:val="en-US" w:eastAsia="zh-CN"/>
        </w:rPr>
        <w:t>浑</w:t>
      </w:r>
      <w:r>
        <w:rPr>
          <w:rFonts w:hint="eastAsia" w:ascii="宋体" w:hAnsi="宋体" w:eastAsia="宋体" w:cs="宋体"/>
          <w:lang w:val="en-US" w:eastAsia="zh-CN"/>
        </w:rPr>
        <w:t>（hún）然一体</w:t>
      </w:r>
    </w:p>
    <w:p>
      <w:pPr>
        <w:numPr>
          <w:ilvl w:val="0"/>
          <w:numId w:val="2"/>
        </w:numPr>
        <w:rPr>
          <w:rFonts w:hint="eastAsia" w:ascii="宋体" w:hAnsi="宋体" w:eastAsia="宋体" w:cs="宋体"/>
          <w:lang w:val="en-US" w:eastAsia="zh-CN"/>
        </w:rPr>
      </w:pPr>
      <w:r>
        <w:rPr>
          <w:rFonts w:hint="eastAsia" w:ascii="宋体" w:hAnsi="宋体" w:eastAsia="宋体" w:cs="宋体"/>
          <w:lang w:val="en-US" w:eastAsia="zh-CN"/>
        </w:rPr>
        <w:t>下列词语中没有错别字的一项是（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A.脉膊        松弛        渡假村       一筹莫展</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B.沉湎        寒暄        老两口       悬梁刺股</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C.旋律        坐阵        挖墙脚       出其制胜</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D.嬉闹        赃款        侯车室       惹事生非</w:t>
      </w:r>
      <w:r>
        <w:rPr>
          <w:rFonts w:hint="eastAsia" w:ascii="宋体" w:hAnsi="宋体" w:eastAsia="宋体" w:cs="宋体"/>
          <w:lang w:val="en-US" w:eastAsia="zh-CN"/>
        </w:rPr>
        <w:br w:type="textWrapping"/>
      </w:r>
      <w:r>
        <w:rPr>
          <w:rFonts w:hint="eastAsia" w:ascii="宋体" w:hAnsi="宋体" w:eastAsia="宋体" w:cs="宋体"/>
          <w:lang w:val="en-US" w:eastAsia="zh-CN"/>
        </w:rPr>
        <w:t>3、下列加点的词语运用不正确的一项是（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A.它们这种大迁移是不是因为发生了大饥荒，而试图去寻找一块水草丰美的新领地而</w:t>
      </w:r>
      <w:r>
        <w:rPr>
          <w:rFonts w:hint="eastAsia" w:ascii="宋体" w:hAnsi="宋体" w:eastAsia="宋体" w:cs="宋体"/>
          <w:em w:val="dot"/>
          <w:lang w:val="en-US" w:eastAsia="zh-CN"/>
        </w:rPr>
        <w:t>误入歧途</w:t>
      </w:r>
      <w:r>
        <w:rPr>
          <w:rFonts w:hint="eastAsia" w:ascii="宋体" w:hAnsi="宋体" w:eastAsia="宋体" w:cs="宋体"/>
          <w:lang w:val="en-US" w:eastAsia="zh-CN"/>
        </w:rPr>
        <w:t>呢？</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B.11月份南飞的鸟群，</w:t>
      </w:r>
      <w:r>
        <w:rPr>
          <w:rFonts w:hint="eastAsia" w:ascii="宋体" w:hAnsi="宋体" w:eastAsia="宋体" w:cs="宋体"/>
          <w:em w:val="dot"/>
          <w:lang w:val="en-US" w:eastAsia="zh-CN"/>
        </w:rPr>
        <w:t>目空一切</w:t>
      </w:r>
      <w:r>
        <w:rPr>
          <w:rFonts w:hint="eastAsia" w:ascii="宋体" w:hAnsi="宋体" w:eastAsia="宋体" w:cs="宋体"/>
          <w:lang w:val="en-US" w:eastAsia="zh-CN"/>
        </w:rPr>
        <w:t>地从我们的头上高高飞过。</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C.如果能够掌握科学的学习方法，就会收到</w:t>
      </w:r>
      <w:r>
        <w:rPr>
          <w:rFonts w:hint="eastAsia" w:ascii="宋体" w:hAnsi="宋体" w:eastAsia="宋体" w:cs="宋体"/>
          <w:em w:val="dot"/>
          <w:lang w:val="en-US" w:eastAsia="zh-CN"/>
        </w:rPr>
        <w:t>事倍功半</w:t>
      </w:r>
      <w:r>
        <w:rPr>
          <w:rFonts w:hint="eastAsia" w:ascii="宋体" w:hAnsi="宋体" w:eastAsia="宋体" w:cs="宋体"/>
          <w:lang w:val="en-US" w:eastAsia="zh-CN"/>
        </w:rPr>
        <w:t>的效果。</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D.然而，在</w:t>
      </w:r>
      <w:r>
        <w:rPr>
          <w:rFonts w:hint="eastAsia" w:ascii="宋体" w:hAnsi="宋体" w:eastAsia="宋体" w:cs="宋体"/>
          <w:em w:val="dot"/>
          <w:lang w:val="en-US" w:eastAsia="zh-CN"/>
        </w:rPr>
        <w:t>众目睽睽</w:t>
      </w:r>
      <w:r>
        <w:rPr>
          <w:rFonts w:hint="eastAsia" w:ascii="宋体" w:hAnsi="宋体" w:eastAsia="宋体" w:cs="宋体"/>
          <w:lang w:val="en-US" w:eastAsia="zh-CN"/>
        </w:rPr>
        <w:t>之下决不能就此作罢，遭人哂笑。</w:t>
      </w:r>
    </w:p>
    <w:p>
      <w:pPr>
        <w:numPr>
          <w:ilvl w:val="0"/>
          <w:numId w:val="3"/>
        </w:numPr>
        <w:rPr>
          <w:rFonts w:hint="eastAsia" w:ascii="宋体" w:hAnsi="宋体" w:eastAsia="宋体" w:cs="宋体"/>
          <w:lang w:val="en-US" w:eastAsia="zh-CN"/>
        </w:rPr>
      </w:pPr>
      <w:r>
        <w:rPr>
          <w:rFonts w:hint="eastAsia" w:ascii="宋体" w:hAnsi="宋体" w:eastAsia="宋体" w:cs="宋体"/>
          <w:lang w:val="en-US" w:eastAsia="zh-CN"/>
        </w:rPr>
        <w:t>下列句子中没有语病，句意明确的一项是（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A.驾车经过此地时，他发现一边放着一个写满红字的牌子，看上去字迹不是很清楚。</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B.对科学问题上的是非之争，不应采取压服的方式,尤其不能搞文字狱一类的东西。历史上凡是这样做了的,没有一次有好结果。</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C.只有密切接触社会,联系群众,才能对国家安危和人民忧乐提出具有真知灼见的意见。</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D.以计算机、通讯技术为核心的现代信息技术,与文字、电报、电话、广播等传统信息手段相比,具有独特性。</w:t>
      </w:r>
    </w:p>
    <w:p>
      <w:pPr>
        <w:numPr>
          <w:ilvl w:val="0"/>
          <w:numId w:val="4"/>
        </w:numPr>
        <w:rPr>
          <w:rFonts w:hint="eastAsia" w:ascii="宋体" w:hAnsi="宋体" w:eastAsia="宋体" w:cs="宋体"/>
          <w:lang w:val="en-US" w:eastAsia="zh-CN"/>
        </w:rPr>
      </w:pPr>
      <w:r>
        <w:rPr>
          <w:rFonts w:hint="eastAsia" w:ascii="宋体" w:hAnsi="宋体" w:eastAsia="宋体" w:cs="宋体"/>
          <w:lang w:val="en-US" w:eastAsia="zh-CN"/>
        </w:rPr>
        <w:t>科普说明文阅读（每小题3分，共9分）</w:t>
      </w:r>
    </w:p>
    <w:p>
      <w:pPr>
        <w:numPr>
          <w:ilvl w:val="0"/>
          <w:numId w:val="0"/>
        </w:numPr>
        <w:jc w:val="center"/>
        <w:rPr>
          <w:rFonts w:hint="eastAsia" w:ascii="宋体" w:hAnsi="宋体" w:eastAsia="宋体" w:cs="宋体"/>
          <w:lang w:val="en-US" w:eastAsia="zh-CN"/>
        </w:rPr>
      </w:pPr>
      <w:r>
        <w:rPr>
          <w:rFonts w:hint="eastAsia" w:ascii="宋体" w:hAnsi="宋体" w:eastAsia="宋体" w:cs="宋体"/>
          <w:lang w:val="en-US" w:eastAsia="zh-CN"/>
        </w:rPr>
        <w:t>大脑的“顿悟”</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①传说两千多年前，古希腊学者阿基米德在泡澡时突然悟出可以用浮力原理，来解决耶罗王提出的鉴定新造金冠是否被掺假的棘手难题。美国科学家最近宣布，他们首次通过研究揭示了大脑产生阿基米德式“顿悟”的独特机制。</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②在阿基米德喊出“我找到了”之后，科学史上不乏在电光火石的刹那悟出惊世发现的传奇。牛顿被树上掉下的苹果砸中脑袋而想出万有引力定律的故事，即是另一经典例子。千百年来，“顿悟”作为人类解决科学和其他问题的一种独特方式，基本得到广泛认可。它具有一些与常规解题方法不同的特征，比如说“顿悟”前常有百思不得其解的阶段；灵感突如其来的时候，自己往往并没有意识到在想问题，事后也无法说清究竟是怎么得到答案的。</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③然而，大脑在“顿悟”过程中的工作机制是否与用常规办法解题时不同，在科学上一直不甚清楚。一些科学家甚至认为，二者在认知机制上完全一样，差别主要在于人们的主观感受强烈程度上。美国西北大学和德雷克塞尔大学科学家的一项最新研究，以比较有说服力的证据表明“顿悟”其实和大脑不同寻常的工作方式有关。</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科学家们在4月号网络学术刊物《公共科学图书馆生物学》上介绍，他们让18名研究对象玩一种字谜游戏，内容是找出一个单词，使它能与列出的其他3个不同英文单词搭配，分别重新组合成三个有意义的新词。每名研究对象在解题过程中都需要报告他们经历过的“顿悟”时刻。利用功能磁共振成像和脑电图技术对研究对象大脑活动和脑电波的监测显示，“顿悟”的出现与大脑右半球颞叶中的前上颞回区域有密切关系。当研究对象“顿悟”出答案时，这一区域活动明显增强，并在“顿悟”前0.3秒左右突然产生出高频脑电波。通过常规方式获得答案的研究对象则没有这些情况出现。</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④科学家们由此得出结论，认为“顿悟”的产生有赖于大脑神经中枢独特的活动机制，这一机制为大脑“顿悟”时的独特认知过程提供了支持。他们推断，前上颞回区域能促进大脑将看似不相关的信息进行集成，使人们在其中找到早先没有发现的联系，从而“顿悟”出答案。科学家们称，新研究首次表明，大脑独特的计算和神经中枢机制导致了灵感降临的那些“突破性时刻”。</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⑤英国普林斯顿大学教授莱尔德评论说，新结果是他所见到的有关“顿悟”最具原创性的研究之一。哈佛大学加德纳教授则认为，新研究结果有助于消除笼罩在人类创造性思维过程之外的神秘色彩。</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5、下列对“阿基米德式‘顿悟’的独特机制”解说不正确的一项是(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A．“顿悟”其实和大脑不同寻常的工作方式有关。</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B．“顿悟”的出现与大脑右半球颞叶中的前上颞回区域有密切关系。</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C．在“顿悟”前0.3秒左右人的脑海里突然产生出高频脑电波。</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D．前上颞回区域能促进大脑进行信息集成，使人们从中找到早先没有发现的联系。</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6、下列理解符合原文的一项是(　　)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A．阿基米德和牛顿在科学发现中的“顿悟”，为人类找到了一种解决科学和其他问题的独特方式。</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B．大脑在“顿悟”过程中的运行机制与常规研究时的思维方式没有联系。</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C．灵感突然降临的时刻，大脑右半球颞叶中的前上颞回区域异常活跃。</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D．科学家利用功能磁共振成像和脑电图技术可以监测出大脑“顿悟”的过程和独特机制。</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7、根据原文提供的信息，下列推断正确的一项是(　　)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A．“顿悟”是在无意识的形态下发生的，但“顿悟”能力的高低与大脑信息集成的多少有着密切关系。</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B．用玩字游戏来捕捉“顿悟”的实验，本身就是科学家们在冥思苦想而不得时脑中突然闪现出的一种有效的研究方法。</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C．大脑神经中枢独特的活动机制决定了每个健全的人都具有“顿悟”思维的能力，都具有解决问题的“突破性时刻”。</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D．本文新的研究成果帮助人们了解到“顿悟”的独特机制，从而可以帮助人们有效地提高创造性解决问题的能力。</w:t>
      </w:r>
    </w:p>
    <w:p>
      <w:pPr>
        <w:numPr>
          <w:ilvl w:val="0"/>
          <w:numId w:val="4"/>
        </w:numPr>
        <w:rPr>
          <w:rFonts w:hint="eastAsia" w:ascii="宋体" w:hAnsi="宋体" w:eastAsia="宋体" w:cs="宋体"/>
          <w:lang w:val="en-US" w:eastAsia="zh-CN"/>
        </w:rPr>
      </w:pPr>
      <w:r>
        <w:rPr>
          <w:rFonts w:hint="eastAsia" w:ascii="宋体" w:hAnsi="宋体" w:eastAsia="宋体" w:cs="宋体"/>
          <w:lang w:val="en-US" w:eastAsia="zh-CN"/>
        </w:rPr>
        <w:t>文言文阅读（每小题3分，共9分）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工之侨得良桐焉，斫而为琴，弦而鼓之，金声而玉应。自以为天下之美也，献之太常①，使国工视之，曰：“弗古。”还之工之侨以归谋诸漆工作断纹焉；又谋诸篆工，作古窾焉。匣而埋诸土，期年出之，抱以适市。贵人过而见之，易之以百。献诸朝，乐官传视，皆曰：“希世之珍也。”</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工之侨闻之，叹曰："悲哉，世也！岂独一琴哉？莫不然矣！而不早图之，其与亡矣！"遂去，入于宕冥之山，不知其所终。         （《郁离子》）</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注解：①太常：官名，掌管祭祀。祭祀需使用乐器。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8、下列词语在句中的意思解释有误的一项是（    ）</w:t>
      </w:r>
    </w:p>
    <w:p>
      <w:pPr>
        <w:numPr>
          <w:ilvl w:val="0"/>
          <w:numId w:val="0"/>
        </w:numPr>
        <w:rPr>
          <w:rFonts w:hint="eastAsia" w:ascii="宋体" w:hAnsi="宋体" w:eastAsia="宋体" w:cs="宋体"/>
          <w:lang w:val="en-US" w:eastAsia="zh-CN"/>
        </w:rPr>
      </w:pPr>
      <w:r>
        <w:rPr>
          <w:sz w:val="28"/>
        </w:rPr>
        <mc:AlternateContent>
          <mc:Choice Requires="wps">
            <w:drawing>
              <wp:anchor distT="0" distB="0" distL="114300" distR="114300" simplePos="0" relativeHeight="251659264" behindDoc="0" locked="0" layoutInCell="1" allowOverlap="1">
                <wp:simplePos x="0" y="0"/>
                <wp:positionH relativeFrom="column">
                  <wp:posOffset>-947420</wp:posOffset>
                </wp:positionH>
                <wp:positionV relativeFrom="paragraph">
                  <wp:posOffset>120015</wp:posOffset>
                </wp:positionV>
                <wp:extent cx="847725" cy="8804275"/>
                <wp:effectExtent l="0" t="0" r="9525" b="15875"/>
                <wp:wrapNone/>
                <wp:docPr id="6" name="文本框 6"/>
                <wp:cNvGraphicFramePr/>
                <a:graphic xmlns:a="http://schemas.openxmlformats.org/drawingml/2006/main">
                  <a:graphicData uri="http://schemas.microsoft.com/office/word/2010/wordprocessingShape">
                    <wps:wsp>
                      <wps:cNvSpPr txBox="1"/>
                      <wps:spPr>
                        <a:xfrm>
                          <a:off x="0" y="0"/>
                          <a:ext cx="847725" cy="88042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sz w:val="28"/>
                                <w:szCs w:val="28"/>
                                <w:lang w:val="en-US" w:eastAsia="zh-CN"/>
                              </w:rPr>
                            </w:pPr>
                            <w:r>
                              <w:rPr>
                                <w:rFonts w:hint="eastAsia"/>
                                <w:sz w:val="28"/>
                                <w:szCs w:val="28"/>
                                <w:lang w:val="en-US" w:eastAsia="zh-CN"/>
                              </w:rPr>
                              <w:t xml:space="preserve">                   </w:t>
                            </w:r>
                            <w:r>
                              <w:rPr>
                                <w:rFonts w:hint="eastAsia"/>
                                <w:sz w:val="28"/>
                                <w:szCs w:val="28"/>
                                <w:lang w:eastAsia="zh-CN"/>
                              </w:rPr>
                              <w:t>姓名：</w:t>
                            </w:r>
                            <w:r>
                              <w:rPr>
                                <w:rFonts w:hint="eastAsia"/>
                                <w:sz w:val="28"/>
                                <w:szCs w:val="28"/>
                                <w:lang w:val="en-US" w:eastAsia="zh-CN"/>
                              </w:rPr>
                              <w:t>_______________     班级：___________    考号：___________</w:t>
                            </w:r>
                          </w:p>
                          <w:p>
                            <w:pPr>
                              <w:rPr>
                                <w:rFonts w:hint="eastAsia"/>
                                <w:sz w:val="28"/>
                                <w:szCs w:val="28"/>
                                <w:lang w:val="en-US" w:eastAsia="zh-CN"/>
                              </w:rPr>
                            </w:pPr>
                            <w:r>
                              <w:rPr>
                                <w:rFonts w:hint="eastAsia"/>
                                <w:sz w:val="28"/>
                                <w:szCs w:val="28"/>
                                <w:lang w:val="en-US" w:eastAsia="zh-CN"/>
                              </w:rPr>
                              <w:t>................................................................................................................................................................................................</w:t>
                            </w:r>
                          </w:p>
                        </w:txbxContent>
                      </wps:txbx>
                      <wps:bodyPr rot="0" spcFirstLastPara="0" vertOverflow="overflow" horzOverflow="overflow" vert="vert270" wrap="square" numCol="1" spcCol="0" rtlCol="0" fromWordArt="0" anchor="t" anchorCtr="0" forceAA="0" compatLnSpc="1"/>
                    </wps:wsp>
                  </a:graphicData>
                </a:graphic>
              </wp:anchor>
            </w:drawing>
          </mc:Choice>
          <mc:Fallback>
            <w:pict>
              <v:shape id="_x0000_s1026" o:spid="_x0000_s1026" o:spt="202" type="#_x0000_t202" style="position:absolute;left:0pt;margin-left:-74.6pt;margin-top:9.45pt;height:693.25pt;width:66.75pt;z-index:251659264;mso-width-relative:page;mso-height-relative:page;" fillcolor="#FFFFFF [3201]" filled="t" stroked="f" coordsize="21600,21600" o:gfxdata="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TkcVN3AAAAAwBAAAPAAAA&#10;AAAAAAEAIAAAACIAAABkcnMvZG93bnJldi54bWxQSwECFAAUAAAACACHTuJAxgCgghECAAD2AwAA&#10;DgAAAAAAAAABACAAAAArAQAAZHJzL2Uyb0RvYy54bWxQSwUGAAAAAAYABgBZAQAArgUAAAAA&#10;">
                <v:fill on="t" focussize="0,0"/>
                <v:stroke on="f" weight="0.5pt"/>
                <v:imagedata o:title=""/>
                <o:lock v:ext="edit" aspectratio="f"/>
                <v:textbox style="layout-flow:vertical;mso-layout-flow-alt:bottom-to-top;">
                  <w:txbxContent>
                    <w:p>
                      <w:pPr>
                        <w:rPr>
                          <w:rFonts w:hint="eastAsia"/>
                          <w:sz w:val="28"/>
                          <w:szCs w:val="28"/>
                          <w:lang w:val="en-US" w:eastAsia="zh-CN"/>
                        </w:rPr>
                      </w:pPr>
                      <w:r>
                        <w:rPr>
                          <w:rFonts w:hint="eastAsia"/>
                          <w:sz w:val="28"/>
                          <w:szCs w:val="28"/>
                          <w:lang w:val="en-US" w:eastAsia="zh-CN"/>
                        </w:rPr>
                        <w:t xml:space="preserve">                   </w:t>
                      </w:r>
                      <w:r>
                        <w:rPr>
                          <w:rFonts w:hint="eastAsia"/>
                          <w:sz w:val="28"/>
                          <w:szCs w:val="28"/>
                          <w:lang w:eastAsia="zh-CN"/>
                        </w:rPr>
                        <w:t>姓名：</w:t>
                      </w:r>
                      <w:r>
                        <w:rPr>
                          <w:rFonts w:hint="eastAsia"/>
                          <w:sz w:val="28"/>
                          <w:szCs w:val="28"/>
                          <w:lang w:val="en-US" w:eastAsia="zh-CN"/>
                        </w:rPr>
                        <w:t>_______________     班级：___________    考号：___________</w:t>
                      </w:r>
                    </w:p>
                    <w:p>
                      <w:pPr>
                        <w:rPr>
                          <w:rFonts w:hint="eastAsia"/>
                          <w:sz w:val="28"/>
                          <w:szCs w:val="28"/>
                          <w:lang w:val="en-US" w:eastAsia="zh-CN"/>
                        </w:rPr>
                      </w:pPr>
                      <w:r>
                        <w:rPr>
                          <w:rFonts w:hint="eastAsia"/>
                          <w:sz w:val="28"/>
                          <w:szCs w:val="28"/>
                          <w:lang w:val="en-US" w:eastAsia="zh-CN"/>
                        </w:rPr>
                        <w:t>................................................................................................................................................................................................</w:t>
                      </w:r>
                    </w:p>
                  </w:txbxContent>
                </v:textbox>
              </v:shape>
            </w:pict>
          </mc:Fallback>
        </mc:AlternateContent>
      </w:r>
      <w:r>
        <w:rPr>
          <w:rFonts w:hint="eastAsia" w:ascii="宋体" w:hAnsi="宋体" w:eastAsia="宋体" w:cs="宋体"/>
          <w:lang w:val="en-US" w:eastAsia="zh-CN"/>
        </w:rPr>
        <w:t>A.斫而为琴             斫：砍</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B.抱以适市             适：适应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C.作古窾焉             窾：款式。</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D.期年出之             期年:第二年，满一年</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9、下列选项中加点字意义和用法相同的一项是（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A.匣</w:t>
      </w:r>
      <w:r>
        <w:rPr>
          <w:rFonts w:hint="eastAsia" w:ascii="宋体" w:hAnsi="宋体" w:eastAsia="宋体" w:cs="宋体"/>
          <w:em w:val="dot"/>
          <w:lang w:val="en-US" w:eastAsia="zh-CN"/>
        </w:rPr>
        <w:t>而</w:t>
      </w:r>
      <w:r>
        <w:rPr>
          <w:rFonts w:hint="eastAsia" w:ascii="宋体" w:hAnsi="宋体" w:eastAsia="宋体" w:cs="宋体"/>
          <w:lang w:val="en-US" w:eastAsia="zh-CN"/>
        </w:rPr>
        <w:t>埋诸土                  潭西南</w:t>
      </w:r>
      <w:r>
        <w:rPr>
          <w:rFonts w:hint="eastAsia" w:ascii="宋体" w:hAnsi="宋体" w:eastAsia="宋体" w:cs="宋体"/>
          <w:em w:val="dot"/>
          <w:lang w:val="en-US" w:eastAsia="zh-CN"/>
        </w:rPr>
        <w:t>而</w:t>
      </w:r>
      <w:r>
        <w:rPr>
          <w:rFonts w:hint="eastAsia" w:ascii="宋体" w:hAnsi="宋体" w:eastAsia="宋体" w:cs="宋体"/>
          <w:lang w:val="en-US" w:eastAsia="zh-CN"/>
        </w:rPr>
        <w:t>望</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B.曰：“弗古。”还</w:t>
      </w:r>
      <w:r>
        <w:rPr>
          <w:rFonts w:hint="eastAsia" w:ascii="宋体" w:hAnsi="宋体" w:eastAsia="宋体" w:cs="宋体"/>
          <w:em w:val="dot"/>
          <w:lang w:val="en-US" w:eastAsia="zh-CN"/>
        </w:rPr>
        <w:t xml:space="preserve">之          </w:t>
      </w:r>
      <w:r>
        <w:rPr>
          <w:rFonts w:hint="eastAsia" w:ascii="宋体" w:hAnsi="宋体" w:eastAsia="宋体" w:cs="宋体"/>
          <w:lang w:val="en-US" w:eastAsia="zh-CN"/>
        </w:rPr>
        <w:t>期年出</w:t>
      </w:r>
      <w:r>
        <w:rPr>
          <w:rFonts w:hint="eastAsia" w:ascii="宋体" w:hAnsi="宋体" w:eastAsia="宋体" w:cs="宋体"/>
          <w:em w:val="dot"/>
          <w:lang w:val="en-US" w:eastAsia="zh-CN"/>
        </w:rPr>
        <w:t>之</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C.莫不</w:t>
      </w:r>
      <w:r>
        <w:rPr>
          <w:rFonts w:hint="eastAsia" w:ascii="宋体" w:hAnsi="宋体" w:eastAsia="宋体" w:cs="宋体"/>
          <w:em w:val="dot"/>
          <w:lang w:val="en-US" w:eastAsia="zh-CN"/>
        </w:rPr>
        <w:t>然</w:t>
      </w:r>
      <w:r>
        <w:rPr>
          <w:rFonts w:hint="eastAsia" w:ascii="宋体" w:hAnsi="宋体" w:eastAsia="宋体" w:cs="宋体"/>
          <w:lang w:val="en-US" w:eastAsia="zh-CN"/>
        </w:rPr>
        <w:t xml:space="preserve">矣                    </w:t>
      </w:r>
      <w:r>
        <w:rPr>
          <w:rFonts w:hint="eastAsia" w:ascii="宋体" w:hAnsi="宋体" w:eastAsia="宋体" w:cs="宋体"/>
          <w:em w:val="dot"/>
          <w:lang w:val="en-US" w:eastAsia="zh-CN"/>
        </w:rPr>
        <w:t>然</w:t>
      </w:r>
      <w:r>
        <w:rPr>
          <w:rFonts w:hint="eastAsia" w:ascii="宋体" w:hAnsi="宋体" w:eastAsia="宋体" w:cs="宋体"/>
          <w:lang w:val="en-US" w:eastAsia="zh-CN"/>
        </w:rPr>
        <w:t>则北通巫峡</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D.抱</w:t>
      </w:r>
      <w:r>
        <w:rPr>
          <w:rFonts w:hint="eastAsia" w:ascii="宋体" w:hAnsi="宋体" w:eastAsia="宋体" w:cs="宋体"/>
          <w:em w:val="dot"/>
          <w:lang w:val="en-US" w:eastAsia="zh-CN"/>
        </w:rPr>
        <w:t>以</w:t>
      </w:r>
      <w:r>
        <w:rPr>
          <w:rFonts w:hint="eastAsia" w:ascii="宋体" w:hAnsi="宋体" w:eastAsia="宋体" w:cs="宋体"/>
          <w:lang w:val="en-US" w:eastAsia="zh-CN"/>
        </w:rPr>
        <w:t xml:space="preserve">适市                    </w:t>
      </w:r>
      <w:r>
        <w:rPr>
          <w:rFonts w:hint="eastAsia" w:ascii="宋体" w:hAnsi="宋体" w:eastAsia="宋体" w:cs="宋体"/>
          <w:em w:val="dot"/>
          <w:lang w:val="en-US" w:eastAsia="zh-CN"/>
        </w:rPr>
        <w:t>以</w:t>
      </w:r>
      <w:r>
        <w:rPr>
          <w:rFonts w:hint="eastAsia" w:ascii="宋体" w:hAnsi="宋体" w:eastAsia="宋体" w:cs="宋体"/>
          <w:lang w:val="en-US" w:eastAsia="zh-CN"/>
        </w:rPr>
        <w:t>其境过清</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10、下列对选文理解有误的一项是（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A.工之侨第一次献琴，这架琴先后经过优秀乐师们和太常寺主管人的手，终被退回，而理由只有“弗古”二字。这样的理由是很可笑的。</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B.这篇文章告诉我们判定一个事物的好坏，应该从本质上进行鉴定，而不是从外表来下结论。</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C.这篇文章可以看出只有本质上好的东西，才能满足我们的需求，否则，再华丽的外表也只能作为摆设，起不到任何作用。</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D.读了这篇文章，我们可以学习到在实际生活中应该学会变通地适应环境的道理。只有这样，才能具备生存的基本条件。</w:t>
      </w:r>
    </w:p>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p>
    <w:tbl>
      <w:tblPr>
        <w:tblStyle w:val="6"/>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737"/>
        <w:gridCol w:w="736"/>
        <w:gridCol w:w="736"/>
        <w:gridCol w:w="736"/>
        <w:gridCol w:w="738"/>
        <w:gridCol w:w="736"/>
        <w:gridCol w:w="736"/>
        <w:gridCol w:w="736"/>
        <w:gridCol w:w="737"/>
        <w:gridCol w:w="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题号</w:t>
            </w:r>
          </w:p>
        </w:tc>
        <w:tc>
          <w:tcPr>
            <w:tcW w:w="737"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738"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7</w:t>
            </w:r>
          </w:p>
        </w:tc>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8</w:t>
            </w:r>
          </w:p>
        </w:tc>
        <w:tc>
          <w:tcPr>
            <w:tcW w:w="737"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9</w:t>
            </w:r>
          </w:p>
        </w:tc>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736" w:type="dxa"/>
            <w:vAlign w:val="center"/>
          </w:tcPr>
          <w:p>
            <w:pPr>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选项</w:t>
            </w:r>
          </w:p>
        </w:tc>
        <w:tc>
          <w:tcPr>
            <w:tcW w:w="737" w:type="dxa"/>
            <w:vAlign w:val="center"/>
          </w:tcPr>
          <w:p>
            <w:pPr>
              <w:numPr>
                <w:ilvl w:val="0"/>
                <w:numId w:val="0"/>
              </w:numPr>
              <w:jc w:val="center"/>
              <w:rPr>
                <w:rFonts w:hint="eastAsia" w:ascii="宋体" w:hAnsi="宋体" w:eastAsia="宋体" w:cs="宋体"/>
                <w:vertAlign w:val="baseline"/>
                <w:lang w:val="en-US" w:eastAsia="zh-CN"/>
              </w:rPr>
            </w:pPr>
          </w:p>
        </w:tc>
        <w:tc>
          <w:tcPr>
            <w:tcW w:w="736" w:type="dxa"/>
            <w:vAlign w:val="center"/>
          </w:tcPr>
          <w:p>
            <w:pPr>
              <w:numPr>
                <w:ilvl w:val="0"/>
                <w:numId w:val="0"/>
              </w:numPr>
              <w:jc w:val="center"/>
              <w:rPr>
                <w:rFonts w:hint="eastAsia" w:ascii="宋体" w:hAnsi="宋体" w:eastAsia="宋体" w:cs="宋体"/>
                <w:vertAlign w:val="baseline"/>
                <w:lang w:val="en-US" w:eastAsia="zh-CN"/>
              </w:rPr>
            </w:pPr>
          </w:p>
        </w:tc>
        <w:tc>
          <w:tcPr>
            <w:tcW w:w="736" w:type="dxa"/>
            <w:vAlign w:val="center"/>
          </w:tcPr>
          <w:p>
            <w:pPr>
              <w:numPr>
                <w:ilvl w:val="0"/>
                <w:numId w:val="0"/>
              </w:numPr>
              <w:jc w:val="center"/>
              <w:rPr>
                <w:rFonts w:hint="eastAsia" w:ascii="宋体" w:hAnsi="宋体" w:eastAsia="宋体" w:cs="宋体"/>
                <w:vertAlign w:val="baseline"/>
                <w:lang w:val="en-US" w:eastAsia="zh-CN"/>
              </w:rPr>
            </w:pPr>
          </w:p>
        </w:tc>
        <w:tc>
          <w:tcPr>
            <w:tcW w:w="736" w:type="dxa"/>
            <w:vAlign w:val="center"/>
          </w:tcPr>
          <w:p>
            <w:pPr>
              <w:numPr>
                <w:ilvl w:val="0"/>
                <w:numId w:val="0"/>
              </w:numPr>
              <w:jc w:val="center"/>
              <w:rPr>
                <w:rFonts w:hint="eastAsia" w:ascii="宋体" w:hAnsi="宋体" w:eastAsia="宋体" w:cs="宋体"/>
                <w:vertAlign w:val="baseline"/>
                <w:lang w:val="en-US" w:eastAsia="zh-CN"/>
              </w:rPr>
            </w:pPr>
          </w:p>
        </w:tc>
        <w:tc>
          <w:tcPr>
            <w:tcW w:w="738" w:type="dxa"/>
            <w:vAlign w:val="center"/>
          </w:tcPr>
          <w:p>
            <w:pPr>
              <w:numPr>
                <w:ilvl w:val="0"/>
                <w:numId w:val="0"/>
              </w:numPr>
              <w:jc w:val="center"/>
              <w:rPr>
                <w:rFonts w:hint="eastAsia" w:ascii="宋体" w:hAnsi="宋体" w:eastAsia="宋体" w:cs="宋体"/>
                <w:vertAlign w:val="baseline"/>
                <w:lang w:val="en-US" w:eastAsia="zh-CN"/>
              </w:rPr>
            </w:pPr>
          </w:p>
        </w:tc>
        <w:tc>
          <w:tcPr>
            <w:tcW w:w="736" w:type="dxa"/>
            <w:vAlign w:val="center"/>
          </w:tcPr>
          <w:p>
            <w:pPr>
              <w:numPr>
                <w:ilvl w:val="0"/>
                <w:numId w:val="0"/>
              </w:numPr>
              <w:jc w:val="center"/>
              <w:rPr>
                <w:rFonts w:hint="eastAsia" w:ascii="宋体" w:hAnsi="宋体" w:eastAsia="宋体" w:cs="宋体"/>
                <w:vertAlign w:val="baseline"/>
                <w:lang w:val="en-US" w:eastAsia="zh-CN"/>
              </w:rPr>
            </w:pPr>
          </w:p>
        </w:tc>
        <w:tc>
          <w:tcPr>
            <w:tcW w:w="736" w:type="dxa"/>
            <w:vAlign w:val="center"/>
          </w:tcPr>
          <w:p>
            <w:pPr>
              <w:numPr>
                <w:ilvl w:val="0"/>
                <w:numId w:val="0"/>
              </w:numPr>
              <w:jc w:val="center"/>
              <w:rPr>
                <w:rFonts w:hint="eastAsia" w:ascii="宋体" w:hAnsi="宋体" w:eastAsia="宋体" w:cs="宋体"/>
                <w:vertAlign w:val="baseline"/>
                <w:lang w:val="en-US" w:eastAsia="zh-CN"/>
              </w:rPr>
            </w:pPr>
          </w:p>
        </w:tc>
        <w:tc>
          <w:tcPr>
            <w:tcW w:w="736" w:type="dxa"/>
            <w:vAlign w:val="center"/>
          </w:tcPr>
          <w:p>
            <w:pPr>
              <w:numPr>
                <w:ilvl w:val="0"/>
                <w:numId w:val="0"/>
              </w:numPr>
              <w:jc w:val="center"/>
              <w:rPr>
                <w:rFonts w:hint="eastAsia" w:ascii="宋体" w:hAnsi="宋体" w:eastAsia="宋体" w:cs="宋体"/>
                <w:vertAlign w:val="baseline"/>
                <w:lang w:val="en-US" w:eastAsia="zh-CN"/>
              </w:rPr>
            </w:pPr>
          </w:p>
        </w:tc>
        <w:tc>
          <w:tcPr>
            <w:tcW w:w="737" w:type="dxa"/>
            <w:vAlign w:val="center"/>
          </w:tcPr>
          <w:p>
            <w:pPr>
              <w:numPr>
                <w:ilvl w:val="0"/>
                <w:numId w:val="0"/>
              </w:numPr>
              <w:jc w:val="center"/>
              <w:rPr>
                <w:rFonts w:hint="eastAsia" w:ascii="宋体" w:hAnsi="宋体" w:eastAsia="宋体" w:cs="宋体"/>
                <w:vertAlign w:val="baseline"/>
                <w:lang w:val="en-US" w:eastAsia="zh-CN"/>
              </w:rPr>
            </w:pPr>
          </w:p>
        </w:tc>
        <w:tc>
          <w:tcPr>
            <w:tcW w:w="736" w:type="dxa"/>
            <w:vAlign w:val="center"/>
          </w:tcPr>
          <w:p>
            <w:pPr>
              <w:numPr>
                <w:ilvl w:val="0"/>
                <w:numId w:val="0"/>
              </w:numPr>
              <w:jc w:val="center"/>
              <w:rPr>
                <w:rFonts w:hint="eastAsia" w:ascii="宋体" w:hAnsi="宋体" w:eastAsia="宋体" w:cs="宋体"/>
                <w:vertAlign w:val="baseline"/>
                <w:lang w:val="en-US" w:eastAsia="zh-CN"/>
              </w:rPr>
            </w:pPr>
          </w:p>
        </w:tc>
      </w:tr>
    </w:tbl>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p>
    <w:p>
      <w:pPr>
        <w:jc w:val="center"/>
        <w:rPr>
          <w:rFonts w:hint="eastAsia" w:ascii="宋体" w:hAnsi="宋体" w:eastAsia="宋体" w:cs="宋体"/>
          <w:lang w:val="en-US" w:eastAsia="zh-CN"/>
        </w:rPr>
      </w:pPr>
      <w:r>
        <w:rPr>
          <w:rFonts w:hint="eastAsia" w:ascii="宋体" w:hAnsi="宋体" w:eastAsia="宋体" w:cs="宋体"/>
          <w:lang w:eastAsia="zh-CN"/>
        </w:rPr>
        <w:t>第Ⅱ卷</w:t>
      </w:r>
      <w:r>
        <w:rPr>
          <w:rFonts w:hint="eastAsia" w:ascii="宋体" w:hAnsi="宋体" w:eastAsia="宋体" w:cs="宋体"/>
          <w:lang w:val="en-US" w:eastAsia="zh-CN"/>
        </w:rPr>
        <w:t xml:space="preserve">  阅读·感悟（50分）</w:t>
      </w:r>
    </w:p>
    <w:p>
      <w:pPr>
        <w:numPr>
          <w:ilvl w:val="0"/>
          <w:numId w:val="4"/>
        </w:numPr>
        <w:rPr>
          <w:rFonts w:hint="eastAsia" w:ascii="宋体" w:hAnsi="宋体" w:eastAsia="宋体" w:cs="宋体"/>
          <w:lang w:val="en-US" w:eastAsia="zh-CN"/>
        </w:rPr>
      </w:pPr>
      <w:r>
        <w:rPr>
          <w:rFonts w:hint="eastAsia" w:ascii="宋体" w:hAnsi="宋体" w:eastAsia="宋体" w:cs="宋体"/>
          <w:lang w:val="en-US" w:eastAsia="zh-CN"/>
        </w:rPr>
        <w:t>翻译、感悟、鉴赏与默写。（21分）</w:t>
      </w:r>
    </w:p>
    <w:p>
      <w:pPr>
        <w:numPr>
          <w:ilvl w:val="0"/>
          <w:numId w:val="5"/>
        </w:numPr>
        <w:rPr>
          <w:rFonts w:hint="eastAsia" w:ascii="宋体" w:hAnsi="宋体" w:eastAsia="宋体" w:cs="宋体"/>
          <w:lang w:val="en-US" w:eastAsia="zh-CN"/>
        </w:rPr>
      </w:pPr>
      <w:r>
        <w:rPr>
          <w:rFonts w:hint="eastAsia" w:ascii="宋体" w:hAnsi="宋体" w:eastAsia="宋体" w:cs="宋体"/>
          <w:lang w:val="en-US" w:eastAsia="zh-CN"/>
        </w:rPr>
        <w:t>翻译句子。（4分）</w:t>
      </w:r>
    </w:p>
    <w:p>
      <w:pPr>
        <w:numPr>
          <w:ilvl w:val="0"/>
          <w:numId w:val="6"/>
        </w:numPr>
        <w:rPr>
          <w:rFonts w:hint="eastAsia" w:ascii="宋体" w:hAnsi="宋体" w:eastAsia="宋体" w:cs="宋体"/>
          <w:lang w:val="en-US" w:eastAsia="zh-CN"/>
        </w:rPr>
      </w:pPr>
      <w:r>
        <w:rPr>
          <w:rFonts w:hint="eastAsia" w:ascii="宋体" w:hAnsi="宋体" w:eastAsia="宋体" w:cs="宋体"/>
          <w:lang w:val="en-US" w:eastAsia="zh-CN"/>
        </w:rPr>
        <w:t>青树翠蔓，蒙络摇缀，参差披拂。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numPr>
          <w:ilvl w:val="0"/>
          <w:numId w:val="6"/>
        </w:numPr>
        <w:rPr>
          <w:rFonts w:hint="eastAsia" w:ascii="宋体" w:hAnsi="宋体" w:eastAsia="宋体" w:cs="宋体"/>
          <w:lang w:val="en-US" w:eastAsia="zh-CN"/>
        </w:rPr>
      </w:pPr>
      <w:r>
        <w:rPr>
          <w:rFonts w:hint="eastAsia" w:ascii="宋体" w:hAnsi="宋体" w:eastAsia="宋体" w:cs="宋体"/>
          <w:lang w:val="en-US" w:eastAsia="zh-CN"/>
        </w:rPr>
        <w:t>匣而埋诸土，期年出之，抱以适市。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numPr>
          <w:ilvl w:val="0"/>
          <w:numId w:val="7"/>
        </w:numPr>
        <w:rPr>
          <w:rFonts w:hint="eastAsia" w:ascii="宋体" w:hAnsi="宋体" w:eastAsia="宋体" w:cs="宋体"/>
          <w:lang w:val="en-US" w:eastAsia="zh-CN"/>
        </w:rPr>
      </w:pPr>
      <w:r>
        <w:rPr>
          <w:rFonts w:hint="eastAsia" w:ascii="宋体" w:hAnsi="宋体" w:eastAsia="宋体" w:cs="宋体"/>
          <w:lang w:val="en-US" w:eastAsia="zh-CN"/>
        </w:rPr>
        <w:t>请对文章下列句子用“/”断句，限断三处。（3分）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还 之 工 之 侨 以 归 谋 诸 漆 工 作 断 纹 焉。</w:t>
      </w:r>
    </w:p>
    <w:p>
      <w:pPr>
        <w:numPr>
          <w:ilvl w:val="0"/>
          <w:numId w:val="7"/>
        </w:numPr>
        <w:rPr>
          <w:rFonts w:hint="eastAsia" w:ascii="宋体" w:hAnsi="宋体" w:eastAsia="宋体" w:cs="宋体"/>
          <w:lang w:val="en-US" w:eastAsia="zh-CN"/>
        </w:rPr>
      </w:pPr>
      <w:r>
        <w:rPr>
          <w:rFonts w:hint="eastAsia" w:ascii="宋体" w:hAnsi="宋体" w:eastAsia="宋体" w:cs="宋体"/>
          <w:lang w:val="en-US" w:eastAsia="zh-CN"/>
        </w:rPr>
        <w:t>阅读选文，就你感受最深的一点，联系自身谈谈感受。（2分）</w:t>
      </w:r>
    </w:p>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p>
    <w:p>
      <w:pPr>
        <w:numPr>
          <w:ilvl w:val="0"/>
          <w:numId w:val="7"/>
        </w:numPr>
        <w:rPr>
          <w:rFonts w:hint="eastAsia" w:ascii="宋体" w:hAnsi="宋体" w:eastAsia="宋体" w:cs="宋体"/>
          <w:lang w:val="en-US" w:eastAsia="zh-CN"/>
        </w:rPr>
      </w:pPr>
      <w:r>
        <w:rPr>
          <w:rFonts w:hint="eastAsia" w:ascii="宋体" w:hAnsi="宋体" w:eastAsia="宋体" w:cs="宋体"/>
          <w:lang w:val="en-US" w:eastAsia="zh-CN"/>
        </w:rPr>
        <w:t>诗歌阅读（5分）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得乐天书                          酬乐天扬州初逢席上见赠</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元 稹                                    刘禹锡</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远信入门先有泪，                  巴山楚水凄凉地，二十三年弃置身。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妻惊女哭问何如。                  怀旧空吟闻笛赋，到乡翻似烂柯人。</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寻常不省曾如此，                  沉舟侧畔千帆过，病树前头万木春。</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应是江州司马书！                  今日听君歌一曲，暂凭杯酒长精神。</w:t>
      </w:r>
    </w:p>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注]元稹于唐宪宗元和十年（815）三月贬谪通州（今四川达州），当年八月，挚友乐天也从长安贬谪江州（今江西九江）；唐敬宗宝历二年（826），刘禹锡罢和州刺史返洛阳，同时乐天罢苏州刺史归洛，两位诗人在扬州相逢。</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(1)两首诗标题中都提到与两位作者交好的“乐天”，他是谁？三位诗人都遭遇贬官的相同命运，元稹得乐天来信和刘禹锡获乐天赠诗各有什么情感表现？（3分）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答：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w:t>
      </w:r>
    </w:p>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(2)《得乐天书》一诗并未叙写信中所言及读信所感，着重写的什么？刘禹锡酬答诗的颈联现在常被人引用，人们赋予了它什么样的新的含义？（2分）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答：                                                                                        </w:t>
      </w:r>
    </w:p>
    <w:p>
      <w:pPr>
        <w:numPr>
          <w:ilvl w:val="0"/>
          <w:numId w:val="0"/>
        </w:numPr>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w:t>
      </w:r>
    </w:p>
    <w:p>
      <w:pPr>
        <w:numPr>
          <w:ilvl w:val="0"/>
          <w:numId w:val="7"/>
        </w:numPr>
        <w:rPr>
          <w:rFonts w:hint="eastAsia" w:ascii="宋体" w:hAnsi="宋体" w:eastAsia="宋体" w:cs="宋体"/>
          <w:lang w:val="en-US" w:eastAsia="zh-CN"/>
        </w:rPr>
      </w:pPr>
      <w:r>
        <w:rPr>
          <w:rFonts w:hint="eastAsia" w:ascii="宋体" w:hAnsi="宋体" w:eastAsia="宋体" w:cs="宋体"/>
          <w:lang w:val="en-US" w:eastAsia="zh-CN"/>
        </w:rPr>
        <w:t>诗文默写（每空1分，共7分）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（1）行到水穷处，</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，夜吟应觉月光寒。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none"/>
          <w:lang w:val="en-US" w:eastAsia="zh-CN"/>
        </w:rPr>
      </w:pPr>
      <w:r>
        <w:rPr>
          <w:rFonts w:hint="eastAsia" w:ascii="宋体" w:hAnsi="宋体" w:eastAsia="宋体" w:cs="宋体"/>
          <w:lang w:val="en-US" w:eastAsia="zh-CN"/>
        </w:rPr>
        <w:t>（3）商旅不行，</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（4）</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，何似在人间。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（5）凄神寒骨，</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none"/>
          <w:lang w:val="en-US" w:eastAsia="zh-CN"/>
        </w:rPr>
      </w:pPr>
      <w:r>
        <w:rPr>
          <w:rFonts w:hint="eastAsia" w:ascii="宋体" w:hAnsi="宋体" w:eastAsia="宋体" w:cs="宋体"/>
          <w:lang w:val="en-US" w:eastAsia="zh-CN"/>
        </w:rPr>
        <w:t>（6） 《岳阳楼记》一文中体现作者远大抱负的两句是：</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现代文阅读（24分）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小说阅读（12分）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两   个   鸡   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下午柱子就要返校了，父亲却歪在床上睡着了。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母亲要叫醒他，被柱子拦住了。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"让爹多睡一会儿吧，爹太累了。"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母亲不再说什么。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收拾好柱子的东西，母亲照例出去借钱。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看着母亲的背影远了，</w:t>
      </w:r>
      <w:r>
        <w:rPr>
          <w:rFonts w:hint="eastAsia" w:ascii="宋体" w:hAnsi="宋体" w:eastAsia="宋体" w:cs="宋体"/>
          <w:u w:val="wavyHeavy"/>
          <w:lang w:val="en-US" w:eastAsia="zh-CN"/>
        </w:rPr>
        <w:t>柱子打开包袱，拿出两个鸡蛋，进了里屋来到父亲的床前。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①经过岁月无情的冲刷，父亲的头发早已花白。杂乱无章的皱纹，横七竖八地卧在他脸上，像黄土高原上沧桑的沟壑。一双眼睛仿佛承担了太重的压力，已经深深地陷下去。额头上汗珠点点，青筋隐约可见……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父亲老了，是他在顽强支撑这个家呀。柱子鼻子一酸，两颗泪珠滚下脸庞。轻轻地把鸡蛋放在父亲床头，又看看他没有什么动静，柱子悄悄出去，坐在矮凳上等母亲。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院子里似乎发出一阵响声，柱子以为母亲回来了，连忙跑出去。没有人，只有几只麻雀在觅食。柱子就驻足四望。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②不远处贫瘠的土地上是绿色的庄稼，在太阳的照耀下泛出青黄的光。四周黛青色的大山连绵不断，像一条锈得发黑的铁链，把这里的人世世代代牢牢地锁住。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柱子忽然想起父亲的话：儿子，将来你要走出大山。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是的，我一定要走出大山。柱子在心里默默地说。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阳光太毒，皮肤被晒得火辣辣地痛，柱子只好回到闷热的小屋。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看到桌子上打满补丁的包袱，柱子忽然意识到应该检查一下，以免带回的书落到家里。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打开包，几件旧衬衣，一罐咸菜，五本书，没错。咦？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手触到了两个圆圆的东西，掏出来，是两个鸡蛋。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柱子纳闷了：家里只有两个鸡蛋，全给煮了，怎么又冒出两个？怎么回事？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走进屋里，父亲依然打着微鼾，而床头的鸡蛋不见了。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我记得好像已经拿出来了呀？难道----难道我记错了？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柱子对自己的记忆力产生了怀疑。在校期间高强度的学习和严重的营养不良，早已使他患上了神经衰弱症，这点他也知道的。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wave"/>
          <w:lang w:val="en-US" w:eastAsia="zh-CN"/>
        </w:rPr>
      </w:pPr>
      <w:r>
        <w:rPr>
          <w:rFonts w:hint="eastAsia" w:ascii="宋体" w:hAnsi="宋体" w:eastAsia="宋体" w:cs="宋体"/>
          <w:u w:val="none"/>
          <w:lang w:val="en-US" w:eastAsia="zh-CN"/>
        </w:rPr>
        <w:t>　　于是，</w:t>
      </w:r>
      <w:r>
        <w:rPr>
          <w:rFonts w:hint="eastAsia" w:ascii="宋体" w:hAnsi="宋体" w:eastAsia="宋体" w:cs="宋体"/>
          <w:u w:val="wavyHeavy"/>
          <w:lang w:val="en-US" w:eastAsia="zh-CN"/>
        </w:rPr>
        <w:t>他又把那两个鸡蛋放在父亲的床头，然后立在那儿想，还是有点不大明白。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脚步声由远而近，柱子连忙跑出去，果然是母亲，满头是汗。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又数了一下，母亲把那几张皱巴巴的票子递给柱子。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"好好读，别惹事。"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"嗯。"柱子擦去了泛滥而下的泪水，回屋拿包袱。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二十多里的山路，柱子走惯了。天还没黑透，就到学校了。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打开包袱拿书，柱子触电一般呆住了，里面--赫然两个鸡蛋!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当天晚上，柱子跑到校外痛痛快快地大哭了一场。天亮的时候，他又异常平静地翻开了书页。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16、到了学校，柱子的包袱里的两个鸡蛋是谁放的？理由何在？(2分)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17、本文描写细腻，完成下面的题。(3 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A、①处画线的句子是对父亲的外貌描写，说说它在文中有何作用？(1分)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B、②处画线的句子是对景物的描写，说说它在文中有何作用？(1分)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C、文中画波浪线的两处写柱子把鸡蛋放在父亲床头，表现了柱子怎样的情感。(1分)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18、读全文后，试着分析最后一段中柱子的的表现。(2分)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19、结合自己现在的学习实际，谈你读了这篇文章后的感想。(2分)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20、下列对这篇小说的赏析不正确的两项是(     )(3分)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A、这篇小说的叙事线索是：两个鸡蛋。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B、这篇小说的写作目的是为了揭示了柱子家乡的贫穷落后。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C、文中写了母亲去给柱子借钱、送别叮嘱等内容，因而母亲是这篇小说的主人公。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D、这篇小说表现了柱子爹默默无闻的父爱。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E、文中"在校期间高强度的学习和严重的营养不良，早已使他患上了神经衰弱症"一句表现了柱子读书的勤奋努力。</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散文阅读（12分）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回家去问妈妈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毕淑敏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①那一年游敦煌回来，兴奋地同妈妈谈起戈壁的黄沙和祁连的雪峰。说到丝绸之路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上僻远的安西，哈密瓜汁甜得把嘴唇粘在一起……一直安静听我说话的妈妈，淡淡地插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了一句：“在你不到半岁的时候，我就抱着你走过安西。”我大吃一惊，从未听妈妈谈过这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段往事。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②妈妈说，你生在新疆，长在北京。难道你是飞来的不成?以前我一说起带你赶路的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事，你就嫌烦，说知道啦，别再罗嗦。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③我静静地倾听妈妈的描述，才知道我在幼年时曾带给母亲那样的艰难。才知道发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生在安西的感动源远流长。突然意识到，在我和最亲的母亲之间，潜伏着无数盲点。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single"/>
          <w:lang w:val="en-US" w:eastAsia="zh-CN"/>
        </w:rPr>
      </w:pPr>
      <w:r>
        <w:rPr>
          <w:rFonts w:hint="eastAsia" w:ascii="宋体" w:hAnsi="宋体" w:eastAsia="宋体" w:cs="宋体"/>
          <w:u w:val="none"/>
          <w:lang w:val="en-US" w:eastAsia="zh-CN"/>
        </w:rPr>
        <w:t xml:space="preserve">    ④我们总觉得已经成人。</w:t>
      </w:r>
      <w:r>
        <w:rPr>
          <w:rFonts w:hint="eastAsia" w:ascii="宋体" w:hAnsi="宋体" w:eastAsia="宋体" w:cs="宋体"/>
          <w:u w:val="single"/>
          <w:lang w:val="en-US" w:eastAsia="zh-CN"/>
        </w:rPr>
        <w:t>母亲只是一间古老的旧房，她给我们的童年已遮避，但不会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single"/>
          <w:lang w:val="en-US" w:eastAsia="zh-CN"/>
        </w:rPr>
        <w:t>再提供新的风景。</w:t>
      </w:r>
      <w:r>
        <w:rPr>
          <w:rFonts w:hint="eastAsia" w:ascii="宋体" w:hAnsi="宋体" w:eastAsia="宋体" w:cs="宋体"/>
          <w:u w:val="none"/>
          <w:lang w:val="en-US" w:eastAsia="zh-CN"/>
        </w:rPr>
        <w:t>我们急切地投身外面的世界，寻找自我的价值。全神贯注地倾听上司的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评论，字斟句酌地印证众人的口碑，反复咀嚼朋友随口吐露的点滴印象，甚至会为恋人一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颦一笑的涵意彻夜思索……我们极其在意世人对我们的看法，恰恰忘了，当我们环视整个世界的时候，总有一双微微眯起的眼睛，始终在背后凝视着我们。</w:t>
      </w:r>
      <w:r>
        <w:rPr>
          <w:rFonts w:hint="eastAsia" w:ascii="宋体" w:hAnsi="宋体" w:eastAsia="宋体" w:cs="宋体"/>
          <w:u w:val="wavyHeavy"/>
          <w:lang w:val="en-US" w:eastAsia="zh-CN"/>
        </w:rPr>
        <w:t>母亲默默地关注，就像手艺精湛的老艺人，不厌其烦地打磨描绘她们制造的精品。</w:t>
      </w:r>
      <w:r>
        <w:rPr>
          <w:rFonts w:hint="eastAsia" w:ascii="宋体" w:hAnsi="宋体" w:eastAsia="宋体" w:cs="宋体"/>
          <w:u w:val="none"/>
          <w:lang w:val="en-US" w:eastAsia="zh-CN"/>
        </w:rPr>
        <w:t>于是我们厌烦了，不客气地说，老提那些过去的事，烦不烦呀?从此，母亲就真的噤了声。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⑤蓦然回首，才发现自己远远没有长大。我们幼年的顽皮、成长的艰辛、与生俱来的弱．点、异于常人的秉赋……从小到大最详尽的档案、每一次失败与成功的记录，都贮存在母亲宁静的眼中。我们曾经满世界地寻找真诚，却不知最想要的真诚就在母亲那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⑥我们像一本没有结尾的书，每一个符号都是母亲用血书写。我们还未曾读懂，著者已撒手而去。从此我们面对书中的无数悬念和秘密，无以破译。我们流落世间，成为飘零的红叶。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⑦趁老树虬曲的枝丫还郁郁葱葱，让我们赶快跑回家，去问妈妈。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⑧一定要赶快啊!生命给我们的允诺并不慷慨，两代人命运的云梯衔接处，时间只是窄窄的台阶。从我们明白人生的韵律，距父母还能明晰地谈论以往，并肩而行的日子屈指可数。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⑨给母亲一个机会，让她重温创造的喜悦；给儿女一个机会，让我们深刻洞察尘封的记忆。                                 (选文有删改)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21、本文写了一件什么事?这件事引发了作者的哪些感悟?(感悟答出两点即可)(3分)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22、如何理解第④段中画横线句子的含义?(2分)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23、从修辞的角度赏析第④段中画波浪线的句子。(2分)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24、联系上下文，说说第⑦段在文中的作用（2分）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25、读了本文后，请你联想一次“问”的经历，写出独特的感悟。(3分)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语言综合运用（5分）</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名著阅读填空（3分）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这三位名人如果采取与现实稍微妥协的态度，就会极大地改善他们的处境。A只知道工作，却不肯改善一下生活；B与资助他的朋友绝交，使自己陷入困境；C放着舒适的日子不过，想到森林里去修行。这些做法是不是自讨苦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以上文字是对《名人传》中的三位主人公的评议，请分别写出ABC三人的名字。</w:t>
      </w:r>
    </w:p>
    <w:p>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right="0" w:rightChars="0" w:firstLine="420"/>
        <w:jc w:val="both"/>
        <w:textAlignment w:val="auto"/>
        <w:outlineLvl w:val="9"/>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B.</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C.</w:t>
      </w:r>
      <w:r>
        <w:rPr>
          <w:rFonts w:hint="eastAsia" w:ascii="宋体" w:hAnsi="宋体" w:eastAsia="宋体" w:cs="宋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bCs/>
          <w:szCs w:val="21"/>
          <w:u w:val="single"/>
        </w:rPr>
        <w:drawing>
          <wp:anchor distT="0" distB="0" distL="114300" distR="114300" simplePos="0" relativeHeight="251658240" behindDoc="0" locked="0" layoutInCell="1" allowOverlap="1">
            <wp:simplePos x="0" y="0"/>
            <wp:positionH relativeFrom="column">
              <wp:posOffset>3324225</wp:posOffset>
            </wp:positionH>
            <wp:positionV relativeFrom="paragraph">
              <wp:posOffset>319405</wp:posOffset>
            </wp:positionV>
            <wp:extent cx="2038350" cy="1628775"/>
            <wp:effectExtent l="0" t="0" r="0" b="9525"/>
            <wp:wrapSquare wrapText="bothSides"/>
            <wp:docPr id="2"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zxxk.com"/>
                    <pic:cNvPicPr>
                      <a:picLocks noChangeAspect="1"/>
                    </pic:cNvPicPr>
                  </pic:nvPicPr>
                  <pic:blipFill>
                    <a:blip r:embed="rId6"/>
                    <a:srcRect t="6831" r="4367"/>
                    <a:stretch>
                      <a:fillRect/>
                    </a:stretch>
                  </pic:blipFill>
                  <pic:spPr>
                    <a:xfrm>
                      <a:off x="0" y="0"/>
                      <a:ext cx="2038350" cy="1628775"/>
                    </a:xfrm>
                    <a:prstGeom prst="rect">
                      <a:avLst/>
                    </a:prstGeom>
                    <a:noFill/>
                    <a:ln w="9525">
                      <a:noFill/>
                    </a:ln>
                  </pic:spPr>
                </pic:pic>
              </a:graphicData>
            </a:graphic>
          </wp:anchor>
        </w:drawing>
      </w:r>
      <w:r>
        <w:rPr>
          <w:rFonts w:hint="eastAsia" w:ascii="宋体" w:hAnsi="宋体" w:eastAsia="宋体" w:cs="宋体"/>
          <w:u w:val="none"/>
          <w:lang w:val="en-US" w:eastAsia="zh-CN"/>
        </w:rPr>
        <w:t>27、 请你仔细研究下边的漫画《羡慕》，充分发挥想象和联想，尝试为“笼中鸟”和“林中鸟”设计一段对白，表达你的感悟和理解。（2分）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我的设计：</w:t>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ab/>
      </w: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w:t>
      </w:r>
    </w:p>
    <w:p>
      <w:pPr>
        <w:rPr>
          <w:rFonts w:hint="eastAsia" w:ascii="宋体" w:hAnsi="宋体" w:eastAsia="宋体" w:cs="宋体"/>
          <w:lang w:eastAsia="zh-CN"/>
        </w:rPr>
      </w:pPr>
    </w:p>
    <w:p>
      <w:pPr>
        <w:rPr>
          <w:rFonts w:hint="eastAsia" w:ascii="宋体" w:hAnsi="宋体" w:eastAsia="宋体" w:cs="宋体"/>
          <w:lang w:eastAsia="zh-CN"/>
        </w:rPr>
      </w:pPr>
    </w:p>
    <w:p>
      <w:pPr>
        <w:rPr>
          <w:rFonts w:hint="eastAsia" w:ascii="宋体" w:hAnsi="宋体" w:eastAsia="宋体" w:cs="宋体"/>
          <w:lang w:val="en-US" w:eastAsia="zh-CN"/>
        </w:rPr>
      </w:pPr>
      <w:r>
        <w:rPr>
          <w:rFonts w:hint="eastAsia" w:ascii="宋体" w:hAnsi="宋体" w:eastAsia="宋体" w:cs="宋体"/>
          <w:lang w:eastAsia="zh-CN"/>
        </w:rPr>
        <w:t>第Ⅲ卷</w:t>
      </w:r>
      <w:r>
        <w:rPr>
          <w:rFonts w:hint="eastAsia" w:ascii="宋体" w:hAnsi="宋体" w:eastAsia="宋体" w:cs="宋体"/>
          <w:lang w:val="en-US" w:eastAsia="zh-CN"/>
        </w:rPr>
        <w:t xml:space="preserve">  交流·表达（40分）</w:t>
      </w:r>
    </w:p>
    <w:p>
      <w:pPr>
        <w:numPr>
          <w:ilvl w:val="0"/>
          <w:numId w:val="12"/>
        </w:numPr>
        <w:rPr>
          <w:rFonts w:hint="eastAsia" w:ascii="宋体" w:hAnsi="宋体" w:eastAsia="宋体" w:cs="宋体"/>
          <w:lang w:val="en-US" w:eastAsia="zh-CN"/>
        </w:rPr>
      </w:pPr>
      <w:r>
        <w:rPr>
          <w:rFonts w:hint="eastAsia" w:ascii="宋体" w:hAnsi="宋体" w:eastAsia="宋体" w:cs="宋体"/>
          <w:lang w:val="en-US" w:eastAsia="zh-CN"/>
        </w:rPr>
        <w:t>作文</w:t>
      </w:r>
    </w:p>
    <w:p>
      <w:pPr>
        <w:numPr>
          <w:ilvl w:val="0"/>
          <w:numId w:val="0"/>
        </w:numPr>
        <w:ind w:firstLine="420"/>
        <w:rPr>
          <w:rFonts w:hint="eastAsia" w:ascii="宋体" w:hAnsi="宋体" w:eastAsia="宋体" w:cs="宋体"/>
          <w:lang w:val="en-US" w:eastAsia="zh-CN"/>
        </w:rPr>
      </w:pPr>
      <w:r>
        <w:rPr>
          <w:rFonts w:hint="eastAsia" w:ascii="宋体" w:hAnsi="宋体" w:eastAsia="宋体" w:cs="宋体"/>
          <w:lang w:val="en-US" w:eastAsia="zh-CN"/>
        </w:rPr>
        <w:t>28、按要求从以下两题中任选一题作文。</w:t>
      </w:r>
    </w:p>
    <w:p>
      <w:pPr>
        <w:numPr>
          <w:ilvl w:val="0"/>
          <w:numId w:val="0"/>
        </w:numPr>
        <w:ind w:firstLine="420"/>
        <w:rPr>
          <w:rFonts w:hint="eastAsia" w:ascii="宋体" w:hAnsi="宋体" w:eastAsia="宋体" w:cs="宋体"/>
          <w:u w:val="none"/>
          <w:lang w:val="en-US" w:eastAsia="zh-CN"/>
        </w:rPr>
      </w:pPr>
      <w:r>
        <w:rPr>
          <w:rFonts w:hint="eastAsia" w:ascii="宋体" w:hAnsi="宋体" w:eastAsia="宋体" w:cs="宋体"/>
          <w:lang w:val="en-US" w:eastAsia="zh-CN"/>
        </w:rPr>
        <w:t>作文题一：给自己一些</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p>
    <w:p>
      <w:pPr>
        <w:numPr>
          <w:ilvl w:val="0"/>
          <w:numId w:val="0"/>
        </w:numPr>
        <w:ind w:firstLine="420"/>
        <w:rPr>
          <w:rFonts w:hint="eastAsia" w:ascii="宋体" w:hAnsi="宋体" w:eastAsia="宋体" w:cs="宋体"/>
          <w:u w:val="none"/>
          <w:lang w:val="en-US" w:eastAsia="zh-CN"/>
        </w:rPr>
      </w:pPr>
      <w:r>
        <w:rPr>
          <w:rFonts w:hint="eastAsia" w:ascii="宋体" w:hAnsi="宋体" w:eastAsia="宋体" w:cs="宋体"/>
          <w:u w:val="none"/>
          <w:lang w:val="en-US" w:eastAsia="zh-CN"/>
        </w:rPr>
        <w:t>作文题二：以下是一篇文章的开头，请你先自己确定题目，再接着往下写。</w:t>
      </w:r>
    </w:p>
    <w:p>
      <w:pPr>
        <w:numPr>
          <w:ilvl w:val="0"/>
          <w:numId w:val="0"/>
        </w:numPr>
        <w:ind w:firstLine="420"/>
        <w:rPr>
          <w:rFonts w:hint="eastAsia" w:ascii="宋体" w:hAnsi="宋体" w:eastAsia="宋体" w:cs="宋体"/>
          <w:u w:val="none"/>
          <w:lang w:val="en-US" w:eastAsia="zh-CN"/>
        </w:rPr>
      </w:pPr>
      <w:r>
        <w:rPr>
          <w:rFonts w:hint="eastAsia" w:ascii="宋体" w:hAnsi="宋体" w:eastAsia="宋体" w:cs="宋体"/>
          <w:u w:val="none"/>
          <w:lang w:val="en-US" w:eastAsia="zh-CN"/>
        </w:rPr>
        <w:t xml:space="preserve">    打开门，我大吃一惊。</w:t>
      </w:r>
    </w:p>
    <w:p>
      <w:pPr>
        <w:numPr>
          <w:ilvl w:val="0"/>
          <w:numId w:val="0"/>
        </w:numPr>
        <w:ind w:firstLine="420"/>
        <w:rPr>
          <w:rFonts w:hint="eastAsia" w:ascii="宋体" w:hAnsi="宋体" w:eastAsia="宋体" w:cs="宋体"/>
          <w:u w:val="none"/>
          <w:lang w:val="en-US" w:eastAsia="zh-CN"/>
        </w:rPr>
      </w:pPr>
      <w:r>
        <w:rPr>
          <w:rFonts w:hint="eastAsia" w:ascii="宋体" w:hAnsi="宋体" w:eastAsia="宋体" w:cs="宋体"/>
          <w:u w:val="none"/>
          <w:lang w:val="en-US" w:eastAsia="zh-CN"/>
        </w:rPr>
        <w:t>要求：1、写一篇600字以上的作文，文体不限。</w:t>
      </w:r>
    </w:p>
    <w:p>
      <w:pPr>
        <w:numPr>
          <w:ilvl w:val="0"/>
          <w:numId w:val="0"/>
        </w:numPr>
        <w:ind w:firstLine="420"/>
        <w:rPr>
          <w:rFonts w:hint="eastAsia" w:ascii="宋体" w:hAnsi="宋体" w:eastAsia="宋体" w:cs="宋体"/>
          <w:u w:val="none"/>
          <w:lang w:val="en-US" w:eastAsia="zh-CN"/>
        </w:rPr>
      </w:pPr>
      <w:r>
        <w:rPr>
          <w:rFonts w:hint="eastAsia" w:ascii="宋体" w:hAnsi="宋体" w:eastAsia="宋体" w:cs="宋体"/>
          <w:u w:val="none"/>
          <w:lang w:val="en-US" w:eastAsia="zh-CN"/>
        </w:rPr>
        <w:t xml:space="preserve">      2、如果选择题目一，请先补全题目。</w:t>
      </w:r>
    </w:p>
    <w:p>
      <w:pPr>
        <w:numPr>
          <w:ilvl w:val="0"/>
          <w:numId w:val="0"/>
        </w:numPr>
        <w:ind w:firstLine="420"/>
        <w:rPr>
          <w:rFonts w:hint="eastAsia" w:ascii="宋体" w:hAnsi="宋体" w:eastAsia="宋体" w:cs="宋体"/>
          <w:u w:val="none"/>
          <w:lang w:val="en-US" w:eastAsia="zh-CN"/>
        </w:rPr>
      </w:pPr>
      <w:r>
        <w:rPr>
          <w:rFonts w:hint="eastAsia" w:ascii="宋体" w:hAnsi="宋体" w:eastAsia="宋体" w:cs="宋体"/>
          <w:u w:val="none"/>
          <w:lang w:val="en-US" w:eastAsia="zh-CN"/>
        </w:rPr>
        <w:t xml:space="preserve">      3、文中不得出现真实的班级、人名等涉及考生信息的内容。</w:t>
      </w:r>
    </w:p>
    <w:tbl>
      <w:tblPr>
        <w:tblStyle w:val="5"/>
        <w:tblpPr w:leftFromText="180" w:rightFromText="180" w:vertAnchor="text" w:tblpXSpec="center" w:tblpY="1"/>
        <w:tblOverlap w:val="never"/>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
        <w:gridCol w:w="427"/>
        <w:gridCol w:w="428"/>
        <w:gridCol w:w="427"/>
        <w:gridCol w:w="427"/>
        <w:gridCol w:w="427"/>
        <w:gridCol w:w="428"/>
        <w:gridCol w:w="427"/>
        <w:gridCol w:w="427"/>
        <w:gridCol w:w="427"/>
        <w:gridCol w:w="428"/>
        <w:gridCol w:w="427"/>
        <w:gridCol w:w="427"/>
        <w:gridCol w:w="427"/>
        <w:gridCol w:w="428"/>
        <w:gridCol w:w="427"/>
        <w:gridCol w:w="414"/>
        <w:gridCol w:w="412"/>
        <w:gridCol w:w="400"/>
        <w:gridCol w:w="398"/>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09"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114" w:hRule="exact"/>
          <w:jc w:val="center"/>
        </w:trPr>
        <w:tc>
          <w:tcPr>
            <w:tcW w:w="8461" w:type="dxa"/>
            <w:gridSpan w:val="2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428"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7" w:type="dxa"/>
            <w:vAlign w:val="top"/>
          </w:tcPr>
          <w:p>
            <w:pPr>
              <w:rPr>
                <w:rFonts w:hint="eastAsia"/>
                <w:color w:val="000000"/>
              </w:rPr>
            </w:pPr>
          </w:p>
        </w:tc>
        <w:tc>
          <w:tcPr>
            <w:tcW w:w="428" w:type="dxa"/>
            <w:vAlign w:val="top"/>
          </w:tcPr>
          <w:p>
            <w:pPr>
              <w:rPr>
                <w:rFonts w:hint="eastAsia"/>
                <w:color w:val="000000"/>
              </w:rPr>
            </w:pPr>
          </w:p>
        </w:tc>
        <w:tc>
          <w:tcPr>
            <w:tcW w:w="427" w:type="dxa"/>
            <w:vAlign w:val="top"/>
          </w:tcPr>
          <w:p>
            <w:pPr>
              <w:rPr>
                <w:rFonts w:hint="eastAsia"/>
                <w:color w:val="000000"/>
              </w:rPr>
            </w:pPr>
          </w:p>
        </w:tc>
        <w:tc>
          <w:tcPr>
            <w:tcW w:w="414" w:type="dxa"/>
            <w:vAlign w:val="top"/>
          </w:tcPr>
          <w:p>
            <w:pPr>
              <w:rPr>
                <w:rFonts w:hint="eastAsia"/>
                <w:color w:val="000000"/>
              </w:rPr>
            </w:pPr>
          </w:p>
        </w:tc>
        <w:tc>
          <w:tcPr>
            <w:tcW w:w="412" w:type="dxa"/>
            <w:vAlign w:val="top"/>
          </w:tcPr>
          <w:p>
            <w:pPr>
              <w:rPr>
                <w:rFonts w:hint="eastAsia"/>
                <w:color w:val="000000"/>
              </w:rPr>
            </w:pPr>
          </w:p>
        </w:tc>
        <w:tc>
          <w:tcPr>
            <w:tcW w:w="400" w:type="dxa"/>
            <w:vAlign w:val="top"/>
          </w:tcPr>
          <w:p>
            <w:pPr>
              <w:rPr>
                <w:rFonts w:hint="eastAsia"/>
                <w:color w:val="000000"/>
              </w:rPr>
            </w:pPr>
          </w:p>
        </w:tc>
        <w:tc>
          <w:tcPr>
            <w:tcW w:w="400" w:type="dxa"/>
            <w:gridSpan w:val="2"/>
            <w:vAlign w:val="top"/>
          </w:tcPr>
          <w:p>
            <w:pPr>
              <w:rPr>
                <w:rFonts w:hint="eastAsia"/>
                <w:color w:val="000000"/>
              </w:rPr>
            </w:pPr>
          </w:p>
        </w:tc>
      </w:tr>
    </w:tbl>
    <w:p>
      <w:pPr>
        <w:numPr>
          <w:ilvl w:val="0"/>
          <w:numId w:val="0"/>
        </w:numPr>
        <w:ind w:firstLine="420"/>
        <w:rPr>
          <w:rFonts w:hint="eastAsia" w:ascii="宋体" w:hAnsi="宋体" w:eastAsia="宋体" w:cs="宋体"/>
          <w:u w:val="none"/>
          <w:lang w:val="en-US" w:eastAsia="zh-CN"/>
        </w:rPr>
      </w:pPr>
    </w:p>
    <w:p>
      <w:pPr>
        <w:numPr>
          <w:ilvl w:val="0"/>
          <w:numId w:val="0"/>
        </w:numPr>
        <w:ind w:firstLine="420"/>
        <w:rPr>
          <w:rFonts w:hint="eastAsia" w:ascii="宋体" w:hAnsi="宋体" w:eastAsia="宋体" w:cs="宋体"/>
          <w:u w:val="none"/>
          <w:lang w:val="en-US" w:eastAsia="zh-CN"/>
        </w:rPr>
      </w:pPr>
    </w:p>
    <w:p>
      <w:pPr>
        <w:jc w:val="center"/>
        <w:rPr>
          <w:rFonts w:hint="eastAsia"/>
          <w:sz w:val="32"/>
          <w:szCs w:val="32"/>
          <w:lang w:eastAsia="zh-CN"/>
        </w:rPr>
      </w:pPr>
    </w:p>
    <w:p>
      <w:pPr>
        <w:jc w:val="center"/>
        <w:rPr>
          <w:rFonts w:hint="eastAsia"/>
          <w:sz w:val="32"/>
          <w:szCs w:val="32"/>
          <w:lang w:val="en-US" w:eastAsia="zh-CN"/>
        </w:rPr>
      </w:pPr>
      <w:bookmarkStart w:id="0" w:name="_GoBack"/>
      <w:bookmarkEnd w:id="0"/>
      <w:r>
        <w:rPr>
          <w:rFonts w:hint="eastAsia"/>
          <w:sz w:val="32"/>
          <w:szCs w:val="32"/>
          <w:lang w:eastAsia="zh-CN"/>
        </w:rPr>
        <w:t>答案</w:t>
      </w:r>
    </w:p>
    <w:p>
      <w:pPr>
        <w:numPr>
          <w:ilvl w:val="0"/>
          <w:numId w:val="13"/>
        </w:numPr>
        <w:jc w:val="both"/>
        <w:rPr>
          <w:rFonts w:hint="eastAsia"/>
          <w:lang w:val="en-US" w:eastAsia="zh-CN"/>
        </w:rPr>
      </w:pPr>
      <w:r>
        <w:rPr>
          <w:rFonts w:hint="eastAsia"/>
          <w:lang w:val="en-US" w:eastAsia="zh-CN"/>
        </w:rPr>
        <w:t>B   2. B   3. C   4. D   5. C   6. C   7. A   8. B   9. C   10. A</w:t>
      </w:r>
    </w:p>
    <w:p>
      <w:pPr>
        <w:numPr>
          <w:ilvl w:val="0"/>
          <w:numId w:val="0"/>
        </w:numPr>
        <w:jc w:val="both"/>
        <w:rPr>
          <w:rFonts w:hint="eastAsia" w:ascii="宋体" w:hAnsi="宋体" w:cs="宋体"/>
          <w:color w:val="000000"/>
          <w:kern w:val="0"/>
          <w:szCs w:val="21"/>
        </w:rPr>
      </w:pPr>
      <w:r>
        <w:rPr>
          <w:rFonts w:hint="eastAsia" w:ascii="宋体" w:hAnsi="宋体" w:cs="宋体"/>
          <w:color w:val="000000"/>
          <w:kern w:val="0"/>
          <w:szCs w:val="21"/>
        </w:rPr>
        <w:t>译文附录：</w:t>
      </w:r>
      <w:r>
        <w:rPr>
          <w:rFonts w:hint="eastAsia" w:ascii="宋体" w:hAnsi="宋体" w:cs="宋体"/>
          <w:color w:val="000000"/>
          <w:kern w:val="0"/>
          <w:szCs w:val="21"/>
        </w:rPr>
        <w:br w:type="textWrapping"/>
      </w:r>
      <w:r>
        <w:rPr>
          <w:rFonts w:hint="eastAsia" w:ascii="宋体" w:hAnsi="宋体" w:cs="宋体"/>
          <w:color w:val="000000"/>
          <w:kern w:val="0"/>
          <w:szCs w:val="21"/>
        </w:rPr>
        <w:t>　　工之侨得到上好的优质桐木，刻削做成了琴，装上弦然后演奏，发出金属的声音回音象玉磬一样。自认为是天下的极品，献给掌管祭祀的官员，官派国家级的工匠看琴。说"不古"，就还给了他。工之侨回家，求助于漆匠，伪造出断裂的细纹。有求助于篆刻的工匠，作古代款式的雕刻。装在匣子里埋入土中，过一整年后拿出来，抱到市场上。一个显贵之人经过看见了琴，用一百两黄金买了琴，献进宫里。长官乐器的官员们传看，都说："希世之珍啊。"</w:t>
      </w:r>
      <w:r>
        <w:rPr>
          <w:rFonts w:hint="eastAsia" w:ascii="宋体" w:hAnsi="宋体" w:cs="宋体"/>
          <w:color w:val="000000"/>
          <w:kern w:val="0"/>
          <w:szCs w:val="21"/>
        </w:rPr>
        <w:br w:type="textWrapping"/>
      </w:r>
      <w:r>
        <w:rPr>
          <w:rFonts w:hint="eastAsia" w:ascii="宋体" w:hAnsi="宋体" w:cs="宋体"/>
          <w:color w:val="000000"/>
          <w:kern w:val="0"/>
          <w:szCs w:val="21"/>
        </w:rPr>
        <w:t>　　工之侨听说了，叹道："悲哀啊，这世道！难道就单单是一把琴的事吗？别的方面没有不也是这样的啊！如果不早做打算，就要和这国家一起灭亡啊！"便离开国土，遁入深山之中，没人知道他去了什么地方。</w:t>
      </w:r>
    </w:p>
    <w:p>
      <w:pPr>
        <w:numPr>
          <w:ilvl w:val="0"/>
          <w:numId w:val="14"/>
        </w:numPr>
        <w:jc w:val="both"/>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（1）青葱的树木，翠绿的藤蔓，遮掩缠绕，摇动连结，参差不齐，随风飘拂。</w:t>
      </w:r>
    </w:p>
    <w:p>
      <w:pPr>
        <w:numPr>
          <w:ilvl w:val="0"/>
          <w:numId w:val="0"/>
        </w:numPr>
        <w:ind w:firstLine="420"/>
        <w:jc w:val="both"/>
        <w:rPr>
          <w:rFonts w:hint="eastAsia" w:ascii="宋体" w:hAnsi="宋体" w:cs="宋体"/>
          <w:color w:val="000000"/>
          <w:kern w:val="0"/>
          <w:szCs w:val="21"/>
        </w:rPr>
      </w:pPr>
      <w:r>
        <w:rPr>
          <w:rFonts w:hint="eastAsia" w:ascii="宋体" w:hAnsi="宋体" w:cs="宋体"/>
          <w:color w:val="000000"/>
          <w:kern w:val="0"/>
          <w:szCs w:val="21"/>
          <w:lang w:val="en-US" w:eastAsia="zh-CN"/>
        </w:rPr>
        <w:t>（2）</w:t>
      </w:r>
      <w:r>
        <w:rPr>
          <w:rFonts w:hint="eastAsia" w:ascii="宋体" w:hAnsi="宋体" w:cs="宋体"/>
          <w:color w:val="000000"/>
          <w:kern w:val="0"/>
          <w:szCs w:val="21"/>
        </w:rPr>
        <w:t>装在匣子里埋入土中，过一整年后拿出来，抱到市场上。</w:t>
      </w:r>
    </w:p>
    <w:p>
      <w:pPr>
        <w:numPr>
          <w:ilvl w:val="0"/>
          <w:numId w:val="0"/>
        </w:numPr>
        <w:rPr>
          <w:rFonts w:hint="eastAsia" w:ascii="宋体" w:hAnsi="宋体" w:eastAsia="宋体" w:cs="宋体"/>
          <w:lang w:val="en-US" w:eastAsia="zh-CN"/>
        </w:rPr>
      </w:pPr>
      <w:r>
        <w:rPr>
          <w:rFonts w:hint="eastAsia" w:ascii="宋体" w:hAnsi="宋体" w:cs="宋体"/>
          <w:color w:val="000000"/>
          <w:kern w:val="0"/>
          <w:szCs w:val="21"/>
          <w:lang w:val="en-US" w:eastAsia="zh-CN"/>
        </w:rPr>
        <w:t>12、</w:t>
      </w:r>
      <w:r>
        <w:rPr>
          <w:rFonts w:hint="eastAsia" w:ascii="宋体" w:hAnsi="宋体" w:eastAsia="宋体" w:cs="宋体"/>
          <w:lang w:val="en-US" w:eastAsia="zh-CN"/>
        </w:rPr>
        <w:t>还 之/ 工 之 侨 以 归/ 谋 诸 漆 工/ 作 断 纹 焉。</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13、答题要点：（1）结合选文内容（1分）（2）联系自身谈相关感受（1分）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结合10BCD答案或其他，言之有理即可。</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14、（1）①乐天即白居易（白乐天，白香山）（1分）  ②元稹接信泪流满面，感慨万端，“妻惊女哭”料知是“江州司马书”，足见元白情谊深厚；（1分）  ③刘禹锡在朋友的热情关怀下，顿“长精神”，直面生活，表现出坚韧不拔的意志。（1分）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（2）①《得乐天书》一诗着重描绘场面，写了收信后一家人的反应；（1分）  ②人们引用诗句“沉舟侧畔千帆过，病树前头万木春”多用来说明新事物必将取代旧事物。（1分）</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15、（1）坐看云起时                 （2）晓镜但愁云鬓改</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（3）樯倾楫摧                   （4）起舞弄清影</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 xml:space="preserve">   （5）悄怆幽邃                   （6）先天下之忧而忧，后天下之乐而乐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16答：是父亲放的。(1分)其实两次都是父亲放回柱子包袱里的，第一次柱子听到"院子里似乎发出一阵响声"就暗示是父亲在放蛋，第二是母亲在院子里叮嘱柱子时父亲放回去的。(1分)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17A</w:t>
      </w:r>
      <w:r>
        <w:rPr>
          <w:rFonts w:hint="eastAsia" w:ascii="宋体" w:hAnsi="宋体" w:eastAsia="宋体" w:cs="宋体"/>
          <w:u w:val="none"/>
          <w:lang w:val="en-US" w:eastAsia="zh-CN"/>
        </w:rPr>
        <w:t>答：通过父亲的外貌描写反映出了柱子窘迫的家庭境况，更能反衬出父亲为了撑起这个家的劳苦和对柱子深沉的爱。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lang w:val="en-US" w:eastAsia="zh-CN"/>
        </w:rPr>
        <w:t xml:space="preserve">   B</w:t>
      </w:r>
      <w:r>
        <w:rPr>
          <w:rFonts w:hint="eastAsia" w:ascii="宋体" w:hAnsi="宋体" w:eastAsia="宋体" w:cs="宋体"/>
          <w:u w:val="none"/>
          <w:lang w:val="en-US" w:eastAsia="zh-CN"/>
        </w:rPr>
        <w:t>答：景物描写交代出柱子的生活环境，突出了柱子家乡的贫穷落后，更能表现出父母对柱子努力学习、走出大山的期望。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C答：对父亲的关爱、体贴。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18答：柱子"哭"是因为被父爱深深地感动，"平静地翻开书页"表明他要用努力学习的实际行动来回报父母的厚爱，实现父母对他的期望。(2分)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19  学生可从自己的家庭条件、学习环境、学习现状等方面来谈，言之有理即可。(2分)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20  BC（对一个得1分，对两个得3分，多选不得分）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21 （3分）事件：我游敦煌回来，和母亲交谈，意外得知母亲曾抱着我走过安西的往事。（1分）感悟：①我们极其在意世人的看法，却忽视、厌烦了母亲。②母亲是最了解我们的人，最想要的真诚就在母亲那里。  ③趁母亲健在，抓紧时间和母亲沟通交流。（2分，答出两点即可）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22（2分）曾经呵护我们的母亲已经落伍了（母亲只能在我们童年时给我们以呵护），不能再给我们新的启迪和支持（1分），这是我们对母亲的浅薄认识（这是我们急切地投身外面的世界，寻找自我价值的原因）（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23（2分）运用比喻的修辞方法（0.5分），把母亲关注我们比喻成老艺人打磨描绘精品 （把“母亲”比喻成“老艺人’’，把“我们”比喻成“精品</w:t>
      </w:r>
      <w:r>
        <w:rPr>
          <w:rFonts w:hint="default" w:ascii="宋体" w:hAnsi="宋体" w:eastAsia="宋体" w:cs="宋体"/>
          <w:u w:val="none"/>
          <w:lang w:val="en-US" w:eastAsia="zh-CN"/>
        </w:rPr>
        <w:t>”</w:t>
      </w:r>
      <w:r>
        <w:rPr>
          <w:rFonts w:hint="eastAsia" w:ascii="宋体" w:hAnsi="宋体" w:eastAsia="宋体" w:cs="宋体"/>
          <w:u w:val="none"/>
          <w:lang w:val="en-US" w:eastAsia="zh-CN"/>
        </w:rPr>
        <w:t>）（0.5分），生动形象地写出了母亲对我们的耐心培育（0.5分），体现了“我”对母亲的感激之情。（0.5分）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24（2分）内容：（1分）呼吁人们抓紧时间与父母交流。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xml:space="preserve">          结构：（1分）本段起过渡作用，承接上文的感悟，引出下文的劝告；（紧扣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    文题）（1分）。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25（3分）要求：能联想“问”（沟通、交流）的经历，写出自己的感悟，有真情实感，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表达流畅。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26（3分）A米开朗琪罗     B贝多芬     C托尔斯泰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r>
        <w:rPr>
          <w:rFonts w:hint="eastAsia" w:ascii="宋体" w:hAnsi="宋体" w:eastAsia="宋体" w:cs="宋体"/>
          <w:u w:val="none"/>
          <w:lang w:val="en-US" w:eastAsia="zh-CN"/>
        </w:rPr>
        <w:t>27（2分） 提示：对白要表现出“笼中鸟”羡慕“林中鸟”的自由，“林中鸟”羡慕“笼中鸟”的安逸舒适的意思，想象要丰富而合理，语言要流畅而生动。单独写出语言对话没有情态动作的只给1分。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lang w:val="en-US" w:eastAsia="zh-CN"/>
        </w:rPr>
      </w:pPr>
    </w:p>
    <w:p>
      <w:pPr>
        <w:numPr>
          <w:ilvl w:val="0"/>
          <w:numId w:val="0"/>
        </w:numPr>
        <w:rPr>
          <w:rFonts w:hint="eastAsia" w:ascii="宋体" w:hAnsi="宋体" w:eastAsia="宋体" w:cs="宋体"/>
          <w:lang w:val="en-US" w:eastAsia="zh-CN"/>
        </w:rPr>
      </w:pPr>
    </w:p>
    <w:p>
      <w:pPr>
        <w:numPr>
          <w:ilvl w:val="0"/>
          <w:numId w:val="0"/>
        </w:numPr>
        <w:jc w:val="both"/>
        <w:rPr>
          <w:rFonts w:hint="eastAsia"/>
          <w:lang w:val="en-US" w:eastAsia="zh-CN"/>
        </w:rPr>
      </w:pPr>
      <w:r>
        <w:rPr>
          <w:rFonts w:hint="eastAsia" w:ascii="宋体" w:hAnsi="宋体" w:cs="宋体"/>
          <w:color w:val="000000"/>
          <w:kern w:val="0"/>
          <w:szCs w:val="21"/>
        </w:rPr>
        <w:br w:type="textWrapping"/>
      </w:r>
    </w:p>
    <w:p/>
    <w:p>
      <w:pPr>
        <w:numPr>
          <w:ilvl w:val="0"/>
          <w:numId w:val="0"/>
        </w:numPr>
        <w:ind w:firstLine="420"/>
        <w:rPr>
          <w:rFonts w:hint="eastAsia" w:ascii="宋体" w:hAnsi="宋体" w:eastAsia="宋体" w:cs="宋体"/>
          <w:u w:val="none"/>
          <w:lang w:val="en-US" w:eastAsia="zh-CN"/>
        </w:rPr>
      </w:pPr>
    </w:p>
    <w:sectPr>
      <w:headerReference r:id="rId3" w:type="firs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B7BF1"/>
    <w:multiLevelType w:val="singleLevel"/>
    <w:tmpl w:val="58EB7BF1"/>
    <w:lvl w:ilvl="0" w:tentative="0">
      <w:start w:val="1"/>
      <w:numFmt w:val="chineseCounting"/>
      <w:suff w:val="nothing"/>
      <w:lvlText w:val="%1、"/>
      <w:lvlJc w:val="left"/>
    </w:lvl>
  </w:abstractNum>
  <w:abstractNum w:abstractNumId="1">
    <w:nsid w:val="58EB7C25"/>
    <w:multiLevelType w:val="singleLevel"/>
    <w:tmpl w:val="58EB7C25"/>
    <w:lvl w:ilvl="0" w:tentative="0">
      <w:start w:val="1"/>
      <w:numFmt w:val="decimal"/>
      <w:suff w:val="nothing"/>
      <w:lvlText w:val="%1、"/>
      <w:lvlJc w:val="left"/>
    </w:lvl>
  </w:abstractNum>
  <w:abstractNum w:abstractNumId="2">
    <w:nsid w:val="58EB7CE4"/>
    <w:multiLevelType w:val="singleLevel"/>
    <w:tmpl w:val="58EB7CE4"/>
    <w:lvl w:ilvl="0" w:tentative="0">
      <w:start w:val="4"/>
      <w:numFmt w:val="decimal"/>
      <w:suff w:val="nothing"/>
      <w:lvlText w:val="%1、"/>
      <w:lvlJc w:val="left"/>
    </w:lvl>
  </w:abstractNum>
  <w:abstractNum w:abstractNumId="3">
    <w:nsid w:val="58EB7D1F"/>
    <w:multiLevelType w:val="singleLevel"/>
    <w:tmpl w:val="58EB7D1F"/>
    <w:lvl w:ilvl="0" w:tentative="0">
      <w:start w:val="2"/>
      <w:numFmt w:val="chineseCounting"/>
      <w:suff w:val="nothing"/>
      <w:lvlText w:val="%1、"/>
      <w:lvlJc w:val="left"/>
    </w:lvl>
  </w:abstractNum>
  <w:abstractNum w:abstractNumId="4">
    <w:nsid w:val="58F48D48"/>
    <w:multiLevelType w:val="singleLevel"/>
    <w:tmpl w:val="58F48D48"/>
    <w:lvl w:ilvl="0" w:tentative="0">
      <w:start w:val="1"/>
      <w:numFmt w:val="decimal"/>
      <w:suff w:val="space"/>
      <w:lvlText w:val="%1."/>
      <w:lvlJc w:val="left"/>
    </w:lvl>
  </w:abstractNum>
  <w:abstractNum w:abstractNumId="5">
    <w:nsid w:val="58F4B538"/>
    <w:multiLevelType w:val="singleLevel"/>
    <w:tmpl w:val="58F4B538"/>
    <w:lvl w:ilvl="0" w:tentative="0">
      <w:start w:val="11"/>
      <w:numFmt w:val="decimal"/>
      <w:suff w:val="nothing"/>
      <w:lvlText w:val="%1、"/>
      <w:lvlJc w:val="left"/>
    </w:lvl>
  </w:abstractNum>
  <w:abstractNum w:abstractNumId="6">
    <w:nsid w:val="58F4B5C8"/>
    <w:multiLevelType w:val="singleLevel"/>
    <w:tmpl w:val="58F4B5C8"/>
    <w:lvl w:ilvl="0" w:tentative="0">
      <w:start w:val="1"/>
      <w:numFmt w:val="decimal"/>
      <w:suff w:val="nothing"/>
      <w:lvlText w:val="（%1）"/>
      <w:lvlJc w:val="left"/>
    </w:lvl>
  </w:abstractNum>
  <w:abstractNum w:abstractNumId="7">
    <w:nsid w:val="58F549AA"/>
    <w:multiLevelType w:val="singleLevel"/>
    <w:tmpl w:val="58F549AA"/>
    <w:lvl w:ilvl="0" w:tentative="0">
      <w:start w:val="12"/>
      <w:numFmt w:val="decimal"/>
      <w:suff w:val="nothing"/>
      <w:lvlText w:val="%1、"/>
      <w:lvlJc w:val="left"/>
    </w:lvl>
  </w:abstractNum>
  <w:abstractNum w:abstractNumId="8">
    <w:nsid w:val="58F54AFF"/>
    <w:multiLevelType w:val="singleLevel"/>
    <w:tmpl w:val="58F54AFF"/>
    <w:lvl w:ilvl="0" w:tentative="0">
      <w:start w:val="11"/>
      <w:numFmt w:val="decimal"/>
      <w:suff w:val="nothing"/>
      <w:lvlText w:val="%1、"/>
      <w:lvlJc w:val="left"/>
    </w:lvl>
  </w:abstractNum>
  <w:abstractNum w:abstractNumId="9">
    <w:nsid w:val="58F5B0EE"/>
    <w:multiLevelType w:val="singleLevel"/>
    <w:tmpl w:val="58F5B0EE"/>
    <w:lvl w:ilvl="0" w:tentative="0">
      <w:start w:val="5"/>
      <w:numFmt w:val="chineseCounting"/>
      <w:suff w:val="nothing"/>
      <w:lvlText w:val="%1、"/>
      <w:lvlJc w:val="left"/>
    </w:lvl>
  </w:abstractNum>
  <w:abstractNum w:abstractNumId="10">
    <w:nsid w:val="58F5B147"/>
    <w:multiLevelType w:val="singleLevel"/>
    <w:tmpl w:val="58F5B147"/>
    <w:lvl w:ilvl="0" w:tentative="0">
      <w:start w:val="1"/>
      <w:numFmt w:val="chineseCounting"/>
      <w:suff w:val="nothing"/>
      <w:lvlText w:val="（%1）"/>
      <w:lvlJc w:val="left"/>
    </w:lvl>
  </w:abstractNum>
  <w:abstractNum w:abstractNumId="11">
    <w:nsid w:val="58F5C255"/>
    <w:multiLevelType w:val="singleLevel"/>
    <w:tmpl w:val="58F5C255"/>
    <w:lvl w:ilvl="0" w:tentative="0">
      <w:start w:val="26"/>
      <w:numFmt w:val="decimal"/>
      <w:suff w:val="nothing"/>
      <w:lvlText w:val="%1、"/>
      <w:lvlJc w:val="left"/>
    </w:lvl>
  </w:abstractNum>
  <w:abstractNum w:abstractNumId="12">
    <w:nsid w:val="58F5C37D"/>
    <w:multiLevelType w:val="singleLevel"/>
    <w:tmpl w:val="58F5C37D"/>
    <w:lvl w:ilvl="0" w:tentative="0">
      <w:start w:val="1"/>
      <w:numFmt w:val="upperLetter"/>
      <w:suff w:val="space"/>
      <w:lvlText w:val="%1."/>
      <w:lvlJc w:val="left"/>
    </w:lvl>
  </w:abstractNum>
  <w:abstractNum w:abstractNumId="13">
    <w:nsid w:val="58F5C698"/>
    <w:multiLevelType w:val="singleLevel"/>
    <w:tmpl w:val="58F5C698"/>
    <w:lvl w:ilvl="0" w:tentative="0">
      <w:start w:val="7"/>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7"/>
  </w:num>
  <w:num w:numId="8">
    <w:abstractNumId w:val="9"/>
  </w:num>
  <w:num w:numId="9">
    <w:abstractNumId w:val="10"/>
  </w:num>
  <w:num w:numId="10">
    <w:abstractNumId w:val="11"/>
  </w:num>
  <w:num w:numId="11">
    <w:abstractNumId w:val="12"/>
  </w:num>
  <w:num w:numId="12">
    <w:abstractNumId w:val="13"/>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9B738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2235;&#24029;&#30465;&#28192;&#21439;&#22825;&#20851;&#20013;&#23398;2020-2021&#23398;&#24180;&#20843;&#24180;&#32423;&#19979;&#23398;&#26399;&#31532;&#19977;&#27425;&#26376;&#32771;&#35821;&#25991;&#27979;&#35797;&#39064;&#65288;&#26080;&#31572;&#26696;&#652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四川省渠县天关中学2020-2021学年八年级下学期第三次月考语文测试题（无答案）.docx</Template>
  <Pages>12</Pages>
  <Words>7579</Words>
  <Characters>7815</Characters>
  <Lines>0</Lines>
  <Paragraphs>0</Paragraphs>
  <TotalTime>1</TotalTime>
  <ScaleCrop>false</ScaleCrop>
  <LinksUpToDate>false</LinksUpToDate>
  <CharactersWithSpaces>9913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2021-06-09T03:24:00Z</dcterms:created>
  <dc:creator>羅&amp;春℡</dc:creator>
  <cp:lastModifiedBy>Administrator</cp:lastModifiedBy>
  <dcterms:modified xsi:type="dcterms:W3CDTF">2021-07-30T03:03:38Z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