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overflowPunct/>
        <w:topLinePunct w:val="0"/>
        <w:autoSpaceDE/>
        <w:autoSpaceDN/>
        <w:bidi w:val="0"/>
        <w:spacing w:line="240" w:lineRule="auto"/>
        <w:jc w:val="center"/>
        <w:outlineLvl w:val="9"/>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drawing>
          <wp:anchor distT="0" distB="0" distL="114300" distR="114300" simplePos="0" relativeHeight="251658240" behindDoc="0" locked="0" layoutInCell="1" allowOverlap="1">
            <wp:simplePos x="0" y="0"/>
            <wp:positionH relativeFrom="page">
              <wp:posOffset>10706100</wp:posOffset>
            </wp:positionH>
            <wp:positionV relativeFrom="topMargin">
              <wp:posOffset>10566400</wp:posOffset>
            </wp:positionV>
            <wp:extent cx="304800" cy="292100"/>
            <wp:effectExtent l="0" t="0" r="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304800" cy="292100"/>
                    </a:xfrm>
                    <a:prstGeom prst="rect">
                      <a:avLst/>
                    </a:prstGeom>
                  </pic:spPr>
                </pic:pic>
              </a:graphicData>
            </a:graphic>
          </wp:anchor>
        </w:drawing>
      </w:r>
      <w:r>
        <w:rPr>
          <w:rFonts w:hint="eastAsia" w:ascii="方正小标宋简体" w:hAnsi="方正小标宋简体" w:eastAsia="方正小标宋简体" w:cs="方正小标宋简体"/>
          <w:sz w:val="36"/>
          <w:szCs w:val="36"/>
        </w:rPr>
        <w:t>赣县区2020～2021学年第二学期学业评估</w:t>
      </w:r>
    </w:p>
    <w:p>
      <w:pPr>
        <w:keepNext w:val="0"/>
        <w:keepLines w:val="0"/>
        <w:pageBreakBefore w:val="0"/>
        <w:widowControl/>
        <w:kinsoku/>
        <w:overflowPunct/>
        <w:topLinePunct w:val="0"/>
        <w:autoSpaceDE/>
        <w:autoSpaceDN/>
        <w:bidi w:val="0"/>
        <w:spacing w:line="240" w:lineRule="auto"/>
        <w:jc w:val="center"/>
        <w:outlineLvl w:val="9"/>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七年级语文</w:t>
      </w:r>
      <w:r>
        <w:rPr>
          <w:rFonts w:hint="eastAsia" w:ascii="方正小标宋简体" w:hAnsi="方正小标宋简体" w:eastAsia="方正小标宋简体" w:cs="方正小标宋简体"/>
          <w:bCs/>
          <w:sz w:val="36"/>
          <w:szCs w:val="36"/>
        </w:rPr>
        <w:t>试题卷</w:t>
      </w:r>
    </w:p>
    <w:p>
      <w:pPr>
        <w:keepNext w:val="0"/>
        <w:keepLines w:val="0"/>
        <w:pageBreakBefore w:val="0"/>
        <w:kinsoku/>
        <w:overflowPunct/>
        <w:topLinePunct w:val="0"/>
        <w:autoSpaceDE/>
        <w:autoSpaceDN/>
        <w:bidi w:val="0"/>
        <w:adjustRightInd w:val="0"/>
        <w:snapToGrid w:val="0"/>
        <w:spacing w:line="240" w:lineRule="auto"/>
        <w:jc w:val="left"/>
        <w:outlineLvl w:val="9"/>
        <w:rPr>
          <w:rFonts w:ascii="宋体" w:hAnsi="宋体" w:cs="宋体"/>
          <w:szCs w:val="21"/>
        </w:rPr>
      </w:pPr>
      <w:r>
        <w:rPr>
          <w:rFonts w:hint="eastAsia" w:ascii="宋体" w:hAnsi="宋体" w:cs="宋体"/>
          <w:szCs w:val="21"/>
        </w:rPr>
        <w:t>说明：</w:t>
      </w:r>
      <w:bookmarkStart w:id="0" w:name="_GoBack"/>
      <w:bookmarkEnd w:id="0"/>
    </w:p>
    <w:p>
      <w:pPr>
        <w:keepNext w:val="0"/>
        <w:keepLines w:val="0"/>
        <w:pageBreakBefore w:val="0"/>
        <w:kinsoku/>
        <w:overflowPunct/>
        <w:topLinePunct w:val="0"/>
        <w:autoSpaceDE/>
        <w:autoSpaceDN/>
        <w:bidi w:val="0"/>
        <w:adjustRightInd w:val="0"/>
        <w:snapToGrid w:val="0"/>
        <w:spacing w:line="240" w:lineRule="auto"/>
        <w:ind w:firstLine="420" w:firstLineChars="200"/>
        <w:jc w:val="left"/>
        <w:outlineLvl w:val="9"/>
        <w:rPr>
          <w:rFonts w:ascii="宋体" w:hAnsi="宋体" w:cs="宋体"/>
          <w:szCs w:val="21"/>
        </w:rPr>
      </w:pPr>
      <w:r>
        <w:rPr>
          <w:rFonts w:hint="eastAsia" w:ascii="宋体" w:hAnsi="宋体" w:cs="宋体"/>
          <w:szCs w:val="21"/>
        </w:rPr>
        <w:t>1．全卷满分120分，考试时间150分钟。</w:t>
      </w:r>
    </w:p>
    <w:p>
      <w:pPr>
        <w:keepNext w:val="0"/>
        <w:keepLines w:val="0"/>
        <w:pageBreakBefore w:val="0"/>
        <w:kinsoku/>
        <w:overflowPunct/>
        <w:topLinePunct w:val="0"/>
        <w:autoSpaceDE/>
        <w:autoSpaceDN/>
        <w:bidi w:val="0"/>
        <w:adjustRightInd w:val="0"/>
        <w:snapToGrid w:val="0"/>
        <w:spacing w:line="240" w:lineRule="auto"/>
        <w:ind w:firstLine="420" w:firstLineChars="200"/>
        <w:jc w:val="left"/>
        <w:outlineLvl w:val="9"/>
        <w:rPr>
          <w:rFonts w:ascii="宋体" w:hAnsi="宋体" w:cs="宋体"/>
          <w:szCs w:val="21"/>
        </w:rPr>
      </w:pPr>
      <w:r>
        <w:rPr>
          <w:rFonts w:hint="eastAsia" w:ascii="宋体" w:hAnsi="宋体" w:cs="宋体"/>
          <w:szCs w:val="21"/>
        </w:rPr>
        <w:t>2．请将答案写在答题卡上，否则不给分。</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b/>
          <w:bCs/>
          <w:szCs w:val="21"/>
        </w:rPr>
      </w:pPr>
      <w:r>
        <w:rPr>
          <w:rFonts w:hint="eastAsia" w:ascii="黑体" w:hAnsi="黑体" w:eastAsia="黑体" w:cs="黑体"/>
          <w:szCs w:val="21"/>
        </w:rPr>
        <w:t>一、语言文字运用（本大题共5小题，每小题2分，共10分）</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1．下列字形和加点字注音</w:t>
      </w:r>
      <w:r>
        <w:rPr>
          <w:rFonts w:hint="eastAsia" w:ascii="宋体" w:hAnsi="宋体" w:cs="宋体"/>
          <w:szCs w:val="21"/>
          <w:em w:val="dot"/>
        </w:rPr>
        <w:t>全部正确</w:t>
      </w:r>
      <w:r>
        <w:rPr>
          <w:rFonts w:hint="eastAsia" w:ascii="宋体" w:hAnsi="宋体" w:cs="宋体"/>
          <w:szCs w:val="21"/>
        </w:rPr>
        <w:t>的一项是（   ）</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A.</w:t>
      </w:r>
      <w:r>
        <w:rPr>
          <w:rFonts w:hint="eastAsia" w:ascii="宋体" w:hAnsi="宋体" w:cs="宋体"/>
          <w:szCs w:val="21"/>
          <w:em w:val="dot"/>
        </w:rPr>
        <w:t>殷</w:t>
      </w:r>
      <w:r>
        <w:rPr>
          <w:rFonts w:hint="eastAsia" w:ascii="宋体" w:hAnsi="宋体" w:cs="宋体"/>
          <w:szCs w:val="21"/>
        </w:rPr>
        <w:t xml:space="preserve">红（yīn）   </w:t>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烦琐     </w:t>
      </w:r>
      <w:r>
        <w:rPr>
          <w:rFonts w:hint="eastAsia" w:ascii="宋体" w:hAnsi="宋体" w:cs="宋体"/>
          <w:szCs w:val="21"/>
        </w:rPr>
        <w:tab/>
      </w:r>
      <w:r>
        <w:rPr>
          <w:rFonts w:hint="eastAsia" w:ascii="宋体" w:hAnsi="宋体" w:cs="宋体"/>
          <w:szCs w:val="21"/>
        </w:rPr>
        <w:t>忍俊不</w:t>
      </w:r>
      <w:r>
        <w:rPr>
          <w:rFonts w:hint="eastAsia" w:ascii="宋体" w:hAnsi="宋体" w:cs="宋体"/>
          <w:szCs w:val="21"/>
          <w:em w:val="dot"/>
        </w:rPr>
        <w:t>禁</w:t>
      </w:r>
      <w:r>
        <w:rPr>
          <w:rFonts w:hint="eastAsia" w:ascii="宋体" w:hAnsi="宋体" w:cs="宋体"/>
          <w:szCs w:val="21"/>
        </w:rPr>
        <w:t xml:space="preserve">（jīn）       </w:t>
      </w:r>
      <w:r>
        <w:rPr>
          <w:rFonts w:hint="eastAsia" w:ascii="宋体" w:hAnsi="宋体" w:cs="宋体"/>
          <w:szCs w:val="21"/>
        </w:rPr>
        <w:tab/>
      </w:r>
      <w:r>
        <w:rPr>
          <w:rFonts w:hint="eastAsia" w:ascii="宋体" w:hAnsi="宋体" w:cs="宋体"/>
          <w:szCs w:val="21"/>
        </w:rPr>
        <w:t>妇儒皆知</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B.俯</w:t>
      </w:r>
      <w:r>
        <w:rPr>
          <w:rFonts w:hint="eastAsia" w:ascii="宋体" w:hAnsi="宋体" w:cs="宋体"/>
          <w:szCs w:val="21"/>
          <w:em w:val="dot"/>
        </w:rPr>
        <w:t>瞰</w:t>
      </w:r>
      <w:r>
        <w:rPr>
          <w:rFonts w:hint="eastAsia" w:ascii="宋体" w:hAnsi="宋体" w:cs="宋体"/>
          <w:szCs w:val="21"/>
        </w:rPr>
        <w:t xml:space="preserve">（kàn）   </w:t>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霹雳     </w:t>
      </w:r>
      <w:r>
        <w:rPr>
          <w:rFonts w:hint="eastAsia" w:ascii="宋体" w:hAnsi="宋体" w:cs="宋体"/>
          <w:szCs w:val="21"/>
        </w:rPr>
        <w:tab/>
      </w:r>
      <w:r>
        <w:rPr>
          <w:rFonts w:hint="eastAsia" w:ascii="宋体" w:hAnsi="宋体" w:cs="宋体"/>
          <w:szCs w:val="21"/>
        </w:rPr>
        <w:t>悲天</w:t>
      </w:r>
      <w:r>
        <w:rPr>
          <w:rFonts w:hint="eastAsia" w:ascii="宋体" w:hAnsi="宋体" w:cs="宋体"/>
          <w:szCs w:val="21"/>
          <w:em w:val="dot"/>
        </w:rPr>
        <w:t>悯</w:t>
      </w:r>
      <w:r>
        <w:rPr>
          <w:rFonts w:hint="eastAsia" w:ascii="宋体" w:hAnsi="宋体" w:cs="宋体"/>
          <w:szCs w:val="21"/>
        </w:rPr>
        <w:t xml:space="preserve">人（mǐng）      </w:t>
      </w:r>
      <w:r>
        <w:rPr>
          <w:rFonts w:hint="eastAsia" w:ascii="宋体" w:hAnsi="宋体" w:cs="宋体"/>
          <w:szCs w:val="21"/>
        </w:rPr>
        <w:tab/>
      </w:r>
      <w:r>
        <w:rPr>
          <w:rFonts w:hint="eastAsia" w:ascii="宋体" w:hAnsi="宋体" w:cs="宋体"/>
          <w:szCs w:val="21"/>
        </w:rPr>
        <w:t>珊珊来迟</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C.</w:t>
      </w:r>
      <w:r>
        <w:rPr>
          <w:rFonts w:hint="eastAsia" w:ascii="宋体" w:hAnsi="宋体" w:cs="宋体"/>
          <w:szCs w:val="21"/>
          <w:em w:val="dot"/>
        </w:rPr>
        <w:t>校</w:t>
      </w:r>
      <w:r>
        <w:rPr>
          <w:rFonts w:hint="eastAsia" w:ascii="宋体" w:hAnsi="宋体" w:cs="宋体"/>
          <w:szCs w:val="21"/>
        </w:rPr>
        <w:t xml:space="preserve">对（jiào）   </w:t>
      </w:r>
      <w:r>
        <w:rPr>
          <w:rFonts w:hint="eastAsia" w:ascii="宋体" w:hAnsi="宋体" w:cs="宋体"/>
          <w:szCs w:val="21"/>
        </w:rPr>
        <w:tab/>
      </w:r>
      <w:r>
        <w:rPr>
          <w:rFonts w:hint="eastAsia" w:ascii="宋体" w:hAnsi="宋体" w:cs="宋体"/>
          <w:szCs w:val="21"/>
        </w:rPr>
        <w:t xml:space="preserve">荒辟     </w:t>
      </w:r>
      <w:r>
        <w:rPr>
          <w:rFonts w:hint="eastAsia" w:ascii="宋体" w:hAnsi="宋体" w:cs="宋体"/>
          <w:szCs w:val="21"/>
        </w:rPr>
        <w:tab/>
      </w:r>
      <w:r>
        <w:rPr>
          <w:rFonts w:hint="eastAsia" w:ascii="宋体" w:hAnsi="宋体" w:cs="宋体"/>
          <w:szCs w:val="21"/>
          <w:em w:val="dot"/>
        </w:rPr>
        <w:t>鲜</w:t>
      </w:r>
      <w:r>
        <w:rPr>
          <w:rFonts w:hint="eastAsia" w:ascii="宋体" w:hAnsi="宋体" w:cs="宋体"/>
          <w:szCs w:val="21"/>
        </w:rPr>
        <w:t xml:space="preserve">为人知（xiān）     </w:t>
      </w:r>
      <w:r>
        <w:rPr>
          <w:rFonts w:hint="eastAsia" w:ascii="宋体" w:hAnsi="宋体" w:cs="宋体"/>
          <w:szCs w:val="21"/>
        </w:rPr>
        <w:tab/>
      </w:r>
      <w:r>
        <w:rPr>
          <w:rFonts w:hint="eastAsia" w:ascii="宋体" w:hAnsi="宋体" w:cs="宋体"/>
          <w:szCs w:val="21"/>
        </w:rPr>
        <w:t xml:space="preserve">慷慨淋漓 </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D.</w:t>
      </w:r>
      <w:r>
        <w:rPr>
          <w:rFonts w:hint="eastAsia" w:ascii="宋体" w:hAnsi="宋体" w:cs="宋体"/>
          <w:szCs w:val="21"/>
          <w:em w:val="dot"/>
        </w:rPr>
        <w:t>矜</w:t>
      </w:r>
      <w:r>
        <w:rPr>
          <w:rFonts w:hint="eastAsia" w:ascii="宋体" w:hAnsi="宋体" w:cs="宋体"/>
          <w:szCs w:val="21"/>
        </w:rPr>
        <w:t xml:space="preserve">持（jīn）    </w:t>
      </w:r>
      <w:r>
        <w:rPr>
          <w:rFonts w:hint="eastAsia" w:ascii="宋体" w:hAnsi="宋体" w:cs="宋体"/>
          <w:szCs w:val="21"/>
        </w:rPr>
        <w:tab/>
      </w:r>
      <w:r>
        <w:rPr>
          <w:rFonts w:hint="eastAsia" w:ascii="宋体" w:hAnsi="宋体" w:cs="宋体"/>
          <w:szCs w:val="21"/>
        </w:rPr>
        <w:t xml:space="preserve">愧怍     </w:t>
      </w:r>
      <w:r>
        <w:rPr>
          <w:rFonts w:hint="eastAsia" w:ascii="宋体" w:hAnsi="宋体" w:cs="宋体"/>
          <w:szCs w:val="21"/>
        </w:rPr>
        <w:tab/>
      </w:r>
      <w:r>
        <w:rPr>
          <w:rFonts w:hint="eastAsia" w:ascii="宋体" w:hAnsi="宋体" w:cs="宋体"/>
          <w:szCs w:val="21"/>
        </w:rPr>
        <w:t>气冲</w:t>
      </w:r>
      <w:r>
        <w:rPr>
          <w:rFonts w:hint="eastAsia" w:ascii="宋体" w:hAnsi="宋体" w:cs="宋体"/>
          <w:szCs w:val="21"/>
          <w:em w:val="dot"/>
        </w:rPr>
        <w:t>斗</w:t>
      </w:r>
      <w:r>
        <w:rPr>
          <w:rFonts w:hint="eastAsia" w:ascii="宋体" w:hAnsi="宋体" w:cs="宋体"/>
          <w:szCs w:val="21"/>
        </w:rPr>
        <w:t xml:space="preserve">牛（dǒu）      </w:t>
      </w:r>
      <w:r>
        <w:rPr>
          <w:rFonts w:hint="eastAsia" w:ascii="宋体" w:hAnsi="宋体" w:cs="宋体"/>
          <w:szCs w:val="21"/>
        </w:rPr>
        <w:tab/>
      </w:r>
      <w:r>
        <w:rPr>
          <w:rFonts w:hint="eastAsia" w:ascii="宋体" w:hAnsi="宋体" w:cs="宋体"/>
          <w:szCs w:val="21"/>
        </w:rPr>
        <w:t>颠沛流离</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2．下列句子加点词语使用</w:t>
      </w:r>
      <w:r>
        <w:rPr>
          <w:rFonts w:hint="eastAsia" w:ascii="宋体" w:hAnsi="宋体" w:cs="宋体"/>
          <w:szCs w:val="21"/>
          <w:em w:val="dot"/>
        </w:rPr>
        <w:t>不正确</w:t>
      </w:r>
      <w:r>
        <w:rPr>
          <w:rFonts w:hint="eastAsia" w:ascii="宋体" w:hAnsi="宋体" w:cs="宋体"/>
          <w:szCs w:val="21"/>
        </w:rPr>
        <w:t>的一项是（   ）</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A.一场</w:t>
      </w:r>
      <w:r>
        <w:rPr>
          <w:rFonts w:hint="eastAsia" w:ascii="宋体" w:hAnsi="宋体" w:cs="宋体"/>
          <w:szCs w:val="21"/>
          <w:em w:val="dot"/>
        </w:rPr>
        <w:t>不期而至</w:t>
      </w:r>
      <w:r>
        <w:rPr>
          <w:rFonts w:hint="eastAsia" w:ascii="宋体" w:hAnsi="宋体" w:cs="宋体"/>
          <w:szCs w:val="21"/>
        </w:rPr>
        <w:t>的相遇，一处意想不到的美景，都可能是生活中的小惊喜。</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B.持续了一周的暴雨依然没有停止的迹象，他们每晚的巡查都</w:t>
      </w:r>
      <w:r>
        <w:rPr>
          <w:rFonts w:hint="eastAsia" w:ascii="宋体" w:hAnsi="宋体" w:cs="宋体"/>
          <w:szCs w:val="21"/>
          <w:em w:val="dot"/>
        </w:rPr>
        <w:t>忧心忡忡</w:t>
      </w:r>
      <w:r>
        <w:rPr>
          <w:rFonts w:hint="eastAsia" w:ascii="宋体" w:hAnsi="宋体" w:cs="宋体"/>
          <w:szCs w:val="21"/>
        </w:rPr>
        <w:t>。</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C.为人要正直，依附权贵、媚上欺下是不道德的，古人不是也说过要</w:t>
      </w:r>
      <w:r>
        <w:rPr>
          <w:rFonts w:hint="eastAsia" w:ascii="宋体" w:hAnsi="宋体" w:cs="宋体"/>
          <w:szCs w:val="21"/>
          <w:em w:val="dot"/>
        </w:rPr>
        <w:t>目不窥园</w:t>
      </w:r>
      <w:r>
        <w:rPr>
          <w:rFonts w:hint="eastAsia" w:ascii="宋体" w:hAnsi="宋体" w:cs="宋体"/>
          <w:szCs w:val="21"/>
        </w:rPr>
        <w:t>吗？</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D.你读他的文章必找出他的</w:t>
      </w:r>
      <w:r>
        <w:rPr>
          <w:rFonts w:hint="eastAsia" w:ascii="宋体" w:hAnsi="宋体" w:cs="宋体"/>
          <w:szCs w:val="21"/>
          <w:em w:val="dot"/>
        </w:rPr>
        <w:t>言外之意</w:t>
      </w:r>
      <w:r>
        <w:rPr>
          <w:rFonts w:hint="eastAsia" w:ascii="宋体" w:hAnsi="宋体" w:cs="宋体"/>
          <w:szCs w:val="21"/>
        </w:rPr>
        <w:t>，才能懂得深透。</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3．下列句子</w:t>
      </w:r>
      <w:r>
        <w:rPr>
          <w:rFonts w:hint="eastAsia" w:ascii="宋体" w:hAnsi="宋体" w:cs="宋体"/>
          <w:szCs w:val="21"/>
          <w:em w:val="dot"/>
        </w:rPr>
        <w:t>没有</w:t>
      </w:r>
      <w:r>
        <w:rPr>
          <w:rFonts w:hint="eastAsia" w:ascii="宋体" w:hAnsi="宋体" w:cs="宋体"/>
          <w:szCs w:val="21"/>
        </w:rPr>
        <w:t>语病的一项是（   ）</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A.走近美丽的花语世界，我禁不住停下脚步驻足观赏。</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B.一个人工作能力的高低，不在于他掌握了多少知识，关键是看他做出了突出的成绩。</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C.为了引起人们对睡眠重要性的关注，中国睡眠研究会提出了“良好睡眠，健康人生”。</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D.受新冠疫情影响，近期到樱花公园散步的人比以前减少了一半。</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4．依次填入下面一段文字横线处的语句，衔接</w:t>
      </w:r>
      <w:r>
        <w:rPr>
          <w:rFonts w:hint="eastAsia" w:ascii="宋体" w:hAnsi="宋体" w:cs="宋体"/>
          <w:szCs w:val="21"/>
          <w:em w:val="dot"/>
        </w:rPr>
        <w:t>最恰当</w:t>
      </w:r>
      <w:r>
        <w:rPr>
          <w:rFonts w:hint="eastAsia" w:ascii="宋体" w:hAnsi="宋体" w:cs="宋体"/>
          <w:szCs w:val="21"/>
        </w:rPr>
        <w:t>的一组是（   ）</w:t>
      </w:r>
    </w:p>
    <w:p>
      <w:pPr>
        <w:keepNext w:val="0"/>
        <w:keepLines w:val="0"/>
        <w:pageBreakBefore w:val="0"/>
        <w:kinsoku/>
        <w:overflowPunct/>
        <w:topLinePunct w:val="0"/>
        <w:autoSpaceDE/>
        <w:autoSpaceDN/>
        <w:bidi w:val="0"/>
        <w:adjustRightInd w:val="0"/>
        <w:snapToGrid w:val="0"/>
        <w:spacing w:line="240" w:lineRule="auto"/>
        <w:ind w:firstLine="338" w:firstLineChars="161"/>
        <w:jc w:val="left"/>
        <w:textAlignment w:val="center"/>
        <w:outlineLvl w:val="9"/>
        <w:rPr>
          <w:rFonts w:ascii="宋体" w:hAnsi="宋体" w:cs="宋体"/>
          <w:szCs w:val="21"/>
        </w:rPr>
      </w:pPr>
      <w:r>
        <w:rPr>
          <w:rFonts w:hint="eastAsia" w:ascii="宋体" w:hAnsi="宋体" w:cs="宋体"/>
          <w:szCs w:val="21"/>
        </w:rPr>
        <w:t>①科技在让生活变得更美好的同时。</w:t>
      </w:r>
    </w:p>
    <w:p>
      <w:pPr>
        <w:keepNext w:val="0"/>
        <w:keepLines w:val="0"/>
        <w:pageBreakBefore w:val="0"/>
        <w:kinsoku/>
        <w:overflowPunct/>
        <w:topLinePunct w:val="0"/>
        <w:autoSpaceDE/>
        <w:autoSpaceDN/>
        <w:bidi w:val="0"/>
        <w:adjustRightInd w:val="0"/>
        <w:snapToGrid w:val="0"/>
        <w:spacing w:line="240" w:lineRule="auto"/>
        <w:ind w:firstLine="338" w:firstLineChars="161"/>
        <w:jc w:val="left"/>
        <w:textAlignment w:val="center"/>
        <w:outlineLvl w:val="9"/>
        <w:rPr>
          <w:rFonts w:ascii="宋体" w:hAnsi="宋体" w:cs="宋体"/>
          <w:szCs w:val="21"/>
        </w:rPr>
      </w:pPr>
      <w:r>
        <w:rPr>
          <w:rFonts w:hint="eastAsia" w:ascii="宋体" w:hAnsi="宋体" w:cs="宋体"/>
          <w:szCs w:val="21"/>
        </w:rPr>
        <w:t>②也让我们成了科技的臣民。</w:t>
      </w:r>
    </w:p>
    <w:p>
      <w:pPr>
        <w:keepNext w:val="0"/>
        <w:keepLines w:val="0"/>
        <w:pageBreakBefore w:val="0"/>
        <w:kinsoku/>
        <w:overflowPunct/>
        <w:topLinePunct w:val="0"/>
        <w:autoSpaceDE/>
        <w:autoSpaceDN/>
        <w:bidi w:val="0"/>
        <w:adjustRightInd w:val="0"/>
        <w:snapToGrid w:val="0"/>
        <w:spacing w:line="240" w:lineRule="auto"/>
        <w:ind w:firstLine="338" w:firstLineChars="161"/>
        <w:jc w:val="left"/>
        <w:textAlignment w:val="center"/>
        <w:outlineLvl w:val="9"/>
        <w:rPr>
          <w:rFonts w:ascii="宋体" w:hAnsi="宋体" w:cs="宋体"/>
          <w:szCs w:val="21"/>
        </w:rPr>
      </w:pPr>
      <w:r>
        <w:rPr>
          <w:rFonts w:hint="eastAsia" w:ascii="宋体" w:hAnsi="宋体" w:cs="宋体"/>
          <w:szCs w:val="21"/>
        </w:rPr>
        <w:t>③不知不觉间，我们绝大多数人都成为了各种便携电子产品的奴隶。</w:t>
      </w:r>
    </w:p>
    <w:p>
      <w:pPr>
        <w:keepNext w:val="0"/>
        <w:keepLines w:val="0"/>
        <w:pageBreakBefore w:val="0"/>
        <w:kinsoku/>
        <w:overflowPunct/>
        <w:topLinePunct w:val="0"/>
        <w:autoSpaceDE/>
        <w:autoSpaceDN/>
        <w:bidi w:val="0"/>
        <w:adjustRightInd w:val="0"/>
        <w:snapToGrid w:val="0"/>
        <w:spacing w:line="240" w:lineRule="auto"/>
        <w:ind w:firstLine="338" w:firstLineChars="161"/>
        <w:jc w:val="left"/>
        <w:textAlignment w:val="center"/>
        <w:outlineLvl w:val="9"/>
        <w:rPr>
          <w:rFonts w:ascii="宋体" w:hAnsi="宋体" w:cs="宋体"/>
          <w:szCs w:val="21"/>
        </w:rPr>
      </w:pPr>
      <w:r>
        <w:rPr>
          <w:rFonts w:hint="eastAsia" w:ascii="宋体" w:hAnsi="宋体" w:cs="宋体"/>
          <w:szCs w:val="21"/>
        </w:rPr>
        <w:t>④然而，任何事情都具有两面性。</w:t>
      </w:r>
    </w:p>
    <w:p>
      <w:pPr>
        <w:keepNext w:val="0"/>
        <w:keepLines w:val="0"/>
        <w:pageBreakBefore w:val="0"/>
        <w:kinsoku/>
        <w:overflowPunct/>
        <w:topLinePunct w:val="0"/>
        <w:autoSpaceDE/>
        <w:autoSpaceDN/>
        <w:bidi w:val="0"/>
        <w:adjustRightInd w:val="0"/>
        <w:snapToGrid w:val="0"/>
        <w:spacing w:line="240" w:lineRule="auto"/>
        <w:ind w:firstLine="338" w:firstLineChars="161"/>
        <w:jc w:val="left"/>
        <w:textAlignment w:val="center"/>
        <w:outlineLvl w:val="9"/>
        <w:rPr>
          <w:rFonts w:ascii="宋体" w:hAnsi="宋体" w:cs="宋体"/>
          <w:szCs w:val="21"/>
        </w:rPr>
      </w:pPr>
      <w:r>
        <w:rPr>
          <w:rFonts w:hint="eastAsia" w:ascii="宋体" w:hAnsi="宋体" w:cs="宋体"/>
          <w:szCs w:val="21"/>
        </w:rPr>
        <w:t>⑤“屏奴”一词应运而生。</w:t>
      </w:r>
    </w:p>
    <w:p>
      <w:pPr>
        <w:keepNext w:val="0"/>
        <w:keepLines w:val="0"/>
        <w:pageBreakBefore w:val="0"/>
        <w:kinsoku/>
        <w:overflowPunct/>
        <w:topLinePunct w:val="0"/>
        <w:autoSpaceDE/>
        <w:autoSpaceDN/>
        <w:bidi w:val="0"/>
        <w:adjustRightInd w:val="0"/>
        <w:snapToGrid w:val="0"/>
        <w:spacing w:line="240" w:lineRule="auto"/>
        <w:ind w:firstLine="338" w:firstLineChars="161"/>
        <w:jc w:val="left"/>
        <w:textAlignment w:val="center"/>
        <w:outlineLvl w:val="9"/>
        <w:rPr>
          <w:rFonts w:ascii="宋体" w:hAnsi="宋体" w:cs="宋体"/>
          <w:szCs w:val="21"/>
        </w:rPr>
      </w:pPr>
      <w:r>
        <w:rPr>
          <w:rFonts w:hint="eastAsia" w:ascii="宋体" w:hAnsi="宋体" w:cs="宋体"/>
          <w:szCs w:val="21"/>
        </w:rPr>
        <w:t>⑥手机技术近十年来的突飞猛进，极大地便利了人们的生活。</w:t>
      </w:r>
    </w:p>
    <w:p>
      <w:pPr>
        <w:keepNext w:val="0"/>
        <w:keepLines w:val="0"/>
        <w:pageBreakBefore w:val="0"/>
        <w:kinsoku/>
        <w:overflowPunct/>
        <w:topLinePunct w:val="0"/>
        <w:autoSpaceDE/>
        <w:autoSpaceDN/>
        <w:bidi w:val="0"/>
        <w:adjustRightInd w:val="0"/>
        <w:snapToGrid w:val="0"/>
        <w:spacing w:line="240" w:lineRule="auto"/>
        <w:ind w:firstLine="338" w:firstLineChars="161"/>
        <w:jc w:val="left"/>
        <w:textAlignment w:val="center"/>
        <w:outlineLvl w:val="9"/>
        <w:rPr>
          <w:rFonts w:ascii="宋体" w:hAnsi="宋体" w:cs="宋体"/>
          <w:szCs w:val="21"/>
        </w:rPr>
      </w:pPr>
      <w:r>
        <w:rPr>
          <w:rFonts w:hint="eastAsia" w:ascii="宋体" w:hAnsi="宋体" w:cs="宋体"/>
          <w:szCs w:val="21"/>
        </w:rPr>
        <w:t>A.③⑥①⑤④②</w:t>
      </w:r>
      <w:r>
        <w:rPr>
          <w:rFonts w:hint="eastAsia" w:ascii="宋体" w:hAnsi="宋体" w:cs="宋体"/>
          <w:szCs w:val="21"/>
        </w:rPr>
        <w:tab/>
      </w:r>
      <w:r>
        <w:rPr>
          <w:rFonts w:hint="eastAsia" w:ascii="宋体" w:hAnsi="宋体" w:cs="宋体"/>
          <w:szCs w:val="21"/>
        </w:rPr>
        <w:tab/>
      </w:r>
      <w:r>
        <w:rPr>
          <w:rFonts w:hint="eastAsia" w:ascii="宋体" w:hAnsi="宋体" w:cs="宋体"/>
          <w:szCs w:val="21"/>
        </w:rPr>
        <w:t>B.③⑤④②⑥①</w:t>
      </w:r>
      <w:r>
        <w:rPr>
          <w:rFonts w:hint="eastAsia" w:ascii="宋体" w:hAnsi="宋体" w:cs="宋体"/>
          <w:szCs w:val="21"/>
        </w:rPr>
        <w:tab/>
      </w:r>
      <w:r>
        <w:rPr>
          <w:rFonts w:hint="eastAsia" w:ascii="宋体" w:hAnsi="宋体" w:cs="宋体"/>
          <w:szCs w:val="21"/>
        </w:rPr>
        <w:tab/>
      </w:r>
      <w:r>
        <w:rPr>
          <w:rFonts w:hint="eastAsia" w:ascii="宋体" w:hAnsi="宋体" w:cs="宋体"/>
          <w:szCs w:val="21"/>
        </w:rPr>
        <w:t>C.⑥④①②③⑤</w:t>
      </w:r>
      <w:r>
        <w:rPr>
          <w:rFonts w:hint="eastAsia" w:ascii="宋体" w:hAnsi="宋体" w:cs="宋体"/>
          <w:szCs w:val="21"/>
        </w:rPr>
        <w:tab/>
      </w:r>
      <w:r>
        <w:rPr>
          <w:rFonts w:hint="eastAsia" w:ascii="宋体" w:hAnsi="宋体" w:cs="宋体"/>
          <w:szCs w:val="21"/>
        </w:rPr>
        <w:tab/>
      </w:r>
      <w:r>
        <w:rPr>
          <w:rFonts w:hint="eastAsia" w:ascii="宋体" w:hAnsi="宋体" w:cs="宋体"/>
          <w:szCs w:val="21"/>
        </w:rPr>
        <w:t>D.⑥②①④③⑤</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5．给空缺处选填语句，</w:t>
      </w:r>
      <w:r>
        <w:rPr>
          <w:rFonts w:hint="eastAsia" w:ascii="宋体" w:hAnsi="宋体" w:cs="宋体"/>
          <w:szCs w:val="21"/>
          <w:em w:val="dot"/>
        </w:rPr>
        <w:t>最恰当</w:t>
      </w:r>
      <w:r>
        <w:rPr>
          <w:rFonts w:hint="eastAsia" w:ascii="宋体" w:hAnsi="宋体" w:cs="宋体"/>
          <w:szCs w:val="21"/>
        </w:rPr>
        <w:t>的一项是（   ）</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坦然是失意后的乐观，是平淡中的自信。许多事的得失成败我们不可预料，我们只需尽量去做，求得一份付出之后的坦然和快乐。请记住：没有蓝天的深邃，可以有白云的飘逸；</w:t>
      </w:r>
      <w:r>
        <w:rPr>
          <w:rFonts w:hint="eastAsia" w:ascii="宋体" w:hAnsi="宋体" w:cs="宋体"/>
          <w:szCs w:val="21"/>
          <w:u w:val="single"/>
        </w:rPr>
        <w:t xml:space="preserve">           </w:t>
      </w:r>
      <w:r>
        <w:rPr>
          <w:rFonts w:hint="eastAsia" w:ascii="宋体" w:hAnsi="宋体" w:cs="宋体"/>
          <w:szCs w:val="21"/>
        </w:rPr>
        <w:t>。</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A．没有大海的壮阔，可以有小溪的优雅</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B．没有大海的壮阔，但要有小溪的优雅</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C．没有小溪的优雅，但要有大海的壮阔</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D．没有小溪的优雅，可以有大海的壮阔</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黑体" w:hAnsi="黑体" w:eastAsia="黑体" w:cs="黑体"/>
          <w:szCs w:val="21"/>
        </w:rPr>
      </w:pPr>
      <w:r>
        <w:rPr>
          <w:rFonts w:hint="eastAsia" w:ascii="黑体" w:hAnsi="黑体" w:eastAsia="黑体" w:cs="黑体"/>
          <w:szCs w:val="21"/>
        </w:rPr>
        <w:t>二、古代诗文阅读（本大题共6小题，20分）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（一）阅读下面的诗歌，完成第6-7题。（每小题2分，共4分）</w:t>
      </w:r>
    </w:p>
    <w:p>
      <w:pPr>
        <w:keepNext w:val="0"/>
        <w:keepLines w:val="0"/>
        <w:pageBreakBefore w:val="0"/>
        <w:kinsoku/>
        <w:overflowPunct/>
        <w:topLinePunct w:val="0"/>
        <w:autoSpaceDE/>
        <w:autoSpaceDN/>
        <w:bidi w:val="0"/>
        <w:adjustRightInd w:val="0"/>
        <w:snapToGrid w:val="0"/>
        <w:spacing w:line="240" w:lineRule="auto"/>
        <w:ind w:firstLine="420" w:firstLineChars="200"/>
        <w:jc w:val="center"/>
        <w:textAlignment w:val="center"/>
        <w:outlineLvl w:val="9"/>
        <w:rPr>
          <w:rFonts w:ascii="黑体" w:hAnsi="黑体" w:eastAsia="黑体" w:cs="黑体"/>
          <w:szCs w:val="21"/>
        </w:rPr>
      </w:pPr>
      <w:r>
        <w:rPr>
          <w:rFonts w:hint="eastAsia" w:ascii="黑体" w:hAnsi="黑体" w:eastAsia="黑体" w:cs="黑体"/>
          <w:szCs w:val="21"/>
        </w:rPr>
        <w:t>东栏梨花</w:t>
      </w:r>
    </w:p>
    <w:p>
      <w:pPr>
        <w:keepNext w:val="0"/>
        <w:keepLines w:val="0"/>
        <w:pageBreakBefore w:val="0"/>
        <w:kinsoku/>
        <w:overflowPunct/>
        <w:topLinePunct w:val="0"/>
        <w:autoSpaceDE/>
        <w:autoSpaceDN/>
        <w:bidi w:val="0"/>
        <w:adjustRightInd w:val="0"/>
        <w:snapToGrid w:val="0"/>
        <w:spacing w:line="240" w:lineRule="auto"/>
        <w:ind w:firstLine="420" w:firstLineChars="200"/>
        <w:jc w:val="center"/>
        <w:textAlignment w:val="center"/>
        <w:outlineLvl w:val="9"/>
        <w:rPr>
          <w:rFonts w:ascii="楷体" w:hAnsi="楷体" w:eastAsia="楷体" w:cs="楷体"/>
          <w:szCs w:val="21"/>
        </w:rPr>
      </w:pPr>
      <w:r>
        <w:rPr>
          <w:rFonts w:hint="eastAsia" w:ascii="楷体" w:hAnsi="楷体" w:eastAsia="楷体" w:cs="楷体"/>
          <w:szCs w:val="21"/>
        </w:rPr>
        <w:t>苏轼</w:t>
      </w:r>
    </w:p>
    <w:p>
      <w:pPr>
        <w:keepNext w:val="0"/>
        <w:keepLines w:val="0"/>
        <w:pageBreakBefore w:val="0"/>
        <w:kinsoku/>
        <w:overflowPunct/>
        <w:topLinePunct w:val="0"/>
        <w:autoSpaceDE/>
        <w:autoSpaceDN/>
        <w:bidi w:val="0"/>
        <w:adjustRightInd w:val="0"/>
        <w:snapToGrid w:val="0"/>
        <w:spacing w:line="240" w:lineRule="auto"/>
        <w:ind w:firstLine="420" w:firstLineChars="200"/>
        <w:jc w:val="center"/>
        <w:textAlignment w:val="center"/>
        <w:outlineLvl w:val="9"/>
        <w:rPr>
          <w:rFonts w:ascii="楷体" w:hAnsi="楷体" w:eastAsia="楷体" w:cs="楷体"/>
          <w:szCs w:val="21"/>
        </w:rPr>
      </w:pPr>
      <w:r>
        <w:rPr>
          <w:rFonts w:hint="eastAsia" w:ascii="楷体" w:hAnsi="楷体" w:eastAsia="楷体" w:cs="楷体"/>
          <w:szCs w:val="21"/>
        </w:rPr>
        <w:t>梨花淡白柳深青，柳絮飞时花满城。</w:t>
      </w:r>
    </w:p>
    <w:p>
      <w:pPr>
        <w:keepNext w:val="0"/>
        <w:keepLines w:val="0"/>
        <w:pageBreakBefore w:val="0"/>
        <w:kinsoku/>
        <w:overflowPunct/>
        <w:topLinePunct w:val="0"/>
        <w:autoSpaceDE/>
        <w:autoSpaceDN/>
        <w:bidi w:val="0"/>
        <w:adjustRightInd w:val="0"/>
        <w:snapToGrid w:val="0"/>
        <w:spacing w:line="240" w:lineRule="auto"/>
        <w:ind w:firstLine="420" w:firstLineChars="200"/>
        <w:jc w:val="center"/>
        <w:textAlignment w:val="center"/>
        <w:outlineLvl w:val="9"/>
        <w:rPr>
          <w:rFonts w:ascii="宋体" w:hAnsi="宋体" w:cs="宋体"/>
          <w:szCs w:val="21"/>
        </w:rPr>
      </w:pPr>
      <w:r>
        <w:rPr>
          <w:rFonts w:hint="eastAsia" w:ascii="楷体" w:hAnsi="楷体" w:eastAsia="楷体" w:cs="楷体"/>
          <w:szCs w:val="21"/>
        </w:rPr>
        <w:t>惆怅东栏一株雪，人生看得几清明。</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6．下列对诗歌的内容理解不正确的一项是（   ）</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A.第一句从颜色的角度写,用淡白深青写梨花和柳叶，言梨花已盛开,柳已老。</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B.第二句静态描写：满城飞舞的柳絮，真是“春风不解禁杨花，蒙蒙乱扑行人面”，同时</w:t>
      </w:r>
    </w:p>
    <w:p>
      <w:pPr>
        <w:keepNext w:val="0"/>
        <w:keepLines w:val="0"/>
        <w:pageBreakBefore w:val="0"/>
        <w:kinsoku/>
        <w:overflowPunct/>
        <w:topLinePunct w:val="0"/>
        <w:autoSpaceDE/>
        <w:autoSpaceDN/>
        <w:bidi w:val="0"/>
        <w:adjustRightInd w:val="0"/>
        <w:snapToGrid w:val="0"/>
        <w:spacing w:line="240" w:lineRule="auto"/>
        <w:ind w:firstLine="539" w:firstLineChars="257"/>
        <w:jc w:val="left"/>
        <w:textAlignment w:val="center"/>
        <w:outlineLvl w:val="9"/>
        <w:rPr>
          <w:rFonts w:ascii="宋体" w:hAnsi="宋体" w:cs="宋体"/>
          <w:szCs w:val="21"/>
        </w:rPr>
      </w:pPr>
      <w:r>
        <w:rPr>
          <w:rFonts w:hint="eastAsia" w:ascii="宋体" w:hAnsi="宋体" w:cs="宋体"/>
          <w:szCs w:val="21"/>
        </w:rPr>
        <w:t>柳絮写出梨花盛开的季节，春意之浓，春愁之深，更加烘托出来。</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C.第三句作者惆怅的站在东栏旁，梨树上满是白色的梨花，同时柳絮在飘，落在作者身上，</w:t>
      </w:r>
    </w:p>
    <w:p>
      <w:pPr>
        <w:keepNext w:val="0"/>
        <w:keepLines w:val="0"/>
        <w:pageBreakBefore w:val="0"/>
        <w:kinsoku/>
        <w:overflowPunct/>
        <w:topLinePunct w:val="0"/>
        <w:autoSpaceDE/>
        <w:autoSpaceDN/>
        <w:bidi w:val="0"/>
        <w:adjustRightInd w:val="0"/>
        <w:snapToGrid w:val="0"/>
        <w:spacing w:line="240" w:lineRule="auto"/>
        <w:ind w:firstLine="539" w:firstLineChars="257"/>
        <w:jc w:val="left"/>
        <w:textAlignment w:val="center"/>
        <w:outlineLvl w:val="9"/>
        <w:rPr>
          <w:rFonts w:ascii="宋体" w:hAnsi="宋体" w:cs="宋体"/>
          <w:szCs w:val="21"/>
        </w:rPr>
      </w:pPr>
      <w:r>
        <w:rPr>
          <w:rFonts w:hint="eastAsia" w:ascii="宋体" w:hAnsi="宋体" w:cs="宋体"/>
          <w:szCs w:val="21"/>
        </w:rPr>
        <w:t>作者也变成了“一株雪”。</w:t>
      </w:r>
    </w:p>
    <w:p>
      <w:pPr>
        <w:keepNext w:val="0"/>
        <w:keepLines w:val="0"/>
        <w:pageBreakBefore w:val="0"/>
        <w:kinsoku/>
        <w:overflowPunct/>
        <w:topLinePunct w:val="0"/>
        <w:autoSpaceDE/>
        <w:autoSpaceDN/>
        <w:bidi w:val="0"/>
        <w:adjustRightInd w:val="0"/>
        <w:snapToGrid w:val="0"/>
        <w:spacing w:line="240" w:lineRule="auto"/>
        <w:ind w:firstLine="319" w:firstLineChars="152"/>
        <w:jc w:val="left"/>
        <w:textAlignment w:val="center"/>
        <w:outlineLvl w:val="9"/>
        <w:rPr>
          <w:rFonts w:ascii="宋体" w:hAnsi="宋体" w:cs="宋体"/>
          <w:szCs w:val="21"/>
        </w:rPr>
      </w:pPr>
      <w:r>
        <w:rPr>
          <w:rFonts w:hint="eastAsia" w:ascii="宋体" w:hAnsi="宋体" w:cs="宋体"/>
          <w:szCs w:val="21"/>
        </w:rPr>
        <w:t>D.最后一句，人生看得几清明，人生能有几次清明，这是补足前句“惆怅”的内容，更增</w:t>
      </w:r>
    </w:p>
    <w:p>
      <w:pPr>
        <w:keepNext w:val="0"/>
        <w:keepLines w:val="0"/>
        <w:pageBreakBefore w:val="0"/>
        <w:kinsoku/>
        <w:overflowPunct/>
        <w:topLinePunct w:val="0"/>
        <w:autoSpaceDE/>
        <w:autoSpaceDN/>
        <w:bidi w:val="0"/>
        <w:adjustRightInd w:val="0"/>
        <w:snapToGrid w:val="0"/>
        <w:spacing w:line="240" w:lineRule="auto"/>
        <w:ind w:firstLine="539" w:firstLineChars="257"/>
        <w:jc w:val="left"/>
        <w:textAlignment w:val="center"/>
        <w:outlineLvl w:val="9"/>
        <w:rPr>
          <w:rFonts w:ascii="宋体" w:hAnsi="宋体" w:cs="宋体"/>
          <w:szCs w:val="21"/>
        </w:rPr>
      </w:pPr>
      <w:r>
        <w:rPr>
          <w:rFonts w:hint="eastAsia" w:ascii="宋体" w:hAnsi="宋体" w:cs="宋体"/>
          <w:szCs w:val="21"/>
        </w:rPr>
        <w:t>添悲凉的气氛。</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7．说说诗歌表达了诗人怎样的情感。（2分）</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（二）阅读下面文言文，完成第8-10题。（10分）</w:t>
      </w:r>
    </w:p>
    <w:p>
      <w:pPr>
        <w:keepNext w:val="0"/>
        <w:keepLines w:val="0"/>
        <w:pageBreakBefore w:val="0"/>
        <w:kinsoku/>
        <w:overflowPunct/>
        <w:topLinePunct w:val="0"/>
        <w:autoSpaceDE/>
        <w:autoSpaceDN/>
        <w:bidi w:val="0"/>
        <w:adjustRightInd w:val="0"/>
        <w:snapToGrid w:val="0"/>
        <w:spacing w:line="240" w:lineRule="auto"/>
        <w:ind w:firstLine="420" w:firstLineChars="200"/>
        <w:jc w:val="center"/>
        <w:textAlignment w:val="center"/>
        <w:outlineLvl w:val="9"/>
        <w:rPr>
          <w:rFonts w:ascii="黑体" w:hAnsi="黑体" w:eastAsia="黑体" w:cs="黑体"/>
          <w:szCs w:val="21"/>
        </w:rPr>
      </w:pPr>
      <w:r>
        <w:rPr>
          <w:rFonts w:hint="eastAsia" w:ascii="黑体" w:hAnsi="黑体" w:eastAsia="黑体" w:cs="黑体"/>
          <w:szCs w:val="21"/>
        </w:rPr>
        <w:t>太宗察佞</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太宗</w:t>
      </w:r>
      <w:r>
        <w:rPr>
          <w:rFonts w:hint="eastAsia" w:ascii="黑体" w:hAnsi="黑体" w:eastAsia="黑体" w:cs="黑体"/>
          <w:szCs w:val="21"/>
          <w:em w:val="dot"/>
        </w:rPr>
        <w:t>尝</w:t>
      </w:r>
      <w:r>
        <w:rPr>
          <w:rFonts w:hint="eastAsia" w:ascii="楷体" w:hAnsi="楷体" w:eastAsia="楷体" w:cs="楷体"/>
          <w:szCs w:val="21"/>
        </w:rPr>
        <w:t>止一树下，曰：“此嘉树。”宇文士及①从而</w:t>
      </w:r>
      <w:r>
        <w:rPr>
          <w:rFonts w:hint="eastAsia" w:ascii="黑体" w:hAnsi="黑体" w:eastAsia="黑体" w:cs="黑体"/>
          <w:szCs w:val="21"/>
          <w:em w:val="dot"/>
        </w:rPr>
        <w:t>美</w:t>
      </w:r>
      <w:r>
        <w:rPr>
          <w:rFonts w:hint="eastAsia" w:ascii="楷体" w:hAnsi="楷体" w:eastAsia="楷体" w:cs="楷体"/>
          <w:szCs w:val="21"/>
        </w:rPr>
        <w:t>之，不容口②。太宗正</w:t>
      </w:r>
      <w:r>
        <w:rPr>
          <w:rFonts w:hint="eastAsia" w:ascii="黑体" w:hAnsi="黑体" w:eastAsia="黑体" w:cs="黑体"/>
          <w:szCs w:val="21"/>
          <w:em w:val="dot"/>
        </w:rPr>
        <w:t>色</w:t>
      </w:r>
      <w:r>
        <w:rPr>
          <w:rFonts w:hint="eastAsia" w:ascii="楷体" w:hAnsi="楷体" w:eastAsia="楷体" w:cs="楷体"/>
          <w:szCs w:val="21"/>
        </w:rPr>
        <w:t>谓之曰：“魏公常劝我远佞人，</w:t>
      </w:r>
      <w:r>
        <w:rPr>
          <w:rFonts w:hint="eastAsia" w:ascii="楷体" w:hAnsi="楷体" w:eastAsia="楷体" w:cs="楷体"/>
          <w:szCs w:val="21"/>
          <w:u w:val="single"/>
        </w:rPr>
        <w:t>我不悟佞人为谁矣，意常疑汝而未明也</w:t>
      </w:r>
      <w:r>
        <w:rPr>
          <w:rFonts w:hint="eastAsia" w:ascii="楷体" w:hAnsi="楷体" w:eastAsia="楷体" w:cs="楷体"/>
          <w:szCs w:val="21"/>
        </w:rPr>
        <w:t>。今日果然。”士及叩头谢③曰：“南衙④群臣，面折廷争⑤，陛下尝不得举首⑥，今臣幸在左右，若不少顺从，</w:t>
      </w:r>
      <w:r>
        <w:rPr>
          <w:rFonts w:hint="eastAsia" w:ascii="楷体" w:hAnsi="楷体" w:eastAsia="楷体" w:cs="楷体"/>
          <w:szCs w:val="21"/>
          <w:u w:val="single"/>
        </w:rPr>
        <w:t>陛下虽贵为天子，复何聊⑦乎</w:t>
      </w:r>
      <w:r>
        <w:rPr>
          <w:rFonts w:hint="eastAsia" w:ascii="楷体" w:hAnsi="楷体" w:eastAsia="楷体" w:cs="楷体"/>
          <w:szCs w:val="21"/>
        </w:rPr>
        <w:t xml:space="preserve">？”帝意复解⑧。     </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【注释】①</w:t>
      </w:r>
      <w:r>
        <w:fldChar w:fldCharType="begin"/>
      </w:r>
      <w:r>
        <w:instrText xml:space="preserve"> HYPERLINK "https://baike.baidu.com/item/%E5%AE%87%E6%96%87%E5%A3%AB%E5%8F%8A" \t "https://baike.baidu.com/item/%E5%A4%AA%E5%AE%97%E5%AF%9F%E4%BD%9E/_blank" </w:instrText>
      </w:r>
      <w:r>
        <w:fldChar w:fldCharType="separate"/>
      </w:r>
      <w:r>
        <w:rPr>
          <w:rFonts w:hint="eastAsia" w:ascii="楷体" w:hAnsi="楷体" w:eastAsia="楷体" w:cs="楷体"/>
          <w:szCs w:val="21"/>
        </w:rPr>
        <w:t>宇文士及</w:t>
      </w:r>
      <w:r>
        <w:rPr>
          <w:rFonts w:hint="eastAsia" w:ascii="楷体" w:hAnsi="楷体" w:eastAsia="楷体" w:cs="楷体"/>
          <w:szCs w:val="21"/>
        </w:rPr>
        <w:fldChar w:fldCharType="end"/>
      </w:r>
      <w:r>
        <w:rPr>
          <w:rFonts w:hint="eastAsia" w:ascii="楷体" w:hAnsi="楷体" w:eastAsia="楷体" w:cs="楷体"/>
          <w:szCs w:val="21"/>
        </w:rPr>
        <w:t>：人名，唐太宗时的臣子。②不容口：不容别人插嘴。③谢:谢罪④南衙（yá）：唐代官署所在地。⑤面折廷争：在朝廷当面与皇帝争辩。⑥不得举首：不得任意行动。⑦聊：乐趣。⑧解：平复。</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8．解释文中加点的词。（3分）</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 xml:space="preserve">（1）尝（             ）  （2）美（             ） （3）色（             ） </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9．翻译文中画线的句子。（4分）</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（1）我不悟佞人为谁矣，意常疑汝而未明也</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（2）陛下虽贵为天子，复何聊乎</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pStyle w:val="4"/>
        <w:keepNext w:val="0"/>
        <w:keepLines w:val="0"/>
        <w:pageBreakBefore w:val="0"/>
        <w:shd w:val="clear" w:color="auto" w:fill="FFFFFF"/>
        <w:kinsoku/>
        <w:overflowPunct/>
        <w:topLinePunct w:val="0"/>
        <w:autoSpaceDE/>
        <w:autoSpaceDN/>
        <w:bidi w:val="0"/>
        <w:adjustRightInd w:val="0"/>
        <w:snapToGrid w:val="0"/>
        <w:spacing w:beforeAutospacing="0" w:afterAutospacing="0" w:line="240" w:lineRule="auto"/>
        <w:outlineLvl w:val="9"/>
        <w:rPr>
          <w:rFonts w:ascii="宋体" w:hAnsi="宋体" w:cs="宋体"/>
          <w:kern w:val="2"/>
          <w:sz w:val="21"/>
          <w:szCs w:val="21"/>
        </w:rPr>
      </w:pPr>
      <w:r>
        <w:rPr>
          <w:rFonts w:hint="eastAsia" w:ascii="宋体" w:hAnsi="宋体" w:cs="宋体"/>
          <w:kern w:val="2"/>
          <w:sz w:val="21"/>
          <w:szCs w:val="21"/>
        </w:rPr>
        <w:t>10．读了这篇短文，你悟出了哪些道理？ （3分）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（三）默写。（6分）</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11．补写出下列句子的空缺部分。（6分）</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（1）谁家玉笛暗飞声，___________________。</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（2）___________________，自缘身在最高层。</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（3）___________________，衣冠简朴古风存。</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（4）斯是陋室，___________________。</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r>
        <w:rPr>
          <w:rFonts w:hint="eastAsia" w:ascii="宋体" w:hAnsi="宋体" w:cs="宋体"/>
          <w:szCs w:val="21"/>
        </w:rPr>
        <w:t>（5）《木兰诗》中体现花木兰战功卓著的诗句是：_______________，___________________。</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黑体" w:hAnsi="黑体" w:eastAsia="黑体" w:cs="黑体"/>
          <w:szCs w:val="21"/>
        </w:rPr>
      </w:pPr>
      <w:r>
        <w:rPr>
          <w:rFonts w:hint="eastAsia" w:ascii="黑体" w:hAnsi="黑体" w:eastAsia="黑体" w:cs="黑体"/>
          <w:szCs w:val="21"/>
        </w:rPr>
        <w:t>三、现代文阅读（本大题含3个文本，8小题，共30分）</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b/>
          <w:bCs/>
          <w:szCs w:val="21"/>
        </w:rPr>
      </w:pPr>
      <w:r>
        <w:rPr>
          <w:rFonts w:hint="eastAsia" w:ascii="宋体" w:hAnsi="宋体" w:cs="宋体"/>
          <w:b/>
          <w:bCs/>
          <w:szCs w:val="21"/>
        </w:rPr>
        <w:t>（一）阅读下面的文章，完成第12-14题。（14分）</w:t>
      </w:r>
    </w:p>
    <w:p>
      <w:pPr>
        <w:keepNext w:val="0"/>
        <w:keepLines w:val="0"/>
        <w:pageBreakBefore w:val="0"/>
        <w:kinsoku/>
        <w:overflowPunct/>
        <w:topLinePunct w:val="0"/>
        <w:autoSpaceDE/>
        <w:autoSpaceDN/>
        <w:bidi w:val="0"/>
        <w:adjustRightInd w:val="0"/>
        <w:snapToGrid w:val="0"/>
        <w:spacing w:line="240" w:lineRule="auto"/>
        <w:jc w:val="center"/>
        <w:textAlignment w:val="center"/>
        <w:outlineLvl w:val="9"/>
        <w:rPr>
          <w:rFonts w:ascii="楷体" w:hAnsi="楷体" w:eastAsia="楷体" w:cs="楷体"/>
          <w:szCs w:val="21"/>
        </w:rPr>
      </w:pPr>
      <w:r>
        <w:rPr>
          <w:rFonts w:hint="eastAsia" w:ascii="黑体" w:hAnsi="黑体" w:eastAsia="黑体" w:cs="黑体"/>
          <w:szCs w:val="21"/>
        </w:rPr>
        <w:t>哭小弟</w:t>
      </w:r>
      <w:r>
        <w:rPr>
          <w:rFonts w:hint="eastAsia" w:ascii="楷体" w:hAnsi="楷体" w:eastAsia="楷体" w:cs="楷体"/>
          <w:szCs w:val="21"/>
        </w:rPr>
        <w:t>(节选）</w:t>
      </w:r>
    </w:p>
    <w:p>
      <w:pPr>
        <w:keepNext w:val="0"/>
        <w:keepLines w:val="0"/>
        <w:pageBreakBefore w:val="0"/>
        <w:kinsoku/>
        <w:overflowPunct/>
        <w:topLinePunct w:val="0"/>
        <w:autoSpaceDE/>
        <w:autoSpaceDN/>
        <w:bidi w:val="0"/>
        <w:adjustRightInd w:val="0"/>
        <w:snapToGrid w:val="0"/>
        <w:spacing w:line="240" w:lineRule="auto"/>
        <w:jc w:val="center"/>
        <w:textAlignment w:val="center"/>
        <w:outlineLvl w:val="9"/>
        <w:rPr>
          <w:rFonts w:ascii="黑体" w:hAnsi="黑体" w:eastAsia="黑体" w:cs="黑体"/>
          <w:szCs w:val="21"/>
        </w:rPr>
      </w:pPr>
      <w:r>
        <w:rPr>
          <w:rFonts w:hint="eastAsia" w:ascii="黑体" w:hAnsi="黑体" w:eastAsia="黑体" w:cs="黑体"/>
          <w:szCs w:val="21"/>
        </w:rPr>
        <w:t>宗璞</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我面前摆着一张名片，是小弟前年出国考察时用的。名片依旧，小弟却再也不能用它了。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小弟去了。小弟去的地方是千古哲人揣摩不透的地方，是各种宗教企图描绘的地方，也是每个人都会去，而且不能回来的地方。但是现在怎么能轮得到小弟！他刚五十岁，正是精力充沛，积累了丰富的学识经验，大有作为的时候，有多少事等他去做啊！医院发现他的肿瘤已相当大，需要立即做手术，他还想去参加一个技术讨论会，问能不能开完会再来。他在手术后休养期间，仍在看研究所里的科研论文，还做些小翻译。直到卧床不起，他手边还留着几份国际航空材料，总是“想再看看”。他也并不全想的是工作。已是滴水不进时，他忽然说想吃虾，要对虾。他想活，他想活下去呵!</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可是他去了，过早地去了。这一年多，从他生病到逝世，真像是个梦，是个永远不能令人相信的梦。我总觉得他还会回来，从我们那冬夏一律显得十分荒凉的后院走到我窗下，叫一声“小姊——”。</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可是他去了，过早地永远地去了。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我长小弟三岁。从我有比较完整的记忆起，生活里便有我的弟弟，一个胖胖的、可爱的小弟弟，跟在我身后。他虽然小，可是在玩耍时，他常常当老师，照顾着小朋友，让大家坐好，他站着上课，那神色真是庄严。他虽然小，在昆明的冬天里，孩子们都生冻疮，都怕用冷水洗脸，他却一点不怕。他站在山泉边，捧着一个大盆的样子，至今还十分清晰地在我眼前。</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“小姊，你看，我先洗!”他高兴地叫道。</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在泉水缓缓地流淌中，我们从小学、中学到大学，大部时间都在一个学校。毕业后就各奔前程了。不知不觉间，听到人家称小弟为强度专家；不知不觉间，他担任了总工程师的职务。在那动荡不安的年月里，很难想象一个人的将来。这几年，父亲和我倒是常谈到，只要环境许可，小弟是会为国家做出点实际的事的。却不料，本是最年幼的他，竟先我们而离去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去年夏天，得知他患病后，因为无法得到更好的治疗，我于八月二十日到西安。记得有一辆坐满了人的车来接我。我当时奇怪何以如此兴师动众，原来他们都是去看小弟的。到医院后，有人进病房握手，有人只在房门口默默地站一站，他们怕打扰病人，但他们一定得来看一眼。</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手术时，有航空科学研究院、623所、63l所的代表，弟妹、侄女和我在手术室外；还有一辆轿车在医院门口。车里有许多人等着，他们一定要等着，准备随时献血。小弟如果需要把全身的血都换过，他的同志们也会给他。但是一切都没有用。肿瘤取出来了，有一个半成人的拳头大，一面已经坏死。我忽然觉得一阵胸闷，几乎透不过气来——这是在穷乡僻壤为祖国贡献着才华、血汗和生命的人啊，怎么能让这致命的东西在他身体里长到这样大!</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我知道在这黄土高原上生活的艰苦，也知道住在这黄土高原上的人工作之劳累，还可以想象每一点工作的进展都要经过十分恼人的迂回曲折。但我没有想到，小弟不但生活在这里，战斗在这里，而且把性命交付在这里了。他手术后回京在家休养，不到半年，就复发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那一段焦急的悲痛的日子，我不忍写，也不能写。每一念及，便泪下如绠（</w:t>
      </w:r>
      <w:r>
        <w:rPr>
          <w:rFonts w:hint="eastAsia" w:ascii="宋体" w:hAnsi="宋体" w:cs="宋体"/>
          <w:szCs w:val="21"/>
        </w:rPr>
        <w:t>gěng</w:t>
      </w:r>
      <w:r>
        <w:rPr>
          <w:rFonts w:hint="eastAsia" w:ascii="楷体" w:hAnsi="楷体" w:eastAsia="楷体" w:cs="楷体"/>
          <w:szCs w:val="21"/>
        </w:rPr>
        <w:t> 汲水用的绳子），纸上一片模糊。记得每次看病，候诊室里都像公共汽车上一样拥挤，等啊等啊，盼啊盼啊，我们知道病情不可逆转，只希望能延长时间，也许会有新的办法。航空界从莫文祥同志起，还有空军领导同志都极关心他，各个方面包括医务界的朋友们也曾热情相助，我还往海外求医。然而错过了治疗时机，药物再难奏效。曾有个别的医生不耐烦地当面对小弟说，治不好了，要他“回陕西去”。小弟说起这话时仍然面带笑容，毫不介意。他始终没有失去信心，他始终没有丧失生的愿望，他还没有累够。</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小弟生于北京，一九五二年从清华大学航空系毕业。他填志愿到西南，后来分配在东北，以后又调到成都、调到陕西。虽然他的血没有流在祖国的土地上，但他的汗水洒遍全国，他的精力一点一滴都献给祖国的航空事业了。个人的功绩总是有限的，也许燃尽了自己，也不能给人一点光亮，可总是为以后的绚烂的光辉做了一点积累吧。我不大明白各种工业的复杂性，但我明白，任何事业也不是只坐在北京就能够有建树的。</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我曾经非常希望小弟调回北京，分我侍奉老父的重担。他是儿子，三十年在外奔波，他不该尽些家庭的责任么？多年来，家里有什么事，大家都会这样说：“等小弟回来。”“问小弟。”有时只要想到有他可问，也就安心了。现在还怎能得到这样的心安？风烛残年的父亲想儿子，尤其这几年母亲去世后，他的思念是深的，苦的，我知道，虽然他不说，现在他永远失去他的最宝贝的小儿子了。我还曾希望在我自己走到人生的尽头，跨过那一道痛苦的门槛时，身旁的亲人中能有我的弟弟，他素来可倚可靠会给我安慰。哪里知道，却是他先迈过了那道门槛啊!</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szCs w:val="21"/>
        </w:rPr>
      </w:pPr>
      <w:r>
        <w:rPr>
          <w:rFonts w:hint="eastAsia" w:ascii="楷体" w:hAnsi="楷体" w:eastAsia="楷体" w:cs="楷体"/>
          <w:szCs w:val="21"/>
        </w:rPr>
        <w:t xml:space="preserve"> 一九八二年十月二十八日上午七时，他去了。</w:t>
      </w:r>
    </w:p>
    <w:p>
      <w:pPr>
        <w:keepNext w:val="0"/>
        <w:keepLines w:val="0"/>
        <w:pageBreakBefore w:val="0"/>
        <w:kinsoku/>
        <w:overflowPunct/>
        <w:topLinePunct w:val="0"/>
        <w:autoSpaceDE/>
        <w:autoSpaceDN/>
        <w:bidi w:val="0"/>
        <w:adjustRightInd w:val="0"/>
        <w:snapToGrid w:val="0"/>
        <w:spacing w:line="240" w:lineRule="auto"/>
        <w:ind w:left="440" w:hanging="440"/>
        <w:jc w:val="left"/>
        <w:textAlignment w:val="center"/>
        <w:outlineLvl w:val="9"/>
        <w:rPr>
          <w:rFonts w:ascii="宋体" w:hAnsi="宋体" w:cs="宋体"/>
          <w:szCs w:val="21"/>
        </w:rPr>
      </w:pPr>
      <w:r>
        <w:rPr>
          <w:rFonts w:hint="eastAsia" w:ascii="宋体" w:hAnsi="宋体" w:cs="宋体"/>
          <w:szCs w:val="21"/>
        </w:rPr>
        <w:t>12．文章以“哭小弟”为叙事线索，回忆了小弟的哪些事情？从这些回忆中我们看到了怎样的一个小弟？（6分）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ind w:left="440" w:hanging="440"/>
        <w:jc w:val="left"/>
        <w:textAlignment w:val="center"/>
        <w:outlineLvl w:val="9"/>
        <w:rPr>
          <w:rFonts w:ascii="宋体" w:hAnsi="宋体" w:cs="宋体"/>
          <w:szCs w:val="21"/>
        </w:rPr>
      </w:pPr>
      <w:r>
        <w:rPr>
          <w:rFonts w:hint="eastAsia" w:ascii="宋体" w:hAnsi="宋体" w:cs="宋体"/>
          <w:szCs w:val="21"/>
        </w:rPr>
        <w:t>13．《紫藤萝瀑布》以花语来表达对“生死迷、手足情”的思考。结合本文内容，请你说说本文的抒情方式有何特点？抒发了作者怎样的情感？（4分）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shd w:val="clear" w:color="auto" w:fill="FFFFFF"/>
        </w:rPr>
      </w:pP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shd w:val="clear" w:color="auto" w:fill="FFFFFF"/>
        </w:rPr>
      </w:pP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shd w:val="clear" w:color="auto" w:fill="FFFFFF"/>
        </w:rPr>
      </w:pPr>
      <w:r>
        <w:rPr>
          <w:rFonts w:hint="eastAsia" w:ascii="宋体" w:hAnsi="宋体" w:cs="宋体"/>
          <w:szCs w:val="21"/>
          <w:shd w:val="clear" w:color="auto" w:fill="FFFFFF"/>
        </w:rPr>
        <w:t>14．本文多处运用侧面烘托来写人物，请你举例分析这一手法的作用？(4分）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b/>
          <w:bCs/>
          <w:szCs w:val="21"/>
        </w:rPr>
      </w:pPr>
      <w:r>
        <w:rPr>
          <w:rFonts w:hint="eastAsia" w:ascii="宋体" w:hAnsi="宋体" w:cs="宋体"/>
          <w:b/>
          <w:bCs/>
          <w:szCs w:val="21"/>
        </w:rPr>
        <w:t>（二）阅读下面文段，完成第15-17题(10分)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pacing w:val="-6"/>
          <w:szCs w:val="21"/>
        </w:rPr>
      </w:pPr>
      <w:r>
        <w:rPr>
          <w:rFonts w:hint="eastAsia" w:ascii="楷体" w:hAnsi="楷体" w:eastAsia="楷体" w:cs="楷体"/>
          <w:bCs/>
          <w:szCs w:val="21"/>
        </w:rPr>
        <w:t>天是越来越冷了，祥子似乎没觉察到。心中有了一定的主意，眼前便增多了光明；在光明中不会觉得寒冷。地上初见冰凌，连便道上的土都凝固起来，处处显出干燥，结实，黑土的颜色已微微发些黄，像已把潮气散尽。特别是在一清早，被大车轧起的土棱上镶着几条霜边，小风尖溜溜的把早霞吹散，露出极高极蓝极爽快的天；祥子愿意早早的拉车跑一趟，凉风飕进他的袖口，使他全身像洗冷水澡似的一哆嗦，一痛快。有时候起了狂风，把他打得出不来气，可是他低着头，咬着牙，向前钻，像一条浮着逆水的大鱼；风越大，他的抵抗也越大，似乎是和狂风决一死战。猛的一股风顶得他透不出气，闭住口，半天，打出一个嗝，仿佛是在水里扎了一个猛子。打出这个嗝，他继续往前奔走，往前冲进，没有任何东西能阻止住这个巨人；他全身的筋肉没有一处松懈，像被蚂蚁围攻的绿虫，全身摇动着抵御。这一身汗！等到放下车，直一直腰，吐出一口长气，抹去嘴角的黄沙，他觉得他是无敌的；看着那裹着灰沙的风从他面前扫过去，他点点头。</w:t>
      </w:r>
      <w:r>
        <w:rPr>
          <w:rFonts w:hint="eastAsia" w:ascii="楷体" w:hAnsi="楷体" w:eastAsia="楷体" w:cs="楷体"/>
          <w:bCs/>
          <w:szCs w:val="21"/>
          <w:u w:val="single"/>
        </w:rPr>
        <w:t>风吹弯了路旁的树木，撕碎了店户的布幌，揭净了墙上的报单，遮昏了太阳，唱着，叫着，吼着，回荡着！忽然直驰，象惊狂了的大精灵，扯天扯地的疾走；忽然慌乱，四面八方的乱卷，像不知怎好而决定乱撞的恶魔；忽然横扫，乘其不备的袭击着地上的一切，扭折了树枝，吹掀了屋瓦，撞断了电线；</w:t>
      </w:r>
      <w:r>
        <w:rPr>
          <w:rFonts w:hint="eastAsia" w:ascii="楷体" w:hAnsi="楷体" w:eastAsia="楷体" w:cs="楷体"/>
          <w:bCs/>
          <w:szCs w:val="21"/>
        </w:rPr>
        <w:t>可是，祥子在那里看着；他刚从风里出来，风并没能把他怎样了！胜利是祥子的！及至遇上顺风，他只须拿稳了车把，自己不用跑，风会替他推转了车轮，像个很好的朋友。</w:t>
      </w:r>
      <w:r>
        <w:rPr>
          <w:rFonts w:hint="eastAsia" w:ascii="楷体" w:hAnsi="楷体" w:eastAsia="楷体" w:cs="楷体"/>
          <w:bCs/>
          <w:spacing w:val="-6"/>
          <w:szCs w:val="21"/>
        </w:rPr>
        <w:t>（节选自《骆驼祥子》第八章）</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bCs/>
          <w:szCs w:val="21"/>
        </w:rPr>
      </w:pPr>
      <w:r>
        <w:rPr>
          <w:rFonts w:hint="eastAsia" w:ascii="宋体" w:hAnsi="宋体" w:cs="宋体"/>
          <w:bCs/>
          <w:szCs w:val="21"/>
        </w:rPr>
        <w:t>15．请用一句话概括选文内容。（3分）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p>
    <w:p>
      <w:pPr>
        <w:keepNext w:val="0"/>
        <w:keepLines w:val="0"/>
        <w:pageBreakBefore w:val="0"/>
        <w:kinsoku/>
        <w:overflowPunct/>
        <w:topLinePunct w:val="0"/>
        <w:autoSpaceDE/>
        <w:autoSpaceDN/>
        <w:bidi w:val="0"/>
        <w:adjustRightInd w:val="0"/>
        <w:snapToGrid w:val="0"/>
        <w:spacing w:line="240" w:lineRule="auto"/>
        <w:ind w:left="400" w:hanging="400"/>
        <w:jc w:val="left"/>
        <w:textAlignment w:val="center"/>
        <w:outlineLvl w:val="9"/>
        <w:rPr>
          <w:rFonts w:ascii="宋体" w:hAnsi="宋体" w:cs="宋体"/>
          <w:bCs/>
          <w:szCs w:val="21"/>
        </w:rPr>
      </w:pPr>
      <w:r>
        <w:rPr>
          <w:rFonts w:hint="eastAsia" w:ascii="宋体" w:hAnsi="宋体" w:cs="宋体"/>
          <w:bCs/>
          <w:szCs w:val="21"/>
        </w:rPr>
        <w:t>16．联系祥子当时的人生经历，谈谈你对“心中有了一定的主意，眼前便增多了光明；在光明中不会觉得寒冷”这句话的理解。（3分）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p>
    <w:p>
      <w:pPr>
        <w:keepNext w:val="0"/>
        <w:keepLines w:val="0"/>
        <w:pageBreakBefore w:val="0"/>
        <w:kinsoku/>
        <w:overflowPunct/>
        <w:topLinePunct w:val="0"/>
        <w:autoSpaceDE/>
        <w:autoSpaceDN/>
        <w:bidi w:val="0"/>
        <w:adjustRightInd w:val="0"/>
        <w:snapToGrid w:val="0"/>
        <w:spacing w:line="240" w:lineRule="auto"/>
        <w:ind w:left="400" w:hanging="400"/>
        <w:jc w:val="left"/>
        <w:textAlignment w:val="center"/>
        <w:outlineLvl w:val="9"/>
        <w:rPr>
          <w:rFonts w:ascii="宋体" w:hAnsi="宋体" w:cs="宋体"/>
          <w:bCs/>
          <w:szCs w:val="21"/>
        </w:rPr>
      </w:pPr>
      <w:r>
        <w:rPr>
          <w:rFonts w:hint="eastAsia" w:ascii="宋体" w:hAnsi="宋体" w:cs="宋体"/>
          <w:bCs/>
          <w:szCs w:val="21"/>
        </w:rPr>
        <w:t>17．选文画线句子对风进行了细致描写，请从修辞手法和描写方法中任选一角度进行赏析。（4分）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b/>
          <w:bCs/>
          <w:szCs w:val="21"/>
        </w:rPr>
      </w:pPr>
      <w:r>
        <w:rPr>
          <w:rFonts w:hint="eastAsia" w:ascii="宋体" w:hAnsi="宋体" w:cs="宋体"/>
          <w:b/>
          <w:bCs/>
          <w:szCs w:val="21"/>
        </w:rPr>
        <w:t>（三）阅读下面的文章，完成第18-19题。（6分）</w:t>
      </w:r>
    </w:p>
    <w:p>
      <w:pPr>
        <w:keepNext w:val="0"/>
        <w:keepLines w:val="0"/>
        <w:pageBreakBefore w:val="0"/>
        <w:kinsoku/>
        <w:overflowPunct/>
        <w:topLinePunct w:val="0"/>
        <w:autoSpaceDE/>
        <w:autoSpaceDN/>
        <w:bidi w:val="0"/>
        <w:adjustRightInd w:val="0"/>
        <w:snapToGrid w:val="0"/>
        <w:spacing w:line="240" w:lineRule="auto"/>
        <w:ind w:firstLine="420" w:firstLineChars="200"/>
        <w:jc w:val="center"/>
        <w:textAlignment w:val="center"/>
        <w:outlineLvl w:val="9"/>
        <w:rPr>
          <w:rFonts w:ascii="楷体" w:hAnsi="楷体" w:eastAsia="楷体" w:cs="楷体"/>
          <w:bCs/>
          <w:szCs w:val="21"/>
        </w:rPr>
      </w:pPr>
      <w:r>
        <w:rPr>
          <w:rFonts w:hint="eastAsia" w:ascii="黑体" w:hAnsi="黑体" w:eastAsia="黑体" w:cs="黑体"/>
          <w:bCs/>
          <w:szCs w:val="21"/>
        </w:rPr>
        <w:t>汉语可以治病</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bCs/>
          <w:szCs w:val="21"/>
        </w:rPr>
      </w:pPr>
      <w:r>
        <w:rPr>
          <w:rFonts w:hint="eastAsia" w:ascii="楷体" w:hAnsi="楷体" w:eastAsia="楷体" w:cs="楷体"/>
          <w:bCs/>
          <w:szCs w:val="21"/>
        </w:rPr>
        <w:t>①美国费城有一个小学五年级学生，聪明好学。一天，他看报上的天气预报时，竟然连报上的一个字也不认识。后经医生诊断，这个孩子患了一种叫“失读症”的病。</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bCs/>
          <w:szCs w:val="21"/>
        </w:rPr>
      </w:pPr>
      <w:r>
        <w:rPr>
          <w:rFonts w:hint="eastAsia" w:ascii="楷体" w:hAnsi="楷体" w:eastAsia="楷体" w:cs="楷体"/>
          <w:bCs/>
          <w:szCs w:val="21"/>
        </w:rPr>
        <w:t>②我们知道，人的大脑皮层有一个语言中枢，是人类语言能力的生理基础，它的作用就是调控人类的语言行为。这个中枢一旦因脑外受损或因脑血管供血障碍，则人的语言行为便出现障碍，常见的有“失语症”。“失读症”是失语症中的一种。这个美国少年患上这种病是脑外伤造成的。</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bCs/>
          <w:szCs w:val="21"/>
        </w:rPr>
      </w:pPr>
      <w:r>
        <w:rPr>
          <w:rFonts w:hint="eastAsia" w:ascii="楷体" w:hAnsi="楷体" w:eastAsia="楷体" w:cs="楷体"/>
          <w:bCs/>
          <w:szCs w:val="21"/>
        </w:rPr>
        <w:t>③传统的看法是，人脑的语言中枢在大脑左半球，按这个观点推论，只要左半球的中枢发损，就会产生“失语症”，不管是哪个国家哪个地区的人。但事实却不全是这样。</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bCs/>
          <w:szCs w:val="21"/>
        </w:rPr>
      </w:pPr>
      <w:r>
        <w:rPr>
          <w:rFonts w:hint="eastAsia" w:ascii="楷体" w:hAnsi="楷体" w:eastAsia="楷体" w:cs="楷体"/>
          <w:bCs/>
          <w:szCs w:val="21"/>
        </w:rPr>
        <w:t>④科学家经调查发现，中国和日本患“失读症”的人要比欧美少得多，这是为什么？经过多次实验，发现了一个基本的，却是最简单的事实：欧美人使用的是拼音文字，他们记认字音和字义，使用的是大脑左半球，而且仅仅是左半球。但中国人、日本人使用汉字，对大脑的利用精细得多，左半球记认字音字义，右半球记认字形（连字义），而且左右两半球均衡协作。这就是中国、日本患失读症少的原因。</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bCs/>
          <w:szCs w:val="21"/>
        </w:rPr>
      </w:pPr>
      <w:r>
        <w:rPr>
          <w:rFonts w:hint="eastAsia" w:ascii="楷体" w:hAnsi="楷体" w:eastAsia="楷体" w:cs="楷体"/>
          <w:bCs/>
          <w:szCs w:val="21"/>
        </w:rPr>
        <w:t>⑤更有趣的是，美国科学家对中国儿童和美国儿童的阅读能力和某些智商做比较实验，发现中国儿童的智商要高得多。其中一个重要原因是中国儿童学的是汉语，因此他们的大脑左、右半球得到了更充分、更均衡的锻炼。</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bCs/>
          <w:szCs w:val="21"/>
        </w:rPr>
      </w:pPr>
      <w:r>
        <w:rPr>
          <w:rFonts w:hint="eastAsia" w:ascii="楷体" w:hAnsi="楷体" w:eastAsia="楷体" w:cs="楷体"/>
          <w:bCs/>
          <w:szCs w:val="21"/>
        </w:rPr>
        <w:t>⑥根据汉字与大脑两半球的这种关系，费城的心理学家做了这样一个试验：他们首先教这位美国少年学汉字、汉语，接着在一张纸上，上行写英语句子，下行写同样意思的汉语句子，要这位美国少年看着汉字读出英语句子来，结果，这位美国少年毫不费力地把英语句子念了出来。试验初步成功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bCs/>
          <w:szCs w:val="21"/>
        </w:rPr>
      </w:pPr>
      <w:r>
        <w:rPr>
          <w:rFonts w:hint="eastAsia" w:ascii="楷体" w:hAnsi="楷体" w:eastAsia="楷体" w:cs="楷体"/>
          <w:bCs/>
          <w:szCs w:val="21"/>
        </w:rPr>
        <w:t>⑦不过，这个实验有一个问题，即汉语句子只起“唤醒”英语句子的作用，不等于把病完全治好了，根据以后的试验表明，这一问题是可以解决的，因为在不断“唤醒”的作用下，患者能慢慢恢复英语的阅读能力，达到治病的效果。</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楷体" w:hAnsi="楷体" w:eastAsia="楷体" w:cs="楷体"/>
          <w:bCs/>
          <w:szCs w:val="21"/>
        </w:rPr>
      </w:pPr>
      <w:r>
        <w:rPr>
          <w:rFonts w:hint="eastAsia" w:ascii="楷体" w:hAnsi="楷体" w:eastAsia="楷体" w:cs="楷体"/>
          <w:bCs/>
          <w:szCs w:val="21"/>
        </w:rPr>
        <w:t>⑧汉语、汉字的学习和使用，可以使人们更充分、更均衡地使用大脑两半球，其意义是非常深远的。已有人提出用学习汉语、汉字的方法提高西方儿童的智能，还有其他一些想法和研究，我们感兴趣地期待着这些研究成果。</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bCs/>
          <w:szCs w:val="21"/>
        </w:rPr>
      </w:pPr>
      <w:r>
        <w:rPr>
          <w:rFonts w:hint="eastAsia" w:ascii="宋体" w:hAnsi="宋体" w:cs="宋体"/>
          <w:bCs/>
          <w:szCs w:val="21"/>
        </w:rPr>
        <w:t>18．下列对本文内容的理解和分析，错误的一项是（      ）。（3分）</w:t>
      </w:r>
    </w:p>
    <w:p>
      <w:pPr>
        <w:keepNext w:val="0"/>
        <w:keepLines w:val="0"/>
        <w:pageBreakBefore w:val="0"/>
        <w:kinsoku/>
        <w:overflowPunct/>
        <w:topLinePunct w:val="0"/>
        <w:autoSpaceDE/>
        <w:autoSpaceDN/>
        <w:bidi w:val="0"/>
        <w:adjustRightInd w:val="0"/>
        <w:snapToGrid w:val="0"/>
        <w:spacing w:line="240" w:lineRule="auto"/>
        <w:ind w:left="420" w:firstLine="18" w:firstLineChars="9"/>
        <w:jc w:val="left"/>
        <w:textAlignment w:val="center"/>
        <w:outlineLvl w:val="9"/>
        <w:rPr>
          <w:rFonts w:ascii="宋体" w:hAnsi="宋体" w:cs="宋体"/>
          <w:bCs/>
          <w:szCs w:val="21"/>
        </w:rPr>
      </w:pPr>
      <w:r>
        <w:rPr>
          <w:rFonts w:hint="eastAsia" w:ascii="宋体" w:hAnsi="宋体" w:cs="宋体"/>
          <w:bCs/>
          <w:szCs w:val="21"/>
        </w:rPr>
        <w:t>A.中国和日本患“失读症”的人比欧美国家少得多，是因为中国人、日本人使用汉字，</w:t>
      </w:r>
    </w:p>
    <w:p>
      <w:pPr>
        <w:keepNext w:val="0"/>
        <w:keepLines w:val="0"/>
        <w:pageBreakBefore w:val="0"/>
        <w:kinsoku/>
        <w:overflowPunct/>
        <w:topLinePunct w:val="0"/>
        <w:autoSpaceDE/>
        <w:autoSpaceDN/>
        <w:bidi w:val="0"/>
        <w:adjustRightInd w:val="0"/>
        <w:snapToGrid w:val="0"/>
        <w:spacing w:line="240" w:lineRule="auto"/>
        <w:ind w:left="420" w:firstLine="218" w:firstLineChars="104"/>
        <w:jc w:val="left"/>
        <w:textAlignment w:val="center"/>
        <w:outlineLvl w:val="9"/>
        <w:rPr>
          <w:rFonts w:ascii="宋体" w:hAnsi="宋体" w:cs="宋体"/>
          <w:bCs/>
          <w:szCs w:val="21"/>
        </w:rPr>
      </w:pPr>
      <w:r>
        <w:rPr>
          <w:rFonts w:hint="eastAsia" w:ascii="宋体" w:hAnsi="宋体" w:cs="宋体"/>
          <w:bCs/>
          <w:szCs w:val="21"/>
        </w:rPr>
        <w:t>欧美人使用拼音文字。</w:t>
      </w:r>
    </w:p>
    <w:p>
      <w:pPr>
        <w:keepNext w:val="0"/>
        <w:keepLines w:val="0"/>
        <w:pageBreakBefore w:val="0"/>
        <w:kinsoku/>
        <w:overflowPunct/>
        <w:topLinePunct w:val="0"/>
        <w:autoSpaceDE/>
        <w:autoSpaceDN/>
        <w:bidi w:val="0"/>
        <w:adjustRightInd w:val="0"/>
        <w:snapToGrid w:val="0"/>
        <w:spacing w:line="240" w:lineRule="auto"/>
        <w:ind w:left="420" w:firstLine="18" w:firstLineChars="9"/>
        <w:jc w:val="left"/>
        <w:textAlignment w:val="center"/>
        <w:outlineLvl w:val="9"/>
        <w:rPr>
          <w:rFonts w:ascii="宋体" w:hAnsi="宋体" w:cs="宋体"/>
          <w:bCs/>
          <w:szCs w:val="21"/>
        </w:rPr>
      </w:pPr>
      <w:r>
        <w:rPr>
          <w:rFonts w:hint="eastAsia" w:ascii="宋体" w:hAnsi="宋体" w:cs="宋体"/>
          <w:bCs/>
          <w:szCs w:val="21"/>
        </w:rPr>
        <w:t>B.选文第⑤段用了举例子、作比较的说明方法，突出强调了学习汉语，能让大脑左右半</w:t>
      </w:r>
    </w:p>
    <w:p>
      <w:pPr>
        <w:keepNext w:val="0"/>
        <w:keepLines w:val="0"/>
        <w:pageBreakBefore w:val="0"/>
        <w:kinsoku/>
        <w:overflowPunct/>
        <w:topLinePunct w:val="0"/>
        <w:autoSpaceDE/>
        <w:autoSpaceDN/>
        <w:bidi w:val="0"/>
        <w:adjustRightInd w:val="0"/>
        <w:snapToGrid w:val="0"/>
        <w:spacing w:line="240" w:lineRule="auto"/>
        <w:ind w:left="420" w:firstLine="218" w:firstLineChars="104"/>
        <w:jc w:val="left"/>
        <w:textAlignment w:val="center"/>
        <w:outlineLvl w:val="9"/>
        <w:rPr>
          <w:rFonts w:ascii="宋体" w:hAnsi="宋体" w:cs="宋体"/>
          <w:bCs/>
          <w:szCs w:val="21"/>
        </w:rPr>
      </w:pPr>
      <w:r>
        <w:rPr>
          <w:rFonts w:hint="eastAsia" w:ascii="宋体" w:hAnsi="宋体" w:cs="宋体"/>
          <w:bCs/>
          <w:szCs w:val="21"/>
        </w:rPr>
        <w:t>球都得到锻炼。</w:t>
      </w:r>
    </w:p>
    <w:p>
      <w:pPr>
        <w:keepNext w:val="0"/>
        <w:keepLines w:val="0"/>
        <w:pageBreakBefore w:val="0"/>
        <w:kinsoku/>
        <w:overflowPunct/>
        <w:topLinePunct w:val="0"/>
        <w:autoSpaceDE/>
        <w:autoSpaceDN/>
        <w:bidi w:val="0"/>
        <w:adjustRightInd w:val="0"/>
        <w:snapToGrid w:val="0"/>
        <w:spacing w:line="240" w:lineRule="auto"/>
        <w:ind w:left="420" w:firstLine="18" w:firstLineChars="9"/>
        <w:jc w:val="left"/>
        <w:textAlignment w:val="center"/>
        <w:outlineLvl w:val="9"/>
        <w:rPr>
          <w:rFonts w:ascii="宋体" w:hAnsi="宋体" w:cs="宋体"/>
          <w:bCs/>
          <w:szCs w:val="21"/>
        </w:rPr>
      </w:pPr>
      <w:r>
        <w:rPr>
          <w:rFonts w:hint="eastAsia" w:ascii="宋体" w:hAnsi="宋体" w:cs="宋体"/>
          <w:bCs/>
          <w:szCs w:val="21"/>
        </w:rPr>
        <w:t>C.人的语言中枢在大脑的左半球，只要左半球这个中枢受损，就会造成“失语症”。</w:t>
      </w:r>
    </w:p>
    <w:p>
      <w:pPr>
        <w:keepNext w:val="0"/>
        <w:keepLines w:val="0"/>
        <w:pageBreakBefore w:val="0"/>
        <w:kinsoku/>
        <w:overflowPunct/>
        <w:topLinePunct w:val="0"/>
        <w:autoSpaceDE/>
        <w:autoSpaceDN/>
        <w:bidi w:val="0"/>
        <w:adjustRightInd w:val="0"/>
        <w:snapToGrid w:val="0"/>
        <w:spacing w:line="240" w:lineRule="auto"/>
        <w:ind w:left="420" w:firstLine="18" w:firstLineChars="9"/>
        <w:jc w:val="left"/>
        <w:textAlignment w:val="center"/>
        <w:outlineLvl w:val="9"/>
        <w:rPr>
          <w:rFonts w:ascii="宋体" w:hAnsi="宋体" w:cs="宋体"/>
          <w:bCs/>
          <w:szCs w:val="21"/>
        </w:rPr>
      </w:pPr>
      <w:r>
        <w:rPr>
          <w:rFonts w:hint="eastAsia" w:ascii="宋体" w:hAnsi="宋体" w:cs="宋体"/>
          <w:bCs/>
          <w:szCs w:val="21"/>
        </w:rPr>
        <w:t>D.实验表明，虽然汉语句子短期内只能起到“唤醒”英语句子的作用，但在不断“唤醒”</w:t>
      </w:r>
    </w:p>
    <w:p>
      <w:pPr>
        <w:keepNext w:val="0"/>
        <w:keepLines w:val="0"/>
        <w:pageBreakBefore w:val="0"/>
        <w:kinsoku/>
        <w:overflowPunct/>
        <w:topLinePunct w:val="0"/>
        <w:autoSpaceDE/>
        <w:autoSpaceDN/>
        <w:bidi w:val="0"/>
        <w:adjustRightInd w:val="0"/>
        <w:snapToGrid w:val="0"/>
        <w:spacing w:line="240" w:lineRule="auto"/>
        <w:ind w:left="420" w:firstLine="239" w:firstLineChars="114"/>
        <w:jc w:val="left"/>
        <w:textAlignment w:val="center"/>
        <w:outlineLvl w:val="9"/>
        <w:rPr>
          <w:rFonts w:ascii="宋体" w:hAnsi="宋体" w:cs="宋体"/>
          <w:bCs/>
          <w:szCs w:val="21"/>
        </w:rPr>
      </w:pPr>
      <w:r>
        <w:rPr>
          <w:rFonts w:hint="eastAsia" w:ascii="宋体" w:hAnsi="宋体" w:cs="宋体"/>
          <w:bCs/>
          <w:szCs w:val="21"/>
        </w:rPr>
        <w:t>的作用下，患者能慢慢恢复英语的阅读能力，达到治病的效果。</w:t>
      </w: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宋体" w:hAnsi="宋体" w:cs="宋体"/>
          <w:bCs/>
          <w:szCs w:val="21"/>
        </w:rPr>
      </w:pPr>
      <w:r>
        <w:rPr>
          <w:rFonts w:hint="eastAsia" w:ascii="宋体" w:hAnsi="宋体" w:cs="宋体"/>
          <w:bCs/>
          <w:szCs w:val="21"/>
        </w:rPr>
        <w:t>19．说说标题“汉语可以治病”的作用。（3分）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黑体" w:hAnsi="黑体" w:eastAsia="黑体" w:cs="黑体"/>
          <w:szCs w:val="21"/>
        </w:rPr>
      </w:pPr>
      <w:r>
        <w:rPr>
          <w:rFonts w:hint="eastAsia" w:ascii="黑体" w:hAnsi="黑体" w:eastAsia="黑体" w:cs="黑体"/>
          <w:szCs w:val="21"/>
        </w:rPr>
        <w:t>四、名著阅读（10分）</w:t>
      </w:r>
    </w:p>
    <w:p>
      <w:pPr>
        <w:keepNext w:val="0"/>
        <w:keepLines w:val="0"/>
        <w:pageBreakBefore w:val="0"/>
        <w:kinsoku/>
        <w:overflowPunct/>
        <w:topLinePunct w:val="0"/>
        <w:autoSpaceDE/>
        <w:autoSpaceDN/>
        <w:bidi w:val="0"/>
        <w:adjustRightInd w:val="0"/>
        <w:snapToGrid w:val="0"/>
        <w:spacing w:line="240" w:lineRule="auto"/>
        <w:outlineLvl w:val="9"/>
        <w:rPr>
          <w:rFonts w:ascii="宋体" w:hAnsi="宋体" w:cs="宋体"/>
          <w:szCs w:val="21"/>
        </w:rPr>
      </w:pPr>
      <w:r>
        <w:rPr>
          <w:rFonts w:hint="eastAsia" w:ascii="宋体" w:hAnsi="宋体" w:cs="宋体"/>
          <w:szCs w:val="21"/>
        </w:rPr>
        <w:t>20．下列对相关名著的解说，不正确的一项是（    ）（2分）</w:t>
      </w:r>
    </w:p>
    <w:p>
      <w:pPr>
        <w:keepNext w:val="0"/>
        <w:keepLines w:val="0"/>
        <w:pageBreakBefore w:val="0"/>
        <w:kinsoku/>
        <w:overflowPunct/>
        <w:topLinePunct w:val="0"/>
        <w:autoSpaceDE/>
        <w:autoSpaceDN/>
        <w:bidi w:val="0"/>
        <w:adjustRightInd w:val="0"/>
        <w:snapToGrid w:val="0"/>
        <w:spacing w:line="240" w:lineRule="auto"/>
        <w:ind w:firstLine="420" w:firstLineChars="200"/>
        <w:outlineLvl w:val="9"/>
        <w:rPr>
          <w:rFonts w:ascii="宋体" w:hAnsi="宋体" w:cs="宋体"/>
          <w:szCs w:val="21"/>
        </w:rPr>
      </w:pPr>
      <w:r>
        <w:rPr>
          <w:rFonts w:hint="eastAsia" w:ascii="宋体" w:hAnsi="宋体" w:cs="宋体"/>
          <w:szCs w:val="21"/>
        </w:rPr>
        <w:t>A.祥子与车是《骆驼祥子》的基本线索，与祥子有着密切关系的女主人公是_虎妞_。</w:t>
      </w:r>
    </w:p>
    <w:p>
      <w:pPr>
        <w:keepNext w:val="0"/>
        <w:keepLines w:val="0"/>
        <w:pageBreakBefore w:val="0"/>
        <w:kinsoku/>
        <w:overflowPunct/>
        <w:topLinePunct w:val="0"/>
        <w:autoSpaceDE/>
        <w:autoSpaceDN/>
        <w:bidi w:val="0"/>
        <w:adjustRightInd w:val="0"/>
        <w:snapToGrid w:val="0"/>
        <w:spacing w:line="240" w:lineRule="auto"/>
        <w:ind w:firstLine="420" w:firstLineChars="200"/>
        <w:outlineLvl w:val="9"/>
        <w:rPr>
          <w:rFonts w:ascii="宋体" w:hAnsi="宋体" w:cs="宋体"/>
          <w:szCs w:val="21"/>
        </w:rPr>
      </w:pPr>
      <w:r>
        <w:rPr>
          <w:rFonts w:hint="eastAsia" w:ascii="宋体" w:hAnsi="宋体" w:cs="宋体"/>
          <w:szCs w:val="21"/>
        </w:rPr>
        <w:t>B.祥子最大的梦想是有一辆自己的新车。他积攒多年准备买第二辆车的钱，在杨先生家</w:t>
      </w:r>
    </w:p>
    <w:p>
      <w:pPr>
        <w:keepNext w:val="0"/>
        <w:keepLines w:val="0"/>
        <w:pageBreakBefore w:val="0"/>
        <w:kinsoku/>
        <w:overflowPunct/>
        <w:topLinePunct w:val="0"/>
        <w:autoSpaceDE/>
        <w:autoSpaceDN/>
        <w:bidi w:val="0"/>
        <w:adjustRightInd w:val="0"/>
        <w:snapToGrid w:val="0"/>
        <w:spacing w:line="240" w:lineRule="auto"/>
        <w:ind w:firstLine="659" w:firstLineChars="314"/>
        <w:outlineLvl w:val="9"/>
        <w:rPr>
          <w:rFonts w:ascii="宋体" w:hAnsi="宋体" w:cs="宋体"/>
          <w:szCs w:val="21"/>
        </w:rPr>
      </w:pPr>
      <w:r>
        <w:rPr>
          <w:rFonts w:hint="eastAsia" w:ascii="宋体" w:hAnsi="宋体" w:cs="宋体"/>
          <w:szCs w:val="21"/>
        </w:rPr>
        <w:t>做包月时，被孙侦探敲诈了去。</w:t>
      </w:r>
    </w:p>
    <w:p>
      <w:pPr>
        <w:pStyle w:val="4"/>
        <w:keepNext w:val="0"/>
        <w:keepLines w:val="0"/>
        <w:pageBreakBefore w:val="0"/>
        <w:kinsoku/>
        <w:overflowPunct/>
        <w:topLinePunct w:val="0"/>
        <w:autoSpaceDE/>
        <w:autoSpaceDN/>
        <w:bidi w:val="0"/>
        <w:adjustRightInd w:val="0"/>
        <w:snapToGrid w:val="0"/>
        <w:spacing w:beforeAutospacing="0" w:afterAutospacing="0" w:line="240" w:lineRule="auto"/>
        <w:ind w:firstLine="420" w:firstLineChars="200"/>
        <w:jc w:val="both"/>
        <w:outlineLvl w:val="9"/>
        <w:rPr>
          <w:rFonts w:ascii="宋体" w:hAnsi="宋体" w:cs="宋体"/>
          <w:sz w:val="21"/>
          <w:szCs w:val="21"/>
        </w:rPr>
      </w:pPr>
      <w:r>
        <w:rPr>
          <w:rFonts w:hint="eastAsia" w:ascii="宋体" w:hAnsi="宋体" w:cs="宋体"/>
          <w:sz w:val="21"/>
          <w:szCs w:val="21"/>
        </w:rPr>
        <w:t>C.《海底两万里》一书，情节跌宕起伏，悬念丛生，具有强烈的可读性，而且书中还包</w:t>
      </w:r>
    </w:p>
    <w:p>
      <w:pPr>
        <w:pStyle w:val="4"/>
        <w:keepNext w:val="0"/>
        <w:keepLines w:val="0"/>
        <w:pageBreakBefore w:val="0"/>
        <w:kinsoku/>
        <w:overflowPunct/>
        <w:topLinePunct w:val="0"/>
        <w:autoSpaceDE/>
        <w:autoSpaceDN/>
        <w:bidi w:val="0"/>
        <w:adjustRightInd w:val="0"/>
        <w:snapToGrid w:val="0"/>
        <w:spacing w:beforeAutospacing="0" w:afterAutospacing="0" w:line="240" w:lineRule="auto"/>
        <w:ind w:left="640" w:firstLine="18" w:firstLineChars="9"/>
        <w:jc w:val="both"/>
        <w:outlineLvl w:val="9"/>
        <w:rPr>
          <w:rFonts w:ascii="宋体" w:hAnsi="宋体" w:cs="宋体"/>
          <w:sz w:val="21"/>
          <w:szCs w:val="21"/>
        </w:rPr>
      </w:pPr>
      <w:r>
        <w:rPr>
          <w:rFonts w:hint="eastAsia" w:ascii="宋体" w:hAnsi="宋体" w:cs="宋体"/>
          <w:sz w:val="21"/>
          <w:szCs w:val="21"/>
        </w:rPr>
        <w:t>含了大量地理、历史、生物、物理、地质、气象方面的知识，小读者在阅读引人入胜的历险故事的同时，还能够轻松地获取科学知识。</w:t>
      </w:r>
    </w:p>
    <w:p>
      <w:pPr>
        <w:pStyle w:val="4"/>
        <w:keepNext w:val="0"/>
        <w:keepLines w:val="0"/>
        <w:pageBreakBefore w:val="0"/>
        <w:kinsoku/>
        <w:overflowPunct/>
        <w:topLinePunct w:val="0"/>
        <w:autoSpaceDE/>
        <w:autoSpaceDN/>
        <w:bidi w:val="0"/>
        <w:adjustRightInd w:val="0"/>
        <w:snapToGrid w:val="0"/>
        <w:spacing w:beforeAutospacing="0" w:afterAutospacing="0" w:line="240" w:lineRule="auto"/>
        <w:ind w:firstLine="420" w:firstLineChars="200"/>
        <w:jc w:val="both"/>
        <w:outlineLvl w:val="9"/>
        <w:rPr>
          <w:rFonts w:ascii="宋体" w:hAnsi="宋体" w:cs="宋体"/>
          <w:sz w:val="21"/>
          <w:szCs w:val="21"/>
        </w:rPr>
      </w:pPr>
      <w:r>
        <w:rPr>
          <w:rFonts w:hint="eastAsia" w:ascii="宋体" w:hAnsi="宋体" w:cs="宋体"/>
          <w:sz w:val="21"/>
          <w:szCs w:val="21"/>
        </w:rPr>
        <w:t>D.《海底两万里》中人物寥寥，有名有姓的只有四个半，即船长尼摩、生物学家阿龙纳</w:t>
      </w:r>
    </w:p>
    <w:p>
      <w:pPr>
        <w:pStyle w:val="4"/>
        <w:keepNext w:val="0"/>
        <w:keepLines w:val="0"/>
        <w:pageBreakBefore w:val="0"/>
        <w:kinsoku/>
        <w:overflowPunct/>
        <w:topLinePunct w:val="0"/>
        <w:autoSpaceDE/>
        <w:autoSpaceDN/>
        <w:bidi w:val="0"/>
        <w:adjustRightInd w:val="0"/>
        <w:snapToGrid w:val="0"/>
        <w:spacing w:beforeAutospacing="0" w:afterAutospacing="0" w:line="240" w:lineRule="auto"/>
        <w:ind w:firstLine="659" w:firstLineChars="314"/>
        <w:jc w:val="both"/>
        <w:outlineLvl w:val="9"/>
        <w:rPr>
          <w:rFonts w:ascii="宋体" w:hAnsi="宋体" w:cs="宋体"/>
          <w:sz w:val="21"/>
          <w:szCs w:val="21"/>
        </w:rPr>
      </w:pPr>
      <w:r>
        <w:rPr>
          <w:rFonts w:hint="eastAsia" w:ascii="宋体" w:hAnsi="宋体" w:cs="宋体"/>
          <w:sz w:val="21"/>
          <w:szCs w:val="21"/>
        </w:rPr>
        <w:t>斯、他的仆人康塞尔和捕鲸手尼德·兰。“亚伯拉罕·林肯”号驱逐舰舰长法拉格特，</w:t>
      </w:r>
    </w:p>
    <w:p>
      <w:pPr>
        <w:pStyle w:val="4"/>
        <w:keepNext w:val="0"/>
        <w:keepLines w:val="0"/>
        <w:pageBreakBefore w:val="0"/>
        <w:kinsoku/>
        <w:overflowPunct/>
        <w:topLinePunct w:val="0"/>
        <w:autoSpaceDE/>
        <w:autoSpaceDN/>
        <w:bidi w:val="0"/>
        <w:adjustRightInd w:val="0"/>
        <w:snapToGrid w:val="0"/>
        <w:spacing w:beforeAutospacing="0" w:afterAutospacing="0" w:line="240" w:lineRule="auto"/>
        <w:ind w:firstLine="659" w:firstLineChars="314"/>
        <w:jc w:val="both"/>
        <w:outlineLvl w:val="9"/>
        <w:rPr>
          <w:rFonts w:ascii="宋体" w:hAnsi="宋体" w:cs="宋体"/>
          <w:sz w:val="21"/>
          <w:szCs w:val="21"/>
        </w:rPr>
      </w:pPr>
      <w:r>
        <w:rPr>
          <w:rFonts w:hint="eastAsia" w:ascii="宋体" w:hAnsi="宋体" w:cs="宋体"/>
          <w:sz w:val="21"/>
          <w:szCs w:val="21"/>
        </w:rPr>
        <w:t>只在小说开头部分昙花一现，姑且算半个。</w:t>
      </w:r>
    </w:p>
    <w:p>
      <w:pPr>
        <w:keepNext w:val="0"/>
        <w:keepLines w:val="0"/>
        <w:pageBreakBefore w:val="0"/>
        <w:kinsoku/>
        <w:overflowPunct/>
        <w:topLinePunct w:val="0"/>
        <w:autoSpaceDE/>
        <w:autoSpaceDN/>
        <w:bidi w:val="0"/>
        <w:adjustRightInd w:val="0"/>
        <w:snapToGrid w:val="0"/>
        <w:spacing w:line="240" w:lineRule="auto"/>
        <w:ind w:left="420" w:hanging="420"/>
        <w:outlineLvl w:val="9"/>
        <w:rPr>
          <w:rFonts w:ascii="宋体" w:hAnsi="宋体" w:cs="宋体"/>
          <w:szCs w:val="21"/>
        </w:rPr>
      </w:pPr>
      <w:r>
        <w:rPr>
          <w:rFonts w:hint="eastAsia" w:ascii="宋体" w:hAnsi="宋体" w:cs="宋体"/>
          <w:szCs w:val="21"/>
        </w:rPr>
        <w:t>21．批注法是常用的读书方法，可从内容、结构、写法、语言、情感等方面写出自己的感想、质疑等。请任选角度，给下列语段写出你的批注。（2分）</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6"/>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56" w:type="dxa"/>
            <w:vAlign w:val="center"/>
          </w:tcPr>
          <w:p>
            <w:pPr>
              <w:keepNext w:val="0"/>
              <w:keepLines w:val="0"/>
              <w:pageBreakBefore w:val="0"/>
              <w:kinsoku/>
              <w:overflowPunct/>
              <w:topLinePunct w:val="0"/>
              <w:autoSpaceDE/>
              <w:autoSpaceDN/>
              <w:bidi w:val="0"/>
              <w:adjustRightInd w:val="0"/>
              <w:snapToGrid w:val="0"/>
              <w:spacing w:line="240" w:lineRule="auto"/>
              <w:jc w:val="center"/>
              <w:outlineLvl w:val="9"/>
              <w:rPr>
                <w:rFonts w:ascii="宋体" w:hAnsi="宋体" w:cs="宋体"/>
                <w:szCs w:val="21"/>
              </w:rPr>
            </w:pPr>
            <w:r>
              <w:rPr>
                <w:rFonts w:hint="eastAsia" w:ascii="宋体" w:hAnsi="宋体" w:cs="宋体"/>
                <w:szCs w:val="21"/>
              </w:rPr>
              <w:t>语   段</w:t>
            </w:r>
          </w:p>
        </w:tc>
        <w:tc>
          <w:tcPr>
            <w:tcW w:w="2166" w:type="dxa"/>
            <w:vAlign w:val="center"/>
          </w:tcPr>
          <w:p>
            <w:pPr>
              <w:keepNext w:val="0"/>
              <w:keepLines w:val="0"/>
              <w:pageBreakBefore w:val="0"/>
              <w:kinsoku/>
              <w:overflowPunct/>
              <w:topLinePunct w:val="0"/>
              <w:autoSpaceDE/>
              <w:autoSpaceDN/>
              <w:bidi w:val="0"/>
              <w:adjustRightInd w:val="0"/>
              <w:snapToGrid w:val="0"/>
              <w:spacing w:line="240" w:lineRule="auto"/>
              <w:jc w:val="center"/>
              <w:outlineLvl w:val="9"/>
              <w:rPr>
                <w:rFonts w:ascii="宋体" w:hAnsi="宋体" w:cs="宋体"/>
                <w:szCs w:val="21"/>
              </w:rPr>
            </w:pPr>
            <w:r>
              <w:rPr>
                <w:rFonts w:hint="eastAsia" w:ascii="宋体" w:hAnsi="宋体" w:cs="宋体"/>
                <w:szCs w:val="21"/>
              </w:rPr>
              <w:t>批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5" w:hRule="atLeast"/>
          <w:jc w:val="center"/>
        </w:trPr>
        <w:tc>
          <w:tcPr>
            <w:tcW w:w="6356" w:type="dxa"/>
          </w:tcPr>
          <w:p>
            <w:pPr>
              <w:pStyle w:val="4"/>
              <w:keepNext w:val="0"/>
              <w:keepLines w:val="0"/>
              <w:pageBreakBefore w:val="0"/>
              <w:shd w:val="clear" w:color="auto" w:fill="FFFFFF"/>
              <w:kinsoku/>
              <w:overflowPunct/>
              <w:topLinePunct w:val="0"/>
              <w:autoSpaceDE/>
              <w:autoSpaceDN/>
              <w:bidi w:val="0"/>
              <w:adjustRightInd w:val="0"/>
              <w:snapToGrid w:val="0"/>
              <w:spacing w:beforeAutospacing="0" w:afterAutospacing="0" w:line="240" w:lineRule="auto"/>
              <w:ind w:firstLine="420" w:firstLineChars="200"/>
              <w:outlineLvl w:val="9"/>
              <w:rPr>
                <w:rFonts w:ascii="楷体" w:hAnsi="楷体" w:eastAsia="楷体" w:cs="楷体"/>
                <w:sz w:val="21"/>
                <w:szCs w:val="21"/>
              </w:rPr>
            </w:pPr>
            <w:r>
              <w:rPr>
                <w:rFonts w:hint="eastAsia" w:ascii="楷体" w:hAnsi="楷体" w:eastAsia="楷体" w:cs="楷体"/>
                <w:sz w:val="21"/>
                <w:szCs w:val="21"/>
                <w:shd w:val="clear" w:color="auto" w:fill="FFFFFF"/>
              </w:rPr>
              <w:t>不过希望在人心中总是根深蒂固的！并且我们又是两个人。最后，我还要肯定一点——这看来像是不可能的——即使我要打破我心中的一切幻想，即使我要“绝望”，现在也办不到！战舰跟那鲸鱼冲撞的时间是在夜间十一点钟左右。所以到太阳升起，我们还得游泳八个小时。我们替换着游，游八小时必然可以做到。海面相当平静，我们还不至于过度疲劳。</w:t>
            </w:r>
          </w:p>
          <w:p>
            <w:pPr>
              <w:pStyle w:val="4"/>
              <w:keepNext w:val="0"/>
              <w:keepLines w:val="0"/>
              <w:pageBreakBefore w:val="0"/>
              <w:shd w:val="clear" w:color="auto" w:fill="FFFFFF"/>
              <w:kinsoku/>
              <w:overflowPunct/>
              <w:topLinePunct w:val="0"/>
              <w:autoSpaceDE/>
              <w:autoSpaceDN/>
              <w:bidi w:val="0"/>
              <w:adjustRightInd w:val="0"/>
              <w:snapToGrid w:val="0"/>
              <w:spacing w:beforeAutospacing="0" w:afterAutospacing="0" w:line="240" w:lineRule="auto"/>
              <w:ind w:firstLine="420" w:firstLineChars="200"/>
              <w:outlineLvl w:val="9"/>
              <w:rPr>
                <w:rFonts w:ascii="宋体" w:hAnsi="宋体" w:cs="宋体"/>
                <w:sz w:val="21"/>
                <w:szCs w:val="21"/>
              </w:rPr>
            </w:pPr>
            <w:r>
              <w:rPr>
                <w:rFonts w:hint="eastAsia" w:ascii="楷体" w:hAnsi="楷体" w:eastAsia="楷体" w:cs="楷体"/>
                <w:sz w:val="21"/>
                <w:szCs w:val="21"/>
                <w:shd w:val="clear" w:color="auto" w:fill="FFFFFF"/>
              </w:rPr>
              <w:t>有时，我的眼光想看透深沉的黑暗，但什么也看不见，只有那由于我们游泳动作激起的浪花透出一点闪光来。在我手下破碎的明亮的水波，点缀在镜子般闪闪的水而上，就好像一块块青灰色的金属片。</w:t>
            </w:r>
          </w:p>
        </w:tc>
        <w:tc>
          <w:tcPr>
            <w:tcW w:w="2166" w:type="dxa"/>
          </w:tcPr>
          <w:p>
            <w:pPr>
              <w:keepNext w:val="0"/>
              <w:keepLines w:val="0"/>
              <w:pageBreakBefore w:val="0"/>
              <w:kinsoku/>
              <w:overflowPunct/>
              <w:topLinePunct w:val="0"/>
              <w:autoSpaceDE/>
              <w:autoSpaceDN/>
              <w:bidi w:val="0"/>
              <w:adjustRightInd w:val="0"/>
              <w:snapToGrid w:val="0"/>
              <w:spacing w:line="240" w:lineRule="auto"/>
              <w:ind w:firstLine="420" w:firstLineChars="200"/>
              <w:outlineLvl w:val="9"/>
              <w:rPr>
                <w:rFonts w:ascii="宋体" w:hAnsi="宋体" w:cs="宋体"/>
                <w:szCs w:val="21"/>
              </w:rPr>
            </w:pPr>
          </w:p>
        </w:tc>
      </w:tr>
    </w:tbl>
    <w:p>
      <w:pPr>
        <w:keepNext w:val="0"/>
        <w:keepLines w:val="0"/>
        <w:pageBreakBefore w:val="0"/>
        <w:kinsoku/>
        <w:overflowPunct/>
        <w:topLinePunct w:val="0"/>
        <w:autoSpaceDE/>
        <w:autoSpaceDN/>
        <w:bidi w:val="0"/>
        <w:adjustRightInd w:val="0"/>
        <w:snapToGrid w:val="0"/>
        <w:spacing w:line="240" w:lineRule="auto"/>
        <w:ind w:left="420" w:hanging="420"/>
        <w:outlineLvl w:val="9"/>
        <w:rPr>
          <w:rFonts w:ascii="宋体" w:hAnsi="宋体" w:cs="宋体"/>
          <w:szCs w:val="21"/>
        </w:rPr>
      </w:pPr>
      <w:r>
        <w:rPr>
          <w:rFonts w:hint="eastAsia" w:ascii="宋体" w:hAnsi="宋体" w:cs="宋体"/>
          <w:szCs w:val="21"/>
        </w:rPr>
        <w:t>22．请你从本学期所读名著《骆驼祥子》《海底两万里》中任选一部写一篇读后感，200字左右。（6分）</w:t>
      </w:r>
    </w:p>
    <w:p>
      <w:pPr>
        <w:keepNext w:val="0"/>
        <w:keepLines w:val="0"/>
        <w:pageBreakBefore w:val="0"/>
        <w:kinsoku/>
        <w:overflowPunct/>
        <w:topLinePunct w:val="0"/>
        <w:autoSpaceDE/>
        <w:autoSpaceDN/>
        <w:bidi w:val="0"/>
        <w:adjustRightInd w:val="0"/>
        <w:snapToGrid w:val="0"/>
        <w:spacing w:line="240" w:lineRule="auto"/>
        <w:ind w:firstLine="420" w:firstLineChars="200"/>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ind w:firstLine="420" w:firstLineChars="200"/>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黑体" w:hAnsi="黑体" w:eastAsia="黑体" w:cs="黑体"/>
          <w:szCs w:val="21"/>
        </w:rPr>
      </w:pPr>
    </w:p>
    <w:p>
      <w:pPr>
        <w:keepNext w:val="0"/>
        <w:keepLines w:val="0"/>
        <w:pageBreakBefore w:val="0"/>
        <w:kinsoku/>
        <w:overflowPunct/>
        <w:topLinePunct w:val="0"/>
        <w:autoSpaceDE/>
        <w:autoSpaceDN/>
        <w:bidi w:val="0"/>
        <w:adjustRightInd w:val="0"/>
        <w:snapToGrid w:val="0"/>
        <w:spacing w:line="240" w:lineRule="auto"/>
        <w:jc w:val="left"/>
        <w:textAlignment w:val="center"/>
        <w:outlineLvl w:val="9"/>
        <w:rPr>
          <w:rFonts w:ascii="黑体" w:hAnsi="黑体" w:eastAsia="黑体" w:cs="黑体"/>
          <w:szCs w:val="21"/>
        </w:rPr>
      </w:pPr>
      <w:r>
        <w:rPr>
          <w:rFonts w:hint="eastAsia" w:ascii="黑体" w:hAnsi="黑体" w:eastAsia="黑体" w:cs="黑体"/>
          <w:szCs w:val="21"/>
        </w:rPr>
        <w:t>五、写作（50分）</w:t>
      </w:r>
    </w:p>
    <w:p>
      <w:pPr>
        <w:keepNext w:val="0"/>
        <w:keepLines w:val="0"/>
        <w:pageBreakBefore w:val="0"/>
        <w:kinsoku/>
        <w:overflowPunct/>
        <w:topLinePunct w:val="0"/>
        <w:autoSpaceDE/>
        <w:autoSpaceDN/>
        <w:bidi w:val="0"/>
        <w:adjustRightInd w:val="0"/>
        <w:snapToGrid w:val="0"/>
        <w:spacing w:line="240" w:lineRule="auto"/>
        <w:ind w:left="420" w:hanging="420"/>
        <w:jc w:val="left"/>
        <w:textAlignment w:val="center"/>
        <w:outlineLvl w:val="9"/>
        <w:rPr>
          <w:rFonts w:ascii="宋体" w:hAnsi="宋体" w:cs="宋体"/>
          <w:szCs w:val="21"/>
        </w:rPr>
      </w:pPr>
      <w:r>
        <w:rPr>
          <w:rFonts w:hint="eastAsia" w:ascii="宋体" w:hAnsi="宋体" w:cs="宋体"/>
          <w:szCs w:val="21"/>
        </w:rPr>
        <w:t>23．“天问一号”探访火星，“嫦娥五号”入驻广寒宫，“天和空间站”常驻太空。还有蛟龙入海，天眼观星，北斗组网。一代又一代科技工作者接力奋进，协同攻坚，不断超越，他们让我们心生敬意。</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面对疫情，各条战线的抗疫勇士临危不惧、视死如归，以生命赴使命，用大爱护众生。诸多逆行者坚强、坚毅和坚守工作岗位的身影，都让我们心生敬意。</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学校门口，交警默默护学；繁华街道，环卫工辛勤保洁；夜晚城市，巡警守护平安。平凡的岗位，总有人用那不平凡的坚守，让我们心生敬意。</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请以“</w:t>
      </w:r>
      <w:r>
        <w:rPr>
          <w:rFonts w:hint="eastAsia" w:ascii="宋体" w:hAnsi="宋体" w:cs="宋体"/>
          <w:szCs w:val="21"/>
          <w:u w:val="single"/>
        </w:rPr>
        <w:t xml:space="preserve">         </w:t>
      </w:r>
      <w:r>
        <w:rPr>
          <w:rFonts w:hint="eastAsia" w:ascii="宋体" w:hAnsi="宋体" w:cs="宋体"/>
          <w:szCs w:val="21"/>
        </w:rPr>
        <w:t>，让我心生敬意”为题，写一篇作文。</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要求：（1）先将题目补充完整，再行文；（2）内容具体，有真情实感；（3）不要出现真实人名、班名；（4）不少于600字。</w:t>
      </w:r>
    </w:p>
    <w:p>
      <w:pPr>
        <w:keepNext w:val="0"/>
        <w:keepLines w:val="0"/>
        <w:pageBreakBefore w:val="0"/>
        <w:kinsoku/>
        <w:overflowPunct/>
        <w:topLinePunct w:val="0"/>
        <w:autoSpaceDE/>
        <w:autoSpaceDN/>
        <w:bidi w:val="0"/>
        <w:spacing w:line="240" w:lineRule="auto"/>
        <w:outlineLvl w:val="9"/>
        <w:rPr>
          <w:rFonts w:ascii="宋体" w:hAnsi="宋体" w:cs="宋体"/>
          <w:szCs w:val="21"/>
        </w:rPr>
      </w:pPr>
      <w:r>
        <w:rPr>
          <w:rFonts w:hint="eastAsia" w:ascii="宋体" w:hAnsi="宋体" w:cs="宋体"/>
          <w:szCs w:val="21"/>
        </w:rPr>
        <w:br w:type="page"/>
      </w:r>
    </w:p>
    <w:p>
      <w:pPr>
        <w:keepNext w:val="0"/>
        <w:keepLines w:val="0"/>
        <w:pageBreakBefore w:val="0"/>
        <w:widowControl/>
        <w:kinsoku/>
        <w:overflowPunct/>
        <w:topLinePunct w:val="0"/>
        <w:autoSpaceDE/>
        <w:autoSpaceDN/>
        <w:bidi w:val="0"/>
        <w:spacing w:line="240" w:lineRule="auto"/>
        <w:ind w:firstLine="560" w:firstLineChars="200"/>
        <w:jc w:val="center"/>
        <w:outlineLvl w:val="9"/>
        <w:rPr>
          <w:rFonts w:ascii="黑体" w:hAnsi="黑体" w:eastAsia="黑体" w:cs="黑体"/>
          <w:sz w:val="28"/>
          <w:szCs w:val="28"/>
        </w:rPr>
      </w:pPr>
      <w:r>
        <w:rPr>
          <w:rFonts w:hint="eastAsia" w:ascii="黑体" w:hAnsi="黑体" w:eastAsia="黑体" w:cs="黑体"/>
          <w:sz w:val="28"/>
          <w:szCs w:val="28"/>
        </w:rPr>
        <w:t>赣县区2020–2021学年下学期期末测试卷七年级语文答案解析</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1．【答案】D</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 xml:space="preserve">【解析】A. </w:t>
      </w:r>
      <w:r>
        <w:rPr>
          <w:rFonts w:hint="eastAsia" w:ascii="宋体" w:hAnsi="宋体" w:cs="宋体"/>
          <w:szCs w:val="21"/>
          <w:em w:val="dot"/>
        </w:rPr>
        <w:t>殷</w:t>
      </w:r>
      <w:r>
        <w:rPr>
          <w:rFonts w:hint="eastAsia" w:ascii="宋体" w:hAnsi="宋体" w:cs="宋体"/>
          <w:szCs w:val="21"/>
        </w:rPr>
        <w:t>红（yān）；妇儒皆知——妇孺皆知；B.悲天</w:t>
      </w:r>
      <w:r>
        <w:rPr>
          <w:rFonts w:hint="eastAsia" w:ascii="宋体" w:hAnsi="宋体" w:cs="宋体"/>
          <w:szCs w:val="21"/>
          <w:em w:val="dot"/>
        </w:rPr>
        <w:t>悯</w:t>
      </w:r>
      <w:r>
        <w:rPr>
          <w:rFonts w:hint="eastAsia" w:ascii="宋体" w:hAnsi="宋体" w:cs="宋体"/>
          <w:szCs w:val="21"/>
        </w:rPr>
        <w:t>人（mǐng）-（mǐn）珊珊来迟—姗姗来迟；C.荒辟——荒僻；</w:t>
      </w:r>
      <w:r>
        <w:rPr>
          <w:rFonts w:hint="eastAsia" w:ascii="宋体" w:hAnsi="宋体" w:cs="宋体"/>
          <w:szCs w:val="21"/>
          <w:em w:val="dot"/>
        </w:rPr>
        <w:t>鲜</w:t>
      </w:r>
      <w:r>
        <w:rPr>
          <w:rFonts w:hint="eastAsia" w:ascii="宋体" w:hAnsi="宋体" w:cs="宋体"/>
          <w:szCs w:val="21"/>
        </w:rPr>
        <w:t>为人知（xiān）——（xiǎn） ；故选D。</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2．【答案】C</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【解析】A.不期而至：事先没有约定而意外到来。符合语境，使用正确；</w:t>
      </w:r>
    </w:p>
    <w:p>
      <w:pPr>
        <w:keepNext w:val="0"/>
        <w:keepLines w:val="0"/>
        <w:pageBreakBefore w:val="0"/>
        <w:numPr>
          <w:ilvl w:val="0"/>
          <w:numId w:val="1"/>
        </w:numPr>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忧心忡忡：形容心事重重，非常忧愁。符合语境，使用正确</w:t>
      </w:r>
    </w:p>
    <w:p>
      <w:pPr>
        <w:keepNext w:val="0"/>
        <w:keepLines w:val="0"/>
        <w:pageBreakBefore w:val="0"/>
        <w:numPr>
          <w:ilvl w:val="0"/>
          <w:numId w:val="1"/>
        </w:numPr>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目不窥园：比喻埋头钻研，不为外事分心。形容专心致志，埋头苦读。句中用来形容做人正派，使用对象不正确；</w:t>
      </w:r>
    </w:p>
    <w:p>
      <w:pPr>
        <w:keepNext w:val="0"/>
        <w:keepLines w:val="0"/>
        <w:pageBreakBefore w:val="0"/>
        <w:numPr>
          <w:ilvl w:val="0"/>
          <w:numId w:val="1"/>
        </w:numPr>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言外之意：指有这个意思，但没有在话里明说出来。使用正确；故选C。</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3．【答案】D</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【解析】A.语义重复，应删掉“停下脚步”或“驻足”；</w:t>
      </w:r>
    </w:p>
    <w:p>
      <w:pPr>
        <w:keepNext w:val="0"/>
        <w:keepLines w:val="0"/>
        <w:pageBreakBefore w:val="0"/>
        <w:numPr>
          <w:ilvl w:val="0"/>
          <w:numId w:val="2"/>
        </w:numPr>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两面对一面，“高低”是两面表达，而后面的内容则只表达了一面。在“做出”前加“能否”；</w:t>
      </w:r>
    </w:p>
    <w:p>
      <w:pPr>
        <w:keepNext w:val="0"/>
        <w:keepLines w:val="0"/>
        <w:pageBreakBefore w:val="0"/>
        <w:numPr>
          <w:ilvl w:val="0"/>
          <w:numId w:val="2"/>
        </w:numPr>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缺少宾语，应在结尾加上“的建议”；故选D。</w:t>
      </w:r>
    </w:p>
    <w:p>
      <w:pPr>
        <w:keepNext w:val="0"/>
        <w:keepLines w:val="0"/>
        <w:pageBreakBefore w:val="0"/>
        <w:tabs>
          <w:tab w:val="left" w:pos="2076"/>
          <w:tab w:val="left" w:pos="4153"/>
          <w:tab w:val="left" w:pos="6229"/>
        </w:tabs>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4．【答案】C</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解析】通读句子，查找首句，文段是由手机引起的话题，故⑥为首句；接下来用④中的“然而”一词构成转折；再用①和②具体解释④句中的“两面性”，②句中的“也”提示，应该是①在前，②在后；然后用③总结现状；再用⑤概括人群共性，形成总结。故排列顺序是⑥④①②③⑤，选C。</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5．【答案】A</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【解析】根据例句可以确定句式是：没有……，可以有……；例句中“蓝天”和“白云”的关系是由大到小，因此要填的句子范围也要由大到小；所以填：没有大海的壮阔，可以有小溪的优雅。故选A。</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6．【答案】B</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【解析】B.第二句“柳絮飞时花满城”一句中“飞”表明是动态描写。故选B。</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7．这首诗抒发了诗人感叹春光易逝，人生短促之愁情；（1分）也抒发了诗人淡看人生，从失意中得到解脱的思想感情，让人们感受到了“人生苦短”，引人深思。（1分）</w:t>
      </w:r>
    </w:p>
    <w:p>
      <w:pPr>
        <w:keepNext w:val="0"/>
        <w:keepLines w:val="0"/>
        <w:pageBreakBefore w:val="0"/>
        <w:numPr>
          <w:ilvl w:val="0"/>
          <w:numId w:val="3"/>
        </w:numPr>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 xml:space="preserve">尝：曾经。  美：赞美。 色：脸色、神色   </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9.（1）我不清楚奸佞小人是谁，心里常怀疑是你却未能确定。（2分）</w:t>
      </w:r>
    </w:p>
    <w:p>
      <w:pPr>
        <w:keepNext w:val="0"/>
        <w:keepLines w:val="0"/>
        <w:pageBreakBefore w:val="0"/>
        <w:kinsoku/>
        <w:overflowPunct/>
        <w:topLinePunct w:val="0"/>
        <w:autoSpaceDE/>
        <w:autoSpaceDN/>
        <w:bidi w:val="0"/>
        <w:spacing w:line="240" w:lineRule="auto"/>
        <w:ind w:firstLine="630" w:firstLineChars="300"/>
        <w:jc w:val="left"/>
        <w:textAlignment w:val="center"/>
        <w:outlineLvl w:val="9"/>
        <w:rPr>
          <w:rFonts w:ascii="宋体" w:hAnsi="宋体" w:cs="宋体"/>
          <w:szCs w:val="21"/>
        </w:rPr>
      </w:pPr>
      <w:r>
        <w:rPr>
          <w:rFonts w:hint="eastAsia" w:ascii="宋体" w:hAnsi="宋体" w:cs="宋体"/>
          <w:szCs w:val="21"/>
        </w:rPr>
        <w:t>（2）陛下即使是尊贵的天子，又有什么乐趣呢？    （2分）</w:t>
      </w:r>
    </w:p>
    <w:p>
      <w:pPr>
        <w:pStyle w:val="4"/>
        <w:keepNext w:val="0"/>
        <w:keepLines w:val="0"/>
        <w:pageBreakBefore w:val="0"/>
        <w:widowControl/>
        <w:shd w:val="clear" w:color="auto" w:fill="FFFFFF"/>
        <w:kinsoku/>
        <w:overflowPunct/>
        <w:topLinePunct w:val="0"/>
        <w:autoSpaceDE/>
        <w:autoSpaceDN/>
        <w:bidi w:val="0"/>
        <w:spacing w:beforeAutospacing="0" w:afterAutospacing="0" w:line="240" w:lineRule="auto"/>
        <w:ind w:firstLine="420" w:firstLineChars="200"/>
        <w:outlineLvl w:val="9"/>
        <w:rPr>
          <w:rFonts w:ascii="宋体" w:hAnsi="宋体" w:cs="宋体"/>
          <w:kern w:val="2"/>
          <w:sz w:val="21"/>
          <w:szCs w:val="21"/>
        </w:rPr>
      </w:pPr>
      <w:r>
        <w:rPr>
          <w:rFonts w:hint="eastAsia" w:ascii="宋体" w:hAnsi="宋体" w:cs="宋体"/>
          <w:kern w:val="2"/>
          <w:sz w:val="21"/>
          <w:szCs w:val="21"/>
        </w:rPr>
        <w:t>10.（1）赞誉之辞虽犹如华美的珍珠，赏心悦目，但并不是所有美好的词藻都是对我们有利的，它往往会成为奸佞小人讨好他人的伎俩。（2）越是誉美之词，越要提高警惕啊！（3）亲贤远佞,在别人说奉承话时,我们要提高警惕,不要被花言巧语所迷惑.  （4）千穿万穿,马屁不穿.好话谁都爱听,想要完全拒绝拍马屁不容易. （答对意思即可，答到任意一个给1分，总分3分。）</w:t>
      </w:r>
    </w:p>
    <w:p>
      <w:pPr>
        <w:pStyle w:val="4"/>
        <w:keepNext w:val="0"/>
        <w:keepLines w:val="0"/>
        <w:pageBreakBefore w:val="0"/>
        <w:widowControl/>
        <w:shd w:val="clear" w:color="auto" w:fill="FFFFFF"/>
        <w:kinsoku/>
        <w:overflowPunct/>
        <w:topLinePunct w:val="0"/>
        <w:autoSpaceDE/>
        <w:autoSpaceDN/>
        <w:bidi w:val="0"/>
        <w:spacing w:beforeAutospacing="0" w:afterAutospacing="0" w:line="240" w:lineRule="auto"/>
        <w:ind w:firstLine="420" w:firstLineChars="200"/>
        <w:outlineLvl w:val="9"/>
        <w:rPr>
          <w:rFonts w:ascii="宋体" w:hAnsi="宋体" w:cs="宋体"/>
          <w:kern w:val="2"/>
          <w:sz w:val="21"/>
          <w:szCs w:val="21"/>
        </w:rPr>
      </w:pPr>
      <w:r>
        <w:rPr>
          <w:rFonts w:hint="eastAsia" w:ascii="宋体" w:hAnsi="宋体" w:cs="宋体"/>
          <w:kern w:val="2"/>
          <w:sz w:val="21"/>
          <w:szCs w:val="21"/>
        </w:rPr>
        <w:t>【译文】</w:t>
      </w:r>
      <w:r>
        <w:fldChar w:fldCharType="begin"/>
      </w:r>
      <w:r>
        <w:instrText xml:space="preserve"> HYPERLINK "https://baike.baidu.com/item/%E5%94%90%E5%A4%AA%E5%AE%97" \t "https://baike.baidu.com/item/%E5%A4%AA%E5%AE%97%E5%AF%9F%E4%BD%9E/_blank" </w:instrText>
      </w:r>
      <w:r>
        <w:fldChar w:fldCharType="separate"/>
      </w:r>
      <w:r>
        <w:rPr>
          <w:rFonts w:hint="eastAsia" w:ascii="宋体" w:hAnsi="宋体" w:cs="宋体"/>
          <w:kern w:val="2"/>
          <w:sz w:val="21"/>
          <w:szCs w:val="21"/>
        </w:rPr>
        <w:t>唐太宗</w:t>
      </w:r>
      <w:r>
        <w:rPr>
          <w:rFonts w:hint="eastAsia" w:ascii="宋体" w:hAnsi="宋体" w:cs="宋体"/>
          <w:kern w:val="2"/>
          <w:sz w:val="21"/>
          <w:szCs w:val="21"/>
        </w:rPr>
        <w:fldChar w:fldCharType="end"/>
      </w:r>
      <w:r>
        <w:rPr>
          <w:rFonts w:hint="eastAsia" w:ascii="宋体" w:hAnsi="宋体" w:cs="宋体"/>
          <w:kern w:val="2"/>
          <w:sz w:val="21"/>
          <w:szCs w:val="21"/>
        </w:rPr>
        <w:t>曾经在一棵树下休息，说：“这是一棵很不错的树！”</w:t>
      </w:r>
      <w:r>
        <w:fldChar w:fldCharType="begin"/>
      </w:r>
      <w:r>
        <w:instrText xml:space="preserve"> HYPERLINK "https://baike.baidu.com/item/%E5%AE%87%E6%96%87%E5%A3%AB%E5%8F%8A/10237485" \t "https://baike.baidu.com/item/%E5%A4%AA%E5%AE%97%E5%AF%9F%E4%BD%9E/_blank" </w:instrText>
      </w:r>
      <w:r>
        <w:fldChar w:fldCharType="separate"/>
      </w:r>
      <w:r>
        <w:rPr>
          <w:rFonts w:hint="eastAsia" w:ascii="宋体" w:hAnsi="宋体" w:cs="宋体"/>
          <w:kern w:val="2"/>
          <w:sz w:val="21"/>
          <w:szCs w:val="21"/>
        </w:rPr>
        <w:t>宇文士及</w:t>
      </w:r>
      <w:r>
        <w:rPr>
          <w:rFonts w:hint="eastAsia" w:ascii="宋体" w:hAnsi="宋体" w:cs="宋体"/>
          <w:kern w:val="2"/>
          <w:sz w:val="21"/>
          <w:szCs w:val="21"/>
        </w:rPr>
        <w:fldChar w:fldCharType="end"/>
      </w:r>
      <w:r>
        <w:rPr>
          <w:rFonts w:hint="eastAsia" w:ascii="宋体" w:hAnsi="宋体" w:cs="宋体"/>
          <w:kern w:val="2"/>
          <w:sz w:val="21"/>
          <w:szCs w:val="21"/>
        </w:rPr>
        <w:t>也跟着唐太宗的话赞美树，不容别人插嘴。太宗听了神色严厉：“魏征常常劝我远离那些巧言谄媚的人，我想不通这些小人是谁，心里一直怀疑你而无法证明。如今果然如此。”宇文士及叩头谢罪说：“朝廷上的众臣，在朝廷上当面与皇帝争辩，陛下为此不得任意行动。如今臣有幸跟随左右，如果再不稍微有些顺从，那即使陛下是尊贵的天子，又有什么乐趣呢？”太宗的心情又平复了。</w:t>
      </w:r>
    </w:p>
    <w:p>
      <w:pPr>
        <w:keepNext w:val="0"/>
        <w:keepLines w:val="0"/>
        <w:pageBreakBefore w:val="0"/>
        <w:kinsoku/>
        <w:overflowPunct/>
        <w:topLinePunct w:val="0"/>
        <w:autoSpaceDE/>
        <w:autoSpaceDN/>
        <w:bidi w:val="0"/>
        <w:spacing w:line="240" w:lineRule="auto"/>
        <w:ind w:firstLine="420" w:firstLineChars="200"/>
        <w:outlineLvl w:val="9"/>
        <w:rPr>
          <w:rFonts w:ascii="宋体" w:hAnsi="宋体" w:cs="宋体"/>
          <w:szCs w:val="21"/>
        </w:rPr>
      </w:pPr>
      <w:r>
        <w:rPr>
          <w:rFonts w:hint="eastAsia" w:ascii="宋体" w:hAnsi="宋体" w:cs="宋体"/>
          <w:szCs w:val="21"/>
        </w:rPr>
        <w:t>11.【解析】（1）散入春风满洛城 （2）不畏浮云遮望眼 （3）箫鼓追随春社近（4）唯吾德馨（5）策勋十二转，赏赐百千强。（答对1空给1分，错字、漏字、添字该空不给分。）</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12.答：事迹：（1）小弟住院时，仍然坚持科研工作。（2）小弟小时候勇敢，不怕冻。（3）回顾小弟读书成长经历，成为航空强度专家，为国家做出很大贡献。（3）小弟住院时，很多人看望小弟，随时准备献血。（4）个别医生告知小弟病情很严重，小弟乐观面对。（5）小弟把自己的一生都献给了祖国航空事业。   （答对1个给1分，4分）</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品质：小弟忘我工作，无私奉献，为祖国航空事业做出巨大贡献。小弟坚强乐观，不怕困难。小弟深受大家尊敬与爱戴。（2分，答对意思即可，至少答到两点。）</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13.答：本文是直抒胸臆。文章中多次说“小弟去了”“小弟过早的去了”“小弟过早的永远地去了”深切表达丧弟之痛，思念之切。也回顾了姐弟俩曾经的情深似海。（4分）</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shd w:val="clear" w:color="auto" w:fill="FFFFFF"/>
        </w:rPr>
      </w:pPr>
      <w:r>
        <w:rPr>
          <w:rFonts w:hint="eastAsia" w:ascii="宋体" w:hAnsi="宋体" w:cs="宋体"/>
          <w:szCs w:val="21"/>
          <w:shd w:val="clear" w:color="auto" w:fill="FFFFFF"/>
        </w:rPr>
        <w:t>14.侧面描写，如父亲向我经常提及弟弟能为国家做点实际的事；弟弟手术时很多人等着为他献血。在北京疗养时，很多领导同志前来看看望他。（2分）通过这些描写，正面突出或侧面烘托出小弟忘我工作的精神和“丹心一片向将来”的崇高品质，深化了主题。也体现了国家对科技人员的重视。（2分）（举例2分，作用分析2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r>
        <w:rPr>
          <w:rFonts w:hint="eastAsia" w:ascii="宋体" w:hAnsi="宋体" w:cs="宋体"/>
          <w:bCs/>
          <w:szCs w:val="21"/>
        </w:rPr>
        <w:t>15.（3分）答：狂风中拉车的祥子或勤奋拉车的祥子。（意近即可。）</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r>
        <w:rPr>
          <w:rFonts w:hint="eastAsia" w:ascii="宋体" w:hAnsi="宋体" w:cs="宋体"/>
          <w:bCs/>
          <w:szCs w:val="21"/>
        </w:rPr>
        <w:t>16.结（3分）答：祥子此时正在曹家拉包月，生活稳定，收入有着，曹家上下对他也好，祥子内心充满希望，离买车的日子似乎越来越近。所以心里充满光明，有了希望眼前的困难就不是问题，所以不觉得的寒冷。（答对意思即可）</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r>
        <w:rPr>
          <w:rFonts w:hint="eastAsia" w:ascii="宋体" w:hAnsi="宋体" w:cs="宋体"/>
          <w:bCs/>
          <w:szCs w:val="21"/>
        </w:rPr>
        <w:t>17.（4分）答：例一：修辞角度，用了排比、夸张、拟人、比喻，具体生动地写出了狂风的威力大，破坏性强的特点，点出当时北京天气十分恶劣，侧面烘托了祥子拉车战胜风的强壮及性格的要强。</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r>
        <w:rPr>
          <w:rFonts w:hint="eastAsia" w:ascii="宋体" w:hAnsi="宋体" w:cs="宋体"/>
          <w:bCs/>
          <w:szCs w:val="21"/>
        </w:rPr>
        <w:t>例二：自然环境（或场景）描写和动作描写，具体描写了狂风的威力大，破坏性强的特点，再现了当时北京天气的恶劣，侧面烘托了祥子拉车战胜风的强壮与其性格的要强。（意近即可。）</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r>
        <w:rPr>
          <w:rFonts w:hint="eastAsia" w:ascii="宋体" w:hAnsi="宋体" w:cs="宋体"/>
          <w:bCs/>
          <w:szCs w:val="21"/>
        </w:rPr>
        <w:t>18.（2分）【答案】C</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r>
        <w:rPr>
          <w:rFonts w:hint="eastAsia" w:ascii="宋体" w:hAnsi="宋体" w:cs="宋体"/>
          <w:bCs/>
          <w:szCs w:val="21"/>
        </w:rPr>
        <w:t xml:space="preserve"> 【解析】本题考查对本文内容的理解和分析。C.原文是“传统的看法是，人脑的语言中枢在大脑左半球，按这个观点推论，只要左半球的中枢受损，就会产生‘失语症’”，此项表述太绝对化；故选C。</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r>
        <w:rPr>
          <w:rFonts w:hint="eastAsia" w:ascii="宋体" w:hAnsi="宋体" w:cs="宋体"/>
          <w:bCs/>
          <w:szCs w:val="21"/>
        </w:rPr>
        <w:t>19.（4分）【答案】设置悬念；激发读者阅读兴趣；点明本文的说明内容；指出汉语的神奇作用。（答对3点，给3分）</w:t>
      </w: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bCs/>
          <w:szCs w:val="21"/>
        </w:rPr>
      </w:pPr>
      <w:r>
        <w:rPr>
          <w:rFonts w:hint="eastAsia" w:ascii="宋体" w:hAnsi="宋体" w:cs="宋体"/>
          <w:bCs/>
          <w:szCs w:val="21"/>
        </w:rPr>
        <w:t xml:space="preserve"> 【解析】本题考查标题的作用。通读这篇文章可知，这篇文章介绍的是汉语可以治病，而治的病是失语症，由此看出，题目引出了说明对象，点明本文的说明内容，同时设置悬念“汉语怎么能治病呢，它会治什么病呢，它是怎么治病的呢”，引起读者阅读的兴趣。</w:t>
      </w:r>
    </w:p>
    <w:p>
      <w:pPr>
        <w:keepNext w:val="0"/>
        <w:keepLines w:val="0"/>
        <w:pageBreakBefore w:val="0"/>
        <w:kinsoku/>
        <w:overflowPunct/>
        <w:topLinePunct w:val="0"/>
        <w:autoSpaceDE/>
        <w:autoSpaceDN/>
        <w:bidi w:val="0"/>
        <w:spacing w:line="240" w:lineRule="auto"/>
        <w:ind w:firstLine="420" w:firstLineChars="200"/>
        <w:outlineLvl w:val="9"/>
        <w:rPr>
          <w:rFonts w:ascii="宋体" w:hAnsi="宋体" w:cs="宋体"/>
          <w:szCs w:val="21"/>
        </w:rPr>
      </w:pPr>
      <w:r>
        <w:rPr>
          <w:rFonts w:hint="eastAsia" w:ascii="宋体" w:hAnsi="宋体" w:cs="宋体"/>
          <w:szCs w:val="21"/>
        </w:rPr>
        <w:t>20.（2分）答：B    祥子买第二辆车的钱是在曹先生家做包月时被敲诈的。</w:t>
      </w:r>
    </w:p>
    <w:p>
      <w:pPr>
        <w:keepNext w:val="0"/>
        <w:keepLines w:val="0"/>
        <w:pageBreakBefore w:val="0"/>
        <w:numPr>
          <w:ilvl w:val="0"/>
          <w:numId w:val="4"/>
        </w:numPr>
        <w:kinsoku/>
        <w:overflowPunct/>
        <w:topLinePunct w:val="0"/>
        <w:autoSpaceDE/>
        <w:autoSpaceDN/>
        <w:bidi w:val="0"/>
        <w:spacing w:line="240" w:lineRule="auto"/>
        <w:ind w:firstLine="420" w:firstLineChars="200"/>
        <w:outlineLvl w:val="9"/>
        <w:rPr>
          <w:rFonts w:ascii="宋体" w:hAnsi="宋体" w:cs="宋体"/>
          <w:szCs w:val="21"/>
        </w:rPr>
      </w:pPr>
      <w:r>
        <w:rPr>
          <w:rFonts w:hint="eastAsia" w:ascii="宋体" w:hAnsi="宋体" w:cs="宋体"/>
          <w:szCs w:val="21"/>
          <w:shd w:val="clear" w:color="auto" w:fill="FFFFFF"/>
        </w:rPr>
        <w:t>示例：这段充满了人物力量的心理描写读之使人惊叹，最后的景色描写，很好的烘托了人物精神上富有斗志，而又在身体上十分疲劳的，正在与自己斗争的心理状态。</w:t>
      </w:r>
      <w:r>
        <w:rPr>
          <w:rFonts w:hint="eastAsia" w:ascii="宋体" w:hAnsi="宋体" w:cs="宋体"/>
          <w:szCs w:val="21"/>
        </w:rPr>
        <w:t>（答到意思即可，2分）</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left"/>
        <w:outlineLvl w:val="9"/>
        <w:rPr>
          <w:rFonts w:ascii="宋体" w:hAnsi="宋体" w:cs="宋体"/>
          <w:szCs w:val="21"/>
        </w:rPr>
      </w:pPr>
      <w:r>
        <w:rPr>
          <w:rFonts w:hint="eastAsia" w:ascii="宋体" w:hAnsi="宋体" w:cs="宋体"/>
          <w:szCs w:val="21"/>
        </w:rPr>
        <w:t>22.（6分）</w:t>
      </w:r>
      <w:r>
        <w:rPr>
          <w:rFonts w:hint="eastAsia" w:ascii="宋体" w:hAnsi="宋体" w:cs="宋体"/>
          <w:b/>
          <w:bCs/>
          <w:szCs w:val="21"/>
        </w:rPr>
        <w:t>示例一</w:t>
      </w:r>
      <w:r>
        <w:rPr>
          <w:rFonts w:hint="eastAsia" w:ascii="宋体" w:hAnsi="宋体" w:cs="宋体"/>
          <w:szCs w:val="21"/>
        </w:rPr>
        <w:t>：</w:t>
      </w:r>
      <w:r>
        <w:rPr>
          <w:rFonts w:hint="eastAsia" w:ascii="宋体" w:hAnsi="宋体" w:cs="宋体"/>
          <w:kern w:val="0"/>
          <w:szCs w:val="21"/>
          <w:shd w:val="clear" w:color="auto" w:fill="FFFFFF"/>
          <w:lang w:bidi="ar"/>
        </w:rPr>
        <w:t>《海底两万里》是一本讲述科学家探索海底世界的故事。他们去了广阔的海底森林、瓦尼科罗群岛、美丽的珊瑚王国，又穿越极地冰带，抵达南极点，最终来到大西洋，经历了生与死的考验。</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left"/>
        <w:outlineLvl w:val="9"/>
        <w:rPr>
          <w:rFonts w:ascii="宋体" w:hAnsi="宋体" w:cs="宋体"/>
          <w:szCs w:val="21"/>
        </w:rPr>
      </w:pPr>
      <w:r>
        <w:rPr>
          <w:rFonts w:hint="eastAsia" w:ascii="宋体" w:hAnsi="宋体" w:cs="宋体"/>
          <w:kern w:val="0"/>
          <w:szCs w:val="21"/>
          <w:shd w:val="clear" w:color="auto" w:fill="FFFFFF"/>
          <w:lang w:bidi="ar"/>
        </w:rPr>
        <w:t>我看后，深深被无边无际的大海所吸引，感到海底真奇妙，众多的动物、植物和矿产资源，让我大开眼界。</w:t>
      </w:r>
    </w:p>
    <w:p>
      <w:pPr>
        <w:keepNext w:val="0"/>
        <w:keepLines w:val="0"/>
        <w:pageBreakBefore w:val="0"/>
        <w:widowControl/>
        <w:shd w:val="clear" w:color="auto" w:fill="FFFFFF"/>
        <w:kinsoku/>
        <w:overflowPunct/>
        <w:topLinePunct w:val="0"/>
        <w:autoSpaceDE/>
        <w:autoSpaceDN/>
        <w:bidi w:val="0"/>
        <w:spacing w:line="240" w:lineRule="auto"/>
        <w:ind w:firstLine="420" w:firstLineChars="200"/>
        <w:jc w:val="left"/>
        <w:outlineLvl w:val="9"/>
        <w:rPr>
          <w:rFonts w:ascii="宋体" w:hAnsi="宋体" w:cs="宋体"/>
          <w:szCs w:val="21"/>
        </w:rPr>
      </w:pPr>
      <w:r>
        <w:rPr>
          <w:rFonts w:hint="eastAsia" w:ascii="宋体" w:hAnsi="宋体" w:cs="宋体"/>
          <w:kern w:val="0"/>
          <w:szCs w:val="21"/>
          <w:shd w:val="clear" w:color="auto" w:fill="FFFFFF"/>
          <w:lang w:bidi="ar"/>
        </w:rPr>
        <w:t>从这本书中，我也知道了海底世界还有很多未知的秘密，需要我们去发现和探索，我想，我现在一定要学好知识，打好基础，为将来探索海底的奥秘创造条件。</w:t>
      </w:r>
    </w:p>
    <w:p>
      <w:pPr>
        <w:pStyle w:val="4"/>
        <w:keepNext w:val="0"/>
        <w:keepLines w:val="0"/>
        <w:pageBreakBefore w:val="0"/>
        <w:widowControl/>
        <w:kinsoku/>
        <w:overflowPunct/>
        <w:topLinePunct w:val="0"/>
        <w:autoSpaceDE/>
        <w:autoSpaceDN/>
        <w:bidi w:val="0"/>
        <w:spacing w:beforeAutospacing="0" w:afterAutospacing="0" w:line="240" w:lineRule="auto"/>
        <w:ind w:firstLine="420" w:firstLineChars="200"/>
        <w:outlineLvl w:val="9"/>
        <w:rPr>
          <w:rFonts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示例二</w:t>
      </w:r>
      <w:r>
        <w:rPr>
          <w:rFonts w:hint="eastAsia" w:ascii="宋体" w:hAnsi="宋体" w:cs="宋体"/>
          <w:sz w:val="21"/>
          <w:szCs w:val="21"/>
        </w:rPr>
        <w:t>：看看祥子，比较我们，作为阳光下的少年，生活在二十一世纪的新时代，我们应当学习祥子身上一种进取进取向上的精神。他能够为自我心中埋下的梦想而向着一个目标去实现它，我们也能够给自我心中种下一片期望，可是不经历风雨，怎能见彩虹所以我们要勇于克服一切的困难，奋发图强，好好学习，努力成为国家未来的栋梁。</w:t>
      </w:r>
    </w:p>
    <w:p>
      <w:pPr>
        <w:pStyle w:val="4"/>
        <w:keepNext w:val="0"/>
        <w:keepLines w:val="0"/>
        <w:pageBreakBefore w:val="0"/>
        <w:widowControl/>
        <w:kinsoku/>
        <w:overflowPunct/>
        <w:topLinePunct w:val="0"/>
        <w:autoSpaceDE/>
        <w:autoSpaceDN/>
        <w:bidi w:val="0"/>
        <w:spacing w:beforeAutospacing="0" w:afterAutospacing="0" w:line="240" w:lineRule="auto"/>
        <w:ind w:firstLine="420" w:firstLineChars="200"/>
        <w:outlineLvl w:val="9"/>
        <w:rPr>
          <w:rFonts w:ascii="宋体" w:hAnsi="宋体" w:cs="宋体"/>
          <w:sz w:val="21"/>
          <w:szCs w:val="21"/>
        </w:rPr>
      </w:pPr>
      <w:r>
        <w:rPr>
          <w:rFonts w:hint="eastAsia" w:ascii="宋体" w:hAnsi="宋体" w:cs="宋体"/>
          <w:sz w:val="21"/>
          <w:szCs w:val="21"/>
        </w:rPr>
        <w:t>祥子虽然最终还是渐渐堕落，可是我们的社会和他的不一样，我们此刻的条件很好，社会稳定，经济也在不断发展，有书读。我们能够经过努力去解决在人生的道路上挫折;我们能够凭着自我的力量站起来继续勇往直前!</w:t>
      </w:r>
    </w:p>
    <w:p>
      <w:pPr>
        <w:pStyle w:val="4"/>
        <w:keepNext w:val="0"/>
        <w:keepLines w:val="0"/>
        <w:pageBreakBefore w:val="0"/>
        <w:widowControl/>
        <w:shd w:val="clear" w:color="auto" w:fill="FFFFFF"/>
        <w:kinsoku/>
        <w:wordWrap w:val="0"/>
        <w:overflowPunct/>
        <w:topLinePunct w:val="0"/>
        <w:autoSpaceDE/>
        <w:autoSpaceDN/>
        <w:bidi w:val="0"/>
        <w:spacing w:beforeAutospacing="0" w:afterAutospacing="0" w:line="240" w:lineRule="auto"/>
        <w:ind w:firstLine="420" w:firstLineChars="200"/>
        <w:outlineLvl w:val="9"/>
        <w:rPr>
          <w:rFonts w:ascii="宋体" w:hAnsi="宋体" w:cs="宋体"/>
          <w:sz w:val="21"/>
          <w:szCs w:val="21"/>
        </w:rPr>
      </w:pPr>
      <w:r>
        <w:rPr>
          <w:rFonts w:hint="eastAsia" w:ascii="宋体" w:hAnsi="宋体" w:cs="宋体"/>
          <w:sz w:val="21"/>
          <w:szCs w:val="21"/>
        </w:rPr>
        <w:t>（内容正确、思想健康，感受真切即可）</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r>
        <w:rPr>
          <w:rFonts w:hint="eastAsia" w:ascii="宋体" w:hAnsi="宋体" w:cs="宋体"/>
          <w:szCs w:val="21"/>
        </w:rPr>
        <w:t>22.按中考评分标准给分。</w:t>
      </w:r>
    </w:p>
    <w:p>
      <w:pPr>
        <w:keepNext w:val="0"/>
        <w:keepLines w:val="0"/>
        <w:pageBreakBefore w:val="0"/>
        <w:kinsoku/>
        <w:overflowPunct/>
        <w:topLinePunct w:val="0"/>
        <w:autoSpaceDE/>
        <w:autoSpaceDN/>
        <w:bidi w:val="0"/>
        <w:spacing w:line="240" w:lineRule="auto"/>
        <w:ind w:firstLine="420" w:firstLineChars="200"/>
        <w:jc w:val="left"/>
        <w:textAlignment w:val="center"/>
        <w:outlineLvl w:val="9"/>
        <w:rPr>
          <w:rFonts w:ascii="宋体" w:hAnsi="宋体" w:cs="宋体"/>
          <w:szCs w:val="21"/>
        </w:rPr>
      </w:pPr>
    </w:p>
    <w:p>
      <w:pPr>
        <w:keepNext w:val="0"/>
        <w:keepLines w:val="0"/>
        <w:pageBreakBefore w:val="0"/>
        <w:kinsoku/>
        <w:overflowPunct/>
        <w:topLinePunct w:val="0"/>
        <w:autoSpaceDE/>
        <w:autoSpaceDN/>
        <w:bidi w:val="0"/>
        <w:adjustRightInd w:val="0"/>
        <w:snapToGrid w:val="0"/>
        <w:spacing w:line="240" w:lineRule="auto"/>
        <w:ind w:firstLine="420" w:firstLineChars="200"/>
        <w:jc w:val="left"/>
        <w:textAlignment w:val="center"/>
        <w:outlineLvl w:val="9"/>
        <w:rPr>
          <w:rFonts w:ascii="宋体" w:hAnsi="宋体" w:cs="宋体"/>
          <w:szCs w:val="21"/>
        </w:rPr>
      </w:pPr>
    </w:p>
    <w:sectPr>
      <w:headerReference r:id="rId3" w:type="first"/>
      <w:pgSz w:w="22110" w:h="15307" w:orient="landscape"/>
      <w:pgMar w:top="1417" w:right="1984" w:bottom="1417" w:left="2268" w:header="851" w:footer="992" w:gutter="0"/>
      <w:cols w:space="1050" w:num="2"/>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EBAD36"/>
    <w:multiLevelType w:val="singleLevel"/>
    <w:tmpl w:val="C4EBAD36"/>
    <w:lvl w:ilvl="0" w:tentative="0">
      <w:start w:val="8"/>
      <w:numFmt w:val="decimal"/>
      <w:lvlText w:val="%1."/>
      <w:lvlJc w:val="left"/>
      <w:pPr>
        <w:tabs>
          <w:tab w:val="left" w:pos="312"/>
        </w:tabs>
      </w:pPr>
    </w:lvl>
  </w:abstractNum>
  <w:abstractNum w:abstractNumId="1">
    <w:nsid w:val="059C6F75"/>
    <w:multiLevelType w:val="singleLevel"/>
    <w:tmpl w:val="059C6F75"/>
    <w:lvl w:ilvl="0" w:tentative="0">
      <w:start w:val="21"/>
      <w:numFmt w:val="decimal"/>
      <w:lvlText w:val="%1."/>
      <w:lvlJc w:val="left"/>
      <w:pPr>
        <w:tabs>
          <w:tab w:val="left" w:pos="312"/>
        </w:tabs>
      </w:pPr>
    </w:lvl>
  </w:abstractNum>
  <w:abstractNum w:abstractNumId="2">
    <w:nsid w:val="5503103B"/>
    <w:multiLevelType w:val="singleLevel"/>
    <w:tmpl w:val="5503103B"/>
    <w:lvl w:ilvl="0" w:tentative="0">
      <w:start w:val="2"/>
      <w:numFmt w:val="upperLetter"/>
      <w:lvlText w:val="%1."/>
      <w:lvlJc w:val="left"/>
      <w:pPr>
        <w:tabs>
          <w:tab w:val="left" w:pos="312"/>
        </w:tabs>
      </w:pPr>
    </w:lvl>
  </w:abstractNum>
  <w:abstractNum w:abstractNumId="3">
    <w:nsid w:val="73F18042"/>
    <w:multiLevelType w:val="singleLevel"/>
    <w:tmpl w:val="73F18042"/>
    <w:lvl w:ilvl="0" w:tentative="0">
      <w:start w:val="2"/>
      <w:numFmt w:val="upperLetter"/>
      <w:lvlText w:val="%1."/>
      <w:lvlJc w:val="left"/>
      <w:pPr>
        <w:tabs>
          <w:tab w:val="left" w:pos="312"/>
        </w:tabs>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9"/>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1411C87"/>
    <w:rsid w:val="00510D2F"/>
    <w:rsid w:val="00565DB7"/>
    <w:rsid w:val="037214BA"/>
    <w:rsid w:val="07456549"/>
    <w:rsid w:val="08E07305"/>
    <w:rsid w:val="0D5F19BA"/>
    <w:rsid w:val="13C11D00"/>
    <w:rsid w:val="15803783"/>
    <w:rsid w:val="160F4A38"/>
    <w:rsid w:val="18163DBC"/>
    <w:rsid w:val="1B287F34"/>
    <w:rsid w:val="1EF73471"/>
    <w:rsid w:val="1F464385"/>
    <w:rsid w:val="1F6303B5"/>
    <w:rsid w:val="213953DB"/>
    <w:rsid w:val="2230718A"/>
    <w:rsid w:val="27BB51FA"/>
    <w:rsid w:val="2E403C1D"/>
    <w:rsid w:val="2E566F8C"/>
    <w:rsid w:val="30CF6CB8"/>
    <w:rsid w:val="33795CEB"/>
    <w:rsid w:val="40D43643"/>
    <w:rsid w:val="43A45B0C"/>
    <w:rsid w:val="463F1214"/>
    <w:rsid w:val="476F2763"/>
    <w:rsid w:val="48E86C52"/>
    <w:rsid w:val="4CE064A5"/>
    <w:rsid w:val="4E880555"/>
    <w:rsid w:val="52587945"/>
    <w:rsid w:val="53DB7106"/>
    <w:rsid w:val="56C75349"/>
    <w:rsid w:val="5868621E"/>
    <w:rsid w:val="5AE57D3E"/>
    <w:rsid w:val="5D8C7D6E"/>
    <w:rsid w:val="5DE02B13"/>
    <w:rsid w:val="61411C87"/>
    <w:rsid w:val="63624E8F"/>
    <w:rsid w:val="6A6B31FD"/>
    <w:rsid w:val="6C1747F7"/>
    <w:rsid w:val="6D157680"/>
    <w:rsid w:val="6E1E0D99"/>
    <w:rsid w:val="6FD87EC2"/>
    <w:rsid w:val="719137D1"/>
    <w:rsid w:val="733E2B77"/>
    <w:rsid w:val="79F93487"/>
    <w:rsid w:val="7B935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kern w:val="0"/>
      <w:sz w:val="24"/>
    </w:rPr>
  </w:style>
  <w:style w:type="character" w:styleId="6">
    <w:name w:val="Hyperlink"/>
    <w:basedOn w:val="5"/>
    <w:qFormat/>
    <w:uiPriority w:val="0"/>
    <w:rPr>
      <w:color w:val="0000FF"/>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1589</Words>
  <Characters>9062</Characters>
  <Lines>75</Lines>
  <Paragraphs>21</Paragraphs>
  <TotalTime>1</TotalTime>
  <ScaleCrop>false</ScaleCrop>
  <LinksUpToDate>false</LinksUpToDate>
  <CharactersWithSpaces>10630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2021-07-26T10:21:00Z</dcterms:created>
  <dc:creator>沐芝阳</dc:creator>
  <cp:lastModifiedBy>Administrator</cp:lastModifiedBy>
  <cp:lastPrinted>2021-06-12T08:01:00Z</cp:lastPrinted>
  <dcterms:modified xsi:type="dcterms:W3CDTF">2021-07-30T04:53:06Z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