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宋体" w:eastAsia="宋体" w:hAnsi="宋体"/>
          <w:b/>
          <w:color w:val="auto"/>
          <w:sz w:val="28"/>
          <w:szCs w:val="30"/>
        </w:rPr>
      </w:pPr>
      <w:r>
        <w:rPr>
          <w:rFonts w:ascii="宋体" w:eastAsia="宋体" w:hAnsi="宋体"/>
          <w:b/>
          <w:color w:val="auto"/>
          <w:sz w:val="28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11518900</wp:posOffset>
            </wp:positionV>
            <wp:extent cx="431800" cy="3810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2426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/>
          <w:b/>
          <w:color w:val="auto"/>
          <w:sz w:val="28"/>
          <w:szCs w:val="30"/>
        </w:rPr>
        <w:t>2021</w:t>
      </w:r>
      <w:r>
        <w:rPr>
          <w:rFonts w:ascii="宋体" w:eastAsia="宋体" w:hAnsi="宋体" w:hint="eastAsia"/>
          <w:b/>
          <w:color w:val="auto"/>
          <w:sz w:val="28"/>
          <w:szCs w:val="30"/>
        </w:rPr>
        <w:t>年度第二学期月考八年级语文试卷</w:t>
      </w:r>
      <w:bookmarkStart w:id="0" w:name="_GoBack"/>
      <w:bookmarkEnd w:id="0"/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 xml:space="preserve">                                班级：___________  姓名：______________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一、积累和运用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1.古诗文默写（10分）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（1）鹏之徙于南冥也，水击三千里，________________________，去以六月息者也。（庄子《北冥有鱼》）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（2）世有伯乐，_____________________。（韩愈《马说》）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（3）大道之行，天下为公。___________________，讲信修睦。（《礼记·礼运》）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（4）故人不独亲其亲，不独子其子，使老有所终，壮有所用，________________,_____________________,男有分，女有归。（《礼记·礼运》）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（5）_________________________，落日故人情。（李白《送友人》）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（6）拣尽寒枝不肯栖，________________。（苏轼《卜算子·黄州定慧院寓居作》）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（7）_______________________，只有香如故。（《卜算子·咏梅》）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（8）《题破山寺后禅院》中表明幽静的环境使人的心灵愈发纯净的诗句是：______________________,________________________。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2.下列加点字的注音有误的一项是（    ）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A怒不可</w:t>
      </w:r>
      <w:r>
        <w:rPr>
          <w:rFonts w:ascii="宋体" w:eastAsia="宋体" w:hAnsi="宋体" w:hint="eastAsia"/>
          <w:szCs w:val="24"/>
          <w:em w:val="dot"/>
        </w:rPr>
        <w:t>遏</w:t>
      </w:r>
      <w:r>
        <w:rPr>
          <w:rFonts w:ascii="宋体" w:eastAsia="宋体" w:hAnsi="宋体" w:hint="eastAsia"/>
          <w:szCs w:val="24"/>
        </w:rPr>
        <w:t xml:space="preserve">（e）  </w:t>
      </w:r>
      <w:r>
        <w:rPr>
          <w:rFonts w:ascii="宋体" w:eastAsia="宋体" w:hAnsi="宋体" w:hint="eastAsia"/>
          <w:szCs w:val="24"/>
          <w:em w:val="dot"/>
        </w:rPr>
        <w:t>俨</w:t>
      </w:r>
      <w:r>
        <w:rPr>
          <w:rFonts w:ascii="宋体" w:eastAsia="宋体" w:hAnsi="宋体" w:hint="eastAsia"/>
          <w:szCs w:val="24"/>
        </w:rPr>
        <w:t xml:space="preserve">然（yan）  </w:t>
      </w:r>
      <w:r>
        <w:rPr>
          <w:rFonts w:ascii="宋体" w:eastAsia="宋体" w:hAnsi="宋体" w:hint="eastAsia"/>
          <w:szCs w:val="24"/>
          <w:em w:val="dot"/>
        </w:rPr>
        <w:t>篆</w:t>
      </w:r>
      <w:r>
        <w:rPr>
          <w:rFonts w:ascii="宋体" w:eastAsia="宋体" w:hAnsi="宋体" w:hint="eastAsia"/>
          <w:szCs w:val="24"/>
        </w:rPr>
        <w:t xml:space="preserve">章（zhuan）  </w:t>
      </w:r>
      <w:r>
        <w:rPr>
          <w:rFonts w:ascii="宋体" w:eastAsia="宋体" w:hAnsi="宋体" w:hint="eastAsia"/>
          <w:szCs w:val="24"/>
          <w:em w:val="dot"/>
        </w:rPr>
        <w:t>翕</w:t>
      </w:r>
      <w:r>
        <w:rPr>
          <w:rFonts w:ascii="宋体" w:eastAsia="宋体" w:hAnsi="宋体" w:hint="eastAsia"/>
          <w:szCs w:val="24"/>
        </w:rPr>
        <w:t>忽（xi）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B潺</w:t>
      </w:r>
      <w:r>
        <w:rPr>
          <w:rFonts w:ascii="宋体" w:eastAsia="宋体" w:hAnsi="宋体" w:hint="eastAsia"/>
          <w:szCs w:val="24"/>
          <w:em w:val="dot"/>
        </w:rPr>
        <w:t>潺</w:t>
      </w:r>
      <w:r>
        <w:rPr>
          <w:rFonts w:ascii="宋体" w:eastAsia="宋体" w:hAnsi="宋体" w:hint="eastAsia"/>
          <w:szCs w:val="24"/>
        </w:rPr>
        <w:t xml:space="preserve">（chan）  </w:t>
      </w:r>
      <w:r>
        <w:rPr>
          <w:rFonts w:ascii="宋体" w:eastAsia="宋体" w:hAnsi="宋体" w:hint="eastAsia"/>
          <w:szCs w:val="24"/>
          <w:em w:val="dot"/>
        </w:rPr>
        <w:t>霎</w:t>
      </w:r>
      <w:r>
        <w:rPr>
          <w:rFonts w:ascii="宋体" w:eastAsia="宋体" w:hAnsi="宋体" w:hint="eastAsia"/>
          <w:szCs w:val="24"/>
        </w:rPr>
        <w:t xml:space="preserve">时（sha）  </w:t>
      </w:r>
      <w:r>
        <w:rPr>
          <w:rFonts w:ascii="宋体" w:eastAsia="宋体" w:hAnsi="宋体" w:hint="eastAsia"/>
          <w:szCs w:val="24"/>
          <w:em w:val="dot"/>
        </w:rPr>
        <w:t>蠕</w:t>
      </w:r>
      <w:r>
        <w:rPr>
          <w:rFonts w:ascii="宋体" w:eastAsia="宋体" w:hAnsi="宋体" w:hint="eastAsia"/>
          <w:szCs w:val="24"/>
        </w:rPr>
        <w:t>动（ru）  目</w:t>
      </w:r>
      <w:r>
        <w:rPr>
          <w:rFonts w:ascii="宋体" w:eastAsia="宋体" w:hAnsi="宋体" w:hint="eastAsia"/>
          <w:szCs w:val="24"/>
          <w:em w:val="dot"/>
        </w:rPr>
        <w:t>眩</w:t>
      </w:r>
      <w:r>
        <w:rPr>
          <w:rFonts w:ascii="宋体" w:eastAsia="宋体" w:hAnsi="宋体" w:hint="eastAsia"/>
          <w:szCs w:val="24"/>
        </w:rPr>
        <w:t>神迷（xuan）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C二</w:t>
      </w:r>
      <w:r>
        <w:rPr>
          <w:rFonts w:ascii="宋体" w:eastAsia="宋体" w:hAnsi="宋体" w:hint="eastAsia"/>
          <w:szCs w:val="24"/>
          <w:em w:val="dot"/>
        </w:rPr>
        <w:t>黍</w:t>
      </w:r>
      <w:r>
        <w:rPr>
          <w:rFonts w:ascii="宋体" w:eastAsia="宋体" w:hAnsi="宋体" w:hint="eastAsia"/>
          <w:szCs w:val="24"/>
        </w:rPr>
        <w:t xml:space="preserve">（shu） </w:t>
      </w:r>
      <w:r>
        <w:rPr>
          <w:rFonts w:ascii="宋体" w:eastAsia="宋体" w:hAnsi="宋体" w:hint="eastAsia"/>
          <w:szCs w:val="24"/>
          <w:em w:val="dot"/>
        </w:rPr>
        <w:t xml:space="preserve"> 矗</w:t>
      </w:r>
      <w:r>
        <w:rPr>
          <w:rFonts w:ascii="宋体" w:eastAsia="宋体" w:hAnsi="宋体" w:hint="eastAsia"/>
          <w:szCs w:val="24"/>
        </w:rPr>
        <w:t>立（zhu）  蒹</w:t>
      </w:r>
      <w:r>
        <w:rPr>
          <w:rFonts w:ascii="宋体" w:eastAsia="宋体" w:hAnsi="宋体" w:hint="eastAsia"/>
          <w:szCs w:val="24"/>
          <w:em w:val="dot"/>
        </w:rPr>
        <w:t>葭</w:t>
      </w:r>
      <w:r>
        <w:rPr>
          <w:rFonts w:ascii="宋体" w:eastAsia="宋体" w:hAnsi="宋体" w:hint="eastAsia"/>
          <w:szCs w:val="24"/>
        </w:rPr>
        <w:t>（jia）  纷至</w:t>
      </w:r>
      <w:r>
        <w:rPr>
          <w:rFonts w:ascii="宋体" w:eastAsia="宋体" w:hAnsi="宋体" w:hint="eastAsia"/>
          <w:szCs w:val="24"/>
          <w:em w:val="dot"/>
        </w:rPr>
        <w:t>沓</w:t>
      </w:r>
      <w:r>
        <w:rPr>
          <w:rFonts w:ascii="宋体" w:eastAsia="宋体" w:hAnsi="宋体" w:hint="eastAsia"/>
          <w:szCs w:val="24"/>
        </w:rPr>
        <w:t>来（ta）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D清</w:t>
      </w:r>
      <w:r>
        <w:rPr>
          <w:rFonts w:ascii="宋体" w:eastAsia="宋体" w:hAnsi="宋体" w:hint="eastAsia"/>
          <w:szCs w:val="24"/>
          <w:em w:val="dot"/>
        </w:rPr>
        <w:t>冽</w:t>
      </w:r>
      <w:r>
        <w:rPr>
          <w:rFonts w:ascii="宋体" w:eastAsia="宋体" w:hAnsi="宋体" w:hint="eastAsia"/>
          <w:szCs w:val="24"/>
        </w:rPr>
        <w:t xml:space="preserve">（lie）  </w:t>
      </w:r>
      <w:r>
        <w:rPr>
          <w:rFonts w:ascii="宋体" w:eastAsia="宋体" w:hAnsi="宋体" w:hint="eastAsia"/>
          <w:szCs w:val="24"/>
          <w:em w:val="dot"/>
        </w:rPr>
        <w:t>罔</w:t>
      </w:r>
      <w:r>
        <w:rPr>
          <w:rFonts w:ascii="宋体" w:eastAsia="宋体" w:hAnsi="宋体" w:hint="eastAsia"/>
          <w:szCs w:val="24"/>
        </w:rPr>
        <w:t>不（wang）  寤</w:t>
      </w:r>
      <w:r>
        <w:rPr>
          <w:rFonts w:ascii="宋体" w:eastAsia="宋体" w:hAnsi="宋体" w:hint="eastAsia"/>
          <w:szCs w:val="24"/>
          <w:em w:val="dot"/>
        </w:rPr>
        <w:t>寐</w:t>
      </w:r>
      <w:r>
        <w:rPr>
          <w:rFonts w:ascii="宋体" w:eastAsia="宋体" w:hAnsi="宋体" w:hint="eastAsia"/>
          <w:szCs w:val="24"/>
        </w:rPr>
        <w:t>（mei）  寂</w:t>
      </w:r>
      <w:r>
        <w:rPr>
          <w:rFonts w:ascii="宋体" w:eastAsia="宋体" w:hAnsi="宋体" w:hint="eastAsia"/>
          <w:szCs w:val="24"/>
          <w:em w:val="dot"/>
        </w:rPr>
        <w:t>寥</w:t>
      </w:r>
      <w:r>
        <w:rPr>
          <w:rFonts w:ascii="宋体" w:eastAsia="宋体" w:hAnsi="宋体" w:hint="eastAsia"/>
          <w:szCs w:val="24"/>
        </w:rPr>
        <w:t>（liao）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3.下列词语书写全部正确的一项是（    ）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A驿道   寒噤   瞬息万变   和颜悦色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B浮燥   告诫   五彩斑斓   安营扎寨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C矗立   懈怠   轻歌慢舞   历历在目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D虔诚   缭绕   穿流不息   振耳欲聋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4.下列成语使用正确的一项是（    ）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A自然科学领域有许多令人叹为观止的神秘现象，正等待着有志于与此的科学家去破解。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B六月的玄武湖畔，花红柳绿，碧波荡漾，人们在这里或漫步聊天，怡然自得，其乐融融。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C夜晚，明亮的路灯戛然而止，四周一片漆黑，原来是停电了。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D国际风云瞬息万变，各种事件纷至沓来。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5.下列句子标点符号使用有误的一项是（    ）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A“我要死了。”我少气无力地说，声音空空荡荡，随即散失在冰原上。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B我突然陷入沉思，眼前这个小小的壶口，怎么一下子集纳了海、河、瀑、泉、雾所有水的形态，兼容了喜、怒、哀、怨、愁——人的各种情感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C第一次是雨季，临出发时有人告诫：“这个时节壶口最危险，千万不要到河滩里去，赶巧上游下雨，一个洪峰下来，根本来不及上岸”。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D有些顶端尖峭，并微微倾向一旁，宛若美女的纤指；有一怪峰，形如塔糖。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6.结合语境，填入横线中的句子最恰当的一项是（    ）</w:t>
      </w:r>
    </w:p>
    <w:p>
      <w:pPr>
        <w:ind w:firstLine="420" w:firstLineChars="200"/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月亮缓缓爬了出来。平日里粗糙的山峦似乎被月亮擦拭着，呈出白玉般的优雅。那山峰的积雪流淌的亮光，像水银，又像岩浆，__________，越来越大，仿佛有一片无限大的白色丝绸，要把高原之夜全部遮盖。高原的夜之灯啊，___________.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A①慢慢向下涌动  ②不是积雪而是月亮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 w:hint="eastAsia"/>
          <w:szCs w:val="24"/>
        </w:rPr>
        <w:t>B①迅速蔓延开来  ②不是月亮而是积雪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 w:hint="eastAsia"/>
          <w:szCs w:val="24"/>
        </w:rPr>
        <w:t>C①慢慢向下涌动  ②不是月亮而是积雪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D①迅速蔓延开来  ②不是积雪而是月亮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7.实验中学八（3）班开展“阅读·走进《钢铁是怎样炼成的》”专题学习活动（5分）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/>
        </w:rPr>
        <w:t>活动一出示了</w:t>
      </w:r>
      <w:r>
        <w:rPr>
          <w:rFonts w:ascii="宋体" w:eastAsia="宋体" w:hAnsi="宋体" w:hint="eastAsia"/>
        </w:rPr>
        <w:t>《</w:t>
      </w:r>
      <w:r>
        <w:rPr>
          <w:rFonts w:ascii="宋体" w:eastAsia="宋体" w:hAnsi="宋体" w:hint="eastAsia"/>
          <w:szCs w:val="24"/>
        </w:rPr>
        <w:t>钢铁是怎样炼成的</w:t>
      </w:r>
      <w:r>
        <w:rPr>
          <w:rFonts w:ascii="宋体" w:eastAsia="宋体" w:hAnsi="宋体" w:hint="eastAsia"/>
        </w:rPr>
        <w:t>》一段材料，材料如下：</w:t>
      </w:r>
    </w:p>
    <w:p>
      <w:pPr>
        <w:ind w:firstLine="420" w:firstLineChars="2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“你怎么这么粗心大意呢？别生气了，现在吗也没用了，重新开始吧。”“哪能不气愤呢，英诺肯季·帕夫洛维奇！六个月的心血的接近一下子给偷去了。我每天都要紧张地劳动八个小时啊！这帮寄生虫真该死！”列杰尼奥夫极力安慰他，=。一切不得不重新开始。列杰尼奥夫给他弄了一些纸帮助他把写好地稿子用打字机打出来。一个半月之后第一章又脱稿了。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小明没想起来，文中“列杰尼奥夫极力安慰他”中的“他”是谁？有怎样的性格特征？“六个月的心血的接近一下子给偷去了”又是指什么事件？结合你的阅读体验，用简洁的语言告诉他。（3分）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_______________________________________________________________________________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_______________________________________________________________________________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活动二：组内讨论</w:t>
      </w:r>
    </w:p>
    <w:p>
      <w:pPr>
        <w:ind w:firstLine="420" w:firstLineChars="2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作家奥斯特洛夫斯基在《</w:t>
      </w:r>
      <w:r>
        <w:rPr>
          <w:rFonts w:ascii="宋体" w:eastAsia="宋体" w:hAnsi="宋体" w:hint="eastAsia"/>
          <w:szCs w:val="24"/>
        </w:rPr>
        <w:t>钢铁是怎样炼成的</w:t>
      </w:r>
      <w:r>
        <w:rPr>
          <w:rFonts w:ascii="宋体" w:eastAsia="宋体" w:hAnsi="宋体" w:hint="eastAsia"/>
        </w:rPr>
        <w:t>》中，塑造了一个近乎完美的青年革命战士的形象——保尔。针对他后来丧失工作能力后想到的自杀情节，正方认为：巴尔算不上坚强的人，不值得大家学习。反方观点正好相反。你赞同哪方观点？请结合具体情节阐述理由。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_______________________________________________________________________________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_______________________________________________________________________________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二、古诗文阅读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（一）古诗阅读（4）</w:t>
      </w:r>
    </w:p>
    <w:p>
      <w:pPr>
        <w:jc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观书</w:t>
      </w:r>
    </w:p>
    <w:p>
      <w:pPr>
        <w:jc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[明]于谦</w:t>
      </w:r>
    </w:p>
    <w:p>
      <w:pPr>
        <w:jc w:val="center"/>
        <w:rPr>
          <w:rFonts w:ascii="宋体" w:eastAsia="宋体" w:hAnsi="宋体"/>
          <w:u w:val="single"/>
        </w:rPr>
      </w:pPr>
      <w:r>
        <w:rPr>
          <w:rFonts w:ascii="宋体" w:eastAsia="宋体" w:hAnsi="宋体" w:hint="eastAsia"/>
          <w:u w:val="single"/>
        </w:rPr>
        <w:t>书卷多情似故人，晨昏忧乐每相亲。</w:t>
      </w:r>
    </w:p>
    <w:p>
      <w:pPr>
        <w:jc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眼前直下三千字，胸次全无一点尘。</w:t>
      </w:r>
    </w:p>
    <w:p>
      <w:pPr>
        <w:jc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活水源流随处满，东风花柳逐时新。</w:t>
      </w:r>
    </w:p>
    <w:p>
      <w:pPr>
        <w:jc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金鞍玉勒寻芳客，未信我庐别有春。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【注释】</w:t>
      </w:r>
      <w:r>
        <w:rPr>
          <w:rFonts w:ascii="宋体" w:eastAsia="宋体" w:hAnsi="宋体" w:hint="eastAsia"/>
          <w:szCs w:val="24"/>
        </w:rPr>
        <w:t>①</w:t>
      </w:r>
      <w:r>
        <w:rPr>
          <w:rFonts w:ascii="宋体" w:eastAsia="宋体" w:hAnsi="宋体" w:hint="eastAsia"/>
        </w:rPr>
        <w:t>金鞍玉勒：代指富贵人家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8.请赏析划线句子。（3分）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_______________________________________________________________________________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9.第四句用__________手法，表达了诗人观书有别于他人的独特感受。（1分）</w:t>
      </w:r>
    </w:p>
    <w:p>
      <w:pPr>
        <w:rPr>
          <w:rFonts w:ascii="宋体" w:eastAsia="宋体" w:hAnsi="宋体"/>
        </w:rPr>
      </w:pPr>
    </w:p>
    <w:p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（二）文言文阅读（17分）</w:t>
      </w:r>
    </w:p>
    <w:p>
      <w:pPr>
        <w:rPr>
          <w:rFonts w:ascii="宋体" w:eastAsia="宋体" w:hAnsi="宋体" w:cs="Arial"/>
          <w:szCs w:val="21"/>
        </w:rPr>
      </w:pPr>
      <w:r>
        <w:rPr>
          <w:rFonts w:ascii="宋体" w:eastAsia="宋体" w:hAnsi="宋体" w:cs="Arial" w:hint="eastAsia"/>
          <w:szCs w:val="21"/>
        </w:rPr>
        <w:t>【甲】</w:t>
      </w:r>
      <w:r>
        <w:rPr>
          <w:rFonts w:ascii="宋体" w:eastAsia="宋体" w:hAnsi="宋体" w:cs="Arial"/>
          <w:szCs w:val="21"/>
        </w:rPr>
        <w:t>虽有嘉肴，弗食，不知其旨也。虽有至道，弗学，不知其善也。是故学然后知不足，教然后知困。知不足，然后能自反也</w:t>
      </w:r>
      <w:r>
        <w:rPr>
          <w:rFonts w:ascii="宋体" w:eastAsia="宋体" w:hAnsi="宋体" w:cs="Arial" w:hint="eastAsia"/>
          <w:szCs w:val="21"/>
        </w:rPr>
        <w:t>；</w:t>
      </w:r>
      <w:r>
        <w:rPr>
          <w:rFonts w:ascii="宋体" w:eastAsia="宋体" w:hAnsi="宋体"/>
        </w:rPr>
        <w:t>知困，然后能自强也。故曰：教学相长也。</w:t>
      </w:r>
      <w:r>
        <w:rPr>
          <w:rFonts w:ascii="宋体" w:eastAsia="宋体" w:hAnsi="宋体" w:hint="eastAsia"/>
        </w:rPr>
        <w:t>《兑命》曰：“学学半”，</w:t>
      </w:r>
      <w:r>
        <w:rPr>
          <w:rFonts w:ascii="宋体" w:eastAsia="宋体" w:hAnsi="宋体" w:cs="Arial"/>
          <w:szCs w:val="21"/>
        </w:rPr>
        <w:t>其此之谓乎！</w:t>
      </w:r>
      <w:r>
        <w:rPr>
          <w:rFonts w:ascii="宋体" w:eastAsia="宋体" w:hAnsi="宋体" w:cs="Arial" w:hint="eastAsia"/>
          <w:szCs w:val="21"/>
        </w:rPr>
        <w:t>（《虽有佳肴》）</w:t>
      </w:r>
    </w:p>
    <w:p>
      <w:pPr>
        <w:rPr>
          <w:rFonts w:ascii="宋体" w:eastAsia="宋体" w:hAnsi="宋体" w:cs="Arial"/>
          <w:szCs w:val="21"/>
        </w:rPr>
      </w:pPr>
      <w:r>
        <w:rPr>
          <w:rFonts w:ascii="宋体" w:eastAsia="宋体" w:hAnsi="宋体" w:cs="Arial" w:hint="eastAsia"/>
          <w:szCs w:val="21"/>
        </w:rPr>
        <w:t>【乙】君子之学必好问.问与学,相辅而行者也,非学无以致疑,非问无以广识.好学而不勤问,非真能好学者也.理明矣,而或不达于事,识其大矣,而或不知其细,舍问,其奚</w:t>
      </w:r>
      <w:r>
        <w:rPr>
          <w:rFonts w:ascii="宋体" w:eastAsia="宋体" w:hAnsi="宋体" w:hint="eastAsia"/>
          <w:szCs w:val="24"/>
        </w:rPr>
        <w:t>①</w:t>
      </w:r>
      <w:r>
        <w:rPr>
          <w:rFonts w:ascii="宋体" w:eastAsia="宋体" w:hAnsi="宋体" w:cs="Arial" w:hint="eastAsia"/>
          <w:szCs w:val="21"/>
        </w:rPr>
        <w:t>决焉?（选自《孟涂文集》）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cs="Arial" w:hint="eastAsia"/>
          <w:szCs w:val="21"/>
        </w:rPr>
        <w:t>【注释】</w:t>
      </w:r>
      <w:r>
        <w:rPr>
          <w:rFonts w:ascii="宋体" w:eastAsia="宋体" w:hAnsi="宋体" w:hint="eastAsia"/>
          <w:szCs w:val="24"/>
        </w:rPr>
        <w:t>①[奚]怎么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10.解释下列加点的词（4分）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（1）不知其</w:t>
      </w:r>
      <w:r>
        <w:rPr>
          <w:rFonts w:ascii="宋体" w:eastAsia="宋体" w:hAnsi="宋体" w:hint="eastAsia"/>
          <w:szCs w:val="24"/>
          <w:em w:val="dot"/>
        </w:rPr>
        <w:t>善</w:t>
      </w:r>
      <w:r>
        <w:rPr>
          <w:rFonts w:ascii="宋体" w:eastAsia="宋体" w:hAnsi="宋体" w:hint="eastAsia"/>
          <w:szCs w:val="24"/>
        </w:rPr>
        <w:t>也  （       ）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（2）然后能自</w:t>
      </w:r>
      <w:r>
        <w:rPr>
          <w:rFonts w:ascii="宋体" w:eastAsia="宋体" w:hAnsi="宋体" w:hint="eastAsia"/>
          <w:szCs w:val="24"/>
          <w:em w:val="dot"/>
        </w:rPr>
        <w:t>强</w:t>
      </w:r>
      <w:r>
        <w:rPr>
          <w:rFonts w:ascii="宋体" w:eastAsia="宋体" w:hAnsi="宋体" w:hint="eastAsia"/>
          <w:szCs w:val="24"/>
        </w:rPr>
        <w:t>也（       ）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（3）非问无以</w:t>
      </w:r>
      <w:r>
        <w:rPr>
          <w:rFonts w:ascii="宋体" w:eastAsia="宋体" w:hAnsi="宋体" w:hint="eastAsia"/>
          <w:szCs w:val="24"/>
          <w:em w:val="dot"/>
        </w:rPr>
        <w:t>广</w:t>
      </w:r>
      <w:r>
        <w:rPr>
          <w:rFonts w:ascii="宋体" w:eastAsia="宋体" w:hAnsi="宋体" w:hint="eastAsia"/>
          <w:szCs w:val="24"/>
        </w:rPr>
        <w:t>识（       ）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（4）理明矣，而</w:t>
      </w:r>
      <w:r>
        <w:rPr>
          <w:rFonts w:ascii="宋体" w:eastAsia="宋体" w:hAnsi="宋体" w:hint="eastAsia"/>
          <w:szCs w:val="24"/>
          <w:em w:val="dot"/>
        </w:rPr>
        <w:t>或</w:t>
      </w:r>
      <w:r>
        <w:rPr>
          <w:rFonts w:ascii="宋体" w:eastAsia="宋体" w:hAnsi="宋体" w:hint="eastAsia"/>
          <w:szCs w:val="24"/>
        </w:rPr>
        <w:t>不达于事（       ）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11.下列句子中加点的词意义和用法相同的一项是（     ）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A</w:t>
      </w:r>
      <w:r>
        <w:rPr>
          <w:rFonts w:ascii="宋体" w:eastAsia="宋体" w:hAnsi="宋体" w:cs="Arial"/>
          <w:szCs w:val="21"/>
        </w:rPr>
        <w:t>其此</w:t>
      </w:r>
      <w:r>
        <w:rPr>
          <w:rFonts w:ascii="宋体" w:eastAsia="宋体" w:hAnsi="宋体" w:cs="Arial"/>
          <w:szCs w:val="21"/>
          <w:em w:val="dot"/>
        </w:rPr>
        <w:t>之</w:t>
      </w:r>
      <w:r>
        <w:rPr>
          <w:rFonts w:ascii="宋体" w:eastAsia="宋体" w:hAnsi="宋体" w:cs="Arial"/>
          <w:szCs w:val="21"/>
        </w:rPr>
        <w:t>谓乎</w:t>
      </w:r>
      <w:r>
        <w:rPr>
          <w:rFonts w:ascii="宋体" w:eastAsia="宋体" w:hAnsi="宋体" w:cs="Arial" w:hint="eastAsia"/>
          <w:szCs w:val="21"/>
        </w:rPr>
        <w:t>子</w:t>
      </w:r>
      <w:r>
        <w:rPr>
          <w:rFonts w:ascii="宋体" w:eastAsia="宋体" w:hAnsi="宋体" w:cs="Arial" w:hint="eastAsia"/>
          <w:szCs w:val="21"/>
          <w:em w:val="dot"/>
        </w:rPr>
        <w:t>之</w:t>
      </w:r>
      <w:r>
        <w:rPr>
          <w:rFonts w:ascii="宋体" w:eastAsia="宋体" w:hAnsi="宋体" w:cs="Arial" w:hint="eastAsia"/>
          <w:szCs w:val="21"/>
        </w:rPr>
        <w:t>不知鱼之乐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B非问无以广</w:t>
      </w:r>
      <w:r>
        <w:rPr>
          <w:rFonts w:ascii="宋体" w:eastAsia="宋体" w:hAnsi="宋体" w:hint="eastAsia"/>
          <w:szCs w:val="24"/>
          <w:em w:val="dot"/>
        </w:rPr>
        <w:t>识识</w:t>
      </w:r>
      <w:r>
        <w:rPr>
          <w:rFonts w:ascii="宋体" w:eastAsia="宋体" w:hAnsi="宋体" w:hint="eastAsia"/>
          <w:szCs w:val="24"/>
        </w:rPr>
        <w:t>其大矣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C</w:t>
      </w:r>
      <w:r>
        <w:rPr>
          <w:rFonts w:ascii="宋体" w:eastAsia="宋体" w:hAnsi="宋体" w:hint="eastAsia"/>
          <w:szCs w:val="24"/>
          <w:em w:val="dot"/>
        </w:rPr>
        <w:t>虽</w:t>
      </w:r>
      <w:r>
        <w:rPr>
          <w:rFonts w:ascii="宋体" w:eastAsia="宋体" w:hAnsi="宋体" w:hint="eastAsia"/>
          <w:szCs w:val="24"/>
        </w:rPr>
        <w:t>有佳肴       故</w:t>
      </w:r>
      <w:r>
        <w:rPr>
          <w:rFonts w:ascii="宋体" w:eastAsia="宋体" w:hAnsi="宋体" w:hint="eastAsia"/>
          <w:szCs w:val="24"/>
          <w:em w:val="dot"/>
        </w:rPr>
        <w:t>虽</w:t>
      </w:r>
      <w:r>
        <w:rPr>
          <w:rFonts w:ascii="宋体" w:eastAsia="宋体" w:hAnsi="宋体" w:hint="eastAsia"/>
          <w:szCs w:val="24"/>
        </w:rPr>
        <w:t>有名马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D好学</w:t>
      </w:r>
      <w:r>
        <w:rPr>
          <w:rFonts w:ascii="宋体" w:eastAsia="宋体" w:hAnsi="宋体" w:hint="eastAsia"/>
          <w:szCs w:val="24"/>
          <w:em w:val="dot"/>
        </w:rPr>
        <w:t>而</w:t>
      </w:r>
      <w:r>
        <w:rPr>
          <w:rFonts w:ascii="宋体" w:eastAsia="宋体" w:hAnsi="宋体" w:hint="eastAsia"/>
          <w:szCs w:val="24"/>
        </w:rPr>
        <w:t>不勤问   相辅</w:t>
      </w:r>
      <w:r>
        <w:rPr>
          <w:rFonts w:ascii="宋体" w:eastAsia="宋体" w:hAnsi="宋体" w:hint="eastAsia"/>
          <w:szCs w:val="24"/>
          <w:em w:val="dot"/>
        </w:rPr>
        <w:t>而</w:t>
      </w:r>
      <w:r>
        <w:rPr>
          <w:rFonts w:ascii="宋体" w:eastAsia="宋体" w:hAnsi="宋体" w:hint="eastAsia"/>
          <w:szCs w:val="24"/>
        </w:rPr>
        <w:t>行者也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12.翻译下列句子（4分）</w:t>
      </w:r>
    </w:p>
    <w:p>
      <w:pPr>
        <w:rPr>
          <w:rFonts w:ascii="宋体" w:eastAsia="宋体" w:hAnsi="宋体" w:cs="Arial"/>
          <w:szCs w:val="21"/>
        </w:rPr>
      </w:pPr>
      <w:r>
        <w:rPr>
          <w:rFonts w:ascii="宋体" w:eastAsia="宋体" w:hAnsi="宋体" w:hint="eastAsia"/>
          <w:szCs w:val="24"/>
        </w:rPr>
        <w:t>（1）</w:t>
      </w:r>
      <w:r>
        <w:rPr>
          <w:rFonts w:ascii="宋体" w:eastAsia="宋体" w:hAnsi="宋体" w:cs="Arial"/>
          <w:szCs w:val="21"/>
        </w:rPr>
        <w:t>是故学然后知不足，教然后知困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_______________________________________________________________________________</w:t>
      </w:r>
    </w:p>
    <w:p>
      <w:pPr>
        <w:rPr>
          <w:rFonts w:ascii="宋体" w:eastAsia="宋体" w:hAnsi="宋体" w:cs="Arial"/>
          <w:szCs w:val="21"/>
        </w:rPr>
      </w:pPr>
      <w:r>
        <w:rPr>
          <w:rFonts w:ascii="宋体" w:eastAsia="宋体" w:hAnsi="宋体" w:cs="Arial" w:hint="eastAsia"/>
          <w:szCs w:val="21"/>
        </w:rPr>
        <w:t>（2）好学而不勤问,非真能好学者也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_______________________________________________________________________________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13.选文【甲】论述了___________的关系，选文【乙】论述了_______________的关系。（2分）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请联系学习生活，谈谈你读后，对这两篇短文的感受。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【甲】：______________________________________________________________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【乙】：______________________________________________________________</w:t>
      </w:r>
    </w:p>
    <w:p>
      <w:pPr>
        <w:rPr>
          <w:rFonts w:ascii="宋体" w:eastAsia="宋体" w:hAnsi="宋体"/>
          <w:szCs w:val="24"/>
        </w:rPr>
      </w:pP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三、现代文阅读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（一）（9分）</w:t>
      </w:r>
    </w:p>
    <w:p>
      <w:pPr>
        <w:jc w:val="center"/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壶口的黄河</w:t>
      </w:r>
    </w:p>
    <w:p>
      <w:pPr>
        <w:ind w:firstLine="420" w:firstLineChars="200"/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①在中国看水，看中国的水，最好到黄河。九寨淘的水显得太清秀，俏得有些西方的味道;太湖的水又有点小，文人味太重，不像是水，倒像是供人把玩的装饰物。也许，中国的水应该是黄色的，和我们中国人的皮肤一样;而黄河也只有到了这儿，才成了真正的黄河!</w:t>
      </w:r>
    </w:p>
    <w:p>
      <w:pPr>
        <w:ind w:firstLine="420" w:firstLineChars="200"/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②车行山谷中，远远便听见阵阵低沉的轰鸣，在左右山壁间碰撞，心也随之律动，未见其影，先闻其声，知道壶口到了。</w:t>
      </w:r>
    </w:p>
    <w:p>
      <w:pPr>
        <w:ind w:firstLine="420" w:firstLineChars="200"/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③天渐渐成了黄色，水汽丰富得似乎凭空能捏出一把汗来。</w:t>
      </w:r>
    </w:p>
    <w:p>
      <w:pPr>
        <w:ind w:firstLine="420" w:firstLineChars="200"/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④等真正站在她的旁边，昕有的人都惊呆了。地竞陷下一层，天也高了一尺，山谷形似壶嘴，水若浊酒，倾泻而下，一仰难尽的气势，充溢胸口，心跳得能蹦出来。</w:t>
      </w:r>
      <w:r>
        <w:rPr>
          <w:rFonts w:ascii="宋体" w:eastAsia="宋体" w:hAnsi="宋体" w:hint="eastAsia"/>
          <w:szCs w:val="24"/>
          <w:u w:val="single"/>
        </w:rPr>
        <w:t>耳朵渐渐聋了，只能看见对方开口，却听不见声音;眼也花了，弥漫着的皆是黄色的漩涡，像是从河里蒸腾地上升，又像是奋不顾身地下降。河底升起硝烟一样的股股黄雾，天宇间充涨着黄色带水的颗粒，碰撞在脸上，散发在天上。脑子里一片空白，什么也不敢想，只看着山被水层层劈开，天也被这股黄流斩断。水从天而降，拍打在谷底，响遏在云里。</w:t>
      </w:r>
    </w:p>
    <w:p>
      <w:pPr>
        <w:ind w:firstLine="420" w:firstLineChars="200"/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⑤想黄河从巴颜喀拉山流下的时候，水也该是清的吧?毕竟是雪水的汇集，是上天的洗礼;下游也会清些，因为地势渐平，流速渐缓，黄沙也会慢慢沉在河底。可你看看现在的黄河，刚刚从黄土高原的千沟万壑流过，厚重得带着大地的表皮，圣水也染上了中国的颜色，水里一定还有与大地摩擦而生的余热，当然还有陕北的信天游溶在里面，歌曲带着水旋转。黄河在这里最黄，金黄得如同太阳也落在里面。</w:t>
      </w:r>
    </w:p>
    <w:p>
      <w:pPr>
        <w:ind w:firstLine="420" w:firstLineChars="200"/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⑥黄河之水天上来，如果说往前往后的黄河都是平面的话，到了壶口，黄河一下子像愤怒像高昂像要直抒胸臆地站了起来。这时的黄河是立体的黄河了，像猴子站立起来是人进化的重要标志，黄河站立起来也是一个飞跃，就像个硕天立地的人活了。活了便要说话，那浪涛卷起雷鸣般的吼声，便是她第一声啼哭，第一声就不同凡响。注视着从上而下的水，第一次看到自然里的生命在毫无羁绊的状志下的兴奋和放纵。那啪啪的水击之声便是欢笑，真正的快感，真正的淋漓尽致。看久了，也会溶进那飞溅的黄色水流里。</w:t>
      </w:r>
    </w:p>
    <w:p>
      <w:pPr>
        <w:ind w:firstLine="420" w:firstLineChars="200"/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⑦抬起头，极目四望，北方，阳光打过去，一片白色，水和天连在一起，汪洋恣睢在那里;下游，水会渐渐宽阔，毕竟快到海了，快到生命的终结抑或是升华的地方了，便也o平气和。只有在这里，给予黄河的天地竞仅仅小到一个壶口，考验也就在这里了。过去了，黄河便拐了一个直角，再往后便没有什么能挡住她的了，一泻千里，奔流到海不复还。看看空中的水汽，听听大地的回音，便会知道黄河的自信和决o。跃过去，一跃就是五千年，或七十万年，或是一百七十万年，肯定还要久远。司马迁会不会从这里受到了鼓舞，而将那汉代的竹简写尽写穿?易水该是黄河的分支吧，要不荆轲怎么会有壮士一去不复还的气概和性格?</w:t>
      </w:r>
    </w:p>
    <w:p>
      <w:pPr>
        <w:ind w:firstLine="420" w:firstLineChars="200"/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⑧这才是中国的河。西南就是周文王的岐山，就是周武王的丰镐，就是大秦的成阳，就是盛唐的长安。半坡人该是在这儿舀过水吧?秦赢政该是从这里出过兵饮过马吧?有这样的水，还有什么可怕的呢?还有什么不可征服的呢?</w:t>
      </w:r>
    </w:p>
    <w:p>
      <w:pPr>
        <w:ind w:firstLine="420" w:firstLineChars="200"/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⑨路德雏希①为尼罗河作传，也该有人为黄河作传的，那应是中国人的自传!</w:t>
      </w:r>
    </w:p>
    <w:p>
      <w:pPr>
        <w:jc w:val="right"/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(选自《散文选刊》，有改动)</w:t>
      </w:r>
    </w:p>
    <w:p>
      <w:pPr>
        <w:rPr>
          <w:rFonts w:ascii="宋体" w:eastAsia="宋体" w:hAnsi="宋体"/>
          <w:szCs w:val="24"/>
        </w:rPr>
      </w:pP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【注】①埃米尔·路德维希(1881～1948).德国著名传记作家，著有《地中海传》《尼罗河传》等 。</w:t>
      </w:r>
    </w:p>
    <w:p>
      <w:pPr>
        <w:rPr>
          <w:rFonts w:ascii="宋体" w:eastAsia="宋体" w:hAnsi="宋体"/>
          <w:szCs w:val="24"/>
        </w:rPr>
      </w:pP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14.通读全文，题为“壶口的黄河”，可第①段却写到了九寨沟的水和太湖的水，有什么用意?(3分)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_______________________________________________________________________________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_______________________________________________________________________________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15.赏析第④段划线句子。(3分)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_______________________________________________________________________________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_______________________________________________________________________________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16.第⑧段“这才是中国的河”有什么含义?结合全文，谈谈你的理解。(3分)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_______________________________________________________________________________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_______________________________________________________________________________</w:t>
      </w:r>
    </w:p>
    <w:p>
      <w:pPr>
        <w:rPr>
          <w:rFonts w:ascii="宋体" w:eastAsia="宋体" w:hAnsi="宋体"/>
          <w:szCs w:val="24"/>
        </w:rPr>
      </w:pP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（二）14分</w:t>
      </w:r>
    </w:p>
    <w:p>
      <w:pPr>
        <w:jc w:val="center"/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路，在没路的地方</w:t>
      </w:r>
    </w:p>
    <w:p>
      <w:pPr>
        <w:ind w:firstLine="420" w:firstLineChars="200"/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①有个喜爱摄影的朋友，他镜头下的摄影作品总是那么与众不同，他的视角总是那么的令人击节称奇。面对他的一叠叠获奖证书和一尊尊艺术摄影大赛的奖杯，作为他的朋友，我们讨论过好多次有人说，是他的相机好。有人说，是他的艺术功力深。也有人说，是他的运气好，那么十几个风景名胜区，还不整天都是游人如蚁?但有的人运气不好，要么去晚了，或者是去早了，总之与自己所需要的景物总是失之交臂，就像登泰山看日出，有的人去了，但偏偏赶上了阴雨天，有的人去了，却恰恰遇上了大雾天。但我们这位朋友总是运气好，他要拍摄蓝天，就有片片白云;他要拍摄秋色，就有树树红叶……”</w:t>
      </w:r>
    </w:p>
    <w:p>
      <w:pPr>
        <w:ind w:firstLine="420" w:firstLineChars="200"/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②我们羡慕地说：“拍摄照片，你相机好，运气也好，所以你的摄影作品好。”他听了，先是一愣，然后哈哈大笑：“拍摄作品，跟运气有什么关系呢?好吧”，他神秘一笑，“下次外出拍摄，我带你们一块去。”</w:t>
      </w:r>
    </w:p>
    <w:p>
      <w:pPr>
        <w:ind w:firstLine="420" w:firstLineChars="200"/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③不久，我们果然就有了一次共同外出游历的机会。在那里，我们一群人生怕错过了一个风景点，七嘴八舌地纷纷向导游小姐询问如何才能平安、快捷、全方位地游览每一个风景点。但那位搞摄影的朋友却对这一切漠不关心，根本不怎么理睬那些导游小姐们，只是和一群坐在景区山脚下的本地山民们套近乎，和他们兴致勃勃地谈笑，对着巍峨起伏的大山指指画画，当我们前呼后拥地跟着景区的导游就要登山时，他笑着跑过来了，高兴地举着一张画满点点线线的纸说：“想拍摄最美照片的可以跟我走!”</w:t>
      </w:r>
    </w:p>
    <w:p>
      <w:pPr>
        <w:ind w:firstLine="420" w:firstLineChars="200"/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④我们都诧异地说：“怎么能跟你走?那些最美的地方不是一个一个的风景点吗?不去风景点，哪里才能拍摄到最美的风光照片呢?”</w:t>
      </w:r>
    </w:p>
    <w:p>
      <w:pPr>
        <w:ind w:firstLine="420" w:firstLineChars="200"/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⑤他笑了说：“大家都去的地方，哪能拍出与众不同的照片呢?最好的风景，就在那些人迹罕至处啊!”有人低声嘀咕着问他：“你要去的地方有路吗?”</w:t>
      </w:r>
    </w:p>
    <w:p>
      <w:pPr>
        <w:ind w:firstLine="420" w:firstLineChars="200"/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⑥“路?”他朗声大笑说，“有路的地方我从来不去!”</w:t>
      </w:r>
    </w:p>
    <w:p>
      <w:pPr>
        <w:ind w:firstLine="420" w:firstLineChars="200"/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⑦“你要去的地方危险吗?”又有人嘀咕着问他说。他笑了说：“当然危险了，不危险怎么能有出人意料的风景呢?”大家都不说话了，只是静静地望着他。他仿佛突然想起一件什么事情来，迈步走到我的面前，然后把挂在他脖子上的数码相机取下来挂到我的脖子上，把我那台老掉牙的相机挂到他的胸前挥了挥手说：“朋友们，看我们谁能拍摄到最美的作品!”然后就一个人攀巨石，劈荆棘，离开我们和导游走了。</w:t>
      </w:r>
    </w:p>
    <w:p>
      <w:pPr>
        <w:ind w:firstLine="420" w:firstLineChars="200"/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⑧两天后，在景区山脚下的宾馆里，当我们每个人都亮出自己的摄影作品时，我们都被他作品中的那种峻奇、壮美和恢弘惊呆了，连这个景区的所有导游和经理都难以置信：自己的景区难道还有如此秀美的风光?</w:t>
      </w:r>
    </w:p>
    <w:p>
      <w:pPr>
        <w:ind w:firstLine="420" w:firstLineChars="200"/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⑨在大家的一片惊奇和啧啧称赞里，朋友轻描淡写地说：“熟悉的地方没景色，最美的风景，往往都在路远远不能抵达的地方。”</w:t>
      </w:r>
    </w:p>
    <w:p>
      <w:pPr>
        <w:ind w:firstLine="420" w:firstLineChars="200"/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⑩我听了，心里豁然一亮，是阿，熟悉的地方没景色，在人生的旅游图上，有多少人是敢于跳出人生的固定路线，而给自己的人生另辟蹊径的?我们都是循着前人的脚印走，看前人欣赏过的一个个人生景色，如何能让自己的生命活出与众不同的况味呢?</w:t>
      </w:r>
    </w:p>
    <w:p>
      <w:pPr>
        <w:ind w:firstLine="420" w:firstLineChars="200"/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⑾要使我们人生拥有与众不同的风景，就必须让自己的生命走一条与众不同的旅程。人生常常是这样：___________________________ !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17.阅读全文后，围绕“我们”和朋友对摄影的不同表现，在方格中补全故事内容的概括。(3分)</w:t>
      </w:r>
    </w:p>
    <w:p>
      <w:pPr>
        <w:rPr>
          <w:rFonts w:ascii="宋体" w:eastAsia="宋体" w:hAnsi="宋体"/>
          <w:szCs w:val="24"/>
        </w:rPr>
      </w:pPr>
    </w:p>
    <w:p>
      <w:pPr>
        <w:rPr>
          <w:rFonts w:ascii="宋体" w:eastAsia="宋体" w:hAnsi="宋体"/>
          <w:szCs w:val="24"/>
        </w:rPr>
      </w:pPr>
    </w:p>
    <w:p>
      <w:pPr>
        <w:rPr>
          <w:rFonts w:ascii="宋体" w:eastAsia="宋体" w:hAnsi="宋体"/>
          <w:szCs w:val="24"/>
        </w:rPr>
      </w:pPr>
    </w:p>
    <w:p>
      <w:pPr>
        <w:rPr>
          <w:rFonts w:ascii="宋体" w:eastAsia="宋体" w:hAnsi="宋体"/>
          <w:szCs w:val="24"/>
        </w:rPr>
      </w:pPr>
    </w:p>
    <w:p>
      <w:pPr>
        <w:rPr>
          <w:rFonts w:ascii="宋体" w:eastAsia="宋体" w:hAnsi="宋体"/>
          <w:szCs w:val="24"/>
        </w:rPr>
      </w:pP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6"/>
        <w:gridCol w:w="2765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/>
                <w:szCs w:val="24"/>
              </w:rPr>
              <w:t>时间</w:t>
            </w:r>
          </w:p>
        </w:tc>
        <w:tc>
          <w:tcPr>
            <w:tcW w:w="2841" w:type="dxa"/>
          </w:tcPr>
          <w:p>
            <w:pPr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/>
                <w:szCs w:val="24"/>
              </w:rPr>
              <w:t>我们</w:t>
            </w:r>
          </w:p>
        </w:tc>
        <w:tc>
          <w:tcPr>
            <w:tcW w:w="2841" w:type="dxa"/>
          </w:tcPr>
          <w:p>
            <w:pPr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/>
                <w:szCs w:val="24"/>
              </w:rPr>
              <w:t>朋友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/>
                <w:szCs w:val="24"/>
              </w:rPr>
              <w:t>刚到景点时</w:t>
            </w:r>
          </w:p>
        </w:tc>
        <w:tc>
          <w:tcPr>
            <w:tcW w:w="2841" w:type="dxa"/>
          </w:tcPr>
          <w:p>
            <w:pPr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 w:hint="eastAsia"/>
                <w:szCs w:val="24"/>
              </w:rPr>
              <w:t>（1）________________</w:t>
            </w:r>
          </w:p>
          <w:p>
            <w:pPr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 w:hint="eastAsia"/>
                <w:szCs w:val="24"/>
              </w:rPr>
              <w:t>______________________</w:t>
            </w:r>
          </w:p>
        </w:tc>
        <w:tc>
          <w:tcPr>
            <w:tcW w:w="2841" w:type="dxa"/>
          </w:tcPr>
          <w:p>
            <w:pPr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 w:hint="eastAsia"/>
                <w:szCs w:val="24"/>
              </w:rPr>
              <w:t>与本地山民套近乎，和他们兴致勃勃地谈笑，对着巍峨的大山指指点点。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/>
                <w:szCs w:val="24"/>
              </w:rPr>
              <w:t>游览景点时</w:t>
            </w:r>
          </w:p>
        </w:tc>
        <w:tc>
          <w:tcPr>
            <w:tcW w:w="2841" w:type="dxa"/>
          </w:tcPr>
          <w:p>
            <w:pPr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 w:hint="eastAsia"/>
                <w:szCs w:val="24"/>
              </w:rPr>
              <w:t>前呼后拥地跟着导游登山</w:t>
            </w:r>
          </w:p>
        </w:tc>
        <w:tc>
          <w:tcPr>
            <w:tcW w:w="2841" w:type="dxa"/>
          </w:tcPr>
          <w:p>
            <w:pPr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 w:hint="eastAsia"/>
                <w:szCs w:val="24"/>
              </w:rPr>
              <w:t>(2)___________________</w:t>
            </w:r>
          </w:p>
          <w:p>
            <w:pPr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 w:hint="eastAsia"/>
                <w:szCs w:val="24"/>
              </w:rPr>
              <w:t>______________________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/>
                <w:szCs w:val="24"/>
              </w:rPr>
              <w:t>游览归来时</w:t>
            </w:r>
          </w:p>
        </w:tc>
        <w:tc>
          <w:tcPr>
            <w:tcW w:w="2841" w:type="dxa"/>
          </w:tcPr>
          <w:p>
            <w:pPr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 w:hint="eastAsia"/>
                <w:szCs w:val="24"/>
              </w:rPr>
              <w:t>（3）________________</w:t>
            </w:r>
          </w:p>
          <w:p>
            <w:pPr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 w:hint="eastAsia"/>
                <w:szCs w:val="24"/>
              </w:rPr>
              <w:t>_____________________</w:t>
            </w:r>
          </w:p>
        </w:tc>
        <w:tc>
          <w:tcPr>
            <w:tcW w:w="2841" w:type="dxa"/>
          </w:tcPr>
          <w:p>
            <w:pPr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/>
                <w:szCs w:val="24"/>
              </w:rPr>
              <w:t>轻描淡写地说</w:t>
            </w:r>
            <w:r>
              <w:rPr>
                <w:rFonts w:ascii="宋体" w:eastAsia="宋体" w:hAnsi="宋体" w:hint="eastAsia"/>
                <w:szCs w:val="24"/>
              </w:rPr>
              <w:t>：“熟悉的地方没景色，最美的风景，往往都在路远远而不能到达的地方。”</w:t>
            </w:r>
          </w:p>
        </w:tc>
      </w:tr>
    </w:tbl>
    <w:p>
      <w:pPr>
        <w:rPr>
          <w:rFonts w:ascii="宋体" w:eastAsia="宋体" w:hAnsi="宋体"/>
          <w:szCs w:val="24"/>
        </w:rPr>
      </w:pP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18.联系上下文，说说下列句中加点词的含义。(4分)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(1)熟悉的地方没景色，最美的</w:t>
      </w:r>
      <w:r>
        <w:rPr>
          <w:rFonts w:ascii="宋体" w:eastAsia="宋体" w:hAnsi="宋体" w:hint="eastAsia"/>
          <w:szCs w:val="24"/>
          <w:em w:val="dot"/>
        </w:rPr>
        <w:t>风景</w:t>
      </w:r>
      <w:r>
        <w:rPr>
          <w:rFonts w:ascii="宋体" w:eastAsia="宋体" w:hAnsi="宋体" w:hint="eastAsia"/>
          <w:szCs w:val="24"/>
        </w:rPr>
        <w:t>，往往都在路远远不能抵达的地方。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(2)要使我们人生拥有与众不同的</w:t>
      </w:r>
      <w:r>
        <w:rPr>
          <w:rFonts w:ascii="宋体" w:eastAsia="宋体" w:hAnsi="宋体" w:hint="eastAsia"/>
          <w:szCs w:val="24"/>
          <w:em w:val="dot"/>
        </w:rPr>
        <w:t>风景</w:t>
      </w:r>
      <w:r>
        <w:rPr>
          <w:rFonts w:ascii="宋体" w:eastAsia="宋体" w:hAnsi="宋体" w:hint="eastAsia"/>
          <w:szCs w:val="24"/>
        </w:rPr>
        <w:t>，就必须让自己的生命走一条与众不同的旅程。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__________________________________________________________________________________________________________________________________________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19.</w:t>
      </w:r>
      <w:r>
        <w:rPr>
          <w:rFonts w:ascii="宋体" w:eastAsia="宋体" w:hAnsi="宋体"/>
        </w:rPr>
        <w:t>文章结尾句加点的“这样”指什么?请你在横线上补上内容，说说你的人生感言。</w:t>
      </w:r>
      <w:r>
        <w:rPr>
          <w:rFonts w:ascii="宋体" w:eastAsia="宋体" w:hAnsi="宋体" w:hint="eastAsia"/>
        </w:rPr>
        <w:t>（3分）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__________________________________________________________________________________________________________________________________________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20.如何理解标题“路，在没路的地方”？（4分）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__________________________________________________________________________________________________________________________________________</w:t>
      </w:r>
    </w:p>
    <w:p>
      <w:pPr>
        <w:rPr>
          <w:rFonts w:ascii="宋体" w:eastAsia="宋体" w:hAnsi="宋体"/>
          <w:szCs w:val="24"/>
        </w:rPr>
      </w:pP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四、作文（30）分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阅读下面文字，按要求写作文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古人说：“读万卷书，行万里路”。生活中的我们，每天总是在以不同形式的“读”来感受生命的美好，生活的精彩。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请你以《悦“读”为题》，写一篇文章</w:t>
      </w:r>
    </w:p>
    <w:p>
      <w:pPr>
        <w:rPr>
          <w:rFonts w:ascii="宋体" w:eastAsia="宋体" w:hAnsi="宋体"/>
          <w:szCs w:val="24"/>
        </w:rPr>
      </w:pPr>
      <w:r>
        <w:rPr>
          <w:rFonts w:ascii="宋体" w:eastAsia="宋体" w:hAnsi="宋体" w:hint="eastAsia"/>
          <w:szCs w:val="24"/>
        </w:rPr>
        <w:t>要求：诗歌除外，文体自定；不要套作；不得抄袭；不少于600字。</w:t>
      </w:r>
    </w:p>
    <w:p>
      <w:pPr>
        <w:rPr>
          <w:rFonts w:ascii="宋体" w:eastAsia="宋体" w:hAnsi="宋体"/>
          <w:szCs w:val="24"/>
        </w:rPr>
      </w:pPr>
    </w:p>
    <w:p>
      <w:pPr>
        <w:rPr>
          <w:rFonts w:ascii="宋体" w:eastAsia="宋体" w:hAnsi="宋体"/>
          <w:szCs w:val="24"/>
        </w:rPr>
      </w:pPr>
    </w:p>
    <w:p>
      <w:pPr>
        <w:rPr>
          <w:rFonts w:ascii="宋体" w:eastAsia="宋体" w:hAnsi="宋体"/>
          <w:szCs w:val="24"/>
        </w:rPr>
      </w:pPr>
    </w:p>
    <w:p>
      <w:pPr>
        <w:rPr>
          <w:rFonts w:ascii="宋体" w:eastAsia="宋体" w:hAnsi="宋体"/>
          <w:szCs w:val="24"/>
        </w:rPr>
      </w:pPr>
    </w:p>
    <w:p>
      <w:pPr>
        <w:rPr>
          <w:rFonts w:ascii="宋体" w:eastAsia="宋体" w:hAnsi="宋体"/>
          <w:szCs w:val="24"/>
        </w:rPr>
      </w:pPr>
    </w:p>
    <w:p>
      <w:pPr>
        <w:rPr>
          <w:rFonts w:ascii="宋体" w:eastAsia="宋体" w:hAnsi="宋体"/>
          <w:szCs w:val="24"/>
        </w:rPr>
      </w:pPr>
    </w:p>
    <w:p>
      <w:pPr>
        <w:rPr>
          <w:rFonts w:ascii="宋体" w:eastAsia="宋体" w:hAnsi="宋体"/>
          <w:szCs w:val="24"/>
        </w:rPr>
      </w:pPr>
    </w:p>
    <w:p>
      <w:pPr>
        <w:rPr>
          <w:rFonts w:ascii="宋体" w:eastAsia="宋体" w:hAnsi="宋体"/>
          <w:szCs w:val="24"/>
        </w:rPr>
      </w:pPr>
    </w:p>
    <w:p>
      <w:pPr>
        <w:rPr>
          <w:rFonts w:ascii="宋体" w:eastAsia="宋体" w:hAnsi="宋体"/>
          <w:szCs w:val="24"/>
        </w:rPr>
      </w:pPr>
    </w:p>
    <w:p>
      <w:pPr>
        <w:rPr>
          <w:rFonts w:ascii="宋体" w:eastAsia="宋体" w:hAnsi="宋体"/>
          <w:szCs w:val="24"/>
        </w:rPr>
      </w:pPr>
    </w:p>
    <w:p>
      <w:pPr>
        <w:rPr>
          <w:rFonts w:ascii="宋体" w:eastAsia="宋体" w:hAnsi="宋体"/>
          <w:szCs w:val="24"/>
        </w:rPr>
      </w:pPr>
    </w:p>
    <w:p>
      <w:pPr>
        <w:rPr>
          <w:rFonts w:ascii="宋体" w:eastAsia="宋体" w:hAnsi="宋体"/>
          <w:szCs w:val="24"/>
        </w:rPr>
      </w:pPr>
    </w:p>
    <w:p>
      <w:pPr>
        <w:rPr>
          <w:rFonts w:ascii="宋体" w:eastAsia="宋体" w:hAnsi="宋体"/>
          <w:szCs w:val="24"/>
        </w:rPr>
      </w:pPr>
    </w:p>
    <w:p>
      <w:pPr>
        <w:rPr>
          <w:rFonts w:ascii="宋体" w:eastAsia="宋体" w:hAnsi="宋体"/>
          <w:szCs w:val="24"/>
        </w:rPr>
      </w:pPr>
    </w:p>
    <w:p>
      <w:pPr>
        <w:pStyle w:val="NormalWeb"/>
        <w:spacing w:beforeAutospacing="0" w:afterAutospacing="0"/>
        <w:rPr>
          <w:rFonts w:hint="eastAsia"/>
          <w:sz w:val="21"/>
        </w:rPr>
      </w:pPr>
    </w:p>
    <w:p>
      <w:pPr>
        <w:pStyle w:val="NormalWeb"/>
        <w:spacing w:beforeAutospacing="0" w:afterAutospacing="0"/>
        <w:rPr>
          <w:rFonts w:hint="eastAsia"/>
          <w:sz w:val="21"/>
        </w:rPr>
      </w:pPr>
    </w:p>
    <w:p>
      <w:pPr>
        <w:pStyle w:val="NormalWeb"/>
        <w:spacing w:beforeAutospacing="0" w:afterAutospacing="0"/>
        <w:rPr>
          <w:rFonts w:hint="eastAsia"/>
          <w:sz w:val="21"/>
        </w:rPr>
      </w:pPr>
    </w:p>
    <w:p>
      <w:pPr>
        <w:pStyle w:val="NormalWeb"/>
        <w:spacing w:beforeAutospacing="0" w:afterAutospacing="0"/>
        <w:rPr>
          <w:rFonts w:hint="eastAsia"/>
          <w:sz w:val="21"/>
        </w:rPr>
      </w:pPr>
    </w:p>
    <w:p>
      <w:pPr>
        <w:pStyle w:val="NormalWeb"/>
        <w:spacing w:beforeAutospacing="0" w:afterAutospacing="0"/>
        <w:rPr>
          <w:rFonts w:hint="eastAsia"/>
          <w:sz w:val="21"/>
        </w:rPr>
      </w:pPr>
    </w:p>
    <w:p>
      <w:pPr>
        <w:pStyle w:val="NormalWeb"/>
        <w:spacing w:beforeAutospacing="0" w:afterAutospacing="0"/>
        <w:rPr>
          <w:rFonts w:hint="eastAsia"/>
          <w:sz w:val="21"/>
        </w:rPr>
      </w:pPr>
    </w:p>
    <w:p>
      <w:pPr>
        <w:pStyle w:val="NormalWeb"/>
        <w:spacing w:beforeAutospacing="0" w:afterAutospacing="0"/>
        <w:rPr>
          <w:rFonts w:hint="eastAsia"/>
          <w:sz w:val="21"/>
        </w:rPr>
      </w:pPr>
    </w:p>
    <w:p>
      <w:pPr>
        <w:pStyle w:val="NormalWeb"/>
        <w:spacing w:beforeAutospacing="0" w:afterAutospacing="0"/>
        <w:rPr>
          <w:rFonts w:hint="eastAsia"/>
          <w:sz w:val="21"/>
        </w:rPr>
      </w:pPr>
    </w:p>
    <w:p>
      <w:pPr>
        <w:pStyle w:val="NormalWeb"/>
        <w:spacing w:beforeAutospacing="0" w:afterAutospacing="0"/>
        <w:rPr>
          <w:rFonts w:hint="eastAsia"/>
          <w:sz w:val="21"/>
        </w:rPr>
      </w:pPr>
    </w:p>
    <w:p>
      <w:pPr>
        <w:pStyle w:val="NormalWeb"/>
        <w:spacing w:beforeAutospacing="0" w:afterAutospacing="0"/>
        <w:rPr>
          <w:rFonts w:hint="eastAsia"/>
          <w:sz w:val="21"/>
        </w:rPr>
      </w:pPr>
    </w:p>
    <w:p>
      <w:pPr>
        <w:pStyle w:val="NormalWeb"/>
        <w:spacing w:beforeAutospacing="0" w:afterAutospacing="0"/>
        <w:rPr>
          <w:rFonts w:hint="eastAsia"/>
          <w:sz w:val="21"/>
        </w:rPr>
      </w:pPr>
    </w:p>
    <w:p>
      <w:pPr>
        <w:pStyle w:val="NormalWeb"/>
        <w:spacing w:beforeAutospacing="0" w:afterAutospacing="0"/>
        <w:rPr>
          <w:rFonts w:hint="eastAsia"/>
          <w:sz w:val="21"/>
        </w:rPr>
      </w:pPr>
    </w:p>
    <w:p>
      <w:pPr>
        <w:pStyle w:val="NormalWeb"/>
        <w:spacing w:beforeAutospacing="0" w:afterAutospacing="0"/>
        <w:rPr>
          <w:sz w:val="21"/>
        </w:rPr>
      </w:pPr>
      <w:r>
        <w:rPr>
          <w:rFonts w:hint="eastAsia"/>
          <w:sz w:val="21"/>
        </w:rPr>
        <w:t>参考答案：</w:t>
      </w:r>
    </w:p>
    <w:p>
      <w:pPr>
        <w:pStyle w:val="NormalWeb"/>
        <w:spacing w:beforeAutospacing="0" w:afterAutospacing="0"/>
        <w:rPr>
          <w:sz w:val="21"/>
        </w:rPr>
      </w:pPr>
      <w:r>
        <w:rPr>
          <w:rFonts w:hint="eastAsia"/>
          <w:sz w:val="21"/>
        </w:rPr>
        <w:t>一、积累和运用</w:t>
      </w:r>
    </w:p>
    <w:p>
      <w:pPr>
        <w:pStyle w:val="NormalWeb"/>
        <w:spacing w:beforeAutospacing="0" w:afterAutospacing="0"/>
        <w:rPr>
          <w:sz w:val="21"/>
        </w:rPr>
      </w:pPr>
      <w:r>
        <w:rPr>
          <w:rFonts w:hint="eastAsia"/>
          <w:sz w:val="21"/>
        </w:rPr>
        <w:t>(1).抟扶摇直上者九万里</w:t>
      </w:r>
    </w:p>
    <w:p>
      <w:pPr>
        <w:pStyle w:val="NormalWeb"/>
        <w:spacing w:beforeAutospacing="0" w:afterAutospacing="0"/>
        <w:rPr>
          <w:sz w:val="21"/>
        </w:rPr>
      </w:pPr>
      <w:r>
        <w:rPr>
          <w:rFonts w:hint="eastAsia"/>
          <w:sz w:val="21"/>
        </w:rPr>
        <w:t>(2).然后有千里马</w:t>
      </w:r>
    </w:p>
    <w:p>
      <w:pPr>
        <w:pStyle w:val="NormalWeb"/>
        <w:spacing w:beforeAutospacing="0" w:afterAutospacing="0"/>
        <w:rPr>
          <w:sz w:val="21"/>
        </w:rPr>
      </w:pPr>
      <w:r>
        <w:rPr>
          <w:rFonts w:hint="eastAsia"/>
          <w:sz w:val="21"/>
        </w:rPr>
        <w:t>(3).选贤与能</w:t>
      </w:r>
    </w:p>
    <w:p>
      <w:pPr>
        <w:pStyle w:val="NormalWeb"/>
        <w:spacing w:beforeAutospacing="0" w:afterAutospacing="0"/>
        <w:rPr>
          <w:sz w:val="21"/>
        </w:rPr>
      </w:pPr>
      <w:r>
        <w:rPr>
          <w:rFonts w:hint="eastAsia"/>
          <w:sz w:val="21"/>
        </w:rPr>
        <w:t>(4).幼有所长  鳏寡孤独废疾者皆有所养</w:t>
      </w:r>
    </w:p>
    <w:p>
      <w:pPr>
        <w:pStyle w:val="NormalWeb"/>
        <w:spacing w:beforeAutospacing="0" w:afterAutospacing="0"/>
        <w:rPr>
          <w:sz w:val="21"/>
        </w:rPr>
      </w:pPr>
      <w:r>
        <w:rPr>
          <w:rFonts w:hint="eastAsia"/>
          <w:sz w:val="21"/>
        </w:rPr>
        <w:t>(5).浮云游子意</w:t>
      </w:r>
    </w:p>
    <w:p>
      <w:pPr>
        <w:pStyle w:val="NormalWeb"/>
        <w:spacing w:beforeAutospacing="0" w:afterAutospacing="0"/>
        <w:rPr>
          <w:sz w:val="21"/>
        </w:rPr>
      </w:pPr>
      <w:r>
        <w:rPr>
          <w:rFonts w:hint="eastAsia"/>
          <w:sz w:val="21"/>
        </w:rPr>
        <w:t>(6).寂寞沙洲冷</w:t>
      </w:r>
    </w:p>
    <w:p>
      <w:pPr>
        <w:pStyle w:val="NormalWeb"/>
        <w:spacing w:beforeAutospacing="0" w:afterAutospacing="0"/>
        <w:rPr>
          <w:sz w:val="21"/>
        </w:rPr>
      </w:pPr>
      <w:r>
        <w:rPr>
          <w:rFonts w:hint="eastAsia"/>
          <w:sz w:val="21"/>
        </w:rPr>
        <w:t>(7).零落成泥碾作尘</w:t>
      </w:r>
    </w:p>
    <w:p>
      <w:pPr>
        <w:pStyle w:val="NormalWeb"/>
        <w:spacing w:beforeAutospacing="0" w:afterAutospacing="0"/>
        <w:rPr>
          <w:sz w:val="21"/>
        </w:rPr>
      </w:pPr>
      <w:r>
        <w:rPr>
          <w:rFonts w:hint="eastAsia"/>
          <w:sz w:val="21"/>
        </w:rPr>
        <w:t>(8).山光悦鸟性，潭影空人心</w:t>
      </w:r>
    </w:p>
    <w:p>
      <w:pPr>
        <w:pStyle w:val="NormalWeb"/>
        <w:spacing w:beforeAutospacing="0" w:afterAutospacing="0"/>
        <w:rPr>
          <w:sz w:val="21"/>
        </w:rPr>
      </w:pPr>
      <w:r>
        <w:rPr>
          <w:rFonts w:hint="eastAsia"/>
          <w:sz w:val="21"/>
        </w:rPr>
        <w:t>2.CABCA</w:t>
      </w:r>
    </w:p>
    <w:p>
      <w:pPr>
        <w:pStyle w:val="NormalWeb"/>
        <w:spacing w:beforeAutospacing="0" w:afterAutospacing="0"/>
        <w:rPr>
          <w:sz w:val="21"/>
        </w:rPr>
      </w:pPr>
      <w:r>
        <w:rPr>
          <w:rFonts w:hint="eastAsia"/>
          <w:sz w:val="21"/>
        </w:rPr>
        <w:t>7.（1）保尔·柯察金  勇敢 无畏  无私奉献  保尔花了六个月写的《暴风雨的女儿》手稿被邮局弄丢</w:t>
      </w:r>
    </w:p>
    <w:p>
      <w:pPr>
        <w:pStyle w:val="NormalWeb"/>
        <w:spacing w:beforeAutospacing="0" w:afterAutospacing="0"/>
        <w:rPr>
          <w:sz w:val="21"/>
        </w:rPr>
      </w:pPr>
      <w:r>
        <w:rPr>
          <w:rFonts w:hint="eastAsia"/>
          <w:sz w:val="21"/>
        </w:rPr>
        <w:t>（2）</w:t>
      </w:r>
      <w:r>
        <w:rPr>
          <w:sz w:val="21"/>
        </w:rPr>
        <w:t>言之有理即可</w:t>
      </w:r>
    </w:p>
    <w:p>
      <w:pPr>
        <w:pStyle w:val="NormalWeb"/>
        <w:spacing w:beforeAutospacing="0" w:afterAutospacing="0"/>
        <w:rPr>
          <w:sz w:val="21"/>
        </w:rPr>
      </w:pPr>
      <w:r>
        <w:rPr>
          <w:rFonts w:hint="eastAsia"/>
          <w:sz w:val="21"/>
        </w:rPr>
        <w:t>二、古诗文</w:t>
      </w:r>
    </w:p>
    <w:p>
      <w:pPr>
        <w:pStyle w:val="NormalWeb"/>
        <w:spacing w:beforeAutospacing="0" w:afterAutospacing="0"/>
        <w:rPr>
          <w:sz w:val="21"/>
        </w:rPr>
      </w:pPr>
      <w:r>
        <w:rPr>
          <w:rFonts w:hint="eastAsia"/>
          <w:sz w:val="21"/>
        </w:rPr>
        <w:t>8.比喻，把书卷比作故人，生动形象的写出了诗人不分昼夜，不管忧乐，每时每刻与书相伴的喜乐。</w:t>
      </w:r>
    </w:p>
    <w:p>
      <w:pPr>
        <w:pStyle w:val="NormalWeb"/>
        <w:spacing w:beforeAutospacing="0" w:afterAutospacing="0"/>
        <w:rPr>
          <w:sz w:val="21"/>
        </w:rPr>
      </w:pPr>
      <w:r>
        <w:rPr>
          <w:rFonts w:hint="eastAsia"/>
          <w:sz w:val="21"/>
        </w:rPr>
        <w:t>9.对比反衬</w:t>
      </w:r>
    </w:p>
    <w:p>
      <w:pPr>
        <w:pStyle w:val="NormalWeb"/>
        <w:spacing w:beforeAutospacing="0" w:afterAutospacing="0"/>
        <w:rPr>
          <w:sz w:val="21"/>
        </w:rPr>
      </w:pPr>
      <w:r>
        <w:rPr>
          <w:rFonts w:hint="eastAsia"/>
          <w:sz w:val="21"/>
        </w:rPr>
        <w:t>10.好处  勉励  扩充  有时</w:t>
      </w:r>
    </w:p>
    <w:p>
      <w:pPr>
        <w:pStyle w:val="NormalWeb"/>
        <w:spacing w:beforeAutospacing="0" w:afterAutospacing="0"/>
        <w:rPr>
          <w:sz w:val="21"/>
        </w:rPr>
      </w:pPr>
      <w:r>
        <w:rPr>
          <w:rFonts w:hint="eastAsia"/>
          <w:sz w:val="21"/>
        </w:rPr>
        <w:t>11.A</w:t>
      </w:r>
    </w:p>
    <w:p>
      <w:pPr>
        <w:pStyle w:val="NormalWeb"/>
        <w:spacing w:beforeAutospacing="0" w:afterAutospacing="0"/>
        <w:rPr>
          <w:sz w:val="21"/>
        </w:rPr>
      </w:pPr>
      <w:r>
        <w:rPr>
          <w:rFonts w:hint="eastAsia"/>
          <w:sz w:val="21"/>
        </w:rPr>
        <w:t>12.所以学习之后感到不足，教别人后感到困惑</w:t>
      </w:r>
    </w:p>
    <w:p>
      <w:pPr>
        <w:pStyle w:val="NormalWeb"/>
        <w:spacing w:beforeAutospacing="0" w:afterAutospacing="0"/>
        <w:rPr>
          <w:sz w:val="21"/>
        </w:rPr>
      </w:pPr>
      <w:r>
        <w:rPr>
          <w:rFonts w:hint="eastAsia"/>
          <w:sz w:val="21"/>
        </w:rPr>
        <w:t>喜欢学习但不经常问问题，并不是真的喜欢学习的人</w:t>
      </w:r>
    </w:p>
    <w:p>
      <w:pPr>
        <w:pStyle w:val="NormalWeb"/>
        <w:spacing w:beforeAutospacing="0" w:afterAutospacing="0"/>
        <w:rPr>
          <w:sz w:val="21"/>
        </w:rPr>
      </w:pPr>
      <w:r>
        <w:rPr>
          <w:rFonts w:hint="eastAsia"/>
          <w:sz w:val="21"/>
        </w:rPr>
        <w:t xml:space="preserve">13.教学相长  问学相辅  </w:t>
      </w:r>
    </w:p>
    <w:p>
      <w:pPr>
        <w:pStyle w:val="NormalWeb"/>
        <w:spacing w:beforeAutospacing="0" w:afterAutospacing="0"/>
        <w:rPr>
          <w:sz w:val="21"/>
        </w:rPr>
      </w:pPr>
      <w:r>
        <w:rPr>
          <w:rFonts w:hint="eastAsia"/>
          <w:sz w:val="21"/>
        </w:rPr>
        <w:t>【甲】：教别人相当于自己再学习一遍，教和学相结合</w:t>
      </w:r>
    </w:p>
    <w:p>
      <w:pPr>
        <w:pStyle w:val="NormalWeb"/>
        <w:spacing w:beforeAutospacing="0" w:afterAutospacing="0"/>
        <w:rPr>
          <w:sz w:val="21"/>
        </w:rPr>
      </w:pPr>
      <w:r>
        <w:rPr>
          <w:rFonts w:hint="eastAsia"/>
          <w:sz w:val="21"/>
        </w:rPr>
        <w:t>【乙】：只有真正的好问者，才能学到知识，两者相辅相成。</w:t>
      </w:r>
    </w:p>
    <w:p>
      <w:pPr>
        <w:pStyle w:val="NormalWeb"/>
        <w:spacing w:beforeAutospacing="0" w:afterAutospacing="0"/>
        <w:rPr>
          <w:sz w:val="21"/>
        </w:rPr>
      </w:pPr>
      <w:r>
        <w:rPr>
          <w:rFonts w:hint="eastAsia"/>
          <w:sz w:val="21"/>
        </w:rPr>
        <w:t>《壶口的黄河》</w:t>
      </w:r>
    </w:p>
    <w:p>
      <w:pPr>
        <w:pStyle w:val="NormalWeb"/>
        <w:spacing w:beforeAutospacing="0" w:afterAutospacing="0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</w:rPr>
        <w:t>4</w:t>
      </w:r>
      <w:r>
        <w:rPr>
          <w:sz w:val="21"/>
        </w:rPr>
        <w:t>.(1)用九寨沟的水和太湖的水来衬托黄河的水。(2)中国水的颜色就应该是黄河的颜色，黄河水才能真正体现中华民族的精神。</w:t>
      </w:r>
    </w:p>
    <w:p>
      <w:pPr>
        <w:pStyle w:val="NormalWeb"/>
        <w:spacing w:beforeAutospacing="0" w:afterAutospacing="0"/>
        <w:rPr>
          <w:sz w:val="21"/>
        </w:rPr>
      </w:pPr>
      <w:r>
        <w:rPr>
          <w:rFonts w:hint="eastAsia"/>
          <w:sz w:val="21"/>
        </w:rPr>
        <w:t>15</w:t>
      </w:r>
      <w:r>
        <w:rPr>
          <w:sz w:val="21"/>
        </w:rPr>
        <w:t>.(1)用词生动形象，富有感染力。(2)句式整齐，写出了黄河的气势。(3)运用了比喻、夸张的修辞手法，写出了“我”面对黄河的主观感受。</w:t>
      </w:r>
    </w:p>
    <w:p>
      <w:pPr>
        <w:pStyle w:val="NormalWeb"/>
        <w:spacing w:beforeAutospacing="0" w:afterAutospacing="0"/>
        <w:rPr>
          <w:sz w:val="21"/>
        </w:rPr>
      </w:pPr>
      <w:r>
        <w:rPr>
          <w:rFonts w:hint="eastAsia"/>
          <w:sz w:val="21"/>
        </w:rPr>
        <w:t>16</w:t>
      </w:r>
      <w:r>
        <w:rPr>
          <w:sz w:val="21"/>
        </w:rPr>
        <w:t>.(l)壶口的黄河弥漫着黄色的漩涡，带有中国人的肤色。(2)壶口的黄河激流澎湃，充分体现了中华民族勇往直前、不屈不挠的精神。(3)壶口的黄河是中华文明的发祥地。</w:t>
      </w:r>
    </w:p>
    <w:p>
      <w:pPr>
        <w:pStyle w:val="NormalWeb"/>
        <w:spacing w:beforeAutospacing="0" w:afterAutospacing="0"/>
        <w:rPr>
          <w:sz w:val="21"/>
        </w:rPr>
      </w:pPr>
      <w:r>
        <w:rPr>
          <w:rFonts w:hint="eastAsia"/>
          <w:sz w:val="21"/>
        </w:rPr>
        <w:t>《路，在没有路的地方》</w:t>
      </w:r>
    </w:p>
    <w:p>
      <w:pPr>
        <w:pStyle w:val="NormalWeb"/>
        <w:spacing w:beforeAutospacing="0" w:afterAutospacing="0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</w:rPr>
        <w:t>7</w:t>
      </w:r>
      <w:r>
        <w:rPr>
          <w:sz w:val="21"/>
        </w:rPr>
        <w:t>．（1）七嘴八舌地纷纷向导游小姐询问如何才能平安、快捷、全方位地游览每一个风景点（2）一个人攀巨石，劈荆棘。</w:t>
      </w:r>
    </w:p>
    <w:p>
      <w:pPr>
        <w:pStyle w:val="NormalWeb"/>
        <w:spacing w:beforeAutospacing="0" w:afterAutospacing="0"/>
        <w:rPr>
          <w:sz w:val="21"/>
        </w:rPr>
      </w:pPr>
      <w:r>
        <w:rPr>
          <w:rFonts w:hint="eastAsia"/>
          <w:sz w:val="21"/>
        </w:rPr>
        <w:t>18</w:t>
      </w:r>
      <w:r>
        <w:rPr>
          <w:sz w:val="21"/>
        </w:rPr>
        <w:t>．（1）供人观赏的自然景象（2）比喻人生的美好境界（生活）</w:t>
      </w:r>
    </w:p>
    <w:p>
      <w:pPr>
        <w:pStyle w:val="NormalWeb"/>
        <w:spacing w:beforeAutospacing="0" w:afterAutospacing="0"/>
        <w:rPr>
          <w:sz w:val="21"/>
        </w:rPr>
      </w:pPr>
      <w:r>
        <w:rPr>
          <w:rFonts w:hint="eastAsia"/>
          <w:sz w:val="21"/>
        </w:rPr>
        <w:t>19</w:t>
      </w:r>
      <w:r>
        <w:rPr>
          <w:sz w:val="21"/>
        </w:rPr>
        <w:t>．示例：只有不甘于寂寞的生活，才有非同凡响的人生！（只要符合文意，言之有理即可）</w:t>
      </w:r>
    </w:p>
    <w:p>
      <w:pPr>
        <w:pStyle w:val="NormalWeb"/>
        <w:spacing w:beforeAutospacing="0" w:afterAutospacing="0"/>
        <w:rPr>
          <w:sz w:val="21"/>
        </w:rPr>
      </w:pPr>
      <w:r>
        <w:rPr>
          <w:rFonts w:hint="eastAsia"/>
          <w:sz w:val="21"/>
        </w:rPr>
        <w:t>20</w:t>
      </w:r>
      <w:r>
        <w:rPr>
          <w:sz w:val="21"/>
        </w:rPr>
        <w:t>．这个标题并不矛盾。我采用这个标题一语双关，既指朋友总是一个人攀巨石，劈荆棘，在没路的地方寻找最美的风景，拍摄出与众不同的作品；又喻指要使我们人生拥有与众不同的风景，就必须让自己的生命走一条与众不同的旅程。</w:t>
      </w:r>
    </w:p>
    <w:sectPr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7</w:t>
    </w:r>
    <w:r>
      <w:rPr>
        <w:rStyle w:val="PageNumber"/>
      </w:rPr>
      <w:fldChar w:fldCharType="end"/>
    </w:r>
  </w:p>
  <w:p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948"/>
    <w:rsid w:val="00026F0E"/>
    <w:rsid w:val="000D13F4"/>
    <w:rsid w:val="00194771"/>
    <w:rsid w:val="001A24CA"/>
    <w:rsid w:val="001E7B2F"/>
    <w:rsid w:val="001F11D0"/>
    <w:rsid w:val="00243D41"/>
    <w:rsid w:val="002A0858"/>
    <w:rsid w:val="002C5BFB"/>
    <w:rsid w:val="003E1C3F"/>
    <w:rsid w:val="004241EC"/>
    <w:rsid w:val="0046649D"/>
    <w:rsid w:val="004752CD"/>
    <w:rsid w:val="004C7948"/>
    <w:rsid w:val="00501A9D"/>
    <w:rsid w:val="00535062"/>
    <w:rsid w:val="00577435"/>
    <w:rsid w:val="006259D1"/>
    <w:rsid w:val="006F10D6"/>
    <w:rsid w:val="008B1F60"/>
    <w:rsid w:val="00B024A8"/>
    <w:rsid w:val="00BA1297"/>
    <w:rsid w:val="00C92545"/>
    <w:rsid w:val="00CC0515"/>
    <w:rsid w:val="00CF7A27"/>
    <w:rsid w:val="00E46040"/>
    <w:rsid w:val="00EA2788"/>
    <w:rsid w:val="00ED5258"/>
    <w:rsid w:val="00FA1E56"/>
    <w:rsid w:val="00FC6870"/>
    <w:rsid w:val="34C22D26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</w:style>
  <w:style w:type="character" w:customStyle="1" w:styleId="a">
    <w:name w:val="页眉 字符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FA1ABF-92AA-4414-8E4F-DD96877366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1253</Words>
  <Characters>7145</Characters>
  <Application>Microsoft Office Word</Application>
  <DocSecurity>0</DocSecurity>
  <Lines>59</Lines>
  <Paragraphs>16</Paragraphs>
  <ScaleCrop>false</ScaleCrop>
  <Company/>
  <LinksUpToDate>false</LinksUpToDate>
  <CharactersWithSpaces>8382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2</cp:revision>
  <dcterms:created xsi:type="dcterms:W3CDTF">2021-04-19T02:47:00Z</dcterms:created>
  <dcterms:modified xsi:type="dcterms:W3CDTF">2021-04-25T03:04:20Z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