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Times New Roman" w:eastAsia="新宋体" w:hAnsi="Times New Roman" w:hint="eastAsia"/>
          <w:b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b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10668000</wp:posOffset>
            </wp:positionV>
            <wp:extent cx="317500" cy="3048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6466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Times New Roman" w:eastAsia="新宋体" w:hAnsi="Times New Roman" w:hint="eastAsia"/>
          <w:b/>
          <w:sz w:val="28"/>
          <w:szCs w:val="28"/>
          <w:lang w:val="en-US" w:eastAsia="zh-CN"/>
        </w:rPr>
        <w:t>广西钦州市第四中学2021年春季学期九年级化学6月份考试试卷</w:t>
      </w:r>
    </w:p>
    <w:bookmarkEnd w:id="0"/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b/>
          <w:sz w:val="28"/>
          <w:szCs w:val="28"/>
        </w:rPr>
        <w:t>一．选择题</w:t>
      </w:r>
    </w:p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1．不能说明硫酸具有酸的通性的反应是（　　）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A．Zn+H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SO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4</w:t>
      </w:r>
      <w:r>
        <w:rPr>
          <w:rFonts w:ascii="Times New Roman" w:eastAsia="新宋体" w:hAnsi="Times New Roman" w:hint="eastAsia"/>
          <w:sz w:val="28"/>
          <w:szCs w:val="28"/>
        </w:rPr>
        <w:t>═ZnSO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4</w:t>
      </w:r>
      <w:r>
        <w:rPr>
          <w:rFonts w:ascii="Times New Roman" w:eastAsia="新宋体" w:hAnsi="Times New Roman" w:hint="eastAsia"/>
          <w:sz w:val="28"/>
          <w:szCs w:val="28"/>
        </w:rPr>
        <w:t>+H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↑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B．H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SO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4</w:t>
      </w:r>
      <w:r>
        <w:rPr>
          <w:rFonts w:ascii="Times New Roman" w:eastAsia="新宋体" w:hAnsi="Times New Roman" w:hint="eastAsia"/>
          <w:sz w:val="28"/>
          <w:szCs w:val="28"/>
        </w:rPr>
        <w:t>+BaCl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═BaSO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4</w:t>
      </w:r>
      <w:r>
        <w:rPr>
          <w:rFonts w:ascii="Times New Roman" w:eastAsia="新宋体" w:hAnsi="Times New Roman" w:hint="eastAsia"/>
          <w:sz w:val="28"/>
          <w:szCs w:val="28"/>
        </w:rPr>
        <w:t>↓+2HCl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 xml:space="preserve"> </w:t>
      </w:r>
      <w:r>
        <w:rPr>
          <w:rFonts w:ascii="Times New Roman" w:eastAsia="新宋体" w:hAnsi="Times New Roman" w:hint="eastAsia"/>
          <w:sz w:val="28"/>
          <w:szCs w:val="28"/>
        </w:rPr>
        <w:t>C．CuO+H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SO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4</w:t>
      </w:r>
      <w:r>
        <w:rPr>
          <w:rFonts w:ascii="Times New Roman" w:eastAsia="新宋体" w:hAnsi="Times New Roman" w:hint="eastAsia"/>
          <w:sz w:val="28"/>
          <w:szCs w:val="28"/>
        </w:rPr>
        <w:t>═CuSO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4</w:t>
      </w:r>
      <w:r>
        <w:rPr>
          <w:rFonts w:ascii="Times New Roman" w:eastAsia="新宋体" w:hAnsi="Times New Roman" w:hint="eastAsia"/>
          <w:sz w:val="28"/>
          <w:szCs w:val="28"/>
        </w:rPr>
        <w:t>+H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O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D．H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SO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4</w:t>
      </w:r>
      <w:r>
        <w:rPr>
          <w:rFonts w:ascii="Times New Roman" w:eastAsia="新宋体" w:hAnsi="Times New Roman" w:hint="eastAsia"/>
          <w:sz w:val="28"/>
          <w:szCs w:val="28"/>
        </w:rPr>
        <w:t>+2KOH═K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SO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4</w:t>
      </w:r>
      <w:r>
        <w:rPr>
          <w:rFonts w:ascii="Times New Roman" w:eastAsia="新宋体" w:hAnsi="Times New Roman" w:hint="eastAsia"/>
          <w:sz w:val="28"/>
          <w:szCs w:val="28"/>
        </w:rPr>
        <w:t>+2H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O</w:t>
      </w:r>
    </w:p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2．对于反应：X+2NaOH═2Y+Cu（OH）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↓，下列分析中正确的是（　　）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A．Y中一定没有钠元素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B．X和Y的相对分子质量之差为18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C．X可能是CuCl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或Cu（NO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3</w:t>
      </w:r>
      <w:r>
        <w:rPr>
          <w:rFonts w:ascii="Times New Roman" w:eastAsia="新宋体" w:hAnsi="Times New Roman" w:hint="eastAsia"/>
          <w:sz w:val="28"/>
          <w:szCs w:val="28"/>
        </w:rPr>
        <w:t>）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D．Y可能是Na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SO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4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3．下列实验现象记录错误的是（　　）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A．铁钉与硫酸铜溶液反应，铁钉表面附上紫红色物质，溶液由蓝色变成浅绿色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B．镁带在空气中燃烧，发出耀眼的白光，生成白色固体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C．将一氧化碳通入灼热的氧化铁中，红棕色粉末逐渐变为黑色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D．将熟石灰放在空气中一会儿，会出现表面潮湿并逐渐溶解的现象</w:t>
      </w:r>
    </w:p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4．归纳推理是提高学习效率的常用方法，下列有关归纳与推理完全正确的是（　　）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A．纯净物是由一种物质组成的，盐酸是一种纯净物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B．无色酚酞试液遇碱溶液变红，所以碱溶液都能使无色酚酞试液变红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C．铝比铁活泼，所以通常情况下铁的抗腐蚀性能比铝强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D．氧化物中含有氧元素，所以含有氧元素的物质一定是氧化物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5．质量分数相等的稀盐酸和NaOH溶液，等质量混合后，向所得溶液中分别加入下列物质，其中不能反应的是（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A．Na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CO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3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B．H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SO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4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C．AgNO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3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D．Cu（OH）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</w:p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6．化学学习小组做实验时，记录了下列实验现象，其中正确的是（　　）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A．碳在氧气中燃烧发出白光，生成二氧化碳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B．向稀氨水中滴加几滴酚酞试液，溶液变成红色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C．细铁丝在空气中剧烈燃烧，火星四射，有黑色固体生成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D．红磷在空气中燃烧，发出红色的火焰，产生大量白色烟雾</w:t>
      </w:r>
    </w:p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7．氢氧化钠、氢氧化钙的溶液都具有相似化学性质，其原因是（　　）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A．都能解离出金属离子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B．都含有氢元素和氧元素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C．都能使无色酚酞试液变成红色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D．溶液中都含有OH</w:t>
      </w:r>
      <w:r>
        <w:rPr>
          <w:rFonts w:ascii="Times New Roman" w:eastAsia="新宋体" w:hAnsi="Times New Roman" w:hint="eastAsia"/>
          <w:sz w:val="28"/>
          <w:szCs w:val="28"/>
          <w:vertAlign w:val="superscript"/>
        </w:rPr>
        <w:t>﹣</w:t>
      </w:r>
    </w:p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8．推理是学习化学的一种重要方法，以下推理合理的是（　　）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A．原子是不带电的粒子，所以不带电的粒子一定是原子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B．硝酸铵溶于水吸收大量的热，所以氯化钠溶于水也吸收大量的热C．化合物是由不同种元素组成的，所以由不同种元素组成的纯净物一定是化合物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D．中和反应生成盐和水，所以生成盐和水的反应一定是中和反应</w:t>
      </w:r>
    </w:p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9．下列物质既能跟硫酸反应，又能跟氢氧化钠溶液反应的是（　　）</w:t>
      </w:r>
    </w:p>
    <w:p>
      <w:pPr>
        <w:spacing w:line="360" w:lineRule="auto"/>
        <w:ind w:right="0"/>
        <w:rPr>
          <w:sz w:val="28"/>
          <w:szCs w:val="28"/>
        </w:rPr>
      </w:pPr>
      <w:r>
        <w:rPr>
          <w:rFonts w:ascii="Cambria Math" w:eastAsia="Cambria Math" w:hAnsi="Cambria Math"/>
          <w:sz w:val="28"/>
          <w:szCs w:val="28"/>
        </w:rPr>
        <w:t>①</w:t>
      </w:r>
      <w:r>
        <w:rPr>
          <w:rFonts w:ascii="Times New Roman" w:eastAsia="新宋体" w:hAnsi="Times New Roman" w:hint="eastAsia"/>
          <w:sz w:val="28"/>
          <w:szCs w:val="28"/>
        </w:rPr>
        <w:t>NaHCO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3</w:t>
      </w:r>
      <w:r>
        <w:rPr>
          <w:rFonts w:ascii="Cambria Math" w:eastAsia="Cambria Math" w:hAnsi="Cambria Math"/>
          <w:sz w:val="28"/>
          <w:szCs w:val="28"/>
        </w:rPr>
        <w:t>②</w:t>
      </w:r>
      <w:r>
        <w:rPr>
          <w:rFonts w:ascii="Times New Roman" w:eastAsia="新宋体" w:hAnsi="Times New Roman" w:hint="eastAsia"/>
          <w:sz w:val="28"/>
          <w:szCs w:val="28"/>
        </w:rPr>
        <w:t>Al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3</w:t>
      </w:r>
      <w:r>
        <w:rPr>
          <w:rFonts w:ascii="Cambria Math" w:eastAsia="Cambria Math" w:hAnsi="Cambria Math"/>
          <w:sz w:val="28"/>
          <w:szCs w:val="28"/>
        </w:rPr>
        <w:t>③</w:t>
      </w:r>
      <w:r>
        <w:rPr>
          <w:rFonts w:ascii="Times New Roman" w:eastAsia="新宋体" w:hAnsi="Times New Roman" w:hint="eastAsia"/>
          <w:sz w:val="28"/>
          <w:szCs w:val="28"/>
        </w:rPr>
        <w:t>Al（OH）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3</w:t>
      </w:r>
      <w:r>
        <w:rPr>
          <w:rFonts w:ascii="Cambria Math" w:eastAsia="Cambria Math" w:hAnsi="Cambria Math"/>
          <w:sz w:val="28"/>
          <w:szCs w:val="28"/>
        </w:rPr>
        <w:t>④</w:t>
      </w:r>
      <w:r>
        <w:rPr>
          <w:rFonts w:ascii="Times New Roman" w:eastAsia="新宋体" w:hAnsi="Times New Roman" w:hint="eastAsia"/>
          <w:sz w:val="28"/>
          <w:szCs w:val="28"/>
        </w:rPr>
        <w:t>Al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A．</w:t>
      </w:r>
      <w:r>
        <w:rPr>
          <w:rFonts w:ascii="Cambria Math" w:eastAsia="Cambria Math" w:hAnsi="Cambria Math"/>
          <w:sz w:val="28"/>
          <w:szCs w:val="28"/>
        </w:rPr>
        <w:t>①②③④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B．</w:t>
      </w:r>
      <w:r>
        <w:rPr>
          <w:rFonts w:ascii="Cambria Math" w:eastAsia="Cambria Math" w:hAnsi="Cambria Math"/>
          <w:sz w:val="28"/>
          <w:szCs w:val="28"/>
        </w:rPr>
        <w:t>①</w:t>
      </w:r>
      <w:r>
        <w:rPr>
          <w:rFonts w:ascii="Times New Roman" w:eastAsia="新宋体" w:hAnsi="Times New Roman" w:hint="eastAsia"/>
          <w:sz w:val="28"/>
          <w:szCs w:val="28"/>
        </w:rPr>
        <w:t>和</w:t>
      </w:r>
      <w:r>
        <w:rPr>
          <w:rFonts w:ascii="Cambria Math" w:eastAsia="Cambria Math" w:hAnsi="Cambria Math"/>
          <w:sz w:val="28"/>
          <w:szCs w:val="28"/>
        </w:rPr>
        <w:t>③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C．</w:t>
      </w:r>
      <w:r>
        <w:rPr>
          <w:rFonts w:ascii="Cambria Math" w:eastAsia="Cambria Math" w:hAnsi="Cambria Math"/>
          <w:sz w:val="28"/>
          <w:szCs w:val="28"/>
        </w:rPr>
        <w:t>③</w:t>
      </w:r>
      <w:r>
        <w:rPr>
          <w:rFonts w:ascii="Times New Roman" w:eastAsia="新宋体" w:hAnsi="Times New Roman" w:hint="eastAsia"/>
          <w:sz w:val="28"/>
          <w:szCs w:val="28"/>
        </w:rPr>
        <w:t>和</w:t>
      </w:r>
      <w:r>
        <w:rPr>
          <w:rFonts w:ascii="Cambria Math" w:eastAsia="Cambria Math" w:hAnsi="Cambria Math"/>
          <w:sz w:val="28"/>
          <w:szCs w:val="28"/>
        </w:rPr>
        <w:t>④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D．</w:t>
      </w:r>
      <w:r>
        <w:rPr>
          <w:rFonts w:ascii="Cambria Math" w:eastAsia="Cambria Math" w:hAnsi="Cambria Math"/>
          <w:sz w:val="28"/>
          <w:szCs w:val="28"/>
        </w:rPr>
        <w:t>①</w:t>
      </w:r>
      <w:r>
        <w:rPr>
          <w:rFonts w:ascii="Times New Roman" w:eastAsia="新宋体" w:hAnsi="Times New Roman" w:hint="eastAsia"/>
          <w:sz w:val="28"/>
          <w:szCs w:val="28"/>
        </w:rPr>
        <w:t>和</w:t>
      </w:r>
      <w:r>
        <w:rPr>
          <w:rFonts w:ascii="Cambria Math" w:eastAsia="Cambria Math" w:hAnsi="Cambria Math"/>
          <w:sz w:val="28"/>
          <w:szCs w:val="28"/>
        </w:rPr>
        <w:t>④</w:t>
      </w:r>
    </w:p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10．已知HClO与H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SO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3</w:t>
      </w:r>
      <w:r>
        <w:rPr>
          <w:rFonts w:ascii="Times New Roman" w:eastAsia="新宋体" w:hAnsi="Times New Roman" w:hint="eastAsia"/>
          <w:sz w:val="28"/>
          <w:szCs w:val="28"/>
        </w:rPr>
        <w:t>都是弱酸，两者可以发生反应：HClO+H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SO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3</w:t>
      </w:r>
      <w:r>
        <w:rPr>
          <w:rFonts w:ascii="Times New Roman" w:eastAsia="新宋体" w:hAnsi="Times New Roman" w:hint="eastAsia"/>
          <w:sz w:val="28"/>
          <w:szCs w:val="28"/>
        </w:rPr>
        <w:t>→HCl+H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SO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4</w:t>
      </w:r>
      <w:r>
        <w:rPr>
          <w:rFonts w:ascii="Times New Roman" w:eastAsia="新宋体" w:hAnsi="Times New Roman" w:hint="eastAsia"/>
          <w:sz w:val="28"/>
          <w:szCs w:val="28"/>
        </w:rPr>
        <w:t>，下列判断合理的是（　　）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A．该反应属于复分解反应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B．该反应中H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SO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3</w:t>
      </w:r>
      <w:r>
        <w:rPr>
          <w:rFonts w:ascii="Times New Roman" w:eastAsia="新宋体" w:hAnsi="Times New Roman" w:hint="eastAsia"/>
          <w:sz w:val="28"/>
          <w:szCs w:val="28"/>
        </w:rPr>
        <w:t>作还原剂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C．该反应说明某些酸具有一定的碱性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D．反应后溶液pH＞7</w:t>
      </w:r>
    </w:p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11．取三张蓝色石蕊试纸放在玻璃上，然后按顺序分别滴加浓硝酸、浓硫酸、浓盐酸，三张试纸最后呈现的颜色是（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A．白、红、白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B．红、黑、红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C．红、红、红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D．白、黑、红</w:t>
      </w:r>
    </w:p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12．一定量的盐酸跟过量的铁粉反应时，为了减缓反应速率，且不影响生成氢气的总量，可向盐酸中加入适量的（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A．NaOH溶液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B．NaCl溶液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C．KCl固体</w:t>
      </w:r>
      <w:r>
        <w:rPr>
          <w:sz w:val="28"/>
          <w:szCs w:val="28"/>
        </w:rPr>
        <w:tab/>
      </w:r>
      <w:r>
        <w:rPr>
          <w:rFonts w:ascii="Times New Roman" w:eastAsia="新宋体" w:hAnsi="Times New Roman" w:hint="eastAsia"/>
          <w:sz w:val="28"/>
          <w:szCs w:val="28"/>
        </w:rPr>
        <w:t>D．硝酸银溶液</w:t>
      </w:r>
    </w:p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13．科学实验是人类获取科学知识，验证科学理论的重要手段，其中，对实验现象的正确描述很重要，以下实验现象描述正确的是（　　）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A．氢氧化钠溶液与硫酸铜溶液混合产生蓝色沉淀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B．红磷在空气中燃烧，放出热量，产生大量白色烟雾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rFonts w:ascii="Times New Roman" w:eastAsia="新宋体" w:hAnsi="Times New Roman" w:hint="eastAsia"/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C．硫在空气中燃烧，发出蓝紫色火焰，放出热量，生成二氧化硫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D．木炭在氧气中燃烧，发出白光，放出热量，生成黑色固体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14．下列说法不正确的是（　　）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A．滴加洗涤剂能将餐具上的油污洗掉，因为洗涤剂能溶解油污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B．打开浓盐酸试剂瓶瓶塞，能闻到刺激性气味，是因为分子在不断地运动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C．浓硫酸可用作气体的干燥剂，因为浓硫酸具有吸水性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D．吃松花蛋时可加入少量食醋，因为食醋能消除蛋中所含碱性物质的涩味</w:t>
      </w:r>
    </w:p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15．下列说法正确的是（　　）</w:t>
      </w:r>
    </w:p>
    <w:p>
      <w:pPr>
        <w:spacing w:line="360" w:lineRule="auto"/>
        <w:jc w:val="left"/>
        <w:rPr>
          <w:rFonts w:ascii="Times New Roman" w:eastAsia="新宋体" w:hAnsi="Times New Roman" w:hint="eastAsia"/>
          <w:sz w:val="28"/>
          <w:szCs w:val="28"/>
          <w:vertAlign w:val="subscript"/>
        </w:rPr>
      </w:pPr>
      <w:r>
        <w:rPr>
          <w:rFonts w:ascii="Times New Roman" w:eastAsia="新宋体" w:hAnsi="Times New Roman" w:hint="eastAsia"/>
          <w:sz w:val="28"/>
          <w:szCs w:val="28"/>
        </w:rPr>
        <w:t>A．向某固体中加入稀盐酸时，能产生气泡，此固体中一定含CaCO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3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B．与金属氧化物反应生成二氧化碳的物质一定是碳单质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C．用碳素墨水写的字不易褪色，这是因为常温下碳化学性质不活泼D．二氧化碳能使紫色石蕊试液变红，加热后红色加深</w:t>
      </w:r>
    </w:p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b/>
          <w:sz w:val="28"/>
          <w:szCs w:val="28"/>
        </w:rPr>
        <w:t>二．填空题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16．联系已学的化学知识，回答下列问题。</w:t>
      </w:r>
    </w:p>
    <w:p>
      <w:pPr>
        <w:spacing w:line="360" w:lineRule="auto"/>
        <w:ind w:right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（1）空气中能供给呼吸的气体是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；</w:t>
      </w:r>
    </w:p>
    <w:p>
      <w:pPr>
        <w:spacing w:line="360" w:lineRule="auto"/>
        <w:ind w:right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（2）熄灭酒精灯用灯帽盖灭，其灭火原理是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；</w:t>
      </w:r>
    </w:p>
    <w:p>
      <w:pPr>
        <w:spacing w:line="360" w:lineRule="auto"/>
        <w:ind w:left="273" w:right="0" w:firstLine="0" w:leftChars="130" w:firstLineChars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3）品红在热水中的扩散比在冷水中快的原因是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；</w:t>
      </w:r>
    </w:p>
    <w:p>
      <w:pPr>
        <w:spacing w:line="360" w:lineRule="auto"/>
        <w:ind w:right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（4）稀盐酸除铁锈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（用化学方程式表示）。</w:t>
      </w:r>
    </w:p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17．将过量的稀盐酸加入到炭粉、铁粉、氧化铜、氧化铝组成的混合物中，充分反应后，再加入过量的锌粉充分反应。然后过滤，得到滤渣和滤液。以上操作用到的主要仪器有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，写出一个加入稀盐酸时发生反应的化学方程式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；滤渣中含有的物质是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；滤液中含有的溶质为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。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18．请利用所学的化学知识回答。</w:t>
      </w:r>
    </w:p>
    <w:p>
      <w:pPr>
        <w:spacing w:line="360" w:lineRule="auto"/>
        <w:ind w:right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（1）铅笔芯粉末因为含有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，有滑腻感，可做家庭锁头的润滑剂。</w:t>
      </w:r>
    </w:p>
    <w:p>
      <w:pPr>
        <w:spacing w:line="360" w:lineRule="auto"/>
        <w:ind w:right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（2）冬季是“煤气中毒”的高发季节，使人中毒的主要气体是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，预防中毒的措施是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。</w:t>
      </w:r>
    </w:p>
    <w:p>
      <w:pPr>
        <w:spacing w:line="360" w:lineRule="auto"/>
        <w:ind w:right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（3）下列情况下，埋在地下的铸铁最易生锈的是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。</w:t>
      </w:r>
    </w:p>
    <w:p>
      <w:pPr>
        <w:spacing w:line="360" w:lineRule="auto"/>
        <w:ind w:right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A．在潮湿、疏松、透气的土壤中B．在干燥、疏松、透气的土壤中</w:t>
      </w:r>
    </w:p>
    <w:p>
      <w:pPr>
        <w:spacing w:line="360" w:lineRule="auto"/>
        <w:ind w:right="0"/>
        <w:rPr>
          <w:rFonts w:ascii="Times New Roman" w:eastAsia="新宋体" w:hAnsi="Times New Roman" w:hint="eastAsia"/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C．在潮湿、致密、不透气的土壤中</w:t>
      </w:r>
    </w:p>
    <w:p>
      <w:pPr>
        <w:spacing w:line="360" w:lineRule="auto"/>
        <w:ind w:right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D．在干燥、致密、不透气的土壤中</w:t>
      </w:r>
    </w:p>
    <w:p>
      <w:pPr>
        <w:spacing w:line="360" w:lineRule="auto"/>
        <w:ind w:right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（4）打开盛有浓盐酸的试剂瓶盖，可以看到瓶口有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产生，这说明浓盐酸具有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性。氢氧化钠溶液中滴入紫色石蕊试液时显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色。</w:t>
      </w:r>
    </w:p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b/>
          <w:sz w:val="28"/>
          <w:szCs w:val="28"/>
        </w:rPr>
        <w:t>三．解答题</w:t>
      </w:r>
    </w:p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19．某同学用石灰石、稀盐酸、浓氢氧化钠溶液等化学试剂和试管、单孔橡皮塞、玻璃导管、塑料瓶、注射器等实验仪器，做了如下试验：</w:t>
      </w:r>
    </w:p>
    <w:p>
      <w:pPr>
        <w:spacing w:line="360" w:lineRule="auto"/>
        <w:ind w:right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（1）第一步：用塑料瓶收集满一种气体，所用试剂为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，仪器为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。</w:t>
      </w:r>
    </w:p>
    <w:p>
      <w:pPr>
        <w:spacing w:line="360" w:lineRule="auto"/>
        <w:ind w:right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（2）第二步：向瓶内注射一种试剂，振荡荡后塑料瓶变瘪了，所用试剂为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。</w:t>
      </w:r>
    </w:p>
    <w:p>
      <w:pPr>
        <w:spacing w:line="360" w:lineRule="auto"/>
        <w:ind w:right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（3）第三步：再向瓶内注射一种试剂，振荡后塑料瓶又鼓起来所用试剂为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。请你写出第二步塑料柄变瘪的原因，用化学方程式表示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。</w:t>
      </w:r>
    </w:p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20．调味剂的主要作用是补充、增强或增加食品的味道。食醋是一种能增强食品酸味的调味剂，主要成分为醋酸（CH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3</w:t>
      </w:r>
      <w:r>
        <w:rPr>
          <w:rFonts w:ascii="Times New Roman" w:eastAsia="新宋体" w:hAnsi="Times New Roman" w:hint="eastAsia"/>
          <w:sz w:val="28"/>
          <w:szCs w:val="28"/>
        </w:rPr>
        <w:t>COOH），与我们的生活密切相连。根据所学知识回答：</w:t>
      </w:r>
    </w:p>
    <w:p>
      <w:pPr>
        <w:spacing w:line="360" w:lineRule="auto"/>
        <w:ind w:right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（1）食醋能作酸味的调味剂，是因为醋酸在水溶液中能解离出CH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3</w:t>
      </w:r>
      <w:r>
        <w:rPr>
          <w:rFonts w:ascii="Times New Roman" w:eastAsia="新宋体" w:hAnsi="Times New Roman" w:hint="eastAsia"/>
          <w:sz w:val="28"/>
          <w:szCs w:val="28"/>
        </w:rPr>
        <w:t>COO</w:t>
      </w:r>
      <w:r>
        <w:rPr>
          <w:rFonts w:ascii="Times New Roman" w:eastAsia="新宋体" w:hAnsi="Times New Roman" w:hint="eastAsia"/>
          <w:sz w:val="28"/>
          <w:szCs w:val="28"/>
          <w:vertAlign w:val="superscript"/>
        </w:rPr>
        <w:t>﹣</w:t>
      </w:r>
      <w:r>
        <w:rPr>
          <w:rFonts w:ascii="Times New Roman" w:eastAsia="新宋体" w:hAnsi="Times New Roman" w:hint="eastAsia"/>
          <w:sz w:val="28"/>
          <w:szCs w:val="28"/>
        </w:rPr>
        <w:t>和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（填离子符号）。</w:t>
      </w:r>
    </w:p>
    <w:p>
      <w:pPr>
        <w:spacing w:line="360" w:lineRule="auto"/>
        <w:ind w:right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（2）食醋的酸味能促进人胃酸的分泌，胃酸的成分是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（填化学式）。</w:t>
      </w:r>
    </w:p>
    <w:p>
      <w:pPr>
        <w:spacing w:line="360" w:lineRule="auto"/>
        <w:ind w:right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（3）食醋能软化鱼骨和鸡蛋壳，原因是醋酸能与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（填化学式）反应。</w:t>
      </w:r>
    </w:p>
    <w:p>
      <w:pPr>
        <w:spacing w:line="360" w:lineRule="auto"/>
        <w:ind w:right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（4）生活中常用酒来制取食醋，原理是酒中的酒精CH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3</w:t>
      </w:r>
      <w:r>
        <w:rPr>
          <w:rFonts w:ascii="Times New Roman" w:eastAsia="新宋体" w:hAnsi="Times New Roman" w:hint="eastAsia"/>
          <w:sz w:val="28"/>
          <w:szCs w:val="28"/>
        </w:rPr>
        <w:t>CH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OH在酶的作用下与空气中O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反应得到醋酸和水，请你尝试写出该反应的化学方程式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。</w:t>
      </w:r>
    </w:p>
    <w:p>
      <w:pPr>
        <w:spacing w:line="360" w:lineRule="auto"/>
        <w:ind w:right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（5）用铁锅炒菜时，放一点食醋能补铁的原因是</w:t>
      </w:r>
      <w:r>
        <w:rPr>
          <w:rFonts w:ascii="Times New Roman" w:eastAsia="新宋体" w:hAnsi="Times New Roman" w:hint="eastAsia"/>
          <w:sz w:val="28"/>
          <w:szCs w:val="28"/>
          <w:u w:val="single"/>
        </w:rPr>
        <w:t>　   　</w:t>
      </w:r>
      <w:r>
        <w:rPr>
          <w:rFonts w:ascii="Times New Roman" w:eastAsia="新宋体" w:hAnsi="Times New Roman" w:hint="eastAsia"/>
          <w:sz w:val="28"/>
          <w:szCs w:val="28"/>
        </w:rPr>
        <w:t>。</w:t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rFonts w:ascii="Times New Roman" w:eastAsia="新宋体" w:hAnsi="Times New Roman" w:hint="eastAsia"/>
          <w:b/>
          <w:sz w:val="28"/>
          <w:szCs w:val="28"/>
        </w:rPr>
        <w:t>参考答案</w:t>
      </w:r>
    </w:p>
    <w:p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b/>
          <w:sz w:val="28"/>
          <w:szCs w:val="28"/>
        </w:rPr>
        <w:t>一．选择题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1．</w:t>
      </w:r>
      <w:r>
        <w:rPr>
          <w:rFonts w:hint="eastAsia"/>
          <w:sz w:val="28"/>
          <w:szCs w:val="28"/>
        </w:rPr>
        <w:t>B2．C3．D4．B5．B6．B7．D8．C9．A10．B11．D12．B13．A14．A15．C。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二．填空题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16．（1）氧气；（2）隔绝氧气；（3）温度升高，分子的运动速率加快；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（4）Fe2O3+6HCl═2FeCl3+3H2O．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17．铁架台（带铁圈）、烧杯、漏斗、玻璃棒；Fe+2HCl═FeCl2+H2↑或CuO+2HCl═CuCl2+H2O或Al2O3+6HCl═2AlCl3+3H2O；炭粉、铜、锌；氯化铝、氯化锌。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18．（1）石墨；（2） 一氧化碳；保持空气流通；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（3）A；（4）白雾；挥发；蓝。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三．解答题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19．（1）石灰石、稀盐酸；试管、单孔橡皮塞、玻璃导管、塑料瓶（或试管、单孔橡皮塞、玻璃导管、塑料瓶、注射器）；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（2）浓氢氧化钠溶液；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（3）稀盐酸；CO2+2NaOH＝Na2CO3+H2O；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20．（1）H+；（2）CaCO3；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（4）CH3CH2OH+O2</w:t>
      </w:r>
      <w:r>
        <w:rPr>
          <w:rFonts w:hint="eastAsia"/>
          <w:sz w:val="28"/>
          <w:szCs w:val="28"/>
        </w:rPr>
        <w:t>CH3COOH+H2O；（5）将铁转为Fe2+。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sz w:val="28"/>
          <w:szCs w:val="28"/>
        </w:rPr>
      </w:pPr>
    </w:p>
    <w:p/>
    <w:sectPr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440" w:right="1800" w:bottom="1440" w:left="1800" w:header="851" w:footer="992" w:gutter="0"/>
      <w:pgNumType w:chapStyle="5" w:chapSep="colon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tabs>
        <w:tab w:val="clear" w:pos="415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634557"/>
    <w:rsid w:val="1563455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/>
    <w:lsdException w:name="footer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2021-07-15T09:24:00Z</dcterms:created>
  <dcterms:modified xsi:type="dcterms:W3CDTF">2021-07-15T09:24:51Z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