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07C4A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10337800</wp:posOffset>
            </wp:positionV>
            <wp:extent cx="4191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8602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华文中宋" w:eastAsia="华文中宋" w:hAnsi="华文中宋" w:hint="eastAsia"/>
          <w:b/>
          <w:sz w:val="32"/>
          <w:szCs w:val="32"/>
        </w:rPr>
        <w:t>2020</w:t>
      </w:r>
      <w:r>
        <w:rPr>
          <w:rFonts w:ascii="华文中宋" w:eastAsia="华文中宋" w:hAnsi="华文中宋" w:hint="eastAsia"/>
          <w:b/>
          <w:sz w:val="32"/>
          <w:szCs w:val="32"/>
        </w:rPr>
        <w:t>－</w:t>
      </w:r>
      <w:r>
        <w:rPr>
          <w:rFonts w:ascii="华文中宋" w:eastAsia="华文中宋" w:hAnsi="华文中宋" w:hint="eastAsia"/>
          <w:b/>
          <w:sz w:val="32"/>
          <w:szCs w:val="32"/>
        </w:rPr>
        <w:t>2021</w:t>
      </w:r>
      <w:r>
        <w:rPr>
          <w:rFonts w:ascii="华文中宋" w:eastAsia="华文中宋" w:hAnsi="华文中宋" w:hint="eastAsia"/>
          <w:b/>
          <w:sz w:val="32"/>
          <w:szCs w:val="32"/>
        </w:rPr>
        <w:t>学年</w:t>
      </w:r>
      <w:r>
        <w:rPr>
          <w:rFonts w:ascii="华文中宋" w:eastAsia="华文中宋" w:hAnsi="华文中宋"/>
          <w:b/>
          <w:sz w:val="32"/>
          <w:szCs w:val="32"/>
        </w:rPr>
        <w:t>第二学期八年级物理期末</w:t>
      </w:r>
      <w:r>
        <w:rPr>
          <w:rFonts w:ascii="华文中宋" w:eastAsia="华文中宋" w:hAnsi="华文中宋" w:hint="eastAsia"/>
          <w:b/>
          <w:sz w:val="32"/>
          <w:szCs w:val="32"/>
        </w:rPr>
        <w:t>测</w:t>
      </w:r>
      <w:r>
        <w:rPr>
          <w:rFonts w:ascii="华文中宋" w:eastAsia="华文中宋" w:hAnsi="华文中宋"/>
          <w:b/>
          <w:sz w:val="32"/>
          <w:szCs w:val="32"/>
        </w:rPr>
        <w:t>试卷</w:t>
      </w:r>
    </w:p>
    <w:p w:rsidR="00007C4A">
      <w:pPr>
        <w:jc w:val="center"/>
        <w:rPr>
          <w:rFonts w:ascii="华文中宋" w:eastAsia="华文中宋" w:hAnsi="华文中宋"/>
          <w:b/>
          <w:sz w:val="18"/>
          <w:szCs w:val="18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参考答案</w:t>
      </w:r>
    </w:p>
    <w:p w:rsidR="00007C4A">
      <w:pPr>
        <w:jc w:val="center"/>
        <w:rPr>
          <w:szCs w:val="21"/>
        </w:rPr>
      </w:pPr>
      <w:r>
        <w:rPr>
          <w:rFonts w:hAnsi="宋体"/>
          <w:b/>
          <w:szCs w:val="21"/>
        </w:rPr>
        <w:t>（总分：</w:t>
      </w:r>
      <w:r>
        <w:rPr>
          <w:b/>
          <w:szCs w:val="21"/>
        </w:rPr>
        <w:t>100</w:t>
      </w:r>
      <w:r>
        <w:rPr>
          <w:rFonts w:hAnsi="宋体"/>
          <w:b/>
          <w:szCs w:val="21"/>
        </w:rPr>
        <w:t>分</w:t>
      </w:r>
      <w:r>
        <w:rPr>
          <w:b/>
          <w:szCs w:val="21"/>
        </w:rPr>
        <w:t xml:space="preserve">  </w:t>
      </w:r>
      <w:r>
        <w:rPr>
          <w:rFonts w:hAnsi="宋体"/>
          <w:b/>
          <w:szCs w:val="21"/>
        </w:rPr>
        <w:t>考试时间：</w:t>
      </w:r>
      <w:r>
        <w:rPr>
          <w:b/>
          <w:szCs w:val="21"/>
        </w:rPr>
        <w:t>100</w:t>
      </w:r>
      <w:r>
        <w:rPr>
          <w:rFonts w:hAnsi="宋体"/>
          <w:b/>
          <w:szCs w:val="21"/>
        </w:rPr>
        <w:t>分钟）</w:t>
      </w:r>
      <w:r>
        <w:rPr>
          <w:b/>
          <w:szCs w:val="21"/>
        </w:rPr>
        <w:t xml:space="preserve">   </w:t>
      </w:r>
      <w:r>
        <w:rPr>
          <w:szCs w:val="21"/>
        </w:rPr>
        <w:t>20</w:t>
      </w:r>
      <w:r>
        <w:rPr>
          <w:rFonts w:hint="eastAsia"/>
          <w:szCs w:val="21"/>
        </w:rPr>
        <w:t>21</w:t>
      </w:r>
      <w:r>
        <w:rPr>
          <w:szCs w:val="21"/>
        </w:rPr>
        <w:t>.06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一、选择题（</w:t>
      </w:r>
      <w:r>
        <w:rPr>
          <w:rFonts w:hAnsi="宋体" w:hint="eastAsia"/>
          <w:b/>
          <w:bCs/>
          <w:color w:val="000000"/>
          <w:kern w:val="0"/>
          <w:szCs w:val="21"/>
        </w:rPr>
        <w:t>共</w:t>
      </w:r>
      <w:r>
        <w:rPr>
          <w:rFonts w:hAnsi="宋体" w:hint="eastAsia"/>
          <w:b/>
          <w:bCs/>
          <w:color w:val="000000"/>
          <w:kern w:val="0"/>
          <w:szCs w:val="21"/>
        </w:rPr>
        <w:t>12</w:t>
      </w:r>
      <w:r>
        <w:rPr>
          <w:rFonts w:hAnsi="宋体" w:hint="eastAsia"/>
          <w:b/>
          <w:bCs/>
          <w:color w:val="000000"/>
          <w:kern w:val="0"/>
          <w:szCs w:val="21"/>
        </w:rPr>
        <w:t>小题，</w:t>
      </w:r>
      <w:r>
        <w:rPr>
          <w:rFonts w:hAnsi="宋体"/>
          <w:b/>
          <w:bCs/>
          <w:color w:val="000000"/>
          <w:kern w:val="0"/>
          <w:szCs w:val="21"/>
        </w:rPr>
        <w:t>每小题</w:t>
      </w:r>
      <w:r>
        <w:rPr>
          <w:b/>
          <w:bCs/>
          <w:color w:val="000000"/>
          <w:kern w:val="0"/>
          <w:szCs w:val="21"/>
        </w:rPr>
        <w:t>2</w:t>
      </w:r>
      <w:r>
        <w:rPr>
          <w:rFonts w:hAnsi="宋体"/>
          <w:b/>
          <w:bCs/>
          <w:color w:val="000000"/>
          <w:kern w:val="0"/>
          <w:szCs w:val="21"/>
        </w:rPr>
        <w:t>分，共</w:t>
      </w:r>
      <w:r>
        <w:rPr>
          <w:b/>
          <w:bCs/>
          <w:color w:val="000000"/>
          <w:kern w:val="0"/>
          <w:szCs w:val="21"/>
        </w:rPr>
        <w:t>24</w:t>
      </w:r>
      <w:r>
        <w:rPr>
          <w:rFonts w:hAnsi="宋体"/>
          <w:b/>
          <w:bCs/>
          <w:color w:val="000000"/>
          <w:kern w:val="0"/>
          <w:szCs w:val="21"/>
        </w:rPr>
        <w:t>分</w:t>
      </w:r>
      <w:r>
        <w:rPr>
          <w:rFonts w:hint="eastAsia"/>
          <w:kern w:val="0"/>
          <w:szCs w:val="21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636"/>
        <w:gridCol w:w="636"/>
        <w:gridCol w:w="635"/>
        <w:gridCol w:w="636"/>
        <w:gridCol w:w="636"/>
        <w:gridCol w:w="637"/>
        <w:gridCol w:w="636"/>
        <w:gridCol w:w="637"/>
        <w:gridCol w:w="637"/>
        <w:gridCol w:w="667"/>
        <w:gridCol w:w="618"/>
        <w:gridCol w:w="618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85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题号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56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656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56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685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632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11</w:t>
            </w:r>
          </w:p>
        </w:tc>
        <w:tc>
          <w:tcPr>
            <w:tcW w:w="632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12</w:t>
            </w:r>
          </w:p>
        </w:tc>
      </w:tr>
      <w:tr>
        <w:tblPrEx>
          <w:tblW w:w="0" w:type="auto"/>
          <w:tblLook w:val="04A0"/>
        </w:tblPrEx>
        <w:tc>
          <w:tcPr>
            <w:tcW w:w="685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答案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56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56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656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</w:t>
            </w:r>
          </w:p>
        </w:tc>
        <w:tc>
          <w:tcPr>
            <w:tcW w:w="657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</w:t>
            </w:r>
          </w:p>
        </w:tc>
        <w:tc>
          <w:tcPr>
            <w:tcW w:w="685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632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632" w:type="dxa"/>
            <w:shd w:val="clear" w:color="auto" w:fill="auto"/>
          </w:tcPr>
          <w:p w:rsidR="00007C4A">
            <w:pPr>
              <w:widowControl/>
              <w:spacing w:line="40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</w:tr>
    </w:tbl>
    <w:p w:rsidR="00007C4A">
      <w:pPr>
        <w:widowControl/>
        <w:shd w:val="clear" w:color="auto" w:fill="FFFFFF"/>
        <w:spacing w:line="300" w:lineRule="exact"/>
        <w:jc w:val="left"/>
        <w:outlineLvl w:val="2"/>
        <w:rPr>
          <w:kern w:val="0"/>
          <w:szCs w:val="21"/>
        </w:rPr>
      </w:pPr>
      <w:r>
        <w:rPr>
          <w:rFonts w:hint="eastAsia"/>
          <w:kern w:val="0"/>
          <w:szCs w:val="21"/>
        </w:rPr>
        <w:t>二、填空题</w:t>
      </w:r>
      <w:r>
        <w:rPr>
          <w:rFonts w:hAnsi="宋体"/>
          <w:b/>
          <w:bCs/>
          <w:color w:val="000000"/>
          <w:kern w:val="0"/>
          <w:szCs w:val="21"/>
        </w:rPr>
        <w:t>（</w:t>
      </w:r>
      <w:r>
        <w:rPr>
          <w:rFonts w:hAnsi="宋体" w:hint="eastAsia"/>
          <w:b/>
          <w:bCs/>
          <w:color w:val="000000"/>
          <w:kern w:val="0"/>
          <w:szCs w:val="21"/>
        </w:rPr>
        <w:t>共</w:t>
      </w:r>
      <w:r>
        <w:rPr>
          <w:rFonts w:hAnsi="宋体" w:hint="eastAsia"/>
          <w:b/>
          <w:bCs/>
          <w:color w:val="000000"/>
          <w:kern w:val="0"/>
          <w:szCs w:val="21"/>
        </w:rPr>
        <w:t>9</w:t>
      </w:r>
      <w:r>
        <w:rPr>
          <w:rFonts w:hAnsi="宋体" w:hint="eastAsia"/>
          <w:b/>
          <w:bCs/>
          <w:color w:val="000000"/>
          <w:kern w:val="0"/>
          <w:szCs w:val="21"/>
        </w:rPr>
        <w:t>小题，</w:t>
      </w:r>
      <w:r>
        <w:rPr>
          <w:rFonts w:hAnsi="宋体"/>
          <w:b/>
          <w:bCs/>
          <w:color w:val="000000"/>
          <w:kern w:val="0"/>
          <w:szCs w:val="21"/>
        </w:rPr>
        <w:t>每空</w:t>
      </w:r>
      <w:r>
        <w:rPr>
          <w:b/>
          <w:bCs/>
          <w:color w:val="000000"/>
          <w:kern w:val="0"/>
          <w:szCs w:val="21"/>
        </w:rPr>
        <w:t>1</w:t>
      </w:r>
      <w:r>
        <w:rPr>
          <w:rFonts w:hAnsi="宋体"/>
          <w:b/>
          <w:bCs/>
          <w:color w:val="000000"/>
          <w:kern w:val="0"/>
          <w:szCs w:val="21"/>
        </w:rPr>
        <w:t>分，共</w:t>
      </w:r>
      <w:r>
        <w:rPr>
          <w:b/>
          <w:bCs/>
          <w:color w:val="000000"/>
          <w:kern w:val="0"/>
          <w:szCs w:val="21"/>
        </w:rPr>
        <w:t>30</w:t>
      </w:r>
      <w:r>
        <w:rPr>
          <w:rFonts w:hAnsi="宋体"/>
          <w:b/>
          <w:bCs/>
          <w:color w:val="000000"/>
          <w:kern w:val="0"/>
          <w:szCs w:val="21"/>
        </w:rPr>
        <w:t>分）</w:t>
      </w:r>
    </w:p>
    <w:p w:rsidR="00007C4A">
      <w:pPr>
        <w:widowControl/>
        <w:shd w:val="clear" w:color="auto" w:fill="FFFFFF"/>
        <w:spacing w:line="300" w:lineRule="exact"/>
        <w:jc w:val="left"/>
        <w:outlineLvl w:val="2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 xml:space="preserve">3   </w:t>
      </w:r>
      <w:r>
        <w:rPr>
          <w:kern w:val="0"/>
          <w:szCs w:val="21"/>
        </w:rPr>
        <w:t>扩散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永不停息的无规则</w:t>
      </w: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引</w:t>
      </w:r>
    </w:p>
    <w:p w:rsidR="00007C4A">
      <w:pPr>
        <w:widowControl/>
        <w:shd w:val="clear" w:color="auto" w:fill="FFFFFF"/>
        <w:spacing w:line="300" w:lineRule="exact"/>
        <w:jc w:val="left"/>
        <w:outlineLvl w:val="2"/>
        <w:rPr>
          <w:kern w:val="0"/>
          <w:szCs w:val="21"/>
        </w:rPr>
      </w:pPr>
      <w:r>
        <w:rPr>
          <w:kern w:val="0"/>
          <w:szCs w:val="21"/>
        </w:rPr>
        <w:t xml:space="preserve">14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）小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低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）支持力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>相互的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）硬度</w:t>
      </w:r>
    </w:p>
    <w:p w:rsidR="00007C4A">
      <w:pPr>
        <w:widowControl/>
        <w:shd w:val="clear" w:color="auto" w:fill="FFFFFF"/>
        <w:spacing w:line="36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 xml:space="preserve">5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t>形变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分开</w:t>
      </w:r>
      <w:r>
        <w:rPr>
          <w:kern w:val="0"/>
          <w:szCs w:val="21"/>
        </w:rPr>
        <w:t xml:space="preserve">    </w:t>
      </w:r>
      <w:r>
        <w:rPr>
          <w:kern w:val="0"/>
          <w:szCs w:val="21"/>
        </w:rPr>
        <w:t>小</w:t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分开</w:t>
      </w:r>
      <w:r>
        <w:rPr>
          <w:kern w:val="0"/>
          <w:szCs w:val="21"/>
        </w:rPr>
        <w:t xml:space="preserve">     </w:t>
      </w:r>
      <w:r>
        <w:rPr>
          <w:kern w:val="0"/>
          <w:szCs w:val="21"/>
        </w:rPr>
        <w:t>吸引轻小物体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16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>大气压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会</w:t>
      </w:r>
    </w:p>
    <w:p w:rsidR="00007C4A">
      <w:pPr>
        <w:widowControl/>
        <w:shd w:val="clear" w:color="auto" w:fill="FFFFFF"/>
        <w:spacing w:line="36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7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右</w:t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19.</w:t>
      </w: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 xml:space="preserve"> 0.9</w:t>
      </w:r>
      <w:r>
        <w:rPr>
          <w:rFonts w:hint="eastAsia"/>
          <w:kern w:val="0"/>
          <w:szCs w:val="21"/>
        </w:rPr>
        <w:t>6</w:t>
      </w:r>
    </w:p>
    <w:p w:rsidR="00007C4A">
      <w:pPr>
        <w:widowControl/>
        <w:shd w:val="clear" w:color="auto" w:fill="FFFFFF"/>
        <w:spacing w:line="36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 xml:space="preserve">8   </w:t>
      </w:r>
      <w:r>
        <w:rPr>
          <w:bCs/>
          <w:kern w:val="0"/>
          <w:szCs w:val="21"/>
        </w:rPr>
        <w:t>力</w:t>
      </w:r>
      <w:r>
        <w:rPr>
          <w:bCs/>
          <w:kern w:val="0"/>
          <w:szCs w:val="21"/>
        </w:rPr>
        <w:t xml:space="preserve">    4.4    </w:t>
      </w:r>
      <w:r>
        <w:rPr>
          <w:bCs/>
          <w:kern w:val="0"/>
          <w:szCs w:val="21"/>
        </w:rPr>
        <w:t>钩码对弹簧的拉力</w:t>
      </w:r>
    </w:p>
    <w:p w:rsidR="00007C4A">
      <w:pPr>
        <w:widowControl/>
        <w:shd w:val="clear" w:color="auto" w:fill="FFFFFF"/>
        <w:spacing w:line="36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9   5600    4300</w:t>
      </w:r>
    </w:p>
    <w:p w:rsidR="00007C4A">
      <w:pPr>
        <w:widowControl/>
        <w:shd w:val="clear" w:color="auto" w:fill="FFFFFF"/>
        <w:spacing w:line="36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20   </w:t>
      </w: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00g  </w:t>
      </w:r>
      <w:r>
        <w:rPr>
          <w:kern w:val="0"/>
          <w:szCs w:val="21"/>
        </w:rPr>
        <w:t>两边</w:t>
      </w:r>
      <w:r>
        <w:rPr>
          <w:rFonts w:hint="eastAsia"/>
          <w:kern w:val="0"/>
          <w:szCs w:val="21"/>
        </w:rPr>
        <w:t>所挂钩码的个数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t>旋转</w:t>
      </w:r>
    </w:p>
    <w:p w:rsidR="00007C4A">
      <w:pPr>
        <w:widowControl/>
        <w:shd w:val="clear" w:color="auto" w:fill="FFFFFF"/>
        <w:spacing w:line="36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1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）海绵的凹陷程度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）乙丙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受力面积越小压力作用效果越明显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=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三、解答题</w:t>
      </w:r>
      <w:r>
        <w:rPr>
          <w:rFonts w:hAnsi="宋体"/>
          <w:b/>
          <w:bCs/>
          <w:color w:val="000000"/>
          <w:kern w:val="0"/>
          <w:szCs w:val="21"/>
        </w:rPr>
        <w:t>（</w:t>
      </w:r>
      <w:r>
        <w:rPr>
          <w:rFonts w:hAnsi="宋体" w:hint="eastAsia"/>
          <w:b/>
          <w:bCs/>
          <w:color w:val="000000"/>
          <w:kern w:val="0"/>
          <w:szCs w:val="21"/>
        </w:rPr>
        <w:t>共</w:t>
      </w:r>
      <w:r>
        <w:rPr>
          <w:rFonts w:hAnsi="宋体"/>
          <w:b/>
          <w:bCs/>
          <w:color w:val="000000"/>
          <w:kern w:val="0"/>
          <w:szCs w:val="21"/>
        </w:rPr>
        <w:t>8</w:t>
      </w:r>
      <w:r>
        <w:rPr>
          <w:rFonts w:hAnsi="宋体" w:hint="eastAsia"/>
          <w:b/>
          <w:bCs/>
          <w:color w:val="000000"/>
          <w:kern w:val="0"/>
          <w:szCs w:val="21"/>
        </w:rPr>
        <w:t>小题</w:t>
      </w:r>
      <w:r>
        <w:rPr>
          <w:rFonts w:hAnsi="宋体"/>
          <w:b/>
          <w:bCs/>
          <w:color w:val="000000"/>
          <w:kern w:val="0"/>
          <w:szCs w:val="21"/>
        </w:rPr>
        <w:t>，共</w:t>
      </w:r>
      <w:r>
        <w:rPr>
          <w:b/>
          <w:bCs/>
          <w:color w:val="000000"/>
          <w:kern w:val="0"/>
          <w:szCs w:val="21"/>
        </w:rPr>
        <w:t>46</w:t>
      </w:r>
      <w:r>
        <w:rPr>
          <w:rFonts w:hAnsi="宋体"/>
          <w:b/>
          <w:bCs/>
          <w:color w:val="000000"/>
          <w:kern w:val="0"/>
          <w:szCs w:val="21"/>
        </w:rPr>
        <w:t>分）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2    </w:t>
      </w:r>
      <w:r>
        <w:rPr>
          <w:rFonts w:hint="eastAsia"/>
          <w:kern w:val="0"/>
          <w:szCs w:val="21"/>
        </w:rPr>
        <w:t>图略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3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  <w:bookmarkStart w:id="1" w:name="_Hlk73608192"/>
      <w:r>
        <w:rPr>
          <w:rFonts w:hint="eastAsia"/>
          <w:kern w:val="0"/>
          <w:szCs w:val="21"/>
        </w:rPr>
        <w:t>6</w:t>
      </w:r>
      <w:r>
        <w:rPr>
          <w:kern w:val="0"/>
          <w:szCs w:val="21"/>
        </w:rPr>
        <w:t>×10</w:t>
      </w:r>
      <w:r>
        <w:rPr>
          <w:kern w:val="0"/>
          <w:szCs w:val="21"/>
          <w:vertAlign w:val="superscript"/>
        </w:rPr>
        <w:t>-2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N</w:t>
      </w:r>
      <w:bookmarkEnd w:id="1"/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0</w:t>
      </w:r>
      <w:r>
        <w:rPr>
          <w:kern w:val="0"/>
          <w:szCs w:val="21"/>
        </w:rPr>
        <w:t>.6×10</w:t>
      </w:r>
      <w:r>
        <w:rPr>
          <w:kern w:val="0"/>
          <w:szCs w:val="21"/>
          <w:vertAlign w:val="superscript"/>
        </w:rPr>
        <w:t>3</w:t>
      </w:r>
      <w:r>
        <w:rPr>
          <w:rFonts w:hint="eastAsia"/>
          <w:kern w:val="0"/>
          <w:szCs w:val="21"/>
        </w:rPr>
        <w:t xml:space="preserve"> kg/m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24P</w:t>
      </w:r>
      <w:r>
        <w:rPr>
          <w:rFonts w:hint="eastAsia"/>
          <w:kern w:val="0"/>
          <w:szCs w:val="21"/>
        </w:rPr>
        <w:t>a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4</w:t>
      </w:r>
      <w:r>
        <w:rPr>
          <w:rFonts w:hAnsi="宋体"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 xml:space="preserve">  </w:t>
      </w: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）</w:t>
      </w:r>
      <w:r>
        <w:rPr>
          <w:rFonts w:hAnsi="宋体"/>
          <w:bCs/>
          <w:szCs w:val="21"/>
        </w:rPr>
        <w:t>40N</w:t>
      </w:r>
      <w:r>
        <w:rPr>
          <w:rFonts w:hAnsi="宋体"/>
          <w:bCs/>
          <w:szCs w:val="21"/>
        </w:rPr>
        <w:t>；</w:t>
      </w: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2</w:t>
      </w:r>
      <w:r>
        <w:rPr>
          <w:rFonts w:hAnsi="宋体" w:hint="eastAsia"/>
          <w:bCs/>
          <w:szCs w:val="21"/>
        </w:rPr>
        <w:t>）</w:t>
      </w:r>
      <w:r>
        <w:rPr>
          <w:rFonts w:hAnsi="宋体"/>
          <w:bCs/>
          <w:szCs w:val="21"/>
        </w:rPr>
        <w:t>16N</w:t>
      </w:r>
      <w:r>
        <w:rPr>
          <w:rFonts w:hAnsi="宋体"/>
          <w:bCs/>
          <w:szCs w:val="21"/>
        </w:rPr>
        <w:t>；</w:t>
      </w: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3</w:t>
      </w:r>
      <w:r>
        <w:rPr>
          <w:rFonts w:hAnsi="宋体" w:hint="eastAsia"/>
          <w:bCs/>
          <w:szCs w:val="21"/>
        </w:rPr>
        <w:t>）</w:t>
      </w:r>
      <w:r>
        <w:rPr>
          <w:rFonts w:hAnsi="宋体"/>
          <w:bCs/>
          <w:szCs w:val="21"/>
        </w:rPr>
        <w:t>24N</w:t>
      </w:r>
    </w:p>
    <w:p w:rsidR="00007C4A">
      <w:pPr>
        <w:spacing w:line="320" w:lineRule="exact"/>
        <w:jc w:val="left"/>
        <w:rPr>
          <w:bCs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>5</w:t>
      </w:r>
      <w:r>
        <w:rPr>
          <w:rFonts w:hAnsi="宋体"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 xml:space="preserve">  </w:t>
      </w: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1</w:t>
      </w:r>
      <w:r>
        <w:rPr>
          <w:rFonts w:hAnsi="宋体" w:hint="eastAsia"/>
          <w:bCs/>
          <w:szCs w:val="21"/>
        </w:rPr>
        <w:t>）二力平衡（</w:t>
      </w:r>
      <w:r>
        <w:rPr>
          <w:rFonts w:hAnsi="宋体" w:hint="eastAsia"/>
          <w:bCs/>
          <w:szCs w:val="21"/>
        </w:rPr>
        <w:t>2</w:t>
      </w:r>
      <w:r>
        <w:rPr>
          <w:rFonts w:hAnsi="宋体" w:hint="eastAsia"/>
          <w:bCs/>
          <w:szCs w:val="21"/>
        </w:rPr>
        <w:t>）匀速运动</w:t>
      </w:r>
      <w:r>
        <w:rPr>
          <w:rFonts w:hAnsi="宋体" w:hint="eastAsia"/>
          <w:bCs/>
          <w:szCs w:val="21"/>
        </w:rPr>
        <w:t xml:space="preserve"> </w:t>
      </w: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3</w:t>
      </w:r>
      <w:r>
        <w:rPr>
          <w:rFonts w:hAnsi="宋体" w:hint="eastAsia"/>
          <w:bCs/>
          <w:szCs w:val="21"/>
        </w:rPr>
        <w:t>）乙、丙；</w:t>
      </w:r>
      <w:r>
        <w:rPr>
          <w:rFonts w:hAnsi="宋体" w:hint="eastAsia"/>
          <w:bCs/>
          <w:szCs w:val="21"/>
        </w:rPr>
        <w:t>C</w:t>
      </w:r>
      <w:r>
        <w:rPr>
          <w:rFonts w:hAnsi="宋体" w:hint="eastAsia"/>
          <w:bCs/>
          <w:szCs w:val="21"/>
        </w:rPr>
        <w:t>（</w:t>
      </w:r>
      <w:r>
        <w:rPr>
          <w:rFonts w:hAnsi="宋体" w:hint="eastAsia"/>
          <w:bCs/>
          <w:szCs w:val="21"/>
        </w:rPr>
        <w:t>4</w:t>
      </w:r>
      <w:r>
        <w:rPr>
          <w:rFonts w:hAnsi="宋体" w:hint="eastAsia"/>
          <w:bCs/>
          <w:szCs w:val="21"/>
        </w:rPr>
        <w:t>）木板表面粗糙程度不同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26 </w:t>
      </w:r>
      <w:r>
        <w:rPr>
          <w:color w:val="000000"/>
          <w:kern w:val="0"/>
          <w:szCs w:val="21"/>
        </w:rPr>
        <w:t xml:space="preserve">  </w:t>
      </w:r>
      <w:r>
        <w:rPr>
          <w:rFonts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1</w:t>
      </w:r>
      <w:r>
        <w:rPr>
          <w:rFonts w:hint="eastAsia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重心</w:t>
      </w:r>
      <w:r>
        <w:rPr>
          <w:color w:val="000000"/>
          <w:kern w:val="0"/>
          <w:szCs w:val="21"/>
        </w:rPr>
        <w:t xml:space="preserve">    </w:t>
      </w:r>
      <w:r>
        <w:rPr>
          <w:rFonts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不同</w:t>
      </w:r>
      <w:r>
        <w:rPr>
          <w:color w:val="000000"/>
          <w:kern w:val="0"/>
          <w:szCs w:val="21"/>
        </w:rPr>
        <w:t xml:space="preserve">    </w:t>
      </w:r>
      <w:r>
        <w:rPr>
          <w:rFonts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3</w:t>
      </w:r>
      <w:r>
        <w:rPr>
          <w:rFonts w:hint="eastAsia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乙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4</w:t>
      </w:r>
      <w:r>
        <w:rPr>
          <w:rFonts w:hint="eastAsia"/>
          <w:kern w:val="0"/>
          <w:szCs w:val="21"/>
        </w:rPr>
        <w:t>）乙密度计测量时浸没深度变化大</w:t>
      </w:r>
    </w:p>
    <w:p w:rsidR="00007C4A">
      <w:pPr>
        <w:spacing w:line="360" w:lineRule="auto"/>
        <w:textAlignment w:val="center"/>
        <w:rPr>
          <w:color w:val="000000"/>
        </w:rPr>
      </w:pPr>
      <w:r>
        <w:rPr>
          <w:kern w:val="0"/>
          <w:szCs w:val="21"/>
        </w:rPr>
        <w:t xml:space="preserve">27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</w:t>
      </w:r>
      <w:r>
        <w:rPr>
          <w:color w:val="000000"/>
        </w:rPr>
        <w:t>排尽空气</w:t>
      </w:r>
      <w:r>
        <w:rPr>
          <w:color w:val="000000"/>
        </w:rPr>
        <w:t xml:space="preserve">    </w:t>
      </w:r>
      <w:r>
        <w:rPr>
          <w:color w:val="000000"/>
        </w:rPr>
        <w:t>刻度</w:t>
      </w:r>
      <w:r>
        <w:rPr>
          <w:color w:val="000000"/>
        </w:rPr>
        <w:t xml:space="preserve">   V/L    FL/V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</w:t>
      </w:r>
      <w:r>
        <w:rPr>
          <w:color w:val="000000"/>
        </w:rPr>
        <w:t>活塞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）筒内空气不能完全排尽</w:t>
      </w:r>
    </w:p>
    <w:p w:rsidR="00007C4A">
      <w:pPr>
        <w:widowControl/>
        <w:shd w:val="clear" w:color="auto" w:fill="FFFFFF"/>
        <w:spacing w:line="320" w:lineRule="exact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28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竖直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物体排开液体</w:t>
      </w:r>
      <w:r>
        <w:rPr>
          <w:rFonts w:hint="eastAsia"/>
          <w:kern w:val="0"/>
          <w:szCs w:val="21"/>
        </w:rPr>
        <w:t>的</w:t>
      </w:r>
      <w:r>
        <w:rPr>
          <w:kern w:val="0"/>
          <w:szCs w:val="21"/>
        </w:rPr>
        <w:t>体积</w:t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 xml:space="preserve"> 4   </w:t>
      </w:r>
    </w:p>
    <w:p w:rsidR="00007C4A">
      <w:pPr>
        <w:widowControl/>
        <w:shd w:val="clear" w:color="auto" w:fill="FFFFFF"/>
        <w:spacing w:line="320" w:lineRule="exact"/>
        <w:ind w:firstLine="420" w:firstLineChars="200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4</w:t>
      </w:r>
      <w:r>
        <w:rPr>
          <w:rFonts w:hint="eastAsia"/>
          <w:kern w:val="0"/>
          <w:szCs w:val="21"/>
        </w:rPr>
        <w:t>）</w:t>
      </w:r>
      <w:bookmarkStart w:id="2" w:name="_Hlk73607919"/>
      <w:r>
        <w:rPr>
          <w:kern w:val="0"/>
          <w:szCs w:val="21"/>
        </w:rPr>
        <w:t>5×10</w:t>
      </w:r>
      <w:r>
        <w:rPr>
          <w:kern w:val="0"/>
          <w:szCs w:val="21"/>
          <w:vertAlign w:val="superscript"/>
        </w:rPr>
        <w:t>-3</w:t>
      </w:r>
      <w:r>
        <w:rPr>
          <w:kern w:val="0"/>
          <w:szCs w:val="21"/>
        </w:rPr>
        <w:t xml:space="preserve"> </w:t>
      </w:r>
      <w:bookmarkEnd w:id="2"/>
      <w:r>
        <w:rPr>
          <w:kern w:val="0"/>
          <w:szCs w:val="21"/>
        </w:rPr>
        <w:t xml:space="preserve">  1.2×10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</w:rPr>
        <w:t xml:space="preserve">    1.15×10</w:t>
      </w:r>
      <w:r>
        <w:rPr>
          <w:kern w:val="0"/>
          <w:szCs w:val="21"/>
          <w:vertAlign w:val="superscript"/>
        </w:rPr>
        <w:t>3</w:t>
      </w:r>
      <w:r>
        <w:rPr>
          <w:kern w:val="0"/>
          <w:szCs w:val="21"/>
        </w:rPr>
        <w:t xml:space="preserve">  </w:t>
      </w:r>
    </w:p>
    <w:p w:rsidR="00007C4A">
      <w:pPr>
        <w:widowControl/>
        <w:shd w:val="clear" w:color="auto" w:fill="FFFFFF"/>
        <w:spacing w:line="32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</w:t>
      </w:r>
      <w:r>
        <w:rPr>
          <w:kern w:val="0"/>
          <w:szCs w:val="21"/>
        </w:rPr>
        <w:t xml:space="preserve">9 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）压强计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漏气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 xml:space="preserve">C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）不可靠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>没有保持金属盒所处深度相同</w:t>
      </w: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</w:p>
    <w:p w:rsidR="00007C4A">
      <w:pPr>
        <w:widowControl/>
        <w:shd w:val="clear" w:color="auto" w:fill="FFFFFF"/>
        <w:spacing w:line="400" w:lineRule="exact"/>
        <w:jc w:val="left"/>
        <w:rPr>
          <w:kern w:val="0"/>
          <w:szCs w:val="21"/>
        </w:rPr>
      </w:pPr>
    </w:p>
    <w:p w:rsidR="00007C4A"/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55"/>
    <w:rsid w:val="00007C4A"/>
    <w:rsid w:val="000436C7"/>
    <w:rsid w:val="00054B2F"/>
    <w:rsid w:val="00055155"/>
    <w:rsid w:val="576761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9E70352-F50F-4A7A-938B-06BCE328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学科网（北京）股份有限公司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2021-08-02T10:28:00Z</dcterms:created>
  <dcterms:modified xsi:type="dcterms:W3CDTF">2021-08-02T10:28:00Z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