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06938">
      <w:pPr>
        <w:pStyle w:val="Heading1"/>
        <w:spacing w:line="360" w:lineRule="auto"/>
        <w:rPr>
          <w:rFonts w:ascii="宋体" w:eastAsia="宋体" w:hAnsi="宋体" w:cs="宋体"/>
        </w:rPr>
      </w:pPr>
      <w:bookmarkStart w:id="0" w:name="第一单元成长的节拍综合测试-20212022学年部编版七年级道德与法治上册"/>
      <w:bookmarkStart w:id="1" w:name="_GoBack"/>
      <w:bookmarkEnd w:id="1"/>
      <w:r>
        <w:rPr>
          <w:rFonts w:ascii="宋体" w:eastAsia="宋体" w:hAnsi="宋体" w:cs="宋体" w:hint="eastAsia"/>
        </w:rPr>
        <w:t>第一单元《成长的节拍》综合测试</w:t>
      </w:r>
      <w:r>
        <w:rPr>
          <w:rFonts w:ascii="宋体" w:eastAsia="宋体" w:hAnsi="宋体" w:cs="宋体" w:hint="eastAsia"/>
        </w:rPr>
        <w:t xml:space="preserve"> </w:t>
      </w:r>
    </w:p>
    <w:p w:rsidR="00106938">
      <w:pPr>
        <w:pStyle w:val="Heading1"/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2021</w:t>
      </w:r>
      <w:r>
        <w:rPr>
          <w:rFonts w:ascii="宋体" w:eastAsia="宋体" w:hAnsi="宋体" w:cs="宋体" w:hint="eastAsia"/>
        </w:rPr>
        <w:t>—</w:t>
      </w:r>
      <w:r>
        <w:rPr>
          <w:rFonts w:ascii="宋体" w:eastAsia="宋体" w:hAnsi="宋体" w:cs="宋体" w:hint="eastAsia"/>
        </w:rPr>
        <w:t>2022</w:t>
      </w:r>
      <w:r>
        <w:rPr>
          <w:rFonts w:ascii="宋体" w:eastAsia="宋体" w:hAnsi="宋体" w:cs="宋体" w:hint="eastAsia"/>
        </w:rPr>
        <w:t>学年部编版七年级道德与法治上册</w:t>
      </w:r>
      <w:bookmarkEnd w:id="0"/>
    </w:p>
    <w:p w:rsidR="0010693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一、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选择题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（本题共计</w:t>
      </w:r>
      <w:r>
        <w:rPr>
          <w:rFonts w:ascii="宋体" w:hAnsi="宋体" w:cs="宋体" w:hint="eastAsia"/>
        </w:rPr>
        <w:t xml:space="preserve"> 18 </w:t>
      </w:r>
      <w:r>
        <w:rPr>
          <w:rFonts w:ascii="宋体" w:hAnsi="宋体" w:cs="宋体" w:hint="eastAsia"/>
        </w:rPr>
        <w:t>小题</w: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，每题</w:t>
      </w:r>
      <w:r>
        <w:rPr>
          <w:rFonts w:ascii="宋体" w:hAnsi="宋体" w:cs="宋体" w:hint="eastAsia"/>
        </w:rPr>
        <w:t xml:space="preserve"> 2 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，共计</w:t>
      </w:r>
      <w:r>
        <w:rPr>
          <w:rFonts w:ascii="宋体" w:hAnsi="宋体" w:cs="宋体" w:hint="eastAsia"/>
        </w:rPr>
        <w:t>36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" w:name="question_4055060676"/>
      <w:r>
        <w:rPr>
          <w:rFonts w:ascii="宋体" w:hAnsi="宋体" w:cs="宋体" w:hint="eastAsia"/>
        </w:rPr>
        <w:t xml:space="preserve">1.  </w:t>
      </w:r>
      <w:r>
        <w:rPr>
          <w:rFonts w:ascii="宋体" w:hAnsi="宋体" w:cs="宋体" w:hint="eastAsia"/>
        </w:rPr>
        <w:t>进入中学，中学生活把我们带进了一个别样的天地。下列不属于别样天地的是（</w:t>
      </w:r>
      <w:r>
        <w:rPr>
          <w:rFonts w:ascii="宋体" w:hAnsi="宋体" w:cs="宋体" w:hint="eastAsia"/>
        </w:rPr>
        <w:t>  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3600"/>
        </w:tabs>
        <w:spacing w:line="360" w:lineRule="auto"/>
        <w:rPr>
          <w:rFonts w:ascii="宋体" w:hAnsi="宋体" w:cs="宋体"/>
        </w:rPr>
      </w:pPr>
      <w:bookmarkStart w:id="3" w:name="bylh-option-container-2"/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富有挑战的课程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丰富多彩的社团</w:t>
      </w:r>
      <w:r>
        <w:rPr>
          <w:rFonts w:ascii="宋体" w:hAnsi="宋体" w:cs="宋体" w:hint="eastAsia"/>
        </w:rPr>
        <w:br/>
        <w:t>C.</w:t>
      </w:r>
      <w:r>
        <w:rPr>
          <w:rFonts w:ascii="宋体" w:hAnsi="宋体" w:cs="宋体" w:hint="eastAsia"/>
        </w:rPr>
        <w:t>新老师和新同学</w:t>
      </w:r>
      <w:bookmarkStart w:id="4" w:name="bylh-option-2"/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参加体育活动</w:t>
      </w:r>
      <w:bookmarkStart w:id="5" w:name="选择题1"/>
      <w:bookmarkStart w:id="6" w:name="question_1405395199"/>
      <w:bookmarkEnd w:id="2"/>
      <w:bookmarkEnd w:id="3"/>
      <w:bookmarkEnd w:id="4"/>
      <w:r>
        <w:rPr>
          <w:rFonts w:ascii="宋体" w:hAnsi="宋体" w:cs="宋体" w:hint="eastAsia"/>
        </w:rPr>
        <w:t> </w:t>
      </w:r>
    </w:p>
    <w:bookmarkEnd w:id="5"/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2.  </w:t>
      </w:r>
      <w:r>
        <w:rPr>
          <w:rFonts w:ascii="宋体" w:hAnsi="宋体" w:cs="宋体" w:hint="eastAsia"/>
        </w:rPr>
        <w:t>中学生活促进我的成长，使我有机会重新塑造一个</w:t>
      </w:r>
      <w:r>
        <w:rPr>
          <w:rFonts w:ascii="宋体" w:hAnsi="宋体" w:cs="宋体" w:hint="eastAsia"/>
        </w:rPr>
        <w:t>________</w:t>
      </w:r>
      <w:r>
        <w:rPr>
          <w:rFonts w:ascii="宋体" w:hAnsi="宋体" w:cs="宋体" w:hint="eastAsia"/>
        </w:rPr>
        <w:t>的“我”。（</w:t>
      </w:r>
      <w:r>
        <w:rPr>
          <w:rFonts w:ascii="宋体" w:hAnsi="宋体" w:cs="宋体" w:hint="eastAsia"/>
        </w:rPr>
        <w:t xml:space="preserve">   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①越来越有活力，能坚持，有韧劲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②越来越坚强，会合作，能包容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③越来越有个性，不屑听父母和老师的唠叨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④越来越有主见，敢于表达自我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①②④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①③④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7" w:name="question_1284157695"/>
      <w:bookmarkEnd w:id="6"/>
      <w:r>
        <w:rPr>
          <w:rFonts w:ascii="宋体" w:hAnsi="宋体" w:cs="宋体" w:hint="eastAsia"/>
        </w:rPr>
        <w:t xml:space="preserve">3.  </w:t>
      </w:r>
      <w:r>
        <w:rPr>
          <w:rFonts w:ascii="宋体" w:hAnsi="宋体" w:cs="宋体" w:hint="eastAsia"/>
        </w:rPr>
        <w:t>面对中学生活的新变化，我们要从自身作出改变，以适应这种变化。对此，下列想法正确的是（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①以前我很优秀，可是现在不行了，还不如回到以前呢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②进入新环境，我要调适好心理状态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③别人怎么做我就怎么做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④环境变了，我也要积极作出自我调整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②④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②③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①②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③④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8" w:name="question_3367213823"/>
      <w:bookmarkEnd w:id="7"/>
      <w:r>
        <w:rPr>
          <w:rFonts w:ascii="宋体" w:hAnsi="宋体" w:cs="宋体" w:hint="eastAsia"/>
        </w:rPr>
        <w:t xml:space="preserve">4.  </w:t>
      </w:r>
      <w:r>
        <w:rPr>
          <w:rFonts w:ascii="宋体" w:hAnsi="宋体" w:cs="宋体" w:hint="eastAsia"/>
        </w:rPr>
        <w:t>金色的九月，带着梦想，怀着憧憬，我们步入了初中。初中生活意味着（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</w:t>
      </w:r>
      <w:r>
        <w:rPr>
          <w:rFonts w:ascii="宋体" w:hAnsi="宋体" w:cs="宋体" w:hint="eastAsia"/>
        </w:rPr>
        <w:t>站在了一个新的起点上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②新的机会和可能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③新的目标和挑战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④失去好朋友，会很孤单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①③④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①②④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9" w:name="question_2187834367"/>
      <w:bookmarkEnd w:id="8"/>
      <w:r>
        <w:rPr>
          <w:rFonts w:ascii="宋体" w:hAnsi="宋体" w:cs="宋体" w:hint="eastAsia"/>
        </w:rPr>
        <w:t xml:space="preserve">5.  </w:t>
      </w:r>
      <w:r>
        <w:rPr>
          <w:rFonts w:ascii="宋体" w:hAnsi="宋体" w:cs="宋体" w:hint="eastAsia"/>
        </w:rPr>
        <w:t>中学生活给我们提供了发展自我的多种机会。下列对此认识不正确的是（</w:t>
      </w:r>
      <w:r>
        <w:rPr>
          <w:rFonts w:ascii="宋体" w:hAnsi="宋体" w:cs="宋体" w:hint="eastAsia"/>
        </w:rPr>
        <w:t xml:space="preserve">  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集体生活，涵养我们的品格，丰富我们的个性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与同学一起在课余时间吸烟和上网，让我们怀念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增添的新课程，引领我们探索新的知识领域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丰富多彩的社团活动，提供了发展兴趣的平台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0" w:name="question_244037631"/>
      <w:bookmarkEnd w:id="9"/>
      <w:r>
        <w:rPr>
          <w:rFonts w:ascii="宋体" w:hAnsi="宋体" w:cs="宋体" w:hint="eastAsia"/>
        </w:rPr>
        <w:t xml:space="preserve">6.  </w:t>
      </w:r>
      <w:r>
        <w:rPr>
          <w:rFonts w:ascii="宋体" w:hAnsi="宋体" w:cs="宋体" w:hint="eastAsia"/>
        </w:rPr>
        <w:t>在下列行为中，属于不良的学习习惯的是（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①小明喜欢临时抱“佛脚”，考前搞突击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②小</w:t>
      </w:r>
      <w:r>
        <w:rPr>
          <w:rFonts w:ascii="宋体" w:hAnsi="宋体" w:cs="宋体" w:hint="eastAsia"/>
        </w:rPr>
        <w:t>虎喜欢阅读，总是有意识地拓宽自己的知识面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③小强喜欢躺在床上看书学习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④小红的作业总是拖拖拉拉，学习无计划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①②③④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①③④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1" w:name="question_2493663999"/>
      <w:bookmarkEnd w:id="10"/>
      <w:r>
        <w:rPr>
          <w:rFonts w:ascii="宋体" w:hAnsi="宋体" w:cs="宋体" w:hint="eastAsia"/>
        </w:rPr>
        <w:t xml:space="preserve">7.  </w:t>
      </w:r>
      <w:r>
        <w:rPr>
          <w:rFonts w:ascii="宋体" w:hAnsi="宋体" w:cs="宋体" w:hint="eastAsia"/>
        </w:rPr>
        <w:t>以健康的心态把网络作为生活的补充，这样我们就可以享受到网络带来的益处。这些益处主要有（</w:t>
      </w:r>
      <w:r>
        <w:rPr>
          <w:rFonts w:ascii="宋体" w:hAnsi="宋体" w:cs="宋体" w:hint="eastAsia"/>
        </w:rPr>
        <w:t> 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①网上求教</w:t>
      </w:r>
      <w:r>
        <w:rPr>
          <w:rFonts w:ascii="宋体" w:hAnsi="宋体" w:cs="宋体" w:hint="eastAsia"/>
        </w:rPr>
        <w:t xml:space="preserve">   </w:t>
      </w:r>
      <w:r>
        <w:rPr>
          <w:rFonts w:ascii="宋体" w:hAnsi="宋体" w:cs="宋体" w:hint="eastAsia"/>
        </w:rPr>
        <w:t>②获取信息</w:t>
      </w:r>
      <w:r>
        <w:rPr>
          <w:rFonts w:ascii="宋体" w:hAnsi="宋体" w:cs="宋体" w:hint="eastAsia"/>
        </w:rPr>
        <w:t xml:space="preserve">    </w:t>
      </w:r>
      <w:r>
        <w:rPr>
          <w:rFonts w:ascii="宋体" w:hAnsi="宋体" w:cs="宋体" w:hint="eastAsia"/>
        </w:rPr>
        <w:t>③休闲娱乐</w:t>
      </w:r>
      <w:r>
        <w:rPr>
          <w:rFonts w:ascii="宋体" w:hAnsi="宋体" w:cs="宋体" w:hint="eastAsia"/>
        </w:rPr>
        <w:t xml:space="preserve">  </w:t>
      </w:r>
      <w:r>
        <w:rPr>
          <w:rFonts w:ascii="宋体" w:hAnsi="宋体" w:cs="宋体" w:hint="eastAsia"/>
        </w:rPr>
        <w:t>④结交好友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①②③④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①②④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2" w:name="question_454731263"/>
      <w:bookmarkEnd w:id="11"/>
      <w:r>
        <w:rPr>
          <w:rFonts w:ascii="宋体" w:hAnsi="宋体" w:cs="宋体" w:hint="eastAsia"/>
        </w:rPr>
        <w:t xml:space="preserve">8.  </w:t>
      </w:r>
      <w:r>
        <w:rPr>
          <w:rFonts w:ascii="宋体" w:hAnsi="宋体" w:cs="宋体" w:hint="eastAsia"/>
        </w:rPr>
        <w:t>朱熹说：“读书有三到，谓心到，眼到，口到。心小在此，则眼不看仔细，心眼既不专一，却只漫浪诵读，决不能记，记亦不能久也。三到之中，心到</w:t>
      </w:r>
      <w:r>
        <w:rPr>
          <w:rFonts w:ascii="宋体" w:hAnsi="宋体" w:cs="宋体" w:hint="eastAsia"/>
        </w:rPr>
        <w:t>最急，心既到矣，眼口岂不到乎？”这说明（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学习需要自觉、主动、积极的态度和行为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只有善于抓住和利用各种机会去学习，才能适应不断发展的社会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如果不学习，人的生命将会枯萎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人是在不断的学习在造就自己的</w:t>
      </w:r>
      <w:bookmarkStart w:id="13" w:name="选择题8"/>
      <w:bookmarkStart w:id="14" w:name="question_577325567"/>
      <w:bookmarkEnd w:id="12"/>
      <w:r>
        <w:rPr>
          <w:rFonts w:ascii="宋体" w:hAnsi="宋体" w:cs="宋体" w:hint="eastAsia"/>
        </w:rPr>
        <w:t> </w:t>
      </w:r>
    </w:p>
    <w:bookmarkEnd w:id="13"/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  </w:t>
      </w:r>
      <w:r>
        <w:rPr>
          <w:rFonts w:ascii="宋体" w:hAnsi="宋体" w:cs="宋体" w:hint="eastAsia"/>
        </w:rPr>
        <w:t>习近平总书记曾谈到，领导干部学习理论要有三种境界。首先，要有“望尽天涯路”那样志存高远的追求，耐得住“昨夜西风凋碧树”的清冷和“独上高楼”的寂寞静下心来通读苦读；其次，要勤奋努力，刻苦钻研，舍得付出，百折不挠，下真功夫、苦功夫、细功夫，即使是“衣带渐宽”也“终不悔”，“人憔悴”也心甘情愿；再次，贵在独立思考，学用结合，学有所悟，用有所得，要在学习和实践中“众里寻他千百度”，最终“蓦然回首”，在“灯火阑珊处”领悟真谛。这让我们感悟到（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要充分享受学习带来的快乐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要仔细品尝学习中的一缕缕苦</w:t>
      </w:r>
      <w:r>
        <w:rPr>
          <w:rFonts w:ascii="宋体" w:hAnsi="宋体" w:cs="宋体" w:hint="eastAsia"/>
        </w:rPr>
        <w:t>涩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学习就像生活，可以痛并快乐着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学习需要付出很大的努力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5" w:name="question_137585348"/>
      <w:bookmarkEnd w:id="14"/>
      <w:r>
        <w:rPr>
          <w:rFonts w:ascii="宋体" w:hAnsi="宋体" w:cs="宋体" w:hint="eastAsia"/>
        </w:rPr>
        <w:t xml:space="preserve">10.  </w:t>
      </w:r>
      <w:r>
        <w:rPr>
          <w:rFonts w:ascii="宋体" w:hAnsi="宋体" w:cs="宋体" w:hint="eastAsia"/>
        </w:rPr>
        <w:t>如果将你现在的老师与小学的老师做一个比较，就会发现，现在的老师在教学中会更多地指导和启发我们去发现问题、研究问题和解决问题。这给我们提出的要求是（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要遵守学校的教学规则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要学会科学安排时间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要主动去探究比较高深的问题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要调整学习方法，逐步培养自主学习的能力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6" w:name="question_137978564"/>
      <w:bookmarkEnd w:id="15"/>
      <w:r>
        <w:rPr>
          <w:rFonts w:ascii="宋体" w:hAnsi="宋体" w:cs="宋体" w:hint="eastAsia"/>
        </w:rPr>
        <w:t xml:space="preserve">11.  </w:t>
      </w:r>
      <w:r>
        <w:rPr>
          <w:rFonts w:ascii="宋体" w:hAnsi="宋体" w:cs="宋体" w:hint="eastAsia"/>
        </w:rPr>
        <w:t>九年级学生郝学经常听老师讲：“初中老师管得很细，到高中后，你们长大了，老师就不会像初中这样管理，所以你们一定要学会学习！”郝学对于高</w:t>
      </w:r>
      <w:r>
        <w:rPr>
          <w:rFonts w:ascii="宋体" w:hAnsi="宋体" w:cs="宋体" w:hint="eastAsia"/>
        </w:rPr>
        <w:t>中的学习有很多设想，你认为正确的是（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①要学会自主学习，不依赖老师和家长的督促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②要向学霸学习，他们的方法才是最好的方法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③养成良好的学习习惯，坚持、坚持，再坚持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④高中科目多</w:t>
      </w:r>
      <w:r>
        <w:rPr>
          <w:rFonts w:ascii="宋体" w:hAnsi="宋体" w:cs="宋体" w:hint="eastAsia"/>
        </w:rPr>
        <w:t> </w:t>
      </w:r>
      <w:r>
        <w:rPr>
          <w:rFonts w:ascii="宋体" w:hAnsi="宋体" w:cs="宋体" w:hint="eastAsia"/>
        </w:rPr>
        <w:t>、难度大，要科学制定学习计划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①②③④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①③④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②③④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7" w:name="question_3301793988"/>
      <w:bookmarkEnd w:id="16"/>
      <w:r>
        <w:rPr>
          <w:rFonts w:ascii="宋体" w:hAnsi="宋体" w:cs="宋体" w:hint="eastAsia"/>
        </w:rPr>
        <w:t xml:space="preserve">12.  </w:t>
      </w:r>
      <w:r>
        <w:rPr>
          <w:rFonts w:ascii="宋体" w:hAnsi="宋体" w:cs="宋体" w:hint="eastAsia"/>
        </w:rPr>
        <w:t>人类居住的地球很大，但是，现在，人类给自己居住的这个星球起了一个新的名字——地球村。地球之所以能够成为一个村落，其原因有（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①科技的迅猛发展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②交通工具飞速发展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③通信技术的更新换代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④网络技术的全面应用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①②③④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①③④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②③④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18" w:name="question_3651489476"/>
      <w:bookmarkEnd w:id="17"/>
      <w:r>
        <w:rPr>
          <w:rFonts w:ascii="宋体" w:hAnsi="宋体" w:cs="宋体" w:hint="eastAsia"/>
        </w:rPr>
        <w:t>13.  90</w:t>
      </w:r>
      <w:r>
        <w:rPr>
          <w:rFonts w:ascii="宋体" w:hAnsi="宋体" w:cs="宋体" w:hint="eastAsia"/>
        </w:rPr>
        <w:t>后姑娘鲍硕因成为“天问一号”火星探测器首次探测任务的北京总调度而登上热搜。她在一次演讲中说道，从坐在前辈旁边学习模仿、自己私下加倍练习，到后来可以逐渐独立组织各岗位完成。工作，我陪着航天器安全运行，它们也见证了我的成长。她的成长启示我们要（</w:t>
      </w:r>
      <w:r>
        <w:rPr>
          <w:rFonts w:ascii="宋体" w:hAnsi="宋体" w:cs="宋体" w:hint="eastAsia"/>
        </w:rPr>
        <w:t>        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正确认识自己，树立全球视野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做更好的自己，实现人生价值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学会做人做事，搏得锦绣前程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提升社会地位，担负时代使命</w:t>
      </w:r>
      <w:bookmarkStart w:id="19" w:name="选择题13"/>
      <w:bookmarkStart w:id="20" w:name="question_3129709823"/>
      <w:bookmarkEnd w:id="18"/>
      <w:r>
        <w:rPr>
          <w:rFonts w:ascii="宋体" w:hAnsi="宋体" w:cs="宋体" w:hint="eastAsia"/>
        </w:rPr>
        <w:t> </w:t>
      </w:r>
    </w:p>
    <w:bookmarkEnd w:id="19"/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14.  </w:t>
      </w:r>
      <w:r>
        <w:rPr>
          <w:rFonts w:ascii="宋体" w:hAnsi="宋体" w:cs="宋体" w:hint="eastAsia"/>
        </w:rPr>
        <w:t>孔子说：“见贤思齐焉，见不贤而内自省也。”“自省”就是通过自我意识来省察自己言行的过程，其目的正如朱熹所说：“日省其身，有则改之，无则加勉。”孔子的学生曾子终身力行“自省”这一主张，做到“吾日三省吾身”。这些告诉我们，自省能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①检视自己的不足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②保持健康的心理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③增强体质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④端正自己的行为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①④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①③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②④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②③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1" w:name="question_897213124"/>
      <w:bookmarkEnd w:id="20"/>
      <w:r>
        <w:rPr>
          <w:rFonts w:ascii="宋体" w:hAnsi="宋体" w:cs="宋体" w:hint="eastAsia"/>
        </w:rPr>
        <w:t xml:space="preserve">15.  </w:t>
      </w:r>
      <w:r>
        <w:rPr>
          <w:rFonts w:ascii="宋体" w:hAnsi="宋体" w:cs="宋体" w:hint="eastAsia"/>
        </w:rPr>
        <w:t>处于青春期的我们，时常迷茫烦恼，甚至有时自己都不认识自己。现在请你静心思考，以下观点正确的是（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①青春期生理上的巨变也会造成心理上</w:t>
      </w:r>
      <w:r>
        <w:rPr>
          <w:rFonts w:ascii="宋体" w:hAnsi="宋体" w:cs="宋体" w:hint="eastAsia"/>
        </w:rPr>
        <w:t>的波动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②正确看待青春期的萌动心理，坚持正确的男女同学交往原则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③青春期要通过自我评价、比较评价、他人评价等方式来正确认识自己、完善自己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④青春期的我们已经完全独立，不再需要父母和老师的帮助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①②④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①②③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②③④</w:t>
      </w:r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①③④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2" w:name="question_1371315967"/>
      <w:bookmarkEnd w:id="21"/>
      <w:r>
        <w:rPr>
          <w:rFonts w:ascii="宋体" w:hAnsi="宋体" w:cs="宋体" w:hint="eastAsia"/>
        </w:rPr>
        <w:t xml:space="preserve">16.  </w:t>
      </w:r>
      <w:r>
        <w:rPr>
          <w:rFonts w:ascii="宋体" w:hAnsi="宋体" w:cs="宋体" w:hint="eastAsia"/>
        </w:rPr>
        <w:t>每个人在生命中的任务就是逐渐变成一个更好的人，这就要求我们做更好的自己。你认为下列不利于我们做更好的自己的是（</w:t>
      </w:r>
      <w:r>
        <w:rPr>
          <w:rFonts w:ascii="宋体" w:hAnsi="宋体" w:cs="宋体" w:hint="eastAsia"/>
        </w:rPr>
        <w:t xml:space="preserve">       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学会欣赏自己，对自己充满信心，任何时候都不放弃自己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不断改正自己的缺点，让缺点成为我们成长的契机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运用多种方法，发掘</w:t>
      </w:r>
      <w:r>
        <w:rPr>
          <w:rFonts w:ascii="宋体" w:hAnsi="宋体" w:cs="宋体" w:hint="eastAsia"/>
        </w:rPr>
        <w:t>自己的潜能，努力唤醒沉睡的力量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接纳自己的优点和长处，不接纳自己的不完美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3" w:name="question_3996754175"/>
      <w:bookmarkEnd w:id="22"/>
      <w:r>
        <w:rPr>
          <w:rFonts w:ascii="宋体" w:hAnsi="宋体" w:cs="宋体" w:hint="eastAsia"/>
        </w:rPr>
        <w:t xml:space="preserve">17.  </w:t>
      </w:r>
      <w:r>
        <w:rPr>
          <w:rFonts w:ascii="宋体" w:hAnsi="宋体" w:cs="宋体" w:hint="eastAsia"/>
        </w:rPr>
        <w:t>孔子与学生子夏在谈论自己的学生时说：“颜回好学但不懂得变通，子贡口才好但不够谦虚，子路很勇敢但不懂得退让，子张虽然庄重但与人合不来。他们四个人各有所长，也各有所短，所以我还是可以给他们做老师的。”孔子的这段话告诉我们（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①每个人的内在素质都存在自己的优势和不足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②每个人的优点都多于缺点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③每个人的缺点都多于优点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④每个人都有自己的优点和缺点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tabs>
          <w:tab w:val="left" w:pos="1800"/>
          <w:tab w:val="left" w:pos="3600"/>
          <w:tab w:val="left" w:pos="5400"/>
        </w:tabs>
        <w:spacing w:line="360" w:lineRule="auto"/>
        <w:rPr>
          <w:rFonts w:ascii="宋体" w:hAnsi="宋体" w:cs="宋体"/>
        </w:rPr>
      </w:pPr>
      <w:bookmarkStart w:id="24" w:name="bylh-option-container-4"/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①②</w:t>
      </w:r>
      <w:r>
        <w:rPr>
          <w:rFonts w:ascii="宋体" w:hAnsi="宋体" w:cs="宋体" w:hint="eastAsia"/>
        </w:rPr>
        <w:tab/>
        <w:t>B.</w:t>
      </w:r>
      <w:r>
        <w:rPr>
          <w:rFonts w:ascii="宋体" w:hAnsi="宋体" w:cs="宋体" w:hint="eastAsia"/>
        </w:rPr>
        <w:t>②③</w:t>
      </w:r>
      <w:r>
        <w:rPr>
          <w:rFonts w:ascii="宋体" w:hAnsi="宋体" w:cs="宋体" w:hint="eastAsia"/>
        </w:rPr>
        <w:tab/>
        <w:t>C.</w:t>
      </w:r>
      <w:r>
        <w:rPr>
          <w:rFonts w:ascii="宋体" w:hAnsi="宋体" w:cs="宋体" w:hint="eastAsia"/>
        </w:rPr>
        <w:t>①④</w:t>
      </w:r>
      <w:bookmarkStart w:id="25" w:name="bylh-option-4"/>
      <w:r>
        <w:rPr>
          <w:rFonts w:ascii="宋体" w:hAnsi="宋体" w:cs="宋体" w:hint="eastAsia"/>
        </w:rPr>
        <w:tab/>
        <w:t>D.</w:t>
      </w:r>
      <w:r>
        <w:rPr>
          <w:rFonts w:ascii="宋体" w:hAnsi="宋体" w:cs="宋体" w:hint="eastAsia"/>
        </w:rPr>
        <w:t>③④</w:t>
      </w:r>
      <w:bookmarkEnd w:id="25"/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6" w:name="question_729239551"/>
      <w:bookmarkEnd w:id="23"/>
      <w:bookmarkEnd w:id="24"/>
      <w:r>
        <w:rPr>
          <w:rFonts w:ascii="宋体" w:hAnsi="宋体" w:cs="宋体" w:hint="eastAsia"/>
        </w:rPr>
        <w:t xml:space="preserve">18.  </w:t>
      </w:r>
      <w:r>
        <w:rPr>
          <w:rFonts w:ascii="宋体" w:hAnsi="宋体" w:cs="宋体" w:hint="eastAsia"/>
        </w:rPr>
        <w:t>有人说：“人的潜能就如同含苞待放的花蕾，只要绽放，就会吐露芬芳；人的潜能就如同蕴藏丰富的矿山，只要开采，就会收获宝藏。”你认为下列对于人的潜能的说法中，不正确的是（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每个人都有自己的潜能，每个人的潜能都是相同的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B.</w:t>
      </w:r>
      <w:r>
        <w:rPr>
          <w:rFonts w:ascii="宋体" w:hAnsi="宋体" w:cs="宋体" w:hint="eastAsia"/>
        </w:rPr>
        <w:t>人的潜能是多方面的，需要我们探索、尝试、发现并激活它们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C.</w:t>
      </w:r>
      <w:r>
        <w:rPr>
          <w:rFonts w:ascii="宋体" w:hAnsi="宋体" w:cs="宋体" w:hint="eastAsia"/>
        </w:rPr>
        <w:t>发掘自己的潜能，可以让我们飞得更高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D.</w:t>
      </w:r>
      <w:r>
        <w:rPr>
          <w:rFonts w:ascii="宋体" w:hAnsi="宋体" w:cs="宋体" w:hint="eastAsia"/>
        </w:rPr>
        <w:t>我们可以用多种方法，发掘自己的潜能，做更好的自己</w:t>
      </w:r>
    </w:p>
    <w:bookmarkEnd w:id="26"/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二、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辨析题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（本题共计</w:t>
      </w:r>
      <w:r>
        <w:rPr>
          <w:rFonts w:ascii="宋体" w:hAnsi="宋体" w:cs="宋体" w:hint="eastAsia"/>
        </w:rPr>
        <w:t xml:space="preserve"> 1 </w:t>
      </w:r>
      <w:r>
        <w:rPr>
          <w:rFonts w:ascii="宋体" w:hAnsi="宋体" w:cs="宋体" w:hint="eastAsia"/>
        </w:rPr>
        <w:t>小题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，共计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7" w:name="question_1020736255"/>
      <w:r>
        <w:rPr>
          <w:rFonts w:ascii="宋体" w:hAnsi="宋体" w:cs="宋体" w:hint="eastAsia"/>
        </w:rPr>
        <w:t xml:space="preserve">19.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张华旺同学说，进入初中后，一切都是新鲜的，我要努</w:t>
      </w:r>
      <w:r>
        <w:rPr>
          <w:rFonts w:ascii="宋体" w:hAnsi="宋体" w:cs="宋体" w:hint="eastAsia"/>
        </w:rPr>
        <w:t>力改正自己的缺点，做一个优秀的人。我不断激发自己的潜能，经过一段时间的努力，我取得了较大的进步，我现在越来越有自信，越来越欣赏自己了。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对张华旺同学的自述，有同学认为认识自己很重要，接纳欣赏自己要做到。有同学认为既然已经接纳欣赏自己，为何还要扬长避短改缺点？请你对以上观点进行辨析。</w:t>
      </w:r>
      <w:r>
        <w:rPr>
          <w:rFonts w:ascii="宋体" w:hAnsi="宋体" w:cs="宋体" w:hint="eastAsia"/>
        </w:rPr>
        <w:t xml:space="preserve"> </w:t>
      </w:r>
    </w:p>
    <w:bookmarkEnd w:id="27"/>
    <w:p w:rsidR="00106938">
      <w:pPr>
        <w:pStyle w:val="BodyText"/>
        <w:spacing w:line="360" w:lineRule="auto"/>
        <w:rPr>
          <w:rFonts w:ascii="宋体" w:hAnsi="宋体" w:cs="宋体"/>
        </w:rPr>
      </w:pPr>
    </w:p>
    <w:p w:rsidR="00106938">
      <w:pPr>
        <w:pStyle w:val="BodyText"/>
        <w:spacing w:line="360" w:lineRule="auto"/>
        <w:rPr>
          <w:rFonts w:ascii="宋体" w:hAnsi="宋体" w:cs="宋体"/>
        </w:rPr>
      </w:pP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三、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材料分析题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（本题共计</w:t>
      </w:r>
      <w:r>
        <w:rPr>
          <w:rFonts w:ascii="宋体" w:hAnsi="宋体" w:cs="宋体" w:hint="eastAsia"/>
        </w:rPr>
        <w:t xml:space="preserve"> 3 </w:t>
      </w:r>
      <w:r>
        <w:rPr>
          <w:rFonts w:ascii="宋体" w:hAnsi="宋体" w:cs="宋体" w:hint="eastAsia"/>
        </w:rPr>
        <w:t>小题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，共计</w:t>
      </w:r>
      <w:r>
        <w:rPr>
          <w:rFonts w:ascii="宋体" w:hAnsi="宋体" w:cs="宋体" w:hint="eastAsia"/>
        </w:rPr>
        <w:t>26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8" w:name="question_1837518788"/>
      <w:r>
        <w:rPr>
          <w:rFonts w:ascii="宋体" w:hAnsi="宋体" w:cs="宋体" w:hint="eastAsia"/>
        </w:rPr>
        <w:t xml:space="preserve">20.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小华进入七年级以后，烦恼也随之而来。以下是小华日记中的几个片段：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片段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：进入新的班级，我发现自己个头比其他男生矮，而且最近喉结突出，还长</w:t>
      </w:r>
      <w:r>
        <w:rPr>
          <w:rFonts w:ascii="宋体" w:hAnsi="宋体" w:cs="宋体" w:hint="eastAsia"/>
        </w:rPr>
        <w:t>了胡须，我很自卑，不愿意和其他同学交流。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片段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：我最近的情绪总是大起大落，有各种各样的烦恼，不知道怎么解决。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片段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：我最近很苦恼。我喜欢一个女孩，起初我们一起学习，共同探讨问题，无话不谈，我以为找到了大人世界中的爱情。但是，当我向她表白时，她却生气了，甚至开始疏远我。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片段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：全市中学生篮球赛要开始了，体育老师推荐篮球技术全面的我代表学校去参赛。但是期中考试迫在眉睫，训练和参赛必然会影响我的学习，我感到左右为难。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假如你是小华的好朋友，针对他的烦恼，请你帮他出出主意。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29" w:name="材料分析题1"/>
      <w:bookmarkStart w:id="30" w:name="question_576866815"/>
      <w:bookmarkEnd w:id="28"/>
    </w:p>
    <w:p w:rsidR="00106938">
      <w:pPr>
        <w:pStyle w:val="BodyText"/>
        <w:spacing w:line="360" w:lineRule="auto"/>
        <w:rPr>
          <w:rFonts w:ascii="宋体" w:hAnsi="宋体" w:cs="宋体"/>
        </w:rPr>
      </w:pP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 </w:t>
      </w:r>
    </w:p>
    <w:bookmarkEnd w:id="29"/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21.(9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)  </w:t>
      </w:r>
      <w:r>
        <w:rPr>
          <w:rFonts w:ascii="宋体" w:hAnsi="宋体" w:cs="宋体" w:hint="eastAsia"/>
        </w:rPr>
        <w:t>阅读下列</w:t>
      </w:r>
      <w:r>
        <w:rPr>
          <w:rFonts w:ascii="宋体" w:hAnsi="宋体" w:cs="宋体" w:hint="eastAsia"/>
        </w:rPr>
        <w:t>材料，回答下列问题。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材料一：歌曲《梦想起航》唱道：“我要让全世界看到，梦想起航，就算是风浪滔天，也要大声地唱，不怕前方有再多险阻，筑梦让中国更强。放手翱翔，张开翅膀在此刻，梦已无可阻挡，坚定着希望勇往直前，梦在未来绽放……”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材料二：中央电视台台长在梦想征集活动发布会上介绍说：“我们为什么要征集梦想？就是给大家开放一个渠道，让有梦想的人说出自己的梦想，与大家共同分享实现梦想的故事希望通过这样一个个出彩、感人、励志的故事激励更多的人去勇敢实现自己的梦想、家庭的梦想、民族的梦想和国家的梦想。在社会上营造一种‘</w:t>
      </w:r>
      <w:r>
        <w:rPr>
          <w:rFonts w:ascii="宋体" w:hAnsi="宋体" w:cs="宋体" w:hint="eastAsia"/>
        </w:rPr>
        <w:t>共同享有人生出彩的机会，共同享有梦想成真的机会’的氛围。”</w:t>
      </w:r>
      <w:r>
        <w:rPr>
          <w:rFonts w:ascii="宋体" w:hAnsi="宋体" w:cs="宋体" w:hint="eastAsia"/>
        </w:rPr>
        <w:t xml:space="preserve"> 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）为什么要让自己的“梦想起航”？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）结合材料二，谈谈我们应该怎样确定自己的梦想。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）请你大胆地说出自己的梦想。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）为实现自己的梦想，你准备如何做？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bookmarkStart w:id="31" w:name="材料分析题2"/>
      <w:bookmarkStart w:id="32" w:name="question_2613714943"/>
      <w:bookmarkEnd w:id="30"/>
      <w:r>
        <w:rPr>
          <w:rFonts w:ascii="宋体" w:hAnsi="宋体" w:cs="宋体" w:hint="eastAsia"/>
        </w:rPr>
        <w:t> </w:t>
      </w:r>
    </w:p>
    <w:bookmarkEnd w:id="31"/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22.(9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)  </w:t>
      </w:r>
      <w:r>
        <w:rPr>
          <w:rFonts w:ascii="宋体" w:hAnsi="宋体" w:cs="宋体" w:hint="eastAsia"/>
        </w:rPr>
        <w:t>学习不仅仅局限在学校，我们所看、所听、所尝、所触、所做都可以是学习。学习不仅表现为接受和掌握，而且表现为探究、发现、体验……学习没有止境，活到老学到老。为贯彻教育部《中小学德育工作指南》《中小学综合实践活动课程指导纲要》，把立德树人融入思想道德教育、文化知识教育、社会实践教育等各个环节，培养学生的综合实践能力和创新能力，全面提升学生综合素质，我市利用宣城市示范性综合实践基地持续开展了多期综合实践活动，赢得了社会各界包括广大师生和家长的一致好评……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阅读材料后请回答：</w:t>
      </w:r>
      <w:r>
        <w:rPr>
          <w:rFonts w:ascii="宋体" w:hAnsi="宋体" w:cs="宋体" w:hint="eastAsia"/>
        </w:rPr>
        <w:t xml:space="preserve"> 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）为了做到“活到老学到老”，我们</w:t>
      </w:r>
      <w:r>
        <w:rPr>
          <w:rFonts w:ascii="宋体" w:hAnsi="宋体" w:cs="宋体" w:hint="eastAsia"/>
        </w:rPr>
        <w:t>应该树立什么理念？青少年应该怎么做？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）习近平总书记早在</w:t>
      </w:r>
      <w:r>
        <w:rPr>
          <w:rFonts w:ascii="宋体" w:hAnsi="宋体" w:cs="宋体" w:hint="eastAsia"/>
        </w:rPr>
        <w:t>2015</w:t>
      </w:r>
      <w:r>
        <w:rPr>
          <w:rFonts w:ascii="宋体" w:hAnsi="宋体" w:cs="宋体" w:hint="eastAsia"/>
        </w:rPr>
        <w:t>年就提出要建设“人人皆学、处处能学、时时可学”的学习型社会，学习究竟有什么重要意义？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）青少年如何才能学会学习？</w:t>
      </w:r>
    </w:p>
    <w:bookmarkEnd w:id="32"/>
    <w:p w:rsidR="00106938">
      <w:pPr>
        <w:pStyle w:val="BodyText"/>
        <w:widowControl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br w:type="page"/>
      </w:r>
    </w:p>
    <w:p w:rsidR="00106938">
      <w:pPr>
        <w:pStyle w:val="Heading1"/>
        <w:spacing w:line="360" w:lineRule="auto"/>
        <w:rPr>
          <w:rFonts w:ascii="宋体" w:eastAsia="宋体" w:hAnsi="宋体" w:cs="宋体"/>
        </w:rPr>
      </w:pPr>
      <w:bookmarkStart w:id="33" w:name="参考答案与试题解析"/>
      <w:r>
        <w:rPr>
          <w:rFonts w:ascii="宋体" w:eastAsia="宋体" w:hAnsi="宋体" w:cs="宋体" w:hint="eastAsia"/>
        </w:rPr>
        <w:t>参考答案</w:t>
      </w:r>
      <w:bookmarkEnd w:id="33"/>
    </w:p>
    <w:p w:rsidR="0010693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1.D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2.C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3.A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4.A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5.B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6.D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7.B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8.A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9.C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10.D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11.C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12.A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13.B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14.A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15.B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16.D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17.C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18.A</w:t>
      </w:r>
    </w:p>
    <w:p w:rsidR="0010693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19.</w:t>
      </w:r>
    </w:p>
    <w:p w:rsidR="0010693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正确认识自己，可以促进自我发展，有助于我们增强对自己的信心，更好地发掘自身的潜能：正确认识自己，可以促进与他人的交往：正确认识自己，有助于我们认识到自己离不开他人和社会，从而更好地理解宽容善待他人，与他人积极互动；②我们要学会接纳自己，既接纳自己的优点，也接纳自己的不完美。接纳自己满意的部分是容易的，接纳自己不满意的部分有时候会很困难，接纳自己需要乐观的心态，需要勇气和智慧。我们要学会欣赏自己，欣赏自己的独特，欣赏自己的优点，欣赏自己的努力，欣赏自己为他人的奉献。欣赏自己不是骄傲自大，也不是目中无人，而是</w:t>
      </w:r>
      <w:r>
        <w:rPr>
          <w:rFonts w:ascii="宋体" w:hAnsi="宋体" w:cs="宋体" w:hint="eastAsia"/>
        </w:rPr>
        <w:t>成长道路上，面对压力与挫折的自我鼓励和自我奋进；③接纳欣赏自我的同时还需要扬长避短，要善于利用自己的优点和长处，最大限度展现自己的才华：还需要主动改正缺点，改正缺点的过程就是自我完善、自我发展的过程。我们只有扬长避短，主动改正自身缺点，才能全面提升自我，飞得更高。</w:t>
      </w:r>
    </w:p>
    <w:p w:rsidR="0010693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20.</w:t>
      </w:r>
    </w:p>
    <w:p w:rsidR="0010693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①要正确认识自己，欣赏和接纳自己；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②我们可以通过运用合理的方法来调控自己的情绪；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③要正确对待男女生之间的交往，对于异性之间的情感，我们要慎重对待，理智处理；</w:t>
      </w:r>
      <w:r>
        <w:rPr>
          <w:rFonts w:ascii="宋体" w:hAnsi="宋体" w:cs="宋体" w:hint="eastAsia"/>
        </w:rPr>
        <w:br/>
      </w:r>
      <w:r>
        <w:rPr>
          <w:rFonts w:ascii="宋体" w:hAnsi="宋体" w:cs="宋体" w:hint="eastAsia"/>
        </w:rPr>
        <w:t>④当个人利益和集体利益产生矛盾和冲突的时候，我们应该以集体利益为重，个人利益</w:t>
      </w:r>
      <w:r>
        <w:rPr>
          <w:rFonts w:ascii="宋体" w:hAnsi="宋体" w:cs="宋体" w:hint="eastAsia"/>
        </w:rPr>
        <w:t>服从集体利益。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21.</w:t>
      </w:r>
    </w:p>
    <w:p w:rsidR="00106938">
      <w:pPr>
        <w:numPr>
          <w:ilvl w:val="0"/>
          <w:numId w:val="1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编织人生梦想，是青少年时期的重要生命主题。梦想是我们对未来美好生活的愿望，它能不断激发生命的热情和勇气，让生活更有色彩。有梦想，就有希望。有了梦想才能不断进步和发展。</w:t>
      </w:r>
    </w:p>
    <w:p w:rsidR="00106938">
      <w:pPr>
        <w:numPr>
          <w:ilvl w:val="0"/>
          <w:numId w:val="1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少年的梦想，要与个人的人生目标紧密相连。明确的人生目标，犹如灯塔，能够帮助我们在茫茫大海中找到前进的方向。②少年的梦想，要与时代的脉搏紧密相连，要与“中国梦”密不可分。生活在这个时代的我们，共同享有人生出彩的机会，共同享受梦想成真的机会，共同享有同祖国和时代一起成长与进步的机会。</w:t>
      </w:r>
    </w:p>
    <w:p w:rsidR="00106938">
      <w:pPr>
        <w:numPr>
          <w:ilvl w:val="0"/>
          <w:numId w:val="1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当一名科学家。</w:t>
      </w:r>
    </w:p>
    <w:p w:rsidR="00106938">
      <w:pPr>
        <w:numPr>
          <w:ilvl w:val="0"/>
          <w:numId w:val="1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实现梦想要付出努力，</w:t>
      </w:r>
      <w:r>
        <w:rPr>
          <w:rFonts w:ascii="宋体" w:hAnsi="宋体" w:cs="宋体" w:hint="eastAsia"/>
        </w:rPr>
        <w:t>不懈地追梦、圆梦；要立志，从小学习立志，早立志、立大志、立长志，并且把自己最重要的人生志向同祖国和人民联系在一起；要坚持，将努力落实在每一天的具体行动中；等等</w:t>
      </w:r>
    </w:p>
    <w:p w:rsidR="00106938">
      <w:pPr>
        <w:pStyle w:val="BodyText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22.</w:t>
      </w:r>
    </w:p>
    <w:p w:rsidR="00106938">
      <w:pPr>
        <w:numPr>
          <w:ilvl w:val="0"/>
          <w:numId w:val="2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终身学习的理念；①我们终生都在学习，即使离开了学校也要不断的学习；②我们要善于抓住和利用各种机会去学习；③处处留心皆学问，在实践中提升技能，总结经验等。</w:t>
      </w:r>
    </w:p>
    <w:p w:rsidR="00106938">
      <w:pPr>
        <w:numPr>
          <w:ilvl w:val="0"/>
          <w:numId w:val="2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①学习不仅让我们能够生存，而且让我们能够拥有更充实的生活，激发我们前进的动力，获得成长。</w:t>
      </w:r>
    </w:p>
    <w:p w:rsidR="00106938">
      <w:pPr>
        <w:numPr>
          <w:ilvl w:val="0"/>
          <w:numId w:val="2"/>
        </w:num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①学会学习，享受学习需要发现并保持对学习的兴趣；③学会学习要善于用不同的学习方式，去探究独立思考，在</w:t>
      </w:r>
      <w:r>
        <w:rPr>
          <w:rFonts w:ascii="宋体" w:hAnsi="宋体" w:cs="宋体" w:hint="eastAsia"/>
        </w:rPr>
        <w:t>自主学习中培养观察、分析。</w:t>
      </w: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pgSz w:w="11907" w:h="16839"/>
      <w:pgMar w:top="902" w:right="1769" w:bottom="902" w:left="2223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Segoe Print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6938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6938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69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69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04CFE1"/>
    <w:multiLevelType w:val="singleLevel"/>
    <w:tmpl w:val="9904CFE1"/>
    <w:lvl w:ilvl="0">
      <w:start w:val="1"/>
      <w:numFmt w:val="decimal"/>
      <w:suff w:val="nothing"/>
      <w:lvlText w:val="（%1）"/>
      <w:lvlJc w:val="left"/>
    </w:lvl>
  </w:abstractNum>
  <w:abstractNum w:abstractNumId="1">
    <w:nsid w:val="CE4EF957"/>
    <w:multiLevelType w:val="singleLevel"/>
    <w:tmpl w:val="CE4EF957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splitPgBreakAndParaMark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106938"/>
    <w:rsid w:val="004E29B3"/>
    <w:rsid w:val="00590D07"/>
    <w:rsid w:val="00784D58"/>
    <w:rsid w:val="008D6863"/>
    <w:rsid w:val="00B86B75"/>
    <w:rsid w:val="00BC29D2"/>
    <w:rsid w:val="00BC48D5"/>
    <w:rsid w:val="00C36279"/>
    <w:rsid w:val="00E315A3"/>
    <w:rsid w:val="5B483D60"/>
  </w:rsids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E54C6D1-A880-4761-9513-AFC9DFABB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Char1"/>
    <w:uiPriority w:val="99"/>
    <w:semiHidden/>
    <w:unhideWhenUsed/>
    <w:qFormat/>
    <w:pPr>
      <w:spacing w:after="120"/>
    </w:p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Pr>
      <w:b/>
      <w:bCs/>
      <w:kern w:val="44"/>
      <w:sz w:val="28"/>
      <w:szCs w:val="44"/>
    </w:rPr>
  </w:style>
  <w:style w:type="paragraph" w:customStyle="1" w:styleId="SourceCode">
    <w:name w:val="Source Code"/>
    <w:qFormat/>
    <w:pPr>
      <w:wordWrap w:val="0"/>
    </w:pPr>
    <w:rPr>
      <w:kern w:val="2"/>
      <w:sz w:val="24"/>
      <w:szCs w:val="24"/>
    </w:rPr>
  </w:style>
  <w:style w:type="character" w:customStyle="1" w:styleId="KeywordTok">
    <w:name w:val="KeywordTok"/>
    <w:qFormat/>
    <w:rPr>
      <w:b/>
      <w:color w:val="007020"/>
    </w:rPr>
  </w:style>
  <w:style w:type="character" w:customStyle="1" w:styleId="DataTypeTok">
    <w:name w:val="DataTypeTok"/>
    <w:qFormat/>
    <w:rPr>
      <w:color w:val="902000"/>
    </w:rPr>
  </w:style>
  <w:style w:type="character" w:customStyle="1" w:styleId="DecValTok">
    <w:name w:val="DecValTok"/>
    <w:qFormat/>
    <w:rPr>
      <w:color w:val="40A070"/>
    </w:rPr>
  </w:style>
  <w:style w:type="character" w:customStyle="1" w:styleId="BaseNTok">
    <w:name w:val="BaseNTok"/>
    <w:qFormat/>
    <w:rPr>
      <w:color w:val="40A070"/>
    </w:rPr>
  </w:style>
  <w:style w:type="character" w:customStyle="1" w:styleId="FloatTok">
    <w:name w:val="FloatTok"/>
    <w:qFormat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qFormat/>
    <w:rPr>
      <w:color w:val="4070A0"/>
    </w:rPr>
  </w:style>
  <w:style w:type="character" w:customStyle="1" w:styleId="SpecialCharTok">
    <w:name w:val="SpecialCharTok"/>
    <w:qFormat/>
    <w:rPr>
      <w:color w:val="4070A0"/>
    </w:rPr>
  </w:style>
  <w:style w:type="character" w:customStyle="1" w:styleId="StringTok">
    <w:name w:val="StringTok"/>
    <w:qFormat/>
    <w:rPr>
      <w:color w:val="4070A0"/>
    </w:rPr>
  </w:style>
  <w:style w:type="character" w:customStyle="1" w:styleId="VerbatimStringTok">
    <w:name w:val="VerbatimStringTok"/>
    <w:qFormat/>
    <w:rPr>
      <w:color w:val="4070A0"/>
    </w:rPr>
  </w:style>
  <w:style w:type="character" w:customStyle="1" w:styleId="SpecialStringTok">
    <w:name w:val="SpecialStringTok"/>
    <w:qFormat/>
    <w:rPr>
      <w:color w:val="BB6688"/>
    </w:rPr>
  </w:style>
  <w:style w:type="character" w:customStyle="1" w:styleId="ImportTok">
    <w:name w:val="ImportTok"/>
    <w:qFormat/>
  </w:style>
  <w:style w:type="character" w:customStyle="1" w:styleId="CommentTok">
    <w:name w:val="CommentTok"/>
    <w:qFormat/>
    <w:rPr>
      <w:i/>
      <w:color w:val="60A0B0"/>
    </w:rPr>
  </w:style>
  <w:style w:type="character" w:customStyle="1" w:styleId="DocumentationTok">
    <w:name w:val="DocumentationTok"/>
    <w:qFormat/>
    <w:rPr>
      <w:i/>
      <w:color w:val="BA2121"/>
    </w:rPr>
  </w:style>
  <w:style w:type="character" w:customStyle="1" w:styleId="AnnotationTok">
    <w:name w:val="AnnotationTok"/>
    <w:qFormat/>
    <w:rPr>
      <w:b/>
      <w:i/>
      <w:color w:val="60A0B0"/>
    </w:rPr>
  </w:style>
  <w:style w:type="character" w:customStyle="1" w:styleId="CommentVarTok">
    <w:name w:val="CommentVarTok"/>
    <w:qFormat/>
    <w:rPr>
      <w:b/>
      <w:i/>
      <w:color w:val="60A0B0"/>
    </w:rPr>
  </w:style>
  <w:style w:type="character" w:customStyle="1" w:styleId="OtherTok">
    <w:name w:val="OtherTok"/>
    <w:qFormat/>
    <w:rPr>
      <w:color w:val="007020"/>
    </w:rPr>
  </w:style>
  <w:style w:type="character" w:customStyle="1" w:styleId="FunctionTok">
    <w:name w:val="FunctionTok"/>
    <w:qFormat/>
    <w:rPr>
      <w:color w:val="06287E"/>
    </w:rPr>
  </w:style>
  <w:style w:type="character" w:customStyle="1" w:styleId="VariableTok">
    <w:name w:val="VariableTok"/>
    <w:qFormat/>
    <w:rPr>
      <w:color w:val="19177C"/>
    </w:rPr>
  </w:style>
  <w:style w:type="character" w:customStyle="1" w:styleId="ControlFlowTok">
    <w:name w:val="ControlFlowTok"/>
    <w:qFormat/>
    <w:rPr>
      <w:b/>
      <w:color w:val="007020"/>
    </w:rPr>
  </w:style>
  <w:style w:type="character" w:customStyle="1" w:styleId="OperatorTok">
    <w:name w:val="OperatorTok"/>
    <w:qFormat/>
    <w:rPr>
      <w:color w:val="666666"/>
    </w:rPr>
  </w:style>
  <w:style w:type="character" w:customStyle="1" w:styleId="BuiltInTok">
    <w:name w:val="BuiltInTok"/>
    <w:qFormat/>
  </w:style>
  <w:style w:type="character" w:customStyle="1" w:styleId="ExtensionTok">
    <w:name w:val="ExtensionTok"/>
    <w:qFormat/>
  </w:style>
  <w:style w:type="character" w:customStyle="1" w:styleId="PreprocessorTok">
    <w:name w:val="PreprocessorTok"/>
    <w:qFormat/>
    <w:rPr>
      <w:color w:val="BC7A00"/>
    </w:rPr>
  </w:style>
  <w:style w:type="character" w:customStyle="1" w:styleId="AttributeTok">
    <w:name w:val="AttributeTok"/>
    <w:qFormat/>
    <w:rPr>
      <w:color w:val="7D9029"/>
    </w:rPr>
  </w:style>
  <w:style w:type="character" w:customStyle="1" w:styleId="RegionMarkerTok">
    <w:name w:val="RegionMarkerTok"/>
    <w:qFormat/>
  </w:style>
  <w:style w:type="character" w:customStyle="1" w:styleId="InformationTok">
    <w:name w:val="InformationTok"/>
    <w:qFormat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qFormat/>
    <w:rPr>
      <w:b/>
      <w:color w:val="FF0000"/>
    </w:rPr>
  </w:style>
  <w:style w:type="character" w:customStyle="1" w:styleId="NormalTok">
    <w:name w:val="NormalTok"/>
    <w:qFormat/>
  </w:style>
  <w:style w:type="character" w:customStyle="1" w:styleId="2Char">
    <w:name w:val="标题 2 Char"/>
    <w:basedOn w:val="DefaultParagraphFont"/>
    <w:link w:val="Heading2"/>
    <w:uiPriority w:val="9"/>
    <w:rPr>
      <w:rFonts w:asciiTheme="majorHAnsi" w:eastAsiaTheme="majorEastAsia" w:hAnsiTheme="majorHAnsi" w:cstheme="majorBidi"/>
      <w:bCs/>
      <w:sz w:val="21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qFormat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Char1">
    <w:name w:val="正文文本 Char"/>
    <w:basedOn w:val="DefaultParagraphFont"/>
    <w:link w:val="BodyText"/>
    <w:uiPriority w:val="99"/>
    <w:semiHidden/>
    <w:qFormat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4692</Characters>
  <Application>Microsoft Office Word</Application>
  <DocSecurity>0</DocSecurity>
  <Lines>39</Lines>
  <Paragraphs>11</Paragraphs>
  <ScaleCrop>false</ScaleCrop>
  <Company>学科网（北京）股份有限公司</Company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对岸</dc:creator>
  <cp:lastModifiedBy>学科网(Zxxk.com)</cp:lastModifiedBy>
  <cp:revision>2</cp:revision>
  <dcterms:created xsi:type="dcterms:W3CDTF">2021-08-04T10:54:00Z</dcterms:created>
  <dcterms:modified xsi:type="dcterms:W3CDTF">2021-08-04T10:54:00Z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