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rPr>
          <w:rFonts w:ascii="宋体" w:hAnsi="宋体" w:hint="default"/>
          <w:sz w:val="24"/>
          <w:szCs w:val="24"/>
          <w:lang w:val="en-US" w:eastAsia="zh-CN"/>
        </w:rPr>
      </w:pPr>
      <w:r>
        <w:rPr>
          <w:rFonts w:ascii="宋体" w:hAnsi="宋体" w:hint="eastAsia"/>
          <w:sz w:val="24"/>
          <w:szCs w:val="24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10452100</wp:posOffset>
            </wp:positionH>
            <wp:positionV relativeFrom="topMargin">
              <wp:posOffset>11645900</wp:posOffset>
            </wp:positionV>
            <wp:extent cx="279400" cy="393700"/>
            <wp:wrapNone/>
            <wp:docPr id="187268976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210365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sz w:val="24"/>
          <w:szCs w:val="24"/>
          <w:lang w:val="en-US" w:eastAsia="zh-CN"/>
        </w:rPr>
        <w:t xml:space="preserve">    </w:t>
      </w:r>
      <w:r>
        <w:rPr>
          <w:rFonts w:ascii="宋体" w:hAnsi="宋体" w:hint="eastAsia"/>
          <w:b/>
          <w:bCs/>
          <w:sz w:val="24"/>
          <w:szCs w:val="24"/>
          <w:lang w:val="en-US" w:eastAsia="zh-CN"/>
        </w:rPr>
        <w:t xml:space="preserve"> </w:t>
      </w:r>
      <w:r>
        <w:rPr>
          <w:rFonts w:ascii="宋体" w:hAnsi="宋体" w:hint="eastAsia"/>
          <w:b/>
          <w:bCs/>
          <w:sz w:val="28"/>
          <w:szCs w:val="28"/>
          <w:lang w:val="en-US" w:eastAsia="zh-CN"/>
        </w:rPr>
        <w:t xml:space="preserve"> 七年级语文期末答案</w:t>
      </w:r>
      <w:r>
        <w:rPr>
          <w:rFonts w:ascii="宋体" w:hAnsi="宋体" w:hint="eastAsia"/>
          <w:b/>
          <w:bCs/>
          <w:sz w:val="24"/>
          <w:szCs w:val="24"/>
          <w:lang w:val="en-US" w:eastAsia="zh-CN"/>
        </w:rPr>
        <w:t xml:space="preserve"> </w:t>
      </w:r>
      <w:r>
        <w:rPr>
          <w:rFonts w:ascii="宋体" w:hAnsi="宋体" w:hint="eastAsia"/>
          <w:sz w:val="24"/>
          <w:szCs w:val="24"/>
          <w:lang w:val="en-US" w:eastAsia="zh-CN"/>
        </w:rPr>
        <w:t xml:space="preserve">     2021.7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  <w:lang w:eastAsia="zh-CN"/>
        </w:rPr>
        <w:t>一、积累运用（</w:t>
      </w:r>
      <w:r>
        <w:rPr>
          <w:rFonts w:ascii="宋体" w:hAnsi="宋体" w:hint="eastAsia"/>
          <w:sz w:val="24"/>
          <w:szCs w:val="24"/>
          <w:lang w:val="en-US" w:eastAsia="zh-CN"/>
        </w:rPr>
        <w:t>28分</w:t>
      </w:r>
      <w:r>
        <w:rPr>
          <w:rFonts w:ascii="宋体" w:hAnsi="宋体" w:hint="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1.D   2.C </w:t>
      </w:r>
      <w:r>
        <w:rPr>
          <w:rFonts w:ascii="宋体" w:hAnsi="宋体" w:hint="eastAsia"/>
          <w:sz w:val="24"/>
          <w:szCs w:val="24"/>
          <w:lang w:val="en-US" w:eastAsia="zh-CN"/>
        </w:rPr>
        <w:t xml:space="preserve"> </w:t>
      </w:r>
      <w:r>
        <w:rPr>
          <w:rFonts w:ascii="宋体" w:hAnsi="宋体" w:hint="eastAsia"/>
          <w:sz w:val="24"/>
          <w:szCs w:val="24"/>
        </w:rPr>
        <w:t xml:space="preserve"> 3.C  </w:t>
      </w:r>
      <w:r>
        <w:rPr>
          <w:rFonts w:ascii="宋体" w:hAnsi="宋体" w:hint="eastAsia"/>
          <w:sz w:val="24"/>
          <w:szCs w:val="24"/>
          <w:lang w:val="en-US" w:eastAsia="zh-CN"/>
        </w:rPr>
        <w:t xml:space="preserve"> </w:t>
      </w:r>
      <w:r>
        <w:rPr>
          <w:rFonts w:ascii="宋体" w:hAnsi="宋体" w:hint="eastAsia"/>
          <w:sz w:val="24"/>
          <w:szCs w:val="24"/>
        </w:rPr>
        <w:t xml:space="preserve">4.C </w:t>
      </w:r>
      <w:r>
        <w:rPr>
          <w:rFonts w:ascii="宋体" w:hAnsi="宋体" w:hint="eastAsia"/>
          <w:sz w:val="24"/>
          <w:szCs w:val="24"/>
          <w:lang w:eastAsia="zh-CN"/>
        </w:rPr>
        <w:t>（每题</w:t>
      </w:r>
      <w:r>
        <w:rPr>
          <w:rFonts w:ascii="宋体" w:hAnsi="宋体" w:hint="eastAsia"/>
          <w:sz w:val="24"/>
          <w:szCs w:val="24"/>
          <w:lang w:val="en-US" w:eastAsia="zh-CN"/>
        </w:rPr>
        <w:t>3分</w:t>
      </w:r>
      <w:r>
        <w:rPr>
          <w:rFonts w:ascii="宋体" w:hAnsi="宋体" w:hint="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5.</w:t>
      </w:r>
      <w:r>
        <w:rPr>
          <w:rFonts w:ascii="宋体" w:hAnsi="宋体" w:hint="eastAsia"/>
          <w:sz w:val="24"/>
          <w:szCs w:val="24"/>
          <w:lang w:eastAsia="zh-CN"/>
        </w:rPr>
        <w:t>（</w:t>
      </w:r>
      <w:r>
        <w:rPr>
          <w:rFonts w:ascii="宋体" w:hAnsi="宋体" w:hint="eastAsia"/>
          <w:sz w:val="24"/>
          <w:szCs w:val="24"/>
          <w:lang w:val="en-US" w:eastAsia="zh-CN"/>
        </w:rPr>
        <w:t>8分</w:t>
      </w:r>
      <w:r>
        <w:rPr>
          <w:rFonts w:ascii="宋体" w:hAnsi="宋体" w:hint="eastAsia"/>
          <w:sz w:val="24"/>
          <w:szCs w:val="24"/>
          <w:lang w:eastAsia="zh-CN"/>
        </w:rPr>
        <w:t>）</w:t>
      </w:r>
      <w:r>
        <w:rPr>
          <w:rFonts w:ascii="宋体" w:hAnsi="宋体" w:hint="eastAsia"/>
          <w:sz w:val="24"/>
          <w:szCs w:val="24"/>
        </w:rPr>
        <w:t>（1）商女不知亡国恨（2）江入大荒流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960" w:firstLineChars="400"/>
        <w:rPr>
          <w:rFonts w:ascii="宋体" w:eastAsia="宋体" w:hAnsi="宋体" w:hint="default"/>
          <w:sz w:val="24"/>
          <w:szCs w:val="24"/>
          <w:lang w:val="en-US" w:eastAsia="zh-CN"/>
        </w:rPr>
      </w:pPr>
      <w:r>
        <w:rPr>
          <w:rFonts w:ascii="宋体" w:hAnsi="宋体" w:hint="eastAsia"/>
          <w:sz w:val="24"/>
          <w:szCs w:val="24"/>
        </w:rPr>
        <w:t>（3）山重水复疑无路</w:t>
      </w:r>
      <w:r>
        <w:rPr>
          <w:rFonts w:ascii="宋体" w:hAnsi="宋体" w:hint="eastAsia"/>
          <w:sz w:val="24"/>
          <w:szCs w:val="24"/>
          <w:lang w:val="en-US" w:eastAsia="zh-CN"/>
        </w:rPr>
        <w:t xml:space="preserve"> </w:t>
      </w:r>
      <w:r>
        <w:rPr>
          <w:rFonts w:ascii="宋体" w:hAnsi="宋体" w:hint="eastAsia"/>
          <w:sz w:val="24"/>
          <w:szCs w:val="24"/>
        </w:rPr>
        <w:t>柳暗花明又一村</w:t>
      </w:r>
      <w:r>
        <w:rPr>
          <w:rFonts w:ascii="宋体" w:hAnsi="宋体" w:hint="eastAsia"/>
          <w:sz w:val="24"/>
          <w:szCs w:val="24"/>
          <w:lang w:val="en-US" w:eastAsia="zh-CN"/>
        </w:rPr>
        <w:t xml:space="preserve"> </w:t>
      </w:r>
      <w:r>
        <w:rPr>
          <w:rFonts w:ascii="宋体" w:hAnsi="宋体" w:hint="eastAsia"/>
          <w:sz w:val="24"/>
          <w:szCs w:val="24"/>
        </w:rPr>
        <w:t>（4）</w:t>
      </w:r>
      <w:r>
        <w:rPr>
          <w:rFonts w:ascii="宋体" w:hAnsi="宋体" w:hint="eastAsia"/>
          <w:sz w:val="24"/>
          <w:szCs w:val="24"/>
          <w:lang w:eastAsia="zh-CN"/>
        </w:rPr>
        <w:t>苔痕上阶绿</w:t>
      </w:r>
      <w:r>
        <w:rPr>
          <w:rFonts w:ascii="宋体" w:hAnsi="宋体" w:hint="eastAsia"/>
          <w:sz w:val="24"/>
          <w:szCs w:val="24"/>
          <w:lang w:val="en-US" w:eastAsia="zh-CN"/>
        </w:rPr>
        <w:t xml:space="preserve"> 草色入帘青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960" w:firstLineChars="40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（5）</w:t>
      </w:r>
      <w:r>
        <w:rPr>
          <w:rFonts w:ascii="宋体" w:hAnsi="宋体" w:hint="eastAsia"/>
          <w:sz w:val="24"/>
          <w:szCs w:val="24"/>
          <w:lang w:eastAsia="zh-CN"/>
        </w:rPr>
        <w:t>示例：</w:t>
      </w:r>
      <w:r>
        <w:rPr>
          <w:rFonts w:ascii="宋体" w:hAnsi="宋体" w:hint="eastAsia"/>
          <w:sz w:val="24"/>
          <w:szCs w:val="24"/>
        </w:rPr>
        <w:t>客路青山外</w:t>
      </w:r>
      <w:r>
        <w:rPr>
          <w:rFonts w:ascii="宋体" w:hAnsi="宋体" w:hint="eastAsia"/>
          <w:sz w:val="24"/>
          <w:szCs w:val="24"/>
          <w:lang w:val="en-US" w:eastAsia="zh-CN"/>
        </w:rPr>
        <w:t xml:space="preserve"> </w:t>
      </w:r>
      <w:r>
        <w:rPr>
          <w:rFonts w:ascii="宋体" w:hAnsi="宋体" w:hint="eastAsia"/>
          <w:sz w:val="24"/>
          <w:szCs w:val="24"/>
        </w:rPr>
        <w:t>行舟绿水前∕李白乘舟将欲行，忽闻岸上踏歌声∕孤舟蓑笠翁，独钓寒江雪∕仍怜故乡水，万里送行舟（符合要求即可）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rPr>
          <w:rFonts w:eastAsia="宋体"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6.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8分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（1）海底两万里  儒勒·凡尔纳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2分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rPr>
          <w:rFonts w:eastAsia="宋体"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（2）后来，我被潜艇船长俘虏，跟着潜水艇周游各大洋。回国后，博物学家才将旅行中所知道的海底秘密公之于世。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2分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240" w:firstLineChars="100"/>
        <w:rPr>
          <w:rFonts w:eastAsia="宋体"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（3）时迁   智取大名府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2分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240" w:firstLineChars="100"/>
        <w:rPr>
          <w:rFonts w:hint="eastAsia"/>
          <w:sz w:val="24"/>
          <w:szCs w:val="24"/>
          <w:lang w:eastAsia="zh-CN"/>
        </w:rPr>
      </w:pPr>
      <w:r>
        <w:rPr>
          <w:sz w:val="24"/>
          <w:szCs w:val="24"/>
        </w:rPr>
        <w:t>（4）吴用与时迁等梁山好汉在元宵节混入城中，以火为号，里应外合，大闹大名府，救出卢俊义和石秀，捉了李固和贾氏。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2分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二、阅读（</w:t>
      </w:r>
      <w:r>
        <w:rPr>
          <w:rFonts w:hint="eastAsia"/>
          <w:sz w:val="24"/>
          <w:szCs w:val="24"/>
          <w:lang w:val="en-US" w:eastAsia="zh-CN"/>
        </w:rPr>
        <w:t>52分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（一）诗歌鉴赏（</w:t>
      </w:r>
      <w:r>
        <w:rPr>
          <w:rFonts w:hint="eastAsia"/>
          <w:sz w:val="24"/>
          <w:szCs w:val="24"/>
          <w:lang w:val="en-US" w:eastAsia="zh-CN"/>
        </w:rPr>
        <w:t>9分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7.（</w:t>
      </w:r>
      <w:r>
        <w:rPr>
          <w:rFonts w:hint="eastAsia"/>
          <w:sz w:val="24"/>
          <w:szCs w:val="24"/>
          <w:lang w:val="en-US" w:eastAsia="zh-CN"/>
        </w:rPr>
        <w:t>3分</w:t>
      </w:r>
      <w:r>
        <w:rPr>
          <w:rFonts w:hint="eastAsia"/>
          <w:sz w:val="24"/>
          <w:szCs w:val="24"/>
          <w:lang w:eastAsia="zh-CN"/>
        </w:rPr>
        <w:t>）D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8.（</w:t>
      </w:r>
      <w:r>
        <w:rPr>
          <w:rFonts w:hint="eastAsia"/>
          <w:sz w:val="24"/>
          <w:szCs w:val="24"/>
          <w:lang w:val="en-US" w:eastAsia="zh-CN"/>
        </w:rPr>
        <w:t>3分</w:t>
      </w:r>
      <w:r>
        <w:rPr>
          <w:rFonts w:hint="eastAsia"/>
          <w:sz w:val="24"/>
          <w:szCs w:val="24"/>
          <w:lang w:eastAsia="zh-CN"/>
        </w:rPr>
        <w:t>）诗中展现了一幅美丽的初夏风景图：漫天飞舞的杨花撒落在小径上，好像铺上了一层白毡；而溪水中片片青绿的荷叶点染其间，又好像层叠在水面上的圆圆青钱。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9.（</w:t>
      </w:r>
      <w:r>
        <w:rPr>
          <w:rFonts w:hint="eastAsia"/>
          <w:sz w:val="24"/>
          <w:szCs w:val="24"/>
          <w:lang w:val="en-US" w:eastAsia="zh-CN"/>
        </w:rPr>
        <w:t>3分</w:t>
      </w:r>
      <w:r>
        <w:rPr>
          <w:rFonts w:hint="eastAsia"/>
          <w:sz w:val="24"/>
          <w:szCs w:val="24"/>
          <w:lang w:eastAsia="zh-CN"/>
        </w:rPr>
        <w:t>）“傍”，本指靠近、依靠，诗句中写小野鸭亲昵地依偎在母鸭身边安然入睡的情态，流露出作者对这幅宁静、温馨画面的喜爱之情。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（二）课内文言文阅读（</w:t>
      </w:r>
      <w:r>
        <w:rPr>
          <w:rFonts w:hint="eastAsia"/>
          <w:sz w:val="24"/>
          <w:szCs w:val="24"/>
          <w:lang w:val="en-US" w:eastAsia="zh-CN"/>
        </w:rPr>
        <w:t>9分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ascii="宋体" w:hAnsi="宋体" w:cs="宋体" w:hint="eastAsia"/>
          <w:sz w:val="24"/>
          <w:szCs w:val="24"/>
          <w:lang w:val="en-US" w:eastAsia="zh-CN"/>
        </w:rPr>
      </w:pPr>
      <w:r>
        <w:rPr>
          <w:rFonts w:ascii="宋体" w:hAnsi="宋体" w:cs="宋体" w:hint="eastAsia"/>
          <w:sz w:val="24"/>
          <w:szCs w:val="24"/>
          <w:lang w:val="en-US" w:eastAsia="zh-CN"/>
        </w:rPr>
        <w:t>10.（3分）B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ascii="宋体" w:hAnsi="宋体" w:cs="宋体" w:hint="eastAsia"/>
          <w:sz w:val="24"/>
          <w:szCs w:val="24"/>
          <w:lang w:val="en-US" w:eastAsia="zh-CN"/>
        </w:rPr>
      </w:pPr>
      <w:r>
        <w:rPr>
          <w:rFonts w:ascii="宋体" w:hAnsi="宋体" w:cs="宋体" w:hint="eastAsia"/>
          <w:sz w:val="24"/>
          <w:szCs w:val="24"/>
          <w:lang w:val="en-US" w:eastAsia="zh-CN"/>
        </w:rPr>
        <w:t>11.（3分）这不是木片，怎么能被大水带走呢？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ascii="宋体" w:hAnsi="宋体" w:cs="宋体" w:hint="default"/>
          <w:sz w:val="24"/>
          <w:szCs w:val="24"/>
          <w:lang w:val="en-US" w:eastAsia="zh-CN"/>
        </w:rPr>
      </w:pPr>
      <w:r>
        <w:rPr>
          <w:rFonts w:ascii="宋体" w:hAnsi="宋体" w:cs="宋体" w:hint="eastAsia"/>
          <w:sz w:val="24"/>
          <w:szCs w:val="24"/>
          <w:lang w:val="en-US" w:eastAsia="zh-CN"/>
        </w:rPr>
        <w:t>12.（3分）</w:t>
      </w:r>
      <w:r>
        <w:rPr>
          <w:rFonts w:ascii="宋体" w:hAnsi="宋体" w:cs="宋体" w:hint="default"/>
          <w:sz w:val="24"/>
          <w:szCs w:val="24"/>
          <w:lang w:val="en-US" w:eastAsia="zh-CN"/>
        </w:rPr>
        <w:t>然则天下之事，但知其一，不知其二者多矣，可据理臆断欤？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ascii="宋体" w:hAnsi="宋体" w:cs="宋体" w:hint="eastAsia"/>
          <w:sz w:val="24"/>
          <w:szCs w:val="24"/>
          <w:lang w:val="en-US" w:eastAsia="zh-CN"/>
        </w:rPr>
      </w:pPr>
      <w:r>
        <w:rPr>
          <w:rFonts w:ascii="宋体" w:hAnsi="宋体" w:cs="宋体" w:hint="eastAsia"/>
          <w:sz w:val="24"/>
          <w:szCs w:val="24"/>
          <w:lang w:val="en-US" w:eastAsia="zh-CN"/>
        </w:rPr>
        <w:t>启示：思考和解决问题不能主观臆断，要综合考虑各种因素，全面分析。（要理论联系实际，不做空头理论家。）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ascii="宋体" w:hAnsi="宋体" w:cs="宋体" w:hint="eastAsia"/>
          <w:sz w:val="24"/>
          <w:szCs w:val="24"/>
          <w:lang w:val="en-US" w:eastAsia="zh-CN"/>
        </w:rPr>
      </w:pPr>
      <w:r>
        <w:rPr>
          <w:rFonts w:ascii="宋体" w:hAnsi="宋体" w:cs="宋体" w:hint="eastAsia"/>
          <w:sz w:val="24"/>
          <w:szCs w:val="24"/>
          <w:lang w:val="en-US" w:eastAsia="zh-CN"/>
        </w:rPr>
        <w:t>（三）课外文言文阅读（11分）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13.(4分)（1）B   （2）C   （3）A   （4）D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14.（2分）（1）曾经   （2）效法、学习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15.（2分）小人物怎么知道有远大目标的人的志向呢？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16.（3分）孝顺父母、辛勤劳动、志向远大。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（四）说明文阅读（6分）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20" w:lineRule="exact"/>
        <w:jc w:val="left"/>
        <w:textAlignment w:val="center"/>
      </w:pPr>
      <w:r>
        <w:rPr>
          <w:rFonts w:asciiTheme="minorEastAsia" w:eastAsiaTheme="minorEastAsia" w:hAnsiTheme="minorEastAsia" w:cstheme="minorEastAsia" w:hint="default"/>
          <w:sz w:val="24"/>
          <w:szCs w:val="24"/>
          <w:lang w:val="en-US" w:eastAsia="zh-CN"/>
        </w:rPr>
        <w:t>17.（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3</w:t>
      </w:r>
      <w:r>
        <w:rPr>
          <w:rFonts w:asciiTheme="minorEastAsia" w:eastAsiaTheme="minorEastAsia" w:hAnsiTheme="minorEastAsia" w:cstheme="minorEastAsia" w:hint="default"/>
          <w:sz w:val="24"/>
          <w:szCs w:val="24"/>
          <w:lang w:val="en-US" w:eastAsia="zh-CN"/>
        </w:rPr>
        <w:t>分）</w:t>
      </w:r>
      <w:r>
        <w:rPr>
          <w:rFonts w:asciiTheme="minorEastAsia" w:eastAsiaTheme="minorEastAsia" w:hAnsiTheme="minorEastAsia" w:cstheme="minorEastAsia" w:hint="eastAsia"/>
          <w:sz w:val="24"/>
          <w:szCs w:val="28"/>
          <w:lang w:val="en-US" w:eastAsia="zh-CN"/>
        </w:rPr>
        <w:t>从大家熟悉的品牌说起激发读者的阅读兴趣，引出下文对“国潮”的具体说明(引出本文说明对象)。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20" w:lineRule="exact"/>
        <w:jc w:val="left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default"/>
          <w:sz w:val="24"/>
          <w:szCs w:val="24"/>
          <w:lang w:val="en-US" w:eastAsia="zh-CN"/>
        </w:rPr>
        <w:t>18．（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3</w:t>
      </w:r>
      <w:r>
        <w:rPr>
          <w:rFonts w:asciiTheme="minorEastAsia" w:eastAsiaTheme="minorEastAsia" w:hAnsiTheme="minorEastAsia" w:cstheme="minorEastAsia" w:hint="default"/>
          <w:sz w:val="24"/>
          <w:szCs w:val="24"/>
          <w:lang w:val="en-US" w:eastAsia="zh-CN"/>
        </w:rPr>
        <w:t>分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)本文介绍了</w:t>
      </w:r>
      <w:r>
        <w:rPr>
          <w:rFonts w:asciiTheme="minorEastAsia" w:eastAsiaTheme="minorEastAsia" w:hAnsiTheme="minorEastAsia" w:cstheme="minorEastAsia" w:hint="default"/>
          <w:sz w:val="24"/>
          <w:szCs w:val="24"/>
          <w:lang w:val="en-US" w:eastAsia="zh-CN"/>
        </w:rPr>
        <w:t>什么是“国潮”</w:t>
      </w:r>
      <w:bookmarkStart w:id="0" w:name="_GoBack"/>
      <w:bookmarkEnd w:id="0"/>
      <w:r>
        <w:rPr>
          <w:rFonts w:asciiTheme="minorEastAsia" w:eastAsiaTheme="minorEastAsia" w:hAnsiTheme="minorEastAsia" w:cstheme="minorEastAsia" w:hint="default"/>
          <w:sz w:val="24"/>
          <w:szCs w:val="24"/>
          <w:lang w:val="en-US" w:eastAsia="zh-CN"/>
        </w:rPr>
        <w:t>；“国潮”的代表；“国潮”兴起的原因；“国潮”的发展任重道远。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(答对三条即可满分）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（五）现代文阅读（17分）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rPr>
          <w:rFonts w:asciiTheme="minorEastAsia" w:eastAsiaTheme="minorEastAsia" w:hAnsiTheme="minorEastAsia" w:cstheme="minorEastAsia" w:hint="default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19.</w:t>
      </w:r>
      <w:r>
        <w:rPr>
          <w:rFonts w:asciiTheme="minorEastAsia" w:eastAsiaTheme="minorEastAsia" w:hAnsiTheme="minorEastAsia" w:cstheme="minorEastAsia" w:hint="default"/>
          <w:sz w:val="24"/>
          <w:szCs w:val="24"/>
          <w:lang w:val="en-US" w:eastAsia="zh-CN"/>
        </w:rPr>
        <w:t>（4分）春天忙播种；夏天忙收获小麦，忙耕耘管理；秋天忙收获庄稼；冬天忙喂牛选种。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rPr>
          <w:rFonts w:asciiTheme="minorEastAsia" w:eastAsiaTheme="minorEastAsia" w:hAnsiTheme="minorEastAsia" w:cstheme="minorEastAsia" w:hint="default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20.</w:t>
      </w:r>
      <w:r>
        <w:rPr>
          <w:rFonts w:asciiTheme="minorEastAsia" w:eastAsiaTheme="minorEastAsia" w:hAnsiTheme="minorEastAsia" w:cstheme="minorEastAsia" w:hint="default"/>
          <w:sz w:val="24"/>
          <w:szCs w:val="24"/>
          <w:lang w:val="en-US" w:eastAsia="zh-CN"/>
        </w:rPr>
        <w:t>（6分）（1）环境描写，突出芒种时节天气炎热的特点，为人物出场，做了有力的铺垫；刻画出父亲的在酷热中劳作形象，表达了父亲的艰辛与伟大。（从修辞角度亦可，拟人）（3分）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rPr>
          <w:rFonts w:asciiTheme="minorEastAsia" w:eastAsiaTheme="minorEastAsia" w:hAnsiTheme="minorEastAsia" w:cstheme="minorEastAsia" w:hint="default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default"/>
          <w:sz w:val="24"/>
          <w:szCs w:val="24"/>
          <w:lang w:val="en-US" w:eastAsia="zh-CN"/>
        </w:rPr>
        <w:t>（2）运用了比喻、排比的修辞手法，把父亲的手比作了耙梨，写出父亲用辛勤的劳动创造了丰收的果实和幸福的生活，表达了对父亲赞美与热爱之情。（3分）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rPr>
          <w:rFonts w:asciiTheme="minorEastAsia" w:eastAsiaTheme="minorEastAsia" w:hAnsiTheme="minorEastAsia" w:cstheme="minorEastAsia" w:hint="default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21.</w:t>
      </w:r>
      <w:r>
        <w:rPr>
          <w:rFonts w:asciiTheme="minorEastAsia" w:eastAsiaTheme="minorEastAsia" w:hAnsiTheme="minorEastAsia" w:cstheme="minorEastAsia" w:hint="default"/>
          <w:sz w:val="24"/>
          <w:szCs w:val="24"/>
          <w:lang w:val="en-US" w:eastAsia="zh-CN"/>
        </w:rPr>
        <w:t>（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3</w:t>
      </w:r>
      <w:r>
        <w:rPr>
          <w:rFonts w:asciiTheme="minorEastAsia" w:eastAsiaTheme="minorEastAsia" w:hAnsiTheme="minorEastAsia" w:cstheme="minorEastAsia" w:hint="default"/>
          <w:sz w:val="24"/>
          <w:szCs w:val="24"/>
          <w:lang w:val="en-US" w:eastAsia="zh-CN"/>
        </w:rPr>
        <w:t>分）父亲是一个勤劳、能干、疼爱儿子，具有人生智慧的人。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rPr>
          <w:rFonts w:asciiTheme="minorEastAsia" w:eastAsiaTheme="minorEastAsia" w:hAnsiTheme="minorEastAsia" w:cstheme="minorEastAsia" w:hint="default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22.</w:t>
      </w:r>
      <w:r>
        <w:rPr>
          <w:rFonts w:asciiTheme="minorEastAsia" w:eastAsiaTheme="minorEastAsia" w:hAnsiTheme="minorEastAsia" w:cstheme="minorEastAsia" w:hint="default"/>
          <w:sz w:val="24"/>
          <w:szCs w:val="24"/>
          <w:lang w:val="en-US" w:eastAsia="zh-CN"/>
        </w:rPr>
        <w:t>（4分）（1）父亲的“麦田”是土地，父亲用勤劳创造出一家人幸福的生活。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rPr>
          <w:rFonts w:asciiTheme="minorEastAsia" w:eastAsiaTheme="minorEastAsia" w:hAnsiTheme="minorEastAsia" w:cstheme="minorEastAsia" w:hint="default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default"/>
          <w:sz w:val="24"/>
          <w:szCs w:val="24"/>
          <w:lang w:val="en-US" w:eastAsia="zh-CN"/>
        </w:rPr>
        <w:t>（2）我现在的“麦田”就是学习，我要用自己的刻苦、勤奋，完成学习任务，取得优秀的成绩，来回馈老师，报答父母。在学校尊敬老师，在家里孝敬父母，做一个积极进取的人。（言之有理即可）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三、综合应用（10分）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rPr>
          <w:rFonts w:asciiTheme="minorEastAsia" w:eastAsiaTheme="minorEastAsia" w:hAnsiTheme="minorEastAsia" w:cstheme="minorEastAsia" w:hint="default"/>
          <w:color w:val="000000"/>
          <w:kern w:val="0"/>
          <w:sz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23.</w:t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lang w:val="en-US" w:eastAsia="zh-CN"/>
        </w:rPr>
        <w:t>(4分)示例：(格式、内容、用语方面正确即得满分）</w:t>
      </w:r>
    </w:p>
    <w:tbl>
      <w:tblPr>
        <w:tblStyle w:val="TableNormal"/>
        <w:tblpPr w:leftFromText="180" w:rightFromText="180" w:vertAnchor="text" w:horzAnchor="page" w:tblpX="1627" w:tblpY="178"/>
        <w:tblOverlap w:val="never"/>
        <w:tblW w:w="9195" w:type="dxa"/>
        <w:tblCellSpacing w:w="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4" w:space="0" w:color="auto"/>
          <w:insideV w:val="none" w:sz="4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95"/>
      </w:tblGrid>
      <w:tr>
        <w:tblPrEx>
          <w:tblW w:w="9195" w:type="dxa"/>
          <w:tblCellSpacing w:w="0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4" w:space="0" w:color="auto"/>
            <w:insideV w:val="none" w:sz="4" w:space="0" w:color="auto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19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 xml:space="preserve">          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请假条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lang w:eastAsia="zh-CN"/>
              </w:rPr>
              <w:t>陈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>老师：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我因家中有事，不能参加明天的“云知识”专题讲座，需请假一天，请您批准。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lang w:eastAsia="zh-CN"/>
              </w:rPr>
            </w:pP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 xml:space="preserve">   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>学生：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lang w:eastAsia="zh-CN"/>
              </w:rPr>
              <w:t>王宇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ˎ̥" w:eastAsia="仿宋" w:hAnsi="ˎ̥" w:cs="宋体"/>
                <w:color w:val="000000"/>
                <w:kern w:val="0"/>
                <w:sz w:val="24"/>
              </w:rPr>
              <w:t> 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202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1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>年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6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>月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29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>日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lang w:val="en-US" w:eastAsia="zh-CN"/>
        </w:rPr>
        <w:t>24.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（3分）示例一：从“黄香温席”的故事中，我懂得了“孝”是侍奉父母。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rPr>
          <w:rFonts w:asciiTheme="minorEastAsia" w:eastAsiaTheme="minorEastAsia" w:hAnsiTheme="minorEastAsia" w:cstheme="minorEastAsia" w:hint="eastAsia"/>
          <w:color w:val="000000"/>
          <w:kern w:val="0"/>
          <w:sz w:val="24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</w:rPr>
        <w:t>示例</w:t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  <w:lang w:eastAsia="zh-CN"/>
        </w:rPr>
        <w:t>二</w:t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</w:rPr>
        <w:t>：从“孝子之至，莫大乎尊亲”中，我懂得了“孝”是尊奉父母双亲。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25.（3分）示例一：妈妈(爸爸)，“云生活”的好处有很多，比如“云诊断”，让我们在家里就能看病，节省了去医院排队挂号的时间；“云购物”，让我们足不出户就能选购自己喜欢的商品，避免了疫情期间聚集感染…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示例二：妈妈(爸爸)，“云生活”的好处有很多，比如“云祭祀”这种文明祭扫方式，能完成远在异乡的人们祭扫的心愿；还可以减少环境污染……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四、写作（60分）</w:t>
      </w:r>
    </w:p>
    <w:tbl>
      <w:tblPr>
        <w:tblStyle w:val="TableNormal"/>
        <w:tblW w:w="852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2"/>
        <w:gridCol w:w="1712"/>
        <w:gridCol w:w="1712"/>
        <w:gridCol w:w="1713"/>
        <w:gridCol w:w="1713"/>
      </w:tblGrid>
      <w:tr>
        <w:tblPrEx>
          <w:tblW w:w="8522" w:type="dxa"/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rPr>
                <w:rFonts w:asciiTheme="minorEastAsia" w:eastAsiaTheme="minorEastAsia" w:hAnsiTheme="minorEastAsia" w:cstheme="minorEastAsia" w:hint="eastAsia"/>
                <w:sz w:val="24"/>
                <w:szCs w:val="24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  <w:lang w:val="en-US" w:eastAsia="zh-CN"/>
              </w:rPr>
              <w:t>项目</w:t>
            </w:r>
          </w:p>
        </w:tc>
        <w:tc>
          <w:tcPr>
            <w:tcW w:w="171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rPr>
                <w:rFonts w:asciiTheme="minorEastAsia" w:eastAsiaTheme="minorEastAsia" w:hAnsiTheme="minorEastAsia" w:cstheme="minorEastAsia" w:hint="eastAsia"/>
                <w:sz w:val="24"/>
                <w:szCs w:val="24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  <w:lang w:val="en-US" w:eastAsia="zh-CN"/>
              </w:rPr>
              <w:t>一等</w:t>
            </w:r>
          </w:p>
        </w:tc>
        <w:tc>
          <w:tcPr>
            <w:tcW w:w="171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rPr>
                <w:rFonts w:asciiTheme="minorEastAsia" w:eastAsiaTheme="minorEastAsia" w:hAnsiTheme="minorEastAsia" w:cstheme="minorEastAsia" w:hint="eastAsia"/>
                <w:sz w:val="24"/>
                <w:szCs w:val="24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  <w:lang w:val="en-US" w:eastAsia="zh-CN"/>
              </w:rPr>
              <w:t>二等</w:t>
            </w:r>
          </w:p>
        </w:tc>
        <w:tc>
          <w:tcPr>
            <w:tcW w:w="171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rPr>
                <w:rFonts w:asciiTheme="minorEastAsia" w:eastAsiaTheme="minorEastAsia" w:hAnsiTheme="minorEastAsia" w:cstheme="minorEastAsia" w:hint="eastAsia"/>
                <w:sz w:val="24"/>
                <w:szCs w:val="24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  <w:lang w:val="en-US" w:eastAsia="zh-CN"/>
              </w:rPr>
              <w:t>三等</w:t>
            </w:r>
          </w:p>
        </w:tc>
        <w:tc>
          <w:tcPr>
            <w:tcW w:w="171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rPr>
                <w:rFonts w:asciiTheme="minorEastAsia" w:eastAsiaTheme="minorEastAsia" w:hAnsiTheme="minorEastAsia" w:cstheme="minorEastAsia" w:hint="eastAsia"/>
                <w:sz w:val="24"/>
                <w:szCs w:val="24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  <w:lang w:val="en-US" w:eastAsia="zh-CN"/>
              </w:rPr>
              <w:t>四等</w:t>
            </w:r>
          </w:p>
        </w:tc>
      </w:tr>
      <w:tr>
        <w:tblPrEx>
          <w:tblW w:w="852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rPr>
                <w:rFonts w:asciiTheme="minorEastAsia" w:eastAsiaTheme="minorEastAsia" w:hAnsiTheme="minorEastAsia" w:cstheme="minorEastAsia" w:hint="eastAsia"/>
                <w:sz w:val="24"/>
                <w:szCs w:val="24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  <w:lang w:val="en-US" w:eastAsia="zh-CN"/>
              </w:rPr>
              <w:t>内容25分</w:t>
            </w:r>
          </w:p>
        </w:tc>
        <w:tc>
          <w:tcPr>
            <w:tcW w:w="171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rPr>
                <w:rFonts w:asciiTheme="minorEastAsia" w:eastAsiaTheme="minorEastAsia" w:hAnsiTheme="minorEastAsia" w:cstheme="minorEastAsia" w:hint="eastAsia"/>
                <w:sz w:val="24"/>
                <w:szCs w:val="24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  <w:lang w:val="en-US" w:eastAsia="zh-CN"/>
              </w:rPr>
              <w:t>25～20</w:t>
            </w:r>
          </w:p>
        </w:tc>
        <w:tc>
          <w:tcPr>
            <w:tcW w:w="171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rPr>
                <w:rFonts w:asciiTheme="minorEastAsia" w:eastAsiaTheme="minorEastAsia" w:hAnsiTheme="minorEastAsia" w:cstheme="minorEastAsia" w:hint="eastAsia"/>
                <w:sz w:val="24"/>
                <w:szCs w:val="24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  <w:lang w:val="en-US" w:eastAsia="zh-CN"/>
              </w:rPr>
              <w:t>19～17</w:t>
            </w:r>
          </w:p>
        </w:tc>
        <w:tc>
          <w:tcPr>
            <w:tcW w:w="171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rPr>
                <w:rFonts w:asciiTheme="minorEastAsia" w:eastAsiaTheme="minorEastAsia" w:hAnsiTheme="minorEastAsia" w:cstheme="minorEastAsia" w:hint="eastAsia"/>
                <w:sz w:val="24"/>
                <w:szCs w:val="24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  <w:lang w:val="en-US" w:eastAsia="zh-CN"/>
              </w:rPr>
              <w:t>16～15</w:t>
            </w:r>
          </w:p>
        </w:tc>
        <w:tc>
          <w:tcPr>
            <w:tcW w:w="171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rPr>
                <w:rFonts w:asciiTheme="minorEastAsia" w:eastAsiaTheme="minorEastAsia" w:hAnsiTheme="minorEastAsia" w:cstheme="minorEastAsia" w:hint="eastAsia"/>
                <w:sz w:val="24"/>
                <w:szCs w:val="24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  <w:lang w:val="en-US" w:eastAsia="zh-CN"/>
              </w:rPr>
              <w:t>14～0</w:t>
            </w:r>
          </w:p>
        </w:tc>
      </w:tr>
      <w:tr>
        <w:tblPrEx>
          <w:tblW w:w="852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rPr>
                <w:rFonts w:asciiTheme="minorEastAsia" w:eastAsiaTheme="minorEastAsia" w:hAnsiTheme="minorEastAsia" w:cstheme="minorEastAsia" w:hint="eastAsia"/>
                <w:sz w:val="24"/>
                <w:szCs w:val="24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  <w:lang w:val="en-US" w:eastAsia="zh-CN"/>
              </w:rPr>
              <w:t>表达30分</w:t>
            </w:r>
          </w:p>
        </w:tc>
        <w:tc>
          <w:tcPr>
            <w:tcW w:w="171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rPr>
                <w:rFonts w:asciiTheme="minorEastAsia" w:eastAsiaTheme="minorEastAsia" w:hAnsiTheme="minorEastAsia" w:cstheme="minorEastAsia" w:hint="eastAsia"/>
                <w:sz w:val="24"/>
                <w:szCs w:val="24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  <w:lang w:val="en-US" w:eastAsia="zh-CN"/>
              </w:rPr>
              <w:t>30～25</w:t>
            </w:r>
          </w:p>
        </w:tc>
        <w:tc>
          <w:tcPr>
            <w:tcW w:w="171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rPr>
                <w:rFonts w:asciiTheme="minorEastAsia" w:eastAsiaTheme="minorEastAsia" w:hAnsiTheme="minorEastAsia" w:cstheme="minorEastAsia" w:hint="eastAsia"/>
                <w:sz w:val="24"/>
                <w:szCs w:val="24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  <w:lang w:val="en-US" w:eastAsia="zh-CN"/>
              </w:rPr>
              <w:t>24～21</w:t>
            </w:r>
          </w:p>
        </w:tc>
        <w:tc>
          <w:tcPr>
            <w:tcW w:w="171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rPr>
                <w:rFonts w:asciiTheme="minorEastAsia" w:eastAsiaTheme="minorEastAsia" w:hAnsiTheme="minorEastAsia" w:cstheme="minorEastAsia" w:hint="eastAsia"/>
                <w:sz w:val="24"/>
                <w:szCs w:val="24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  <w:lang w:val="en-US" w:eastAsia="zh-CN"/>
              </w:rPr>
              <w:t>20～18</w:t>
            </w:r>
          </w:p>
        </w:tc>
        <w:tc>
          <w:tcPr>
            <w:tcW w:w="171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rPr>
                <w:rFonts w:asciiTheme="minorEastAsia" w:eastAsiaTheme="minorEastAsia" w:hAnsiTheme="minorEastAsia" w:cstheme="minorEastAsia" w:hint="eastAsia"/>
                <w:sz w:val="24"/>
                <w:szCs w:val="24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  <w:lang w:val="en-US" w:eastAsia="zh-CN"/>
              </w:rPr>
              <w:t>17～0</w:t>
            </w:r>
          </w:p>
        </w:tc>
      </w:tr>
      <w:tr>
        <w:tblPrEx>
          <w:tblW w:w="852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rPr>
                <w:rFonts w:asciiTheme="minorEastAsia" w:eastAsiaTheme="minorEastAsia" w:hAnsiTheme="minorEastAsia" w:cstheme="minorEastAsia" w:hint="eastAsia"/>
                <w:sz w:val="24"/>
                <w:szCs w:val="24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  <w:lang w:val="en-US" w:eastAsia="zh-CN"/>
              </w:rPr>
              <w:t>书面5分</w:t>
            </w:r>
          </w:p>
        </w:tc>
        <w:tc>
          <w:tcPr>
            <w:tcW w:w="171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rPr>
                <w:rFonts w:asciiTheme="minorEastAsia" w:eastAsiaTheme="minorEastAsia" w:hAnsiTheme="minorEastAsia" w:cstheme="minorEastAsia" w:hint="eastAsia"/>
                <w:sz w:val="24"/>
                <w:szCs w:val="24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71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rPr>
                <w:rFonts w:asciiTheme="minorEastAsia" w:eastAsiaTheme="minorEastAsia" w:hAnsiTheme="minorEastAsia" w:cstheme="minorEastAsia" w:hint="eastAsia"/>
                <w:sz w:val="24"/>
                <w:szCs w:val="24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71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rPr>
                <w:rFonts w:asciiTheme="minorEastAsia" w:eastAsiaTheme="minorEastAsia" w:hAnsiTheme="minorEastAsia" w:cstheme="minorEastAsia" w:hint="eastAsia"/>
                <w:sz w:val="24"/>
                <w:szCs w:val="24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71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rPr>
                <w:rFonts w:asciiTheme="minorEastAsia" w:eastAsiaTheme="minorEastAsia" w:hAnsiTheme="minorEastAsia" w:cstheme="minorEastAsia" w:hint="eastAsia"/>
                <w:sz w:val="24"/>
                <w:szCs w:val="24"/>
                <w:lang w:val="en-US"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  <w:lang w:val="en-US" w:eastAsia="zh-CN"/>
              </w:rPr>
              <w:t>2～0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rPr>
          <w:rFonts w:asciiTheme="minorEastAsia" w:eastAsiaTheme="minorEastAsia" w:hAnsiTheme="minorEastAsia" w:cstheme="minorEastAsia" w:hint="default"/>
          <w:sz w:val="24"/>
          <w:szCs w:val="24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写作指导：本题是一篇命题作文。根据提示材料分析，“一路”，并非指具体实在的“一路”，而是指一种被比喻化了的人生历程，所以，本题的写作，必须扣住“一路”的象征意义加以演绎。“一路”，可以是自我精神成长的一份履历，可以是自我人格提升的一段过程，可以是自我学业进步的一段日子。只要选择自己在某一方面成长的经历，皆可作为“一路”的内容呈现出来。写作对象“你”，既可指现实生活中存在的实实在在的个性鲜明的“人”——这个“人”，可以是对自己亲情奉献的父亲母亲爷爷奶奶等亲人，可以是给自己友情力量的同学朋友，可以是教给自己学业、让自己增长智学识的老师，可以是倾心给予自己帮助、让阳光照耀自己生活的陌生人……；也可指现实生活中存在的具体的“物”，如伴随自己走过无忧的童年生活的书籍，放飞思绪、记载心情、见证长大的心爱的日记，寄托自己情感、勾起美好回忆的文具……；还可指精神生活中抽象的概念，如引领自己到达成功彼岸的理想和信念，鼓舞自己跨越人生坎坷的勇气和信念，支撑自己战胜困难的意志和毅力……写作对象的丰富性，决定了本文选择的写作题材的丰富性，文章要有真情实感。</w:t>
      </w:r>
    </w:p>
    <w:sectPr>
      <w:headerReference w:type="first" r:id="rId6"/>
      <w:pgSz w:w="11906" w:h="16838"/>
      <w:pgMar w:top="1440" w:right="1080" w:bottom="1440" w:left="108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wrapNone/>
          <wp:docPr id="100002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1325404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A3F2EF0"/>
    <w:rsid w:val="03495B87"/>
    <w:rsid w:val="0F4D5566"/>
    <w:rsid w:val="10390D95"/>
    <w:rsid w:val="14A4762D"/>
    <w:rsid w:val="2F445449"/>
    <w:rsid w:val="38A72B7D"/>
    <w:rsid w:val="3BA204C3"/>
    <w:rsid w:val="41E4458D"/>
    <w:rsid w:val="4D7444D3"/>
    <w:rsid w:val="4E451D9F"/>
    <w:rsid w:val="50A74340"/>
    <w:rsid w:val="5A3F2EF0"/>
    <w:rsid w:val="5D550EE0"/>
    <w:rsid w:val="5F2A2929"/>
    <w:rsid w:val="66CC3F35"/>
    <w:rsid w:val="6E1B3527"/>
    <w:rsid w:val="6FCC3E4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肖玉兰</cp:lastModifiedBy>
  <cp:revision>1</cp:revision>
  <dcterms:created xsi:type="dcterms:W3CDTF">2021-06-14T10:57:00Z</dcterms:created>
  <dcterms:modified xsi:type="dcterms:W3CDTF">2021-06-18T01:41:27Z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