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4417"/>
        </w:tabs>
        <w:ind w:firstLine="904" w:firstLineChars="300"/>
        <w:jc w:val="left"/>
        <w:rPr>
          <w:rFonts w:ascii="仿宋" w:hAnsi="仿宋" w:eastAsia="仿宋"/>
          <w:b/>
          <w:bCs/>
          <w:color w:val="000000" w:themeColor="text1"/>
          <w:sz w:val="30"/>
          <w:szCs w:val="30"/>
          <w14:textFill>
            <w14:solidFill>
              <w14:schemeClr w14:val="tx1"/>
            </w14:solidFill>
          </w14:textFill>
        </w:rPr>
      </w:pPr>
      <w:r>
        <w:rPr>
          <w:rFonts w:hint="eastAsia" w:ascii="仿宋" w:hAnsi="仿宋" w:eastAsia="仿宋"/>
          <w:b/>
          <w:bCs/>
          <w:color w:val="000000" w:themeColor="text1"/>
          <w:sz w:val="30"/>
          <w:szCs w:val="30"/>
          <w14:textFill>
            <w14:solidFill>
              <w14:schemeClr w14:val="tx1"/>
            </w14:solidFill>
          </w14:textFill>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10477500</wp:posOffset>
            </wp:positionV>
            <wp:extent cx="355600" cy="2794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5"/>
                    <a:stretch>
                      <a:fillRect/>
                    </a:stretch>
                  </pic:blipFill>
                  <pic:spPr>
                    <a:xfrm>
                      <a:off x="0" y="0"/>
                      <a:ext cx="355600" cy="279400"/>
                    </a:xfrm>
                    <a:prstGeom prst="rect">
                      <a:avLst/>
                    </a:prstGeom>
                  </pic:spPr>
                </pic:pic>
              </a:graphicData>
            </a:graphic>
          </wp:anchor>
        </w:drawing>
      </w:r>
      <w:r>
        <w:rPr>
          <w:rFonts w:hint="eastAsia" w:ascii="仿宋" w:hAnsi="仿宋" w:eastAsia="仿宋"/>
          <w:b/>
          <w:bCs/>
          <w:color w:val="000000" w:themeColor="text1"/>
          <w:sz w:val="30"/>
          <w:szCs w:val="30"/>
          <w14:textFill>
            <w14:solidFill>
              <w14:schemeClr w14:val="tx1"/>
            </w14:solidFill>
          </w14:textFill>
        </w:rPr>
        <w:drawing>
          <wp:anchor distT="0" distB="0" distL="114300" distR="114300" simplePos="0" relativeHeight="251659264" behindDoc="0" locked="0" layoutInCell="1" allowOverlap="1">
            <wp:simplePos x="0" y="0"/>
            <wp:positionH relativeFrom="page">
              <wp:posOffset>10617200</wp:posOffset>
            </wp:positionH>
            <wp:positionV relativeFrom="topMargin">
              <wp:posOffset>10744200</wp:posOffset>
            </wp:positionV>
            <wp:extent cx="292100" cy="3048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292100" cy="304800"/>
                    </a:xfrm>
                    <a:prstGeom prst="rect">
                      <a:avLst/>
                    </a:prstGeom>
                  </pic:spPr>
                </pic:pic>
              </a:graphicData>
            </a:graphic>
          </wp:anchor>
        </w:drawing>
      </w:r>
      <w:r>
        <w:rPr>
          <w:rFonts w:ascii="仿宋" w:hAnsi="仿宋" w:eastAsia="仿宋"/>
          <w:b/>
          <w:bCs/>
          <w:color w:val="000000" w:themeColor="text1"/>
          <w:sz w:val="30"/>
          <w:szCs w:val="30"/>
          <w14:textFill>
            <w14:solidFill>
              <w14:schemeClr w14:val="tx1"/>
            </w14:solidFill>
          </w14:textFill>
        </w:rPr>
        <w:drawing>
          <wp:anchor distT="0" distB="0" distL="114300" distR="114300" simplePos="0" relativeHeight="251660288" behindDoc="0" locked="0" layoutInCell="1" allowOverlap="1">
            <wp:simplePos x="0" y="0"/>
            <wp:positionH relativeFrom="page">
              <wp:posOffset>12319000</wp:posOffset>
            </wp:positionH>
            <wp:positionV relativeFrom="topMargin">
              <wp:posOffset>0</wp:posOffset>
            </wp:positionV>
            <wp:extent cx="469900" cy="393700"/>
            <wp:effectExtent l="0" t="0" r="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7">
                      <a:clrChange>
                        <a:clrFrom>
                          <a:srgbClr val="FFFFFF"/>
                        </a:clrFrom>
                        <a:clrTo>
                          <a:srgbClr val="FFFFFF">
                            <a:alpha val="0"/>
                          </a:srgbClr>
                        </a:clrTo>
                      </a:clrChange>
                      <a:lum bright="-20000"/>
                      <a:extLst>
                        <a:ext uri="{28A0092B-C50C-407E-A947-70E740481C1C}">
                          <a14:useLocalDpi xmlns:a14="http://schemas.microsoft.com/office/drawing/2010/main" val="0"/>
                        </a:ext>
                      </a:extLst>
                    </a:blip>
                    <a:stretch>
                      <a:fillRect/>
                    </a:stretch>
                  </pic:blipFill>
                  <pic:spPr>
                    <a:xfrm>
                      <a:off x="0" y="0"/>
                      <a:ext cx="469900" cy="393700"/>
                    </a:xfrm>
                    <a:prstGeom prst="rect">
                      <a:avLst/>
                    </a:prstGeom>
                    <a:noFill/>
                  </pic:spPr>
                </pic:pic>
              </a:graphicData>
            </a:graphic>
          </wp:anchor>
        </w:drawing>
      </w:r>
      <w:r>
        <w:rPr>
          <w:rFonts w:hint="eastAsia" w:ascii="仿宋" w:hAnsi="仿宋" w:eastAsia="仿宋"/>
          <w:b/>
          <w:bCs/>
          <w:color w:val="000000" w:themeColor="text1"/>
          <w:sz w:val="30"/>
          <w:szCs w:val="30"/>
          <w14:textFill>
            <w14:solidFill>
              <w14:schemeClr w14:val="tx1"/>
            </w14:solidFill>
          </w14:textFill>
        </w:rPr>
        <w:t>第一</w:t>
      </w:r>
      <w:r>
        <w:rPr>
          <w:rFonts w:ascii="仿宋" w:hAnsi="仿宋" w:eastAsia="仿宋"/>
          <w:b/>
          <w:bCs/>
          <w:color w:val="000000" w:themeColor="text1"/>
          <w:sz w:val="30"/>
          <w:szCs w:val="30"/>
          <w14:textFill>
            <w14:solidFill>
              <w14:schemeClr w14:val="tx1"/>
            </w14:solidFill>
          </w14:textFill>
        </w:rPr>
        <w:t>单元</w:t>
      </w:r>
      <w:r>
        <w:rPr>
          <w:rFonts w:hint="eastAsia"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14:textFill>
            <w14:solidFill>
              <w14:schemeClr w14:val="tx1"/>
            </w14:solidFill>
          </w14:textFill>
        </w:rPr>
        <w:t xml:space="preserve"> </w:t>
      </w:r>
      <w:r>
        <w:rPr>
          <w:rFonts w:hint="eastAsia" w:ascii="仿宋" w:hAnsi="仿宋" w:eastAsia="仿宋"/>
          <w:b/>
          <w:bCs/>
          <w:color w:val="000000" w:themeColor="text1"/>
          <w:sz w:val="30"/>
          <w:szCs w:val="30"/>
          <w14:textFill>
            <w14:solidFill>
              <w14:schemeClr w14:val="tx1"/>
            </w14:solidFill>
          </w14:textFill>
        </w:rPr>
        <w:t xml:space="preserve">生物和生物圈 </w:t>
      </w:r>
      <w:r>
        <w:rPr>
          <w:rFonts w:ascii="仿宋" w:hAnsi="仿宋" w:eastAsia="仿宋"/>
          <w:b/>
          <w:bCs/>
          <w:color w:val="000000" w:themeColor="text1"/>
          <w:sz w:val="30"/>
          <w:szCs w:val="30"/>
          <w14:textFill>
            <w14:solidFill>
              <w14:schemeClr w14:val="tx1"/>
            </w14:solidFill>
          </w14:textFill>
        </w:rPr>
        <w:t>单元检测试题</w:t>
      </w:r>
    </w:p>
    <w:p>
      <w:pPr>
        <w:pStyle w:val="4"/>
      </w:pPr>
      <w:bookmarkStart w:id="0" w:name="一选择题"/>
      <w:r>
        <w:t>一、选择题</w:t>
      </w:r>
      <w:bookmarkEnd w:id="0"/>
    </w:p>
    <w:p>
      <w:bookmarkStart w:id="1" w:name="question_3350221252"/>
      <w:r>
        <w:t xml:space="preserve"> 1.  同学们，到目前为止，人类已知有生命的星球只有地球，根据我们学习的生命特征方面的知识，请你判断下列各项不属于生物的是（        ） </w:t>
      </w:r>
    </w:p>
    <w:p>
      <w:pPr>
        <w:pStyle w:val="8"/>
        <w:tabs>
          <w:tab w:val="left" w:pos="1800"/>
          <w:tab w:val="left" w:pos="3600"/>
          <w:tab w:val="left" w:pos="5400"/>
        </w:tabs>
      </w:pPr>
      <w:r>
        <w:t>A.南极帝企鹅</w:t>
      </w:r>
      <w:r>
        <w:tab/>
      </w:r>
      <w:r>
        <w:t>B.新型冠状病毒</w:t>
      </w:r>
      <w:r>
        <w:tab/>
      </w:r>
      <w:r>
        <w:t>C.机器人</w:t>
      </w:r>
      <w:r>
        <w:tab/>
      </w:r>
      <w:r>
        <w:t>D.珊瑚虫</w:t>
      </w:r>
      <w:bookmarkEnd w:id="1"/>
      <w:bookmarkStart w:id="2" w:name="question_2360627908"/>
      <w:r>
        <w:t> </w:t>
      </w:r>
    </w:p>
    <w:p>
      <w:pPr>
        <w:pStyle w:val="8"/>
      </w:pPr>
      <w:r>
        <w:t xml:space="preserve">2.  寄生在人体肠道中的大肠杆菌属于（        ） </w:t>
      </w:r>
    </w:p>
    <w:p>
      <w:pPr>
        <w:pStyle w:val="8"/>
        <w:tabs>
          <w:tab w:val="left" w:pos="3600"/>
        </w:tabs>
      </w:pPr>
      <w:r>
        <w:t>A.生产者</w:t>
      </w:r>
      <w:r>
        <w:tab/>
      </w:r>
      <w:r>
        <w:t>B.消费者</w:t>
      </w:r>
      <w:r>
        <w:br w:type="textWrapping"/>
      </w:r>
      <w:r>
        <w:t>C.分解者</w:t>
      </w:r>
      <w:r>
        <w:tab/>
      </w:r>
      <w:r>
        <w:t>D.既是消费者，又是分解者</w:t>
      </w:r>
      <w:bookmarkEnd w:id="2"/>
      <w:bookmarkStart w:id="3" w:name="question_1501691135"/>
      <w:r>
        <w:t> </w:t>
      </w:r>
    </w:p>
    <w:p>
      <w:pPr>
        <w:pStyle w:val="8"/>
      </w:pPr>
      <w:r>
        <w:t xml:space="preserve">3.  我国科学家通过努力，终于摸清了野生东北虎的数量。这项活动主要采用的方法是（        ） </w:t>
      </w:r>
    </w:p>
    <w:p>
      <w:pPr>
        <w:pStyle w:val="8"/>
        <w:tabs>
          <w:tab w:val="left" w:pos="1800"/>
          <w:tab w:val="left" w:pos="3600"/>
          <w:tab w:val="left" w:pos="5400"/>
        </w:tabs>
      </w:pPr>
      <w:r>
        <w:t>A.观察法</w:t>
      </w:r>
      <w:r>
        <w:tab/>
      </w:r>
      <w:r>
        <w:t>B.调查法</w:t>
      </w:r>
      <w:r>
        <w:tab/>
      </w:r>
      <w:r>
        <w:t>C.实验法</w:t>
      </w:r>
      <w:r>
        <w:tab/>
      </w:r>
      <w:r>
        <w:t>D.分类法</w:t>
      </w:r>
    </w:p>
    <w:bookmarkEnd w:id="3"/>
    <w:p>
      <w:pPr>
        <w:pStyle w:val="8"/>
      </w:pPr>
      <w:bookmarkStart w:id="4" w:name="question_111327487"/>
      <w:r>
        <w:t xml:space="preserve">4.  下列实例中，哪一项受光的影响（        ） </w:t>
      </w:r>
    </w:p>
    <w:p>
      <w:pPr>
        <w:pStyle w:val="8"/>
      </w:pPr>
      <w:r>
        <w:t>A.干旱会使植物的叶萎蔫</w:t>
      </w:r>
    </w:p>
    <w:p>
      <w:pPr>
        <w:pStyle w:val="8"/>
      </w:pPr>
      <w:r>
        <w:t>B.药用植物人参在阴暗处生长得好</w:t>
      </w:r>
    </w:p>
    <w:p>
      <w:pPr>
        <w:pStyle w:val="8"/>
      </w:pPr>
      <w:r>
        <w:t>C.在温暖地带的森林中，阔叶林较多</w:t>
      </w:r>
    </w:p>
    <w:p>
      <w:pPr>
        <w:pStyle w:val="8"/>
      </w:pPr>
      <w:r>
        <w:t>D.香蕉、凤梨不宜在寒冷地区栽种</w:t>
      </w:r>
    </w:p>
    <w:bookmarkEnd w:id="4"/>
    <w:p>
      <w:pPr>
        <w:pStyle w:val="8"/>
      </w:pPr>
      <w:bookmarkStart w:id="5" w:name="question_896445183"/>
      <w:r>
        <w:t xml:space="preserve">5.  下列有关生态系统知识的描述，错误的是（        ） </w:t>
      </w:r>
    </w:p>
    <w:p>
      <w:pPr>
        <w:pStyle w:val="8"/>
      </w:pPr>
      <w:r>
        <w:t>A.生物圈是地球上最大的生态系统</w:t>
      </w:r>
    </w:p>
    <w:p>
      <w:pPr>
        <w:pStyle w:val="8"/>
      </w:pPr>
      <w:r>
        <w:t>B.生物的环境就是指生物的生存地点</w:t>
      </w:r>
    </w:p>
    <w:p>
      <w:pPr>
        <w:pStyle w:val="8"/>
      </w:pPr>
      <w:r>
        <w:t>C.生物种类越多，营养结构越复杂，自我调节能力越强</w:t>
      </w:r>
    </w:p>
    <w:p>
      <w:pPr>
        <w:pStyle w:val="8"/>
      </w:pPr>
      <w:r>
        <w:t>D.企鹅皮下脂肪很厚是对寒冷的适应</w:t>
      </w:r>
      <w:bookmarkEnd w:id="5"/>
      <w:bookmarkStart w:id="6" w:name="question_1272822015"/>
      <w:r>
        <w:t> </w:t>
      </w:r>
    </w:p>
    <w:p>
      <w:pPr>
        <w:pStyle w:val="8"/>
      </w:pPr>
      <w:r>
        <w:t>6.  如图表示某生态系统中构成食物链的四种生物在一段时间内的相对数量。下列说法正确的是（        ）</w:t>
      </w:r>
      <w:r>
        <w:br w:type="textWrapping"/>
      </w:r>
      <w:r>
        <w:drawing>
          <wp:inline distT="0" distB="0" distL="0" distR="0">
            <wp:extent cx="1457325" cy="1000125"/>
            <wp:effectExtent l="0" t="0" r="0" b="0"/>
            <wp:docPr id="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
                    <pic:cNvPicPr>
                      <a:picLocks noChangeAspect="1" noChangeArrowheads="1"/>
                    </pic:cNvPicPr>
                  </pic:nvPicPr>
                  <pic:blipFill>
                    <a:blip r:embed="rId8">
                      <a:clrChange>
                        <a:clrFrom>
                          <a:srgbClr val="FFFFFF"/>
                        </a:clrFrom>
                        <a:clrTo>
                          <a:srgbClr val="FFFFFF">
                            <a:alpha val="0"/>
                          </a:srgbClr>
                        </a:clrTo>
                      </a:clrChange>
                      <a:lum bright="-20000"/>
                    </a:blip>
                    <a:stretch>
                      <a:fillRect/>
                    </a:stretch>
                  </pic:blipFill>
                  <pic:spPr>
                    <a:xfrm>
                      <a:off x="0" y="0"/>
                      <a:ext cx="1457325" cy="1000125"/>
                    </a:xfrm>
                    <a:prstGeom prst="rect">
                      <a:avLst/>
                    </a:prstGeom>
                    <a:noFill/>
                    <a:ln w="9525">
                      <a:noFill/>
                    </a:ln>
                  </pic:spPr>
                </pic:pic>
              </a:graphicData>
            </a:graphic>
          </wp:inline>
        </w:drawing>
      </w:r>
      <w:r>
        <w:t xml:space="preserve"> </w:t>
      </w:r>
    </w:p>
    <w:p>
      <w:pPr>
        <w:pStyle w:val="8"/>
      </w:pPr>
      <w:r>
        <w:t>A.甲体内的DDT含量最高</w:t>
      </w:r>
    </w:p>
    <w:p>
      <w:pPr>
        <w:pStyle w:val="8"/>
      </w:pPr>
      <w:r>
        <w:t>B.该食物链可表示为甲←丙←乙←丁</w:t>
      </w:r>
    </w:p>
    <w:p>
      <w:pPr>
        <w:pStyle w:val="8"/>
      </w:pPr>
      <w:r>
        <w:t>C.甲是生产者，乙、丙、丁消费者</w:t>
      </w:r>
    </w:p>
    <w:p>
      <w:pPr>
        <w:pStyle w:val="8"/>
      </w:pPr>
      <w:r>
        <w:t>D.该生态系统只有甲、乙、丙、丁四种生物</w:t>
      </w:r>
      <w:bookmarkEnd w:id="6"/>
      <w:bookmarkStart w:id="7" w:name="question_4000382975"/>
      <w:r>
        <w:t> </w:t>
      </w:r>
    </w:p>
    <w:p>
      <w:pPr>
        <w:pStyle w:val="8"/>
      </w:pPr>
      <w:r>
        <w:t xml:space="preserve">7.  关于探究实验的基本思路，下列正确的是（        ） </w:t>
      </w:r>
    </w:p>
    <w:p>
      <w:pPr>
        <w:pStyle w:val="8"/>
        <w:tabs>
          <w:tab w:val="left" w:pos="3600"/>
        </w:tabs>
      </w:pPr>
      <w:r>
        <w:t>A.问题→假设→实验→结论</w:t>
      </w:r>
      <w:r>
        <w:tab/>
      </w:r>
      <w:r>
        <w:t>B.问题→实验→假设→结论</w:t>
      </w:r>
      <w:r>
        <w:br w:type="textWrapping"/>
      </w:r>
      <w:r>
        <w:t>C.实验→问题→假设→结论</w:t>
      </w:r>
      <w:r>
        <w:tab/>
      </w:r>
      <w:r>
        <w:t>D.假设→问题→结论→实验</w:t>
      </w:r>
      <w:bookmarkEnd w:id="7"/>
      <w:bookmarkStart w:id="8" w:name="question_121372415"/>
      <w:r>
        <w:t> </w:t>
      </w:r>
    </w:p>
    <w:p>
      <w:pPr>
        <w:pStyle w:val="8"/>
      </w:pPr>
      <w:r>
        <w:t xml:space="preserve">8.  在同一个生态系统中，下列生物之间属于竞争关系的一组是（        ） </w:t>
      </w:r>
    </w:p>
    <w:p>
      <w:pPr>
        <w:pStyle w:val="8"/>
        <w:tabs>
          <w:tab w:val="left" w:pos="1800"/>
          <w:tab w:val="left" w:pos="3600"/>
          <w:tab w:val="left" w:pos="5400"/>
        </w:tabs>
      </w:pPr>
      <w:r>
        <w:t>A.青草与山羊</w:t>
      </w:r>
      <w:r>
        <w:tab/>
      </w:r>
      <w:r>
        <w:t>B.青草与青蛙</w:t>
      </w:r>
      <w:r>
        <w:tab/>
      </w:r>
      <w:r>
        <w:t>C.工蜂与蜂王</w:t>
      </w:r>
      <w:r>
        <w:tab/>
      </w:r>
      <w:r>
        <w:t>D.水稻与稗草</w:t>
      </w:r>
      <w:bookmarkEnd w:id="8"/>
      <w:bookmarkStart w:id="9" w:name="question_213232383"/>
      <w:r>
        <w:t> </w:t>
      </w:r>
    </w:p>
    <w:p>
      <w:pPr>
        <w:pStyle w:val="8"/>
      </w:pPr>
      <w:r>
        <w:t xml:space="preserve">9.  企鹅能生活在南极，这体现了生物与环境之间的关系是（        ） </w:t>
      </w:r>
    </w:p>
    <w:p>
      <w:pPr>
        <w:pStyle w:val="8"/>
        <w:tabs>
          <w:tab w:val="left" w:pos="3600"/>
        </w:tabs>
      </w:pPr>
      <w:r>
        <w:t>A.生物能适应环境</w:t>
      </w:r>
      <w:r>
        <w:tab/>
      </w:r>
      <w:r>
        <w:t>B.生物能影响环境</w:t>
      </w:r>
      <w:r>
        <w:br w:type="textWrapping"/>
      </w:r>
      <w:r>
        <w:t>C.环境能影响生物</w:t>
      </w:r>
      <w:r>
        <w:tab/>
      </w:r>
      <w:r>
        <w:t>D.环境能适应生物</w:t>
      </w:r>
      <w:bookmarkEnd w:id="9"/>
      <w:bookmarkStart w:id="10" w:name="question_1118175231"/>
      <w:r>
        <w:t> </w:t>
      </w:r>
    </w:p>
    <w:p>
      <w:pPr>
        <w:pStyle w:val="8"/>
      </w:pPr>
      <w:r>
        <w:t xml:space="preserve">10.  下列不能作为一个生态系统的是（        ） </w:t>
      </w:r>
    </w:p>
    <w:p>
      <w:pPr>
        <w:pStyle w:val="8"/>
        <w:tabs>
          <w:tab w:val="left" w:pos="1800"/>
          <w:tab w:val="left" w:pos="3600"/>
          <w:tab w:val="left" w:pos="5400"/>
        </w:tabs>
      </w:pPr>
      <w:r>
        <w:t>A.一棵桃树</w:t>
      </w:r>
      <w:r>
        <w:tab/>
      </w:r>
      <w:r>
        <w:t>B.一片果园</w:t>
      </w:r>
      <w:r>
        <w:tab/>
      </w:r>
      <w:r>
        <w:t>C.一条小溪</w:t>
      </w:r>
      <w:r>
        <w:tab/>
      </w:r>
      <w:r>
        <w:t>D.一块稻田</w:t>
      </w:r>
      <w:bookmarkEnd w:id="10"/>
      <w:bookmarkStart w:id="11" w:name="question_914488575"/>
      <w:r>
        <w:t> </w:t>
      </w:r>
    </w:p>
    <w:p>
      <w:pPr>
        <w:pStyle w:val="8"/>
      </w:pPr>
      <w:r>
        <w:t>11.  收看新闻联播时，首先看到转动的地球呈现绿、白、蓝三种色彩，它们分别是生物圈的（        ）</w:t>
      </w:r>
      <w:r>
        <w:br w:type="textWrapping"/>
      </w:r>
      <w:r>
        <w:drawing>
          <wp:inline distT="0" distB="0" distL="0" distR="0">
            <wp:extent cx="1019175" cy="981075"/>
            <wp:effectExtent l="0" t="0" r="0" b="0"/>
            <wp:docPr id="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
                    <pic:cNvPicPr>
                      <a:picLocks noChangeAspect="1" noChangeArrowheads="1"/>
                    </pic:cNvPicPr>
                  </pic:nvPicPr>
                  <pic:blipFill>
                    <a:blip r:embed="rId9">
                      <a:clrChange>
                        <a:clrFrom>
                          <a:srgbClr val="FFFFFF"/>
                        </a:clrFrom>
                        <a:clrTo>
                          <a:srgbClr val="FFFFFF">
                            <a:alpha val="0"/>
                          </a:srgbClr>
                        </a:clrTo>
                      </a:clrChange>
                      <a:lum bright="-20000"/>
                    </a:blip>
                    <a:stretch>
                      <a:fillRect/>
                    </a:stretch>
                  </pic:blipFill>
                  <pic:spPr>
                    <a:xfrm>
                      <a:off x="0" y="0"/>
                      <a:ext cx="1019175" cy="981075"/>
                    </a:xfrm>
                    <a:prstGeom prst="rect">
                      <a:avLst/>
                    </a:prstGeom>
                    <a:noFill/>
                    <a:ln w="9525">
                      <a:noFill/>
                    </a:ln>
                  </pic:spPr>
                </pic:pic>
              </a:graphicData>
            </a:graphic>
          </wp:inline>
        </w:drawing>
      </w:r>
      <w:r>
        <w:t xml:space="preserve"> </w:t>
      </w:r>
    </w:p>
    <w:p>
      <w:pPr>
        <w:pStyle w:val="8"/>
        <w:tabs>
          <w:tab w:val="left" w:pos="3600"/>
        </w:tabs>
      </w:pPr>
      <w:r>
        <w:t>A.岩石圈、大气圈、水圈</w:t>
      </w:r>
      <w:r>
        <w:tab/>
      </w:r>
      <w:r>
        <w:t>B.大气圈、岩石圈、水圈</w:t>
      </w:r>
      <w:r>
        <w:br w:type="textWrapping"/>
      </w:r>
      <w:r>
        <w:t>C.岩石圈、水圈、大气圈</w:t>
      </w:r>
      <w:r>
        <w:tab/>
      </w:r>
      <w:r>
        <w:t>D.水圈、大气圈、岩石圈</w:t>
      </w:r>
      <w:bookmarkEnd w:id="11"/>
      <w:bookmarkStart w:id="12" w:name="question_1252130815"/>
      <w:r>
        <w:t> </w:t>
      </w:r>
    </w:p>
    <w:p>
      <w:pPr>
        <w:pStyle w:val="8"/>
      </w:pPr>
      <w:r>
        <w:t xml:space="preserve">12.  关于“光对鼠妇生活的影响”的实验，分析正确的是（        ） </w:t>
      </w:r>
    </w:p>
    <w:p>
      <w:pPr>
        <w:pStyle w:val="8"/>
      </w:pPr>
      <w:r>
        <w:t>A.该实验属于模拟实验</w:t>
      </w:r>
    </w:p>
    <w:p>
      <w:pPr>
        <w:pStyle w:val="8"/>
      </w:pPr>
      <w:r>
        <w:t>B.实验结果是光会影响鼠妇的生活</w:t>
      </w:r>
    </w:p>
    <w:p>
      <w:pPr>
        <w:pStyle w:val="8"/>
      </w:pPr>
      <w:r>
        <w:t>C.该实验的变量是光</w:t>
      </w:r>
    </w:p>
    <w:p>
      <w:pPr>
        <w:pStyle w:val="8"/>
      </w:pPr>
      <w:r>
        <w:t>D.实验结论是明亮处1只，阴暗处9只</w:t>
      </w:r>
      <w:bookmarkEnd w:id="12"/>
      <w:bookmarkStart w:id="13" w:name="question_458271487"/>
      <w:r>
        <w:t> </w:t>
      </w:r>
    </w:p>
    <w:p>
      <w:pPr>
        <w:pStyle w:val="8"/>
      </w:pPr>
      <w:r>
        <w:t xml:space="preserve">13.  地球上最大的生态系统是（        ） </w:t>
      </w:r>
    </w:p>
    <w:p>
      <w:pPr>
        <w:pStyle w:val="8"/>
        <w:tabs>
          <w:tab w:val="left" w:pos="1800"/>
          <w:tab w:val="left" w:pos="3600"/>
          <w:tab w:val="left" w:pos="5400"/>
        </w:tabs>
      </w:pPr>
      <w:r>
        <w:t>A.森林生态系统</w:t>
      </w:r>
      <w:r>
        <w:tab/>
      </w:r>
      <w:r>
        <w:t>B.生物圈</w:t>
      </w:r>
      <w:r>
        <w:tab/>
      </w:r>
      <w:r>
        <w:t>C.海洋生态系统</w:t>
      </w:r>
      <w:r>
        <w:tab/>
      </w:r>
      <w:r>
        <w:t>D.草原生态系统</w:t>
      </w:r>
      <w:bookmarkEnd w:id="13"/>
      <w:bookmarkStart w:id="14" w:name="question_1903516927"/>
      <w:r>
        <w:t> </w:t>
      </w:r>
    </w:p>
    <w:p>
      <w:pPr>
        <w:pStyle w:val="8"/>
      </w:pPr>
      <w:r>
        <w:t xml:space="preserve">14.  被称为“地球之肺、绿色水库”的生态系统是（        ） </w:t>
      </w:r>
    </w:p>
    <w:p>
      <w:pPr>
        <w:pStyle w:val="8"/>
        <w:tabs>
          <w:tab w:val="left" w:pos="1800"/>
          <w:tab w:val="left" w:pos="3600"/>
          <w:tab w:val="left" w:pos="5400"/>
        </w:tabs>
      </w:pPr>
      <w:r>
        <w:t>A.草原生态系统</w:t>
      </w:r>
      <w:r>
        <w:tab/>
      </w:r>
      <w:r>
        <w:t>B.海洋生态系统</w:t>
      </w:r>
      <w:r>
        <w:tab/>
      </w:r>
      <w:r>
        <w:t>C.城市生态系统</w:t>
      </w:r>
      <w:r>
        <w:tab/>
      </w:r>
      <w:r>
        <w:t>D.森林生态系统</w:t>
      </w:r>
      <w:bookmarkEnd w:id="14"/>
      <w:bookmarkStart w:id="15" w:name="question_567279615"/>
      <w:r>
        <w:t> </w:t>
      </w:r>
    </w:p>
    <w:p>
      <w:pPr>
        <w:pStyle w:val="8"/>
      </w:pPr>
      <w:r>
        <w:t xml:space="preserve">15.  生态系统有多种类型，地球上最大的生态系统是（        ） </w:t>
      </w:r>
    </w:p>
    <w:p>
      <w:pPr>
        <w:pStyle w:val="8"/>
        <w:tabs>
          <w:tab w:val="left" w:pos="1800"/>
          <w:tab w:val="left" w:pos="3600"/>
          <w:tab w:val="left" w:pos="5400"/>
        </w:tabs>
      </w:pPr>
      <w:r>
        <w:t>A.陆地生态系统</w:t>
      </w:r>
      <w:r>
        <w:tab/>
      </w:r>
      <w:r>
        <w:t>B.海洋生态系统</w:t>
      </w:r>
      <w:r>
        <w:tab/>
      </w:r>
      <w:r>
        <w:t>C.城市生态系统</w:t>
      </w:r>
      <w:r>
        <w:tab/>
      </w:r>
      <w:r>
        <w:t>D.生物圈</w:t>
      </w:r>
    </w:p>
    <w:bookmarkEnd w:id="15"/>
    <w:p>
      <w:pPr>
        <w:pStyle w:val="8"/>
      </w:pPr>
      <w:bookmarkStart w:id="16" w:name="question_186358015"/>
      <w:r>
        <w:t xml:space="preserve"> 16.  有毒物质会通过食物链不断积累。你认为正确表示某生态系统中生物体内积累的有毒物质数量多少的图示是（        ） </w:t>
      </w:r>
    </w:p>
    <w:p>
      <w:pPr>
        <w:pStyle w:val="8"/>
        <w:tabs>
          <w:tab w:val="left" w:pos="1800"/>
          <w:tab w:val="left" w:pos="3600"/>
          <w:tab w:val="left" w:pos="5400"/>
        </w:tabs>
      </w:pPr>
      <w:r>
        <w:t>A.</w:t>
      </w:r>
      <w:r>
        <w:drawing>
          <wp:inline distT="0" distB="0" distL="0" distR="0">
            <wp:extent cx="590550" cy="495300"/>
            <wp:effectExtent l="0" t="0" r="0" b="0"/>
            <wp:docPr id="3"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
                    <pic:cNvPicPr>
                      <a:picLocks noChangeAspect="1" noChangeArrowheads="1"/>
                    </pic:cNvPicPr>
                  </pic:nvPicPr>
                  <pic:blipFill>
                    <a:blip r:embed="rId10">
                      <a:clrChange>
                        <a:clrFrom>
                          <a:srgbClr val="FFFFFF"/>
                        </a:clrFrom>
                        <a:clrTo>
                          <a:srgbClr val="FFFFFF">
                            <a:alpha val="0"/>
                          </a:srgbClr>
                        </a:clrTo>
                      </a:clrChange>
                      <a:lum bright="-20000"/>
                    </a:blip>
                    <a:stretch>
                      <a:fillRect/>
                    </a:stretch>
                  </pic:blipFill>
                  <pic:spPr>
                    <a:xfrm>
                      <a:off x="0" y="0"/>
                      <a:ext cx="590550" cy="495300"/>
                    </a:xfrm>
                    <a:prstGeom prst="rect">
                      <a:avLst/>
                    </a:prstGeom>
                    <a:noFill/>
                    <a:ln w="9525">
                      <a:noFill/>
                    </a:ln>
                  </pic:spPr>
                </pic:pic>
              </a:graphicData>
            </a:graphic>
          </wp:inline>
        </w:drawing>
      </w:r>
      <w:r>
        <w:tab/>
      </w:r>
      <w:r>
        <w:t>B.</w:t>
      </w:r>
      <w:r>
        <w:drawing>
          <wp:inline distT="0" distB="0" distL="0" distR="0">
            <wp:extent cx="533400" cy="504825"/>
            <wp:effectExtent l="0" t="0" r="0" b="0"/>
            <wp:docPr id="4"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
                    <pic:cNvPicPr>
                      <a:picLocks noChangeAspect="1" noChangeArrowheads="1"/>
                    </pic:cNvPicPr>
                  </pic:nvPicPr>
                  <pic:blipFill>
                    <a:blip r:embed="rId11">
                      <a:clrChange>
                        <a:clrFrom>
                          <a:srgbClr val="FFFFFF"/>
                        </a:clrFrom>
                        <a:clrTo>
                          <a:srgbClr val="FFFFFF">
                            <a:alpha val="0"/>
                          </a:srgbClr>
                        </a:clrTo>
                      </a:clrChange>
                      <a:lum bright="-20000"/>
                    </a:blip>
                    <a:stretch>
                      <a:fillRect/>
                    </a:stretch>
                  </pic:blipFill>
                  <pic:spPr>
                    <a:xfrm>
                      <a:off x="0" y="0"/>
                      <a:ext cx="533400" cy="504825"/>
                    </a:xfrm>
                    <a:prstGeom prst="rect">
                      <a:avLst/>
                    </a:prstGeom>
                    <a:noFill/>
                    <a:ln w="9525">
                      <a:noFill/>
                    </a:ln>
                  </pic:spPr>
                </pic:pic>
              </a:graphicData>
            </a:graphic>
          </wp:inline>
        </w:drawing>
      </w:r>
      <w:r>
        <w:tab/>
      </w:r>
      <w:r>
        <w:t>C.</w:t>
      </w:r>
      <w:r>
        <w:drawing>
          <wp:inline distT="0" distB="0" distL="0" distR="0">
            <wp:extent cx="533400" cy="476250"/>
            <wp:effectExtent l="0" t="0" r="0" b="0"/>
            <wp:docPr id="5"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
                    <pic:cNvPicPr>
                      <a:picLocks noChangeAspect="1" noChangeArrowheads="1"/>
                    </pic:cNvPicPr>
                  </pic:nvPicPr>
                  <pic:blipFill>
                    <a:blip r:embed="rId12">
                      <a:clrChange>
                        <a:clrFrom>
                          <a:srgbClr val="FFFFFF"/>
                        </a:clrFrom>
                        <a:clrTo>
                          <a:srgbClr val="FFFFFF">
                            <a:alpha val="0"/>
                          </a:srgbClr>
                        </a:clrTo>
                      </a:clrChange>
                      <a:lum bright="-20000"/>
                    </a:blip>
                    <a:stretch>
                      <a:fillRect/>
                    </a:stretch>
                  </pic:blipFill>
                  <pic:spPr>
                    <a:xfrm>
                      <a:off x="0" y="0"/>
                      <a:ext cx="533400" cy="476250"/>
                    </a:xfrm>
                    <a:prstGeom prst="rect">
                      <a:avLst/>
                    </a:prstGeom>
                    <a:noFill/>
                    <a:ln w="9525">
                      <a:noFill/>
                    </a:ln>
                  </pic:spPr>
                </pic:pic>
              </a:graphicData>
            </a:graphic>
          </wp:inline>
        </w:drawing>
      </w:r>
      <w:r>
        <w:tab/>
      </w:r>
      <w:r>
        <w:t>D.</w:t>
      </w:r>
      <w:r>
        <w:drawing>
          <wp:inline distT="0" distB="0" distL="0" distR="0">
            <wp:extent cx="571500" cy="504825"/>
            <wp:effectExtent l="0" t="0" r="0" b="0"/>
            <wp:docPr id="6"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descr=" "/>
                    <pic:cNvPicPr>
                      <a:picLocks noChangeAspect="1" noChangeArrowheads="1"/>
                    </pic:cNvPicPr>
                  </pic:nvPicPr>
                  <pic:blipFill>
                    <a:blip r:embed="rId13">
                      <a:clrChange>
                        <a:clrFrom>
                          <a:srgbClr val="FFFFFF"/>
                        </a:clrFrom>
                        <a:clrTo>
                          <a:srgbClr val="FFFFFF">
                            <a:alpha val="0"/>
                          </a:srgbClr>
                        </a:clrTo>
                      </a:clrChange>
                      <a:lum bright="-20000"/>
                    </a:blip>
                    <a:stretch>
                      <a:fillRect/>
                    </a:stretch>
                  </pic:blipFill>
                  <pic:spPr>
                    <a:xfrm>
                      <a:off x="0" y="0"/>
                      <a:ext cx="571500" cy="504825"/>
                    </a:xfrm>
                    <a:prstGeom prst="rect">
                      <a:avLst/>
                    </a:prstGeom>
                    <a:noFill/>
                    <a:ln w="9525">
                      <a:noFill/>
                    </a:ln>
                  </pic:spPr>
                </pic:pic>
              </a:graphicData>
            </a:graphic>
          </wp:inline>
        </w:drawing>
      </w:r>
      <w:bookmarkEnd w:id="16"/>
      <w:bookmarkStart w:id="17" w:name="question_3831538687"/>
      <w:r>
        <w:t> </w:t>
      </w:r>
    </w:p>
    <w:p>
      <w:pPr>
        <w:pStyle w:val="8"/>
      </w:pPr>
      <w:r>
        <w:t xml:space="preserve">17.  “绿水青山就是金山银山”，保护生态环境就是造福子孙后代。下列相关说法错误的是（          ） </w:t>
      </w:r>
    </w:p>
    <w:p>
      <w:pPr>
        <w:pStyle w:val="8"/>
      </w:pPr>
      <w:r>
        <w:t>A.生物圈是地球上最大的生态系统，是所有生物共同的家园</w:t>
      </w:r>
    </w:p>
    <w:p>
      <w:pPr>
        <w:pStyle w:val="8"/>
      </w:pPr>
      <w:r>
        <w:t>B.过度放牧造成草场的土地沙化，能通过草场的自动调节快速恢复原样</w:t>
      </w:r>
    </w:p>
    <w:p>
      <w:pPr>
        <w:pStyle w:val="8"/>
      </w:pPr>
      <w:r>
        <w:t>C.发展生态农业有助于改善农村生态环境质量</w:t>
      </w:r>
    </w:p>
    <w:p>
      <w:pPr>
        <w:pStyle w:val="8"/>
      </w:pPr>
      <w:r>
        <w:t>D.建立返湾湖国家湿地公园是保护生态系统的有效措施</w:t>
      </w:r>
      <w:bookmarkEnd w:id="17"/>
      <w:bookmarkStart w:id="18" w:name="question_3830555647"/>
      <w:r>
        <w:t> </w:t>
      </w:r>
    </w:p>
    <w:p>
      <w:pPr>
        <w:pStyle w:val="8"/>
      </w:pPr>
      <w:r>
        <w:t xml:space="preserve">18.  下列各项中，不能完整地表示食物链的是（        ） </w:t>
      </w:r>
    </w:p>
    <w:p>
      <w:pPr>
        <w:pStyle w:val="8"/>
        <w:tabs>
          <w:tab w:val="left" w:pos="3600"/>
        </w:tabs>
      </w:pPr>
      <w:r>
        <w:t>A.花生→鼠→蛇</w:t>
      </w:r>
      <w:r>
        <w:tab/>
      </w:r>
      <w:r>
        <w:t>B.树→虫→啄木鸟</w:t>
      </w:r>
      <w:r>
        <w:br w:type="textWrapping"/>
      </w:r>
      <w:r>
        <w:t>C.水稻→蝗虫→青蛙</w:t>
      </w:r>
      <w:r>
        <w:tab/>
      </w:r>
      <w:r>
        <w:t>D.小虾→小鱼→大鱼</w:t>
      </w:r>
      <w:bookmarkEnd w:id="18"/>
      <w:bookmarkStart w:id="19" w:name="question_394023876"/>
      <w:r>
        <w:t> </w:t>
      </w:r>
    </w:p>
    <w:p>
      <w:pPr>
        <w:pStyle w:val="8"/>
      </w:pPr>
      <w:r>
        <w:t>19.  如图表示某农田生态系统中食虫鸟、菜青虫、油菜、细菌和真菌等生物之间的关系，图中代表油菜的是（        ）</w:t>
      </w:r>
      <w:r>
        <w:br w:type="textWrapping"/>
      </w:r>
      <w:r>
        <w:drawing>
          <wp:inline distT="0" distB="0" distL="0" distR="0">
            <wp:extent cx="1314450" cy="1171575"/>
            <wp:effectExtent l="0" t="0" r="0" b="0"/>
            <wp:docPr id="7"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
                    <pic:cNvPicPr>
                      <a:picLocks noChangeAspect="1" noChangeArrowheads="1"/>
                    </pic:cNvPicPr>
                  </pic:nvPicPr>
                  <pic:blipFill>
                    <a:blip r:embed="rId14">
                      <a:clrChange>
                        <a:clrFrom>
                          <a:srgbClr val="FFFFFF"/>
                        </a:clrFrom>
                        <a:clrTo>
                          <a:srgbClr val="FFFFFF">
                            <a:alpha val="0"/>
                          </a:srgbClr>
                        </a:clrTo>
                      </a:clrChange>
                      <a:lum bright="-20000"/>
                    </a:blip>
                    <a:stretch>
                      <a:fillRect/>
                    </a:stretch>
                  </pic:blipFill>
                  <pic:spPr>
                    <a:xfrm>
                      <a:off x="0" y="0"/>
                      <a:ext cx="1314450" cy="1171575"/>
                    </a:xfrm>
                    <a:prstGeom prst="rect">
                      <a:avLst/>
                    </a:prstGeom>
                    <a:noFill/>
                    <a:ln w="9525">
                      <a:noFill/>
                    </a:ln>
                  </pic:spPr>
                </pic:pic>
              </a:graphicData>
            </a:graphic>
          </wp:inline>
        </w:drawing>
      </w:r>
      <w:r>
        <w:t xml:space="preserve"> </w:t>
      </w:r>
    </w:p>
    <w:p>
      <w:pPr>
        <w:pStyle w:val="8"/>
        <w:tabs>
          <w:tab w:val="left" w:pos="1800"/>
          <w:tab w:val="left" w:pos="3600"/>
          <w:tab w:val="left" w:pos="5400"/>
        </w:tabs>
      </w:pPr>
      <w:r>
        <w:t>A.甲</w:t>
      </w:r>
      <w:r>
        <w:tab/>
      </w:r>
      <w:r>
        <w:t>B.乙</w:t>
      </w:r>
      <w:r>
        <w:tab/>
      </w:r>
      <w:r>
        <w:t>C.丙</w:t>
      </w:r>
      <w:r>
        <w:tab/>
      </w:r>
      <w:r>
        <w:t>D.丁</w:t>
      </w:r>
      <w:bookmarkEnd w:id="19"/>
      <w:bookmarkStart w:id="20" w:name="question_1879279103"/>
      <w:r>
        <w:t> </w:t>
      </w:r>
    </w:p>
    <w:p>
      <w:pPr>
        <w:pStyle w:val="8"/>
      </w:pPr>
      <w:r>
        <w:t xml:space="preserve">20.  小王想证明细菌对落叶的分解作用，他设计了对照实验：甲组落叶放在无菌条件下，乙组落叶暴露在空气中。小红对他的实验方案作出了评价，其中说法错误的是（        ） </w:t>
      </w:r>
    </w:p>
    <w:p>
      <w:pPr>
        <w:pStyle w:val="8"/>
      </w:pPr>
      <w:r>
        <w:t>A.甲、乙两组落叶可以用不同的树叶</w:t>
      </w:r>
    </w:p>
    <w:p>
      <w:pPr>
        <w:pStyle w:val="8"/>
      </w:pPr>
      <w:r>
        <w:t>B.实验时应滴加蒸馏水，使树叶保持湿润</w:t>
      </w:r>
    </w:p>
    <w:p>
      <w:pPr>
        <w:pStyle w:val="8"/>
      </w:pPr>
      <w:r>
        <w:t>C.甲、乙两组落叶都有细菌，未形成对照关系</w:t>
      </w:r>
    </w:p>
    <w:p>
      <w:pPr>
        <w:pStyle w:val="8"/>
      </w:pPr>
      <w:r>
        <w:t>D.通过对剩余落叶称量，判断细菌是否分解落叶</w:t>
      </w:r>
      <w:bookmarkEnd w:id="20"/>
      <w:bookmarkStart w:id="21" w:name="question_3079832063"/>
      <w:r>
        <w:t> </w:t>
      </w:r>
    </w:p>
    <w:p>
      <w:pPr>
        <w:pStyle w:val="8"/>
      </w:pPr>
      <w:r>
        <w:t xml:space="preserve">21.  下列各项表示动物与其栖息环境的对应关系，正确的是（        ） </w:t>
      </w:r>
    </w:p>
    <w:p>
      <w:pPr>
        <w:pStyle w:val="8"/>
        <w:tabs>
          <w:tab w:val="left" w:pos="3600"/>
        </w:tabs>
      </w:pPr>
      <w:r>
        <w:t>A.雪莲——沙漠</w:t>
      </w:r>
      <w:r>
        <w:tab/>
      </w:r>
      <w:r>
        <w:t>B.袋鼠——森林</w:t>
      </w:r>
      <w:r>
        <w:br w:type="textWrapping"/>
      </w:r>
      <w:r>
        <w:t>C.丹顶鹤——湿地</w:t>
      </w:r>
      <w:r>
        <w:tab/>
      </w:r>
      <w:r>
        <w:t>D.华南虎——南极冰原</w:t>
      </w:r>
      <w:r>
        <w:br w:type="textWrapping"/>
      </w:r>
      <w:bookmarkEnd w:id="21"/>
      <w:bookmarkStart w:id="22" w:name="question_1895322308"/>
      <w:r>
        <w:t xml:space="preserve">22.  自然界的“伪装大师”叶脩，为躲避天敌，把自己伪装成树叶的样子，有的身体边缘甚至模拟树叶坏死的病斑及伤痕。这体现了生物与环境之间的关系是（        ） </w:t>
      </w:r>
    </w:p>
    <w:p>
      <w:pPr>
        <w:pStyle w:val="8"/>
        <w:tabs>
          <w:tab w:val="left" w:pos="1800"/>
          <w:tab w:val="left" w:pos="3600"/>
          <w:tab w:val="left" w:pos="5400"/>
        </w:tabs>
      </w:pPr>
      <w:r>
        <w:t>A.环境依赖生物</w:t>
      </w:r>
      <w:r>
        <w:tab/>
      </w:r>
      <w:r>
        <w:t>B.生物适应环境</w:t>
      </w:r>
      <w:r>
        <w:tab/>
      </w:r>
      <w:r>
        <w:t>C.生物影响环境</w:t>
      </w:r>
      <w:r>
        <w:tab/>
      </w:r>
      <w:r>
        <w:t>D.环境适应生物</w:t>
      </w:r>
      <w:bookmarkEnd w:id="22"/>
      <w:bookmarkStart w:id="23" w:name="question_3572778239"/>
      <w:r>
        <w:t> </w:t>
      </w:r>
    </w:p>
    <w:p>
      <w:pPr>
        <w:pStyle w:val="8"/>
      </w:pPr>
      <w:r>
        <w:t xml:space="preserve">23.  下列对动物行为研究的案例中，主要应用观察法的是（        ） </w:t>
      </w:r>
    </w:p>
    <w:p>
      <w:pPr>
        <w:pStyle w:val="8"/>
      </w:pPr>
      <w:r>
        <w:t>A.法布尔对昆虫的研究</w:t>
      </w:r>
    </w:p>
    <w:p>
      <w:pPr>
        <w:pStyle w:val="8"/>
      </w:pPr>
      <w:r>
        <w:t>B.弗里施对蜜蜂色觉的研究</w:t>
      </w:r>
    </w:p>
    <w:p>
      <w:pPr>
        <w:pStyle w:val="8"/>
      </w:pPr>
      <w:r>
        <w:t>C.廷伯根对银鸥幼雏求食行为的研究</w:t>
      </w:r>
    </w:p>
    <w:p>
      <w:pPr>
        <w:pStyle w:val="8"/>
      </w:pPr>
      <w:r>
        <w:t>D.劳伦斯对小野雁学习行为的研究</w:t>
      </w:r>
      <w:bookmarkEnd w:id="23"/>
      <w:bookmarkStart w:id="24" w:name="question_3843990527"/>
      <w:r>
        <w:t> </w:t>
      </w:r>
    </w:p>
    <w:p>
      <w:pPr>
        <w:pStyle w:val="8"/>
      </w:pPr>
      <w:r>
        <w:t>24.  某种金合欢有大而中空的刺，蚂蚁栖居其中，并以金合欢嫩叶尖端的球状小体为食。为探究栖居蚂蚁对金合欢生长的影响，用金合欢幼苗进行实验，研究结果如下表。实验说明栖居蚂蚁对金合欢的生长（        ）</w:t>
      </w:r>
    </w:p>
    <w:tbl>
      <w:tblPr>
        <w:tblStyle w:val="71"/>
        <w:tblW w:w="81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7"/>
        <w:gridCol w:w="1987"/>
        <w:gridCol w:w="2106"/>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054" w:type="dxa"/>
            <w:gridSpan w:val="2"/>
          </w:tcPr>
          <w:p>
            <w:pPr>
              <w:pStyle w:val="70"/>
              <w:jc w:val="center"/>
              <w:rPr>
                <w:lang w:eastAsia="zh-CN"/>
              </w:rPr>
            </w:pPr>
            <w:r>
              <w:rPr>
                <w:lang w:eastAsia="zh-CN"/>
              </w:rPr>
              <w:t> 金合欢幼苗的生长状况</w:t>
            </w:r>
          </w:p>
        </w:tc>
        <w:tc>
          <w:tcPr>
            <w:tcW w:w="2106" w:type="dxa"/>
          </w:tcPr>
          <w:p>
            <w:pPr>
              <w:pStyle w:val="70"/>
              <w:jc w:val="center"/>
              <w:rPr>
                <w:lang w:eastAsia="zh-CN"/>
              </w:rPr>
            </w:pPr>
            <w:r>
              <w:rPr>
                <w:lang w:eastAsia="zh-CN"/>
              </w:rPr>
              <w:t>没有蚂蚁栖居的金合欢</w:t>
            </w:r>
          </w:p>
        </w:tc>
        <w:tc>
          <w:tcPr>
            <w:tcW w:w="1995" w:type="dxa"/>
          </w:tcPr>
          <w:p>
            <w:pPr>
              <w:pStyle w:val="70"/>
              <w:jc w:val="center"/>
            </w:pPr>
            <w:r>
              <w:rPr>
                <w:lang w:eastAsia="zh-CN"/>
              </w:rPr>
              <w:t> </w:t>
            </w:r>
            <w:r>
              <w:t>有蚂蚁栖居的金合欢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54" w:type="dxa"/>
            <w:gridSpan w:val="2"/>
          </w:tcPr>
          <w:p>
            <w:pPr>
              <w:pStyle w:val="70"/>
              <w:jc w:val="center"/>
            </w:pPr>
            <w:bookmarkStart w:id="25" w:name="bylh-rowspan-1-colspan-2"/>
            <w:bookmarkEnd w:id="25"/>
            <w:r>
              <w:t> 10个月中的存活率（%）</w:t>
            </w:r>
          </w:p>
        </w:tc>
        <w:tc>
          <w:tcPr>
            <w:tcW w:w="2106" w:type="dxa"/>
          </w:tcPr>
          <w:p>
            <w:pPr>
              <w:pStyle w:val="70"/>
              <w:jc w:val="center"/>
            </w:pPr>
            <w:r>
              <w:t> 43</w:t>
            </w:r>
          </w:p>
        </w:tc>
        <w:tc>
          <w:tcPr>
            <w:tcW w:w="1995" w:type="dxa"/>
          </w:tcPr>
          <w:p>
            <w:pPr>
              <w:pStyle w:val="70"/>
              <w:jc w:val="center"/>
            </w:pPr>
            <w:r>
              <w:t>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7" w:type="dxa"/>
          </w:tcPr>
          <w:p>
            <w:pPr>
              <w:pStyle w:val="70"/>
              <w:jc w:val="center"/>
              <w:rPr>
                <w:lang w:eastAsia="zh-CN"/>
              </w:rPr>
            </w:pPr>
            <w:bookmarkStart w:id="26" w:name="bylh-rowspan-2-colspan-1"/>
            <w:bookmarkEnd w:id="26"/>
            <w:r>
              <w:rPr>
                <w:lang w:eastAsia="zh-CN"/>
              </w:rPr>
              <w:t> 幼苗生长高度（厘米）</w:t>
            </w:r>
          </w:p>
        </w:tc>
        <w:tc>
          <w:tcPr>
            <w:tcW w:w="1987" w:type="dxa"/>
          </w:tcPr>
          <w:p>
            <w:pPr>
              <w:pStyle w:val="70"/>
            </w:pPr>
            <w:r>
              <w:rPr>
                <w:lang w:eastAsia="zh-CN"/>
              </w:rPr>
              <w:t> </w:t>
            </w:r>
            <w:r>
              <w:t>5月25日至6月16日</w:t>
            </w:r>
          </w:p>
        </w:tc>
        <w:tc>
          <w:tcPr>
            <w:tcW w:w="2106" w:type="dxa"/>
          </w:tcPr>
          <w:p>
            <w:pPr>
              <w:pStyle w:val="70"/>
              <w:jc w:val="center"/>
            </w:pPr>
            <w:r>
              <w:t> 0→6.2</w:t>
            </w:r>
          </w:p>
        </w:tc>
        <w:tc>
          <w:tcPr>
            <w:tcW w:w="1995" w:type="dxa"/>
          </w:tcPr>
          <w:p>
            <w:pPr>
              <w:pStyle w:val="70"/>
              <w:jc w:val="center"/>
            </w:pPr>
            <w:r>
              <w:t> 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7" w:type="dxa"/>
          </w:tcPr>
          <w:p>
            <w:pPr>
              <w:spacing w:after="200"/>
              <w:rPr>
                <w:rFonts w:asciiTheme="minorHAnsi" w:hAnsiTheme="minorHAnsi" w:eastAsiaTheme="minorEastAsia" w:cstheme="minorBidi"/>
                <w:lang w:eastAsia="en-US"/>
              </w:rPr>
            </w:pPr>
          </w:p>
        </w:tc>
        <w:tc>
          <w:tcPr>
            <w:tcW w:w="1987" w:type="dxa"/>
          </w:tcPr>
          <w:p>
            <w:pPr>
              <w:pStyle w:val="70"/>
            </w:pPr>
            <w:r>
              <w:t> 6月17日至8月3日</w:t>
            </w:r>
          </w:p>
        </w:tc>
        <w:tc>
          <w:tcPr>
            <w:tcW w:w="2106" w:type="dxa"/>
          </w:tcPr>
          <w:p>
            <w:pPr>
              <w:pStyle w:val="70"/>
              <w:jc w:val="center"/>
            </w:pPr>
            <w:r>
              <w:t> 6.2→10.2</w:t>
            </w:r>
          </w:p>
        </w:tc>
        <w:tc>
          <w:tcPr>
            <w:tcW w:w="1995" w:type="dxa"/>
          </w:tcPr>
          <w:p>
            <w:pPr>
              <w:pStyle w:val="70"/>
              <w:jc w:val="center"/>
            </w:pPr>
            <w:r>
              <w:t> 31.0→72.9</w:t>
            </w:r>
          </w:p>
        </w:tc>
      </w:tr>
    </w:tbl>
    <w:p>
      <w:pPr>
        <w:pStyle w:val="8"/>
        <w:tabs>
          <w:tab w:val="left" w:pos="1800"/>
          <w:tab w:val="left" w:pos="3600"/>
          <w:tab w:val="left" w:pos="5400"/>
        </w:tabs>
      </w:pPr>
      <w:bookmarkStart w:id="27" w:name="bylh-option-container-4"/>
      <w:r>
        <w:t>A.有利也有弊</w:t>
      </w:r>
      <w:r>
        <w:tab/>
      </w:r>
      <w:r>
        <w:t>B.有抑制作用</w:t>
      </w:r>
      <w:r>
        <w:tab/>
      </w:r>
      <w:r>
        <w:t>C.有促进作用</w:t>
      </w:r>
      <w:bookmarkStart w:id="28" w:name="bylh-option-4"/>
      <w:r>
        <w:tab/>
      </w:r>
      <w:r>
        <w:t>D.无任何影响</w:t>
      </w:r>
      <w:bookmarkEnd w:id="24"/>
      <w:bookmarkEnd w:id="27"/>
      <w:bookmarkEnd w:id="28"/>
      <w:bookmarkStart w:id="29" w:name="question_4108826879"/>
      <w:r>
        <w:t> </w:t>
      </w:r>
    </w:p>
    <w:p>
      <w:pPr>
        <w:pStyle w:val="8"/>
      </w:pPr>
      <w:r>
        <w:t xml:space="preserve">25.  生物圈中的生物都具有的共同特征是（        ） </w:t>
      </w:r>
    </w:p>
    <w:p>
      <w:pPr>
        <w:pStyle w:val="8"/>
        <w:tabs>
          <w:tab w:val="left" w:pos="3600"/>
        </w:tabs>
      </w:pPr>
      <w:bookmarkStart w:id="30" w:name="bylh-option-container-2"/>
      <w:r>
        <w:t>A.能进行活动</w:t>
      </w:r>
      <w:r>
        <w:tab/>
      </w:r>
      <w:r>
        <w:t>B.能繁殖后代</w:t>
      </w:r>
      <w:r>
        <w:br w:type="textWrapping"/>
      </w:r>
      <w:r>
        <w:t>C.能进行反射</w:t>
      </w:r>
      <w:bookmarkStart w:id="31" w:name="bylh-option-2"/>
      <w:r>
        <w:tab/>
      </w:r>
      <w:r>
        <w:t>D.能呼吸并消耗氧气</w:t>
      </w:r>
      <w:bookmarkEnd w:id="31"/>
    </w:p>
    <w:bookmarkEnd w:id="29"/>
    <w:bookmarkEnd w:id="30"/>
    <w:p>
      <w:pPr>
        <w:pStyle w:val="4"/>
      </w:pPr>
      <w:bookmarkStart w:id="32" w:name="二判断题"/>
      <w:r>
        <w:t>二、判断题</w:t>
      </w:r>
      <w:bookmarkEnd w:id="32"/>
      <w:bookmarkStart w:id="33" w:name="question_1385823743"/>
      <w:r>
        <w:t> </w:t>
      </w:r>
    </w:p>
    <w:p>
      <w:pPr>
        <w:pStyle w:val="8"/>
      </w:pPr>
      <w:r>
        <w:t xml:space="preserve">26.  一定时间内，一个自然生态系统中的生物种类和数量一般是保持恒定的，它们之间及其与环境之间的能量流动和物质循环也保持恒定，这就是生态平衡。________（判断对错） </w:t>
      </w:r>
      <w:bookmarkEnd w:id="33"/>
      <w:bookmarkStart w:id="34" w:name="question_3420676548"/>
      <w:r>
        <w:t> </w:t>
      </w:r>
    </w:p>
    <w:p>
      <w:pPr>
        <w:pStyle w:val="8"/>
      </w:pPr>
      <w:r>
        <w:t xml:space="preserve">27.  我们可以模拟地球生物圈的条件，建造供人类居住的生物圈Ⅱ号。________（判断对错） </w:t>
      </w:r>
    </w:p>
    <w:bookmarkEnd w:id="34"/>
    <w:p>
      <w:pPr>
        <w:pStyle w:val="4"/>
      </w:pPr>
      <w:bookmarkStart w:id="35" w:name="三连线题"/>
      <w:r>
        <w:t>三、连线题</w:t>
      </w:r>
      <w:bookmarkEnd w:id="35"/>
      <w:bookmarkStart w:id="36" w:name="question_2381709311"/>
      <w:r>
        <w:t> </w:t>
      </w:r>
    </w:p>
    <w:p>
      <w:pPr>
        <w:pStyle w:val="8"/>
      </w:pPr>
      <w:r>
        <w:t>28.  连线：</w:t>
      </w:r>
      <w:r>
        <w:br w:type="textWrapping"/>
      </w:r>
      <w:r>
        <w:drawing>
          <wp:inline distT="0" distB="0" distL="0" distR="0">
            <wp:extent cx="2514600" cy="1562100"/>
            <wp:effectExtent l="0" t="0" r="0" b="0"/>
            <wp:docPr id="8"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
                    <pic:cNvPicPr>
                      <a:picLocks noChangeAspect="1" noChangeArrowheads="1"/>
                    </pic:cNvPicPr>
                  </pic:nvPicPr>
                  <pic:blipFill>
                    <a:blip r:embed="rId15">
                      <a:clrChange>
                        <a:clrFrom>
                          <a:srgbClr val="FFFFFF"/>
                        </a:clrFrom>
                        <a:clrTo>
                          <a:srgbClr val="FFFFFF">
                            <a:alpha val="0"/>
                          </a:srgbClr>
                        </a:clrTo>
                      </a:clrChange>
                      <a:lum bright="-20000"/>
                    </a:blip>
                    <a:stretch>
                      <a:fillRect/>
                    </a:stretch>
                  </pic:blipFill>
                  <pic:spPr>
                    <a:xfrm>
                      <a:off x="0" y="0"/>
                      <a:ext cx="2514600" cy="1562100"/>
                    </a:xfrm>
                    <a:prstGeom prst="rect">
                      <a:avLst/>
                    </a:prstGeom>
                    <a:noFill/>
                    <a:ln w="9525">
                      <a:noFill/>
                    </a:ln>
                  </pic:spPr>
                </pic:pic>
              </a:graphicData>
            </a:graphic>
          </wp:inline>
        </w:drawing>
      </w:r>
      <w:r>
        <w:t xml:space="preserve"> </w:t>
      </w:r>
    </w:p>
    <w:bookmarkEnd w:id="36"/>
    <w:p>
      <w:pPr>
        <w:pStyle w:val="4"/>
      </w:pPr>
      <w:bookmarkStart w:id="37" w:name="四解答题"/>
      <w:r>
        <w:t>四、解答题</w:t>
      </w:r>
      <w:bookmarkEnd w:id="37"/>
      <w:bookmarkStart w:id="38" w:name="question_3091201791"/>
      <w:r>
        <w:t> </w:t>
      </w:r>
    </w:p>
    <w:p>
      <w:pPr>
        <w:pStyle w:val="8"/>
      </w:pPr>
      <w:r>
        <w:t>29. 凯巴森林中生活着黑尾鹿、狼等动物，为了发展野生鹿群，1906年人们开始捕杀以黑尾鹿为食的狼，结果黑尾鹿种群的数量变化如图所示。请据图回答：</w:t>
      </w:r>
      <w:r>
        <w:br w:type="textWrapping"/>
      </w:r>
      <w:r>
        <w:drawing>
          <wp:inline distT="0" distB="0" distL="0" distR="0">
            <wp:extent cx="2076450" cy="1181100"/>
            <wp:effectExtent l="0" t="0" r="0" b="0"/>
            <wp:docPr id="9"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
                    <pic:cNvPicPr>
                      <a:picLocks noChangeAspect="1" noChangeArrowheads="1"/>
                    </pic:cNvPicPr>
                  </pic:nvPicPr>
                  <pic:blipFill>
                    <a:blip r:embed="rId16">
                      <a:clrChange>
                        <a:clrFrom>
                          <a:srgbClr val="FFFFFF"/>
                        </a:clrFrom>
                        <a:clrTo>
                          <a:srgbClr val="FFFFFF">
                            <a:alpha val="0"/>
                          </a:srgbClr>
                        </a:clrTo>
                      </a:clrChange>
                      <a:lum bright="-20000"/>
                    </a:blip>
                    <a:stretch>
                      <a:fillRect/>
                    </a:stretch>
                  </pic:blipFill>
                  <pic:spPr>
                    <a:xfrm>
                      <a:off x="0" y="0"/>
                      <a:ext cx="2076450" cy="1181100"/>
                    </a:xfrm>
                    <a:prstGeom prst="rect">
                      <a:avLst/>
                    </a:prstGeom>
                    <a:noFill/>
                    <a:ln w="9525">
                      <a:noFill/>
                    </a:ln>
                  </pic:spPr>
                </pic:pic>
              </a:graphicData>
            </a:graphic>
          </wp:inline>
        </w:drawing>
      </w:r>
      <w:r>
        <w:t xml:space="preserve">  </w:t>
      </w:r>
    </w:p>
    <w:p>
      <w:pPr>
        <w:pStyle w:val="8"/>
      </w:pPr>
      <w:r>
        <w:t>（1）把上述生物所构成的食物链补充完整：________→________→狼；在这条食物链中，数量最多的生物是________，数量最少的生物是________。</w:t>
      </w:r>
    </w:p>
    <w:p>
      <w:pPr>
        <w:pStyle w:val="8"/>
      </w:pPr>
      <w:r>
        <w:t xml:space="preserve"> </w:t>
      </w:r>
    </w:p>
    <w:p>
      <w:pPr>
        <w:pStyle w:val="8"/>
      </w:pPr>
      <w:r>
        <w:t>（2）大肆捕杀狼之前，鹿生活在一个相对稳定的具有________的森林生态系统中，各种生物的数量和所占的________维持在一个相对稳定的状态；大肆捕杀狼之后，鹿群数量先是因为狼群数量的骤减而________，后则因植被的________而减少。</w:t>
      </w:r>
    </w:p>
    <w:p>
      <w:pPr>
        <w:pStyle w:val="8"/>
      </w:pPr>
      <w:r>
        <w:t xml:space="preserve"> </w:t>
      </w:r>
    </w:p>
    <w:p>
      <w:pPr>
        <w:pStyle w:val="8"/>
      </w:pPr>
      <w:r>
        <w:t>（3）通过上述事例，我们可以看出：自然状态下的生态系统能够保持相对的稳定性，是因为生态系统有一定的________能力。人们应该尊重生态规律，不能随意杀灭某种动物，因为动物在维持________中起着重要的作用。</w:t>
      </w:r>
    </w:p>
    <w:bookmarkEnd w:id="38"/>
    <w:p>
      <w:pPr>
        <w:pStyle w:val="8"/>
      </w:pPr>
      <w:bookmarkStart w:id="39" w:name="question_2734380228"/>
      <w:r>
        <w:t> </w:t>
      </w:r>
    </w:p>
    <w:p>
      <w:pPr>
        <w:pStyle w:val="8"/>
      </w:pPr>
      <w:r>
        <w:t xml:space="preserve">30. 2019贺岁大片《流浪地球》讲述的故事，发生在离现在不太远的未来。那时科学家发现，太阳正在急剧老化，迅速膨胀，很快就要吞没地球。人们集结全球之力，建造了一万台行星发动机，将地球推离轨道，在宇宙中“流浪”，寻找新家园。请根据上述材料，回答下列问题：  </w:t>
      </w:r>
    </w:p>
    <w:p>
      <w:pPr>
        <w:pStyle w:val="8"/>
      </w:pPr>
      <w:r>
        <w:t>（1）《流浪地球》告诉人们地球与人类息息相关。地球上所有生物的家园是________，保护它就是保护包括人类在内的所有生物。</w:t>
      </w:r>
    </w:p>
    <w:p>
      <w:pPr>
        <w:pStyle w:val="8"/>
      </w:pPr>
      <w:r>
        <w:t xml:space="preserve"> </w:t>
      </w:r>
    </w:p>
    <w:p>
      <w:pPr>
        <w:pStyle w:val="8"/>
      </w:pPr>
      <w:r>
        <w:t>（2）地球为生物提供了阳光、________、水、适宜的温度、________和生存空间等赖以生存的条件。</w:t>
      </w:r>
    </w:p>
    <w:p>
      <w:pPr>
        <w:pStyle w:val="8"/>
      </w:pPr>
      <w:r>
        <w:t xml:space="preserve"> </w:t>
      </w:r>
    </w:p>
    <w:p>
      <w:pPr>
        <w:pStyle w:val="8"/>
      </w:pPr>
      <w:r>
        <w:t>（3）“万物生长靠太阳”，太阳光能是影响生物生活的________因素，所有生物生命活动所需能量归根到底都来自太阳光能。</w:t>
      </w:r>
    </w:p>
    <w:p>
      <w:pPr>
        <w:pStyle w:val="8"/>
      </w:pPr>
      <w:r>
        <w:t xml:space="preserve"> </w:t>
      </w:r>
    </w:p>
    <w:p>
      <w:pPr>
        <w:pStyle w:val="8"/>
      </w:pPr>
      <w:r>
        <w:t>（4）如果人类不合理利用自然资源，超出了它的承载量和支付力，就会造成资源被破坏和环境恶化，影响人类的生存和发展。这说明生物与环境的关系是________。</w:t>
      </w:r>
    </w:p>
    <w:p>
      <w:pPr>
        <w:pStyle w:val="8"/>
      </w:pPr>
      <w:r>
        <w:t xml:space="preserve"> </w:t>
      </w:r>
    </w:p>
    <w:p>
      <w:pPr>
        <w:pStyle w:val="8"/>
      </w:pPr>
      <w:r>
        <w:t>（5）人类赖于生存的地球只有一个，保护环境，从我做起。请列举你在日常生活中保护环境的行为：_________________________________。（答两点即可）</w:t>
      </w:r>
    </w:p>
    <w:bookmarkEnd w:id="39"/>
    <w:p>
      <w:pPr>
        <w:pStyle w:val="8"/>
        <w:widowControl/>
      </w:pPr>
      <w:r>
        <w:br w:type="page"/>
      </w:r>
    </w:p>
    <w:p>
      <w:pPr>
        <w:pStyle w:val="2"/>
        <w:rPr>
          <w:sz w:val="21"/>
        </w:rPr>
      </w:pPr>
      <w:bookmarkStart w:id="40" w:name="参考答案与试题解析"/>
      <w:r>
        <w:rPr>
          <w:sz w:val="21"/>
        </w:rPr>
        <w:t>参考答案</w:t>
      </w:r>
      <w:bookmarkEnd w:id="40"/>
    </w:p>
    <w:p>
      <w:pPr>
        <w:pStyle w:val="2"/>
        <w:rPr>
          <w:sz w:val="21"/>
        </w:rPr>
      </w:pPr>
    </w:p>
    <w:p>
      <w:pPr>
        <w:pStyle w:val="4"/>
      </w:pPr>
      <w:bookmarkStart w:id="41" w:name="一选择题-1"/>
      <w:r>
        <w:t>一、选择题</w:t>
      </w:r>
      <w:bookmarkEnd w:id="41"/>
    </w:p>
    <w:p>
      <w:r>
        <w:t>1.</w:t>
      </w:r>
    </w:p>
    <w:p>
      <w:bookmarkStart w:id="42" w:name="答案"/>
      <w:r>
        <w:t>【答案】</w:t>
      </w:r>
      <w:bookmarkEnd w:id="42"/>
    </w:p>
    <w:p>
      <w:r>
        <w:t>C</w:t>
      </w:r>
    </w:p>
    <w:p>
      <w:pPr>
        <w:pStyle w:val="8"/>
      </w:pPr>
      <w:r>
        <w:t>2.</w:t>
      </w:r>
    </w:p>
    <w:p>
      <w:bookmarkStart w:id="43" w:name="答案-1"/>
      <w:r>
        <w:t>【答案】</w:t>
      </w:r>
      <w:bookmarkEnd w:id="43"/>
    </w:p>
    <w:p>
      <w:r>
        <w:t>B</w:t>
      </w:r>
    </w:p>
    <w:p>
      <w:pPr>
        <w:pStyle w:val="8"/>
      </w:pPr>
      <w:r>
        <w:t>3.</w:t>
      </w:r>
    </w:p>
    <w:p>
      <w:bookmarkStart w:id="44" w:name="答案-2"/>
      <w:r>
        <w:t>【答案】</w:t>
      </w:r>
      <w:bookmarkEnd w:id="44"/>
    </w:p>
    <w:p>
      <w:r>
        <w:t>B</w:t>
      </w:r>
    </w:p>
    <w:p>
      <w:pPr>
        <w:pStyle w:val="8"/>
      </w:pPr>
      <w:r>
        <w:t>4.</w:t>
      </w:r>
    </w:p>
    <w:p>
      <w:bookmarkStart w:id="45" w:name="答案-3"/>
      <w:r>
        <w:t>【答案】</w:t>
      </w:r>
      <w:bookmarkEnd w:id="45"/>
    </w:p>
    <w:p>
      <w:r>
        <w:t>B</w:t>
      </w:r>
    </w:p>
    <w:p>
      <w:pPr>
        <w:pStyle w:val="8"/>
      </w:pPr>
      <w:r>
        <w:t>5.</w:t>
      </w:r>
    </w:p>
    <w:p>
      <w:bookmarkStart w:id="46" w:name="答案-4"/>
      <w:r>
        <w:t>【答案】</w:t>
      </w:r>
      <w:bookmarkEnd w:id="46"/>
    </w:p>
    <w:p>
      <w:r>
        <w:t>B</w:t>
      </w:r>
    </w:p>
    <w:p>
      <w:pPr>
        <w:pStyle w:val="8"/>
      </w:pPr>
      <w:r>
        <w:t>6.</w:t>
      </w:r>
    </w:p>
    <w:p>
      <w:bookmarkStart w:id="47" w:name="答案-5"/>
      <w:r>
        <w:t>【答案】</w:t>
      </w:r>
      <w:bookmarkEnd w:id="47"/>
    </w:p>
    <w:p>
      <w:r>
        <w:t>C</w:t>
      </w:r>
    </w:p>
    <w:p>
      <w:pPr>
        <w:pStyle w:val="8"/>
      </w:pPr>
      <w:r>
        <w:t>7.</w:t>
      </w:r>
    </w:p>
    <w:p>
      <w:bookmarkStart w:id="48" w:name="答案-6"/>
      <w:r>
        <w:t>【答案】</w:t>
      </w:r>
      <w:bookmarkEnd w:id="48"/>
    </w:p>
    <w:p>
      <w:r>
        <w:t>A</w:t>
      </w:r>
    </w:p>
    <w:p>
      <w:pPr>
        <w:pStyle w:val="8"/>
      </w:pPr>
      <w:r>
        <w:t>8.</w:t>
      </w:r>
    </w:p>
    <w:p>
      <w:bookmarkStart w:id="49" w:name="答案-7"/>
      <w:r>
        <w:t>【答案】</w:t>
      </w:r>
      <w:bookmarkEnd w:id="49"/>
    </w:p>
    <w:p>
      <w:r>
        <w:t>D</w:t>
      </w:r>
    </w:p>
    <w:p>
      <w:pPr>
        <w:pStyle w:val="8"/>
      </w:pPr>
      <w:r>
        <w:t>9.</w:t>
      </w:r>
    </w:p>
    <w:p>
      <w:bookmarkStart w:id="50" w:name="答案-8"/>
      <w:r>
        <w:t>【答案】</w:t>
      </w:r>
      <w:bookmarkEnd w:id="50"/>
    </w:p>
    <w:p>
      <w:r>
        <w:t>A</w:t>
      </w:r>
    </w:p>
    <w:p>
      <w:pPr>
        <w:pStyle w:val="8"/>
      </w:pPr>
      <w:r>
        <w:t>10.</w:t>
      </w:r>
    </w:p>
    <w:p>
      <w:bookmarkStart w:id="51" w:name="答案-9"/>
      <w:r>
        <w:t>【答案】</w:t>
      </w:r>
      <w:bookmarkEnd w:id="51"/>
    </w:p>
    <w:p>
      <w:r>
        <w:t>A</w:t>
      </w:r>
    </w:p>
    <w:p>
      <w:pPr>
        <w:pStyle w:val="8"/>
      </w:pPr>
      <w:r>
        <w:t>11.</w:t>
      </w:r>
    </w:p>
    <w:p>
      <w:bookmarkStart w:id="52" w:name="答案-10"/>
      <w:r>
        <w:t>【答案】</w:t>
      </w:r>
      <w:bookmarkEnd w:id="52"/>
    </w:p>
    <w:p>
      <w:r>
        <w:t>A</w:t>
      </w:r>
    </w:p>
    <w:p>
      <w:pPr>
        <w:pStyle w:val="8"/>
      </w:pPr>
      <w:r>
        <w:t>12.</w:t>
      </w:r>
    </w:p>
    <w:p>
      <w:bookmarkStart w:id="53" w:name="答案-11"/>
      <w:r>
        <w:t>【答案】</w:t>
      </w:r>
      <w:bookmarkEnd w:id="53"/>
    </w:p>
    <w:p>
      <w:r>
        <w:t>C</w:t>
      </w:r>
    </w:p>
    <w:p>
      <w:pPr>
        <w:pStyle w:val="8"/>
      </w:pPr>
      <w:r>
        <w:t>13.</w:t>
      </w:r>
    </w:p>
    <w:p>
      <w:bookmarkStart w:id="54" w:name="答案-12"/>
      <w:r>
        <w:t>【答案】</w:t>
      </w:r>
      <w:bookmarkEnd w:id="54"/>
    </w:p>
    <w:p>
      <w:r>
        <w:t>B</w:t>
      </w:r>
    </w:p>
    <w:p>
      <w:pPr>
        <w:pStyle w:val="8"/>
      </w:pPr>
      <w:r>
        <w:t>14.</w:t>
      </w:r>
    </w:p>
    <w:p>
      <w:bookmarkStart w:id="55" w:name="答案-13"/>
      <w:r>
        <w:t>【答案】</w:t>
      </w:r>
      <w:bookmarkEnd w:id="55"/>
    </w:p>
    <w:p>
      <w:r>
        <w:t>D</w:t>
      </w:r>
    </w:p>
    <w:p>
      <w:pPr>
        <w:pStyle w:val="8"/>
      </w:pPr>
      <w:r>
        <w:t>15.</w:t>
      </w:r>
    </w:p>
    <w:p>
      <w:bookmarkStart w:id="56" w:name="答案-14"/>
      <w:r>
        <w:t>【答案】</w:t>
      </w:r>
      <w:bookmarkEnd w:id="56"/>
    </w:p>
    <w:p>
      <w:r>
        <w:t>D</w:t>
      </w:r>
    </w:p>
    <w:p>
      <w:pPr>
        <w:pStyle w:val="8"/>
      </w:pPr>
      <w:r>
        <w:t>16.</w:t>
      </w:r>
    </w:p>
    <w:p>
      <w:bookmarkStart w:id="57" w:name="答案-15"/>
      <w:r>
        <w:t>【答案】</w:t>
      </w:r>
      <w:bookmarkEnd w:id="57"/>
    </w:p>
    <w:p>
      <w:r>
        <w:t>D</w:t>
      </w:r>
    </w:p>
    <w:p>
      <w:pPr>
        <w:pStyle w:val="8"/>
      </w:pPr>
      <w:r>
        <w:t>17.</w:t>
      </w:r>
    </w:p>
    <w:p>
      <w:bookmarkStart w:id="58" w:name="答案-16"/>
      <w:r>
        <w:t>【答案】</w:t>
      </w:r>
      <w:bookmarkEnd w:id="58"/>
    </w:p>
    <w:p>
      <w:r>
        <w:t>B</w:t>
      </w:r>
    </w:p>
    <w:p>
      <w:pPr>
        <w:pStyle w:val="8"/>
      </w:pPr>
      <w:r>
        <w:t>18.</w:t>
      </w:r>
    </w:p>
    <w:p>
      <w:bookmarkStart w:id="59" w:name="答案-17"/>
      <w:r>
        <w:t>【答案】</w:t>
      </w:r>
      <w:bookmarkEnd w:id="59"/>
    </w:p>
    <w:p>
      <w:r>
        <w:t>D</w:t>
      </w:r>
    </w:p>
    <w:p>
      <w:pPr>
        <w:pStyle w:val="8"/>
      </w:pPr>
      <w:r>
        <w:t>19.</w:t>
      </w:r>
    </w:p>
    <w:p>
      <w:bookmarkStart w:id="60" w:name="答案-18"/>
      <w:r>
        <w:t>【答案】</w:t>
      </w:r>
      <w:bookmarkEnd w:id="60"/>
    </w:p>
    <w:p>
      <w:r>
        <w:t>B</w:t>
      </w:r>
    </w:p>
    <w:p>
      <w:pPr>
        <w:pStyle w:val="8"/>
      </w:pPr>
      <w:r>
        <w:t>20.</w:t>
      </w:r>
    </w:p>
    <w:p>
      <w:bookmarkStart w:id="61" w:name="答案-19"/>
      <w:r>
        <w:t>【答案】</w:t>
      </w:r>
      <w:bookmarkEnd w:id="61"/>
    </w:p>
    <w:p>
      <w:r>
        <w:t>A</w:t>
      </w:r>
    </w:p>
    <w:p>
      <w:pPr>
        <w:pStyle w:val="8"/>
      </w:pPr>
      <w:r>
        <w:t>21.</w:t>
      </w:r>
    </w:p>
    <w:p>
      <w:bookmarkStart w:id="62" w:name="答案-20"/>
      <w:r>
        <w:t>【答案】</w:t>
      </w:r>
      <w:bookmarkEnd w:id="62"/>
    </w:p>
    <w:p>
      <w:r>
        <w:t>C</w:t>
      </w:r>
    </w:p>
    <w:p>
      <w:pPr>
        <w:pStyle w:val="8"/>
      </w:pPr>
      <w:r>
        <w:t>22.</w:t>
      </w:r>
    </w:p>
    <w:p>
      <w:bookmarkStart w:id="63" w:name="答案-21"/>
      <w:r>
        <w:t>【答案】</w:t>
      </w:r>
      <w:bookmarkEnd w:id="63"/>
    </w:p>
    <w:p>
      <w:r>
        <w:t>B</w:t>
      </w:r>
    </w:p>
    <w:p>
      <w:pPr>
        <w:pStyle w:val="8"/>
      </w:pPr>
      <w:r>
        <w:t>23.</w:t>
      </w:r>
    </w:p>
    <w:p>
      <w:bookmarkStart w:id="64" w:name="答案-22"/>
      <w:r>
        <w:t>【答案】</w:t>
      </w:r>
      <w:bookmarkEnd w:id="64"/>
    </w:p>
    <w:p>
      <w:r>
        <w:t>A</w:t>
      </w:r>
    </w:p>
    <w:p>
      <w:pPr>
        <w:pStyle w:val="8"/>
        <w:spacing w:line="240" w:lineRule="auto"/>
      </w:pPr>
      <w:r>
        <w:t>24.</w:t>
      </w:r>
      <w:bookmarkStart w:id="65" w:name="答案-23"/>
      <w:r>
        <w:t>【答案】</w:t>
      </w:r>
      <w:bookmarkEnd w:id="65"/>
      <w:r>
        <w:t>C</w:t>
      </w:r>
    </w:p>
    <w:p>
      <w:pPr>
        <w:pStyle w:val="8"/>
        <w:spacing w:line="240" w:lineRule="auto"/>
      </w:pPr>
      <w:r>
        <w:t>25.</w:t>
      </w:r>
      <w:bookmarkStart w:id="66" w:name="答案-24"/>
      <w:r>
        <w:t>【答案】</w:t>
      </w:r>
      <w:bookmarkEnd w:id="66"/>
      <w:bookmarkStart w:id="75" w:name="_GoBack"/>
      <w:bookmarkEnd w:id="75"/>
      <w:r>
        <w:t>B</w:t>
      </w:r>
    </w:p>
    <w:p>
      <w:pPr>
        <w:pStyle w:val="4"/>
        <w:spacing w:line="240" w:lineRule="auto"/>
      </w:pPr>
      <w:bookmarkStart w:id="67" w:name="二判断题-1"/>
      <w:r>
        <w:t>二、判断题</w:t>
      </w:r>
      <w:bookmarkEnd w:id="67"/>
    </w:p>
    <w:p>
      <w:pPr>
        <w:spacing w:line="240" w:lineRule="auto"/>
      </w:pPr>
      <w:r>
        <w:t>26.</w:t>
      </w:r>
    </w:p>
    <w:p>
      <w:pPr>
        <w:spacing w:line="240" w:lineRule="auto"/>
      </w:pPr>
      <w:bookmarkStart w:id="68" w:name="答案-25"/>
      <w:r>
        <w:t>【答案】</w:t>
      </w:r>
      <w:bookmarkEnd w:id="68"/>
    </w:p>
    <w:p>
      <w:pPr>
        <w:spacing w:line="240" w:lineRule="auto"/>
      </w:pPr>
      <w:r>
        <w:t>×</w:t>
      </w:r>
    </w:p>
    <w:p>
      <w:pPr>
        <w:pStyle w:val="8"/>
        <w:spacing w:line="240" w:lineRule="auto"/>
      </w:pPr>
      <w:r>
        <w:t>27.</w:t>
      </w:r>
    </w:p>
    <w:p>
      <w:pPr>
        <w:spacing w:line="240" w:lineRule="auto"/>
      </w:pPr>
      <w:bookmarkStart w:id="69" w:name="答案-26"/>
      <w:r>
        <w:t>【答案】</w:t>
      </w:r>
      <w:bookmarkEnd w:id="69"/>
    </w:p>
    <w:p>
      <w:pPr>
        <w:spacing w:line="240" w:lineRule="auto"/>
      </w:pPr>
      <w:r>
        <w:t>×</w:t>
      </w:r>
    </w:p>
    <w:p>
      <w:pPr>
        <w:pStyle w:val="4"/>
        <w:spacing w:line="240" w:lineRule="auto"/>
      </w:pPr>
      <w:bookmarkStart w:id="70" w:name="三连线题-1"/>
      <w:r>
        <w:t>三、连线题</w:t>
      </w:r>
      <w:bookmarkEnd w:id="70"/>
    </w:p>
    <w:p>
      <w:r>
        <w:t>28.</w:t>
      </w:r>
    </w:p>
    <w:p>
      <w:bookmarkStart w:id="71" w:name="答案-27"/>
      <w:r>
        <w:t>【答案】</w:t>
      </w:r>
      <w:bookmarkEnd w:id="71"/>
    </w:p>
    <w:p>
      <w:r>
        <w:drawing>
          <wp:inline distT="0" distB="0" distL="0" distR="0">
            <wp:extent cx="2514600" cy="1571625"/>
            <wp:effectExtent l="0" t="0" r="0" b="0"/>
            <wp:docPr id="10"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
                    <pic:cNvPicPr>
                      <a:picLocks noChangeAspect="1" noChangeArrowheads="1"/>
                    </pic:cNvPicPr>
                  </pic:nvPicPr>
                  <pic:blipFill>
                    <a:blip r:embed="rId17">
                      <a:clrChange>
                        <a:clrFrom>
                          <a:srgbClr val="FFFFFF"/>
                        </a:clrFrom>
                        <a:clrTo>
                          <a:srgbClr val="FFFFFF">
                            <a:alpha val="0"/>
                          </a:srgbClr>
                        </a:clrTo>
                      </a:clrChange>
                      <a:lum bright="-20000"/>
                    </a:blip>
                    <a:stretch>
                      <a:fillRect/>
                    </a:stretch>
                  </pic:blipFill>
                  <pic:spPr>
                    <a:xfrm>
                      <a:off x="0" y="0"/>
                      <a:ext cx="2514600" cy="1571625"/>
                    </a:xfrm>
                    <a:prstGeom prst="rect">
                      <a:avLst/>
                    </a:prstGeom>
                    <a:noFill/>
                    <a:ln w="9525">
                      <a:noFill/>
                    </a:ln>
                  </pic:spPr>
                </pic:pic>
              </a:graphicData>
            </a:graphic>
          </wp:inline>
        </w:drawing>
      </w:r>
    </w:p>
    <w:p>
      <w:pPr>
        <w:pStyle w:val="4"/>
      </w:pPr>
      <w:bookmarkStart w:id="72" w:name="四解答题-1"/>
      <w:r>
        <w:t>四、解答题</w:t>
      </w:r>
      <w:bookmarkEnd w:id="72"/>
    </w:p>
    <w:p>
      <w:r>
        <w:t>29.</w:t>
      </w:r>
    </w:p>
    <w:p>
      <w:bookmarkStart w:id="73" w:name="答案-28"/>
      <w:r>
        <w:t>【答案】</w:t>
      </w:r>
      <w:bookmarkEnd w:id="73"/>
    </w:p>
    <w:p>
      <w:r>
        <w:t>（1）草,黑尾鹿,草,狼</w:t>
      </w:r>
    </w:p>
    <w:p>
      <w:pPr>
        <w:pStyle w:val="8"/>
      </w:pPr>
      <w:r>
        <w:t>（2）自我调节能力,比例,增加,减少</w:t>
      </w:r>
    </w:p>
    <w:p>
      <w:pPr>
        <w:pStyle w:val="8"/>
      </w:pPr>
      <w:r>
        <w:t>（3）自我调节,生态平衡</w:t>
      </w:r>
    </w:p>
    <w:p>
      <w:pPr>
        <w:pStyle w:val="8"/>
      </w:pPr>
      <w:r>
        <w:t>30.</w:t>
      </w:r>
    </w:p>
    <w:p>
      <w:bookmarkStart w:id="74" w:name="答案-29"/>
      <w:r>
        <w:t>【答案】</w:t>
      </w:r>
      <w:bookmarkEnd w:id="74"/>
    </w:p>
    <w:p>
      <w:r>
        <w:t>（1）生物圈</w:t>
      </w:r>
    </w:p>
    <w:p>
      <w:pPr>
        <w:pStyle w:val="8"/>
      </w:pPr>
      <w:r>
        <w:t>（2）空气,营养物质</w:t>
      </w:r>
    </w:p>
    <w:p>
      <w:pPr>
        <w:pStyle w:val="8"/>
      </w:pPr>
      <w:r>
        <w:t>（3）非生物</w:t>
      </w:r>
    </w:p>
    <w:p>
      <w:pPr>
        <w:pStyle w:val="8"/>
      </w:pPr>
      <w:r>
        <w:t>（4）相互依赖，互相制约</w:t>
      </w:r>
    </w:p>
    <w:p>
      <w:pPr>
        <w:pStyle w:val="8"/>
      </w:pPr>
      <w:r>
        <w:t>（5）绿色出行、不使用一次性筷条（或少用塑料袋）</w:t>
      </w:r>
      <w:r>
        <w:drawing>
          <wp:inline distT="0" distB="0" distL="114300" distR="114300">
            <wp:extent cx="4897120" cy="7920990"/>
            <wp:effectExtent l="0" t="0" r="17780" b="3810"/>
            <wp:docPr id="100015" name="图片 100015"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promotion-pages"/>
                    <pic:cNvPicPr>
                      <a:picLocks noChangeAspect="1"/>
                    </pic:cNvPicPr>
                  </pic:nvPicPr>
                  <pic:blipFill>
                    <a:blip r:embed="rId18"/>
                    <a:stretch>
                      <a:fillRect/>
                    </a:stretch>
                  </pic:blipFill>
                  <pic:spPr>
                    <a:xfrm>
                      <a:off x="0" y="0"/>
                      <a:ext cx="4897562" cy="7920990"/>
                    </a:xfrm>
                    <a:prstGeom prst="rect">
                      <a:avLst/>
                    </a:prstGeom>
                  </pic:spPr>
                </pic:pic>
              </a:graphicData>
            </a:graphic>
          </wp:inline>
        </w:drawing>
      </w:r>
    </w:p>
    <w:sectPr>
      <w:headerReference r:id="rId3" w:type="first"/>
      <w:pgSz w:w="10433" w:h="14742"/>
      <w:pgMar w:top="1134" w:right="1134" w:bottom="1134"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286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
                  <a:stretch>
                    <a:fillRect/>
                  </a:stretch>
                </pic:blipFill>
                <pic:spPr>
                  <a:xfrm>
                    <a:off x="0" y="0"/>
                    <a:ext cx="3175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317"/>
    <w:rsid w:val="000045E1"/>
    <w:rsid w:val="0001017D"/>
    <w:rsid w:val="000114CE"/>
    <w:rsid w:val="000131B6"/>
    <w:rsid w:val="00014CD7"/>
    <w:rsid w:val="00014F65"/>
    <w:rsid w:val="000162F8"/>
    <w:rsid w:val="00022DAA"/>
    <w:rsid w:val="00025AB9"/>
    <w:rsid w:val="00027E19"/>
    <w:rsid w:val="000314C7"/>
    <w:rsid w:val="00032CA2"/>
    <w:rsid w:val="000335F1"/>
    <w:rsid w:val="00034456"/>
    <w:rsid w:val="00034D04"/>
    <w:rsid w:val="000366F6"/>
    <w:rsid w:val="00041CA5"/>
    <w:rsid w:val="000427D3"/>
    <w:rsid w:val="000433D2"/>
    <w:rsid w:val="000453D2"/>
    <w:rsid w:val="00047847"/>
    <w:rsid w:val="00047D69"/>
    <w:rsid w:val="00054E11"/>
    <w:rsid w:val="000574ED"/>
    <w:rsid w:val="0006030C"/>
    <w:rsid w:val="00063069"/>
    <w:rsid w:val="0006399F"/>
    <w:rsid w:val="0006585C"/>
    <w:rsid w:val="000748FA"/>
    <w:rsid w:val="000764E2"/>
    <w:rsid w:val="00076B18"/>
    <w:rsid w:val="00076FF1"/>
    <w:rsid w:val="00077FDF"/>
    <w:rsid w:val="00080505"/>
    <w:rsid w:val="000842F3"/>
    <w:rsid w:val="00085514"/>
    <w:rsid w:val="000876E2"/>
    <w:rsid w:val="000905BA"/>
    <w:rsid w:val="000A0DAC"/>
    <w:rsid w:val="000A247F"/>
    <w:rsid w:val="000A28D8"/>
    <w:rsid w:val="000A39D8"/>
    <w:rsid w:val="000A47DF"/>
    <w:rsid w:val="000A4A84"/>
    <w:rsid w:val="000A4FA0"/>
    <w:rsid w:val="000A5010"/>
    <w:rsid w:val="000A5679"/>
    <w:rsid w:val="000B59AA"/>
    <w:rsid w:val="000B7C9C"/>
    <w:rsid w:val="000C22B6"/>
    <w:rsid w:val="000C2829"/>
    <w:rsid w:val="000C35BA"/>
    <w:rsid w:val="000C3782"/>
    <w:rsid w:val="000C575B"/>
    <w:rsid w:val="000C7FD0"/>
    <w:rsid w:val="000D0CDE"/>
    <w:rsid w:val="000D2B78"/>
    <w:rsid w:val="000D4AB2"/>
    <w:rsid w:val="000D646B"/>
    <w:rsid w:val="000D76CD"/>
    <w:rsid w:val="000E1069"/>
    <w:rsid w:val="000E39FC"/>
    <w:rsid w:val="000E4EB4"/>
    <w:rsid w:val="000E502E"/>
    <w:rsid w:val="00100A2C"/>
    <w:rsid w:val="00104152"/>
    <w:rsid w:val="001062FD"/>
    <w:rsid w:val="001107EF"/>
    <w:rsid w:val="00110BFD"/>
    <w:rsid w:val="00111491"/>
    <w:rsid w:val="00112D04"/>
    <w:rsid w:val="0011310E"/>
    <w:rsid w:val="00113355"/>
    <w:rsid w:val="00115653"/>
    <w:rsid w:val="00120023"/>
    <w:rsid w:val="00123A73"/>
    <w:rsid w:val="001253DF"/>
    <w:rsid w:val="00126B23"/>
    <w:rsid w:val="00127728"/>
    <w:rsid w:val="0012784F"/>
    <w:rsid w:val="001312E1"/>
    <w:rsid w:val="00133FA0"/>
    <w:rsid w:val="00134DF5"/>
    <w:rsid w:val="00135707"/>
    <w:rsid w:val="00141A80"/>
    <w:rsid w:val="00142904"/>
    <w:rsid w:val="001440AE"/>
    <w:rsid w:val="001465A8"/>
    <w:rsid w:val="00146759"/>
    <w:rsid w:val="001501D2"/>
    <w:rsid w:val="00153248"/>
    <w:rsid w:val="00154E3C"/>
    <w:rsid w:val="001566FA"/>
    <w:rsid w:val="00156B53"/>
    <w:rsid w:val="001605E0"/>
    <w:rsid w:val="001608BE"/>
    <w:rsid w:val="0016204F"/>
    <w:rsid w:val="00163674"/>
    <w:rsid w:val="00164F59"/>
    <w:rsid w:val="00165044"/>
    <w:rsid w:val="001652D8"/>
    <w:rsid w:val="00165EE1"/>
    <w:rsid w:val="00166D1C"/>
    <w:rsid w:val="001670AC"/>
    <w:rsid w:val="00170301"/>
    <w:rsid w:val="0017126A"/>
    <w:rsid w:val="0017137C"/>
    <w:rsid w:val="00172D70"/>
    <w:rsid w:val="00172FAF"/>
    <w:rsid w:val="001736EE"/>
    <w:rsid w:val="00174CBA"/>
    <w:rsid w:val="00174D42"/>
    <w:rsid w:val="001758E2"/>
    <w:rsid w:val="00177250"/>
    <w:rsid w:val="00180749"/>
    <w:rsid w:val="00181C3A"/>
    <w:rsid w:val="00183C10"/>
    <w:rsid w:val="001904AB"/>
    <w:rsid w:val="001923D8"/>
    <w:rsid w:val="001942A8"/>
    <w:rsid w:val="0019475F"/>
    <w:rsid w:val="0019623E"/>
    <w:rsid w:val="00197C4E"/>
    <w:rsid w:val="001A2AF5"/>
    <w:rsid w:val="001A7E07"/>
    <w:rsid w:val="001B0A07"/>
    <w:rsid w:val="001B0E18"/>
    <w:rsid w:val="001B12E1"/>
    <w:rsid w:val="001B184A"/>
    <w:rsid w:val="001B4168"/>
    <w:rsid w:val="001B4E31"/>
    <w:rsid w:val="001B6D7E"/>
    <w:rsid w:val="001C110D"/>
    <w:rsid w:val="001C18D0"/>
    <w:rsid w:val="001C1A18"/>
    <w:rsid w:val="001C1C74"/>
    <w:rsid w:val="001C2010"/>
    <w:rsid w:val="001C2D9E"/>
    <w:rsid w:val="001C518B"/>
    <w:rsid w:val="001C5558"/>
    <w:rsid w:val="001C5E93"/>
    <w:rsid w:val="001C5F26"/>
    <w:rsid w:val="001D070C"/>
    <w:rsid w:val="001D19E5"/>
    <w:rsid w:val="001D2B3B"/>
    <w:rsid w:val="001D31CD"/>
    <w:rsid w:val="001D480E"/>
    <w:rsid w:val="001D593F"/>
    <w:rsid w:val="001D647A"/>
    <w:rsid w:val="001D6CAA"/>
    <w:rsid w:val="001E04A2"/>
    <w:rsid w:val="001E145C"/>
    <w:rsid w:val="001E3788"/>
    <w:rsid w:val="001E3CFA"/>
    <w:rsid w:val="001E4C25"/>
    <w:rsid w:val="001E6278"/>
    <w:rsid w:val="001E63B9"/>
    <w:rsid w:val="001E6FB3"/>
    <w:rsid w:val="001F2B7C"/>
    <w:rsid w:val="001F2B90"/>
    <w:rsid w:val="001F380D"/>
    <w:rsid w:val="001F490F"/>
    <w:rsid w:val="001F6506"/>
    <w:rsid w:val="001F732B"/>
    <w:rsid w:val="0020130F"/>
    <w:rsid w:val="00202084"/>
    <w:rsid w:val="00203994"/>
    <w:rsid w:val="0020446E"/>
    <w:rsid w:val="0020486E"/>
    <w:rsid w:val="00205752"/>
    <w:rsid w:val="00205B2E"/>
    <w:rsid w:val="00207FFD"/>
    <w:rsid w:val="00210374"/>
    <w:rsid w:val="00215624"/>
    <w:rsid w:val="002168CB"/>
    <w:rsid w:val="00217914"/>
    <w:rsid w:val="002221EA"/>
    <w:rsid w:val="00222931"/>
    <w:rsid w:val="00223A6D"/>
    <w:rsid w:val="0022562A"/>
    <w:rsid w:val="002277A4"/>
    <w:rsid w:val="00230CD5"/>
    <w:rsid w:val="00231C2A"/>
    <w:rsid w:val="00234765"/>
    <w:rsid w:val="00235F47"/>
    <w:rsid w:val="00240790"/>
    <w:rsid w:val="00240E45"/>
    <w:rsid w:val="00241BED"/>
    <w:rsid w:val="00243CEC"/>
    <w:rsid w:val="002440B6"/>
    <w:rsid w:val="00246004"/>
    <w:rsid w:val="0024611A"/>
    <w:rsid w:val="002469AE"/>
    <w:rsid w:val="002524E3"/>
    <w:rsid w:val="00252C84"/>
    <w:rsid w:val="0025526E"/>
    <w:rsid w:val="0025765D"/>
    <w:rsid w:val="00262027"/>
    <w:rsid w:val="00265997"/>
    <w:rsid w:val="00267EA8"/>
    <w:rsid w:val="00272197"/>
    <w:rsid w:val="00272CD6"/>
    <w:rsid w:val="0027355D"/>
    <w:rsid w:val="002742E7"/>
    <w:rsid w:val="00277B21"/>
    <w:rsid w:val="002828EE"/>
    <w:rsid w:val="00283DBC"/>
    <w:rsid w:val="002843A4"/>
    <w:rsid w:val="00285ADB"/>
    <w:rsid w:val="00286D0A"/>
    <w:rsid w:val="00291A79"/>
    <w:rsid w:val="00291F6B"/>
    <w:rsid w:val="00292A4D"/>
    <w:rsid w:val="00294DC2"/>
    <w:rsid w:val="00295CB8"/>
    <w:rsid w:val="0029710D"/>
    <w:rsid w:val="002A062E"/>
    <w:rsid w:val="002A0A18"/>
    <w:rsid w:val="002A2632"/>
    <w:rsid w:val="002A2F52"/>
    <w:rsid w:val="002A3F64"/>
    <w:rsid w:val="002A64E2"/>
    <w:rsid w:val="002A7925"/>
    <w:rsid w:val="002B1029"/>
    <w:rsid w:val="002B77A1"/>
    <w:rsid w:val="002B798C"/>
    <w:rsid w:val="002C0765"/>
    <w:rsid w:val="002C1265"/>
    <w:rsid w:val="002C185C"/>
    <w:rsid w:val="002C24C4"/>
    <w:rsid w:val="002C2838"/>
    <w:rsid w:val="002C52AC"/>
    <w:rsid w:val="002D14C9"/>
    <w:rsid w:val="002D22E8"/>
    <w:rsid w:val="002D26E7"/>
    <w:rsid w:val="002D2BAE"/>
    <w:rsid w:val="002D7120"/>
    <w:rsid w:val="002E0E6C"/>
    <w:rsid w:val="002E0EE1"/>
    <w:rsid w:val="002E2A87"/>
    <w:rsid w:val="002E2CB4"/>
    <w:rsid w:val="002E335D"/>
    <w:rsid w:val="002E4A1F"/>
    <w:rsid w:val="002E768A"/>
    <w:rsid w:val="002F3EE6"/>
    <w:rsid w:val="002F430F"/>
    <w:rsid w:val="002F6C33"/>
    <w:rsid w:val="002F7CB2"/>
    <w:rsid w:val="00300319"/>
    <w:rsid w:val="00300524"/>
    <w:rsid w:val="00300687"/>
    <w:rsid w:val="00300D10"/>
    <w:rsid w:val="0030329F"/>
    <w:rsid w:val="003065BD"/>
    <w:rsid w:val="00311590"/>
    <w:rsid w:val="00311F06"/>
    <w:rsid w:val="003125E0"/>
    <w:rsid w:val="00313888"/>
    <w:rsid w:val="00314D3B"/>
    <w:rsid w:val="00315A48"/>
    <w:rsid w:val="00317C49"/>
    <w:rsid w:val="00317D97"/>
    <w:rsid w:val="00320B97"/>
    <w:rsid w:val="00321A09"/>
    <w:rsid w:val="00322F89"/>
    <w:rsid w:val="00324673"/>
    <w:rsid w:val="003246D9"/>
    <w:rsid w:val="00325FE6"/>
    <w:rsid w:val="00327907"/>
    <w:rsid w:val="0033021C"/>
    <w:rsid w:val="00330714"/>
    <w:rsid w:val="00333FCD"/>
    <w:rsid w:val="0033446B"/>
    <w:rsid w:val="00335C78"/>
    <w:rsid w:val="00341AF1"/>
    <w:rsid w:val="003437ED"/>
    <w:rsid w:val="003513F7"/>
    <w:rsid w:val="00351902"/>
    <w:rsid w:val="00352122"/>
    <w:rsid w:val="00353D31"/>
    <w:rsid w:val="00354BBB"/>
    <w:rsid w:val="00356C3D"/>
    <w:rsid w:val="00361344"/>
    <w:rsid w:val="00363B8A"/>
    <w:rsid w:val="0036580C"/>
    <w:rsid w:val="003745C9"/>
    <w:rsid w:val="00374F74"/>
    <w:rsid w:val="00375555"/>
    <w:rsid w:val="00383BFD"/>
    <w:rsid w:val="0038447C"/>
    <w:rsid w:val="003865F0"/>
    <w:rsid w:val="00391B31"/>
    <w:rsid w:val="0039220A"/>
    <w:rsid w:val="00394628"/>
    <w:rsid w:val="00396215"/>
    <w:rsid w:val="0039784B"/>
    <w:rsid w:val="003A11FA"/>
    <w:rsid w:val="003A1265"/>
    <w:rsid w:val="003A197B"/>
    <w:rsid w:val="003A286B"/>
    <w:rsid w:val="003A2EE3"/>
    <w:rsid w:val="003A417D"/>
    <w:rsid w:val="003A4AC8"/>
    <w:rsid w:val="003A7BD7"/>
    <w:rsid w:val="003B1F91"/>
    <w:rsid w:val="003B2744"/>
    <w:rsid w:val="003B2AA3"/>
    <w:rsid w:val="003B3491"/>
    <w:rsid w:val="003B5522"/>
    <w:rsid w:val="003B5875"/>
    <w:rsid w:val="003B5C91"/>
    <w:rsid w:val="003B60B3"/>
    <w:rsid w:val="003C40FC"/>
    <w:rsid w:val="003C6F50"/>
    <w:rsid w:val="003C7F46"/>
    <w:rsid w:val="003D2A5B"/>
    <w:rsid w:val="003D30C9"/>
    <w:rsid w:val="003D3BC1"/>
    <w:rsid w:val="003D6B2B"/>
    <w:rsid w:val="003E2243"/>
    <w:rsid w:val="003E238A"/>
    <w:rsid w:val="003E583C"/>
    <w:rsid w:val="003E7AAF"/>
    <w:rsid w:val="003F14C6"/>
    <w:rsid w:val="003F2D2C"/>
    <w:rsid w:val="003F76C8"/>
    <w:rsid w:val="004016EB"/>
    <w:rsid w:val="00402E7B"/>
    <w:rsid w:val="0040322F"/>
    <w:rsid w:val="0040605D"/>
    <w:rsid w:val="00407211"/>
    <w:rsid w:val="00411335"/>
    <w:rsid w:val="00415056"/>
    <w:rsid w:val="00415B7A"/>
    <w:rsid w:val="00415DBC"/>
    <w:rsid w:val="00416CCD"/>
    <w:rsid w:val="00416CF5"/>
    <w:rsid w:val="00423284"/>
    <w:rsid w:val="004300BA"/>
    <w:rsid w:val="00433BFF"/>
    <w:rsid w:val="004354CB"/>
    <w:rsid w:val="0043612E"/>
    <w:rsid w:val="00436C89"/>
    <w:rsid w:val="00446436"/>
    <w:rsid w:val="00447CBF"/>
    <w:rsid w:val="00450D50"/>
    <w:rsid w:val="00451049"/>
    <w:rsid w:val="00452FB8"/>
    <w:rsid w:val="0045365D"/>
    <w:rsid w:val="00453FB0"/>
    <w:rsid w:val="004565F3"/>
    <w:rsid w:val="004573FE"/>
    <w:rsid w:val="004610BA"/>
    <w:rsid w:val="00461F26"/>
    <w:rsid w:val="00462858"/>
    <w:rsid w:val="00462C3E"/>
    <w:rsid w:val="00463CC9"/>
    <w:rsid w:val="004647A5"/>
    <w:rsid w:val="00465879"/>
    <w:rsid w:val="00465A94"/>
    <w:rsid w:val="0046602D"/>
    <w:rsid w:val="004672E3"/>
    <w:rsid w:val="004679B5"/>
    <w:rsid w:val="00471F7E"/>
    <w:rsid w:val="0047339D"/>
    <w:rsid w:val="0047580D"/>
    <w:rsid w:val="00476C04"/>
    <w:rsid w:val="00476FBC"/>
    <w:rsid w:val="00477C8E"/>
    <w:rsid w:val="00480D64"/>
    <w:rsid w:val="00480DED"/>
    <w:rsid w:val="004814E2"/>
    <w:rsid w:val="00481E60"/>
    <w:rsid w:val="004838F3"/>
    <w:rsid w:val="0048551D"/>
    <w:rsid w:val="004907A8"/>
    <w:rsid w:val="00497059"/>
    <w:rsid w:val="004970CD"/>
    <w:rsid w:val="004A0AC8"/>
    <w:rsid w:val="004A2475"/>
    <w:rsid w:val="004A2D13"/>
    <w:rsid w:val="004A4280"/>
    <w:rsid w:val="004A5569"/>
    <w:rsid w:val="004B2943"/>
    <w:rsid w:val="004B37DA"/>
    <w:rsid w:val="004B4870"/>
    <w:rsid w:val="004B662C"/>
    <w:rsid w:val="004C021A"/>
    <w:rsid w:val="004C12E7"/>
    <w:rsid w:val="004C4626"/>
    <w:rsid w:val="004C4B05"/>
    <w:rsid w:val="004C56E5"/>
    <w:rsid w:val="004D162B"/>
    <w:rsid w:val="004D524E"/>
    <w:rsid w:val="004D52AA"/>
    <w:rsid w:val="004D6942"/>
    <w:rsid w:val="004D7290"/>
    <w:rsid w:val="004E2569"/>
    <w:rsid w:val="004E2E76"/>
    <w:rsid w:val="004E3B6C"/>
    <w:rsid w:val="004E70ED"/>
    <w:rsid w:val="004E7194"/>
    <w:rsid w:val="004F0320"/>
    <w:rsid w:val="004F44B3"/>
    <w:rsid w:val="004F4B6A"/>
    <w:rsid w:val="004F5BB7"/>
    <w:rsid w:val="004F68B5"/>
    <w:rsid w:val="004F7975"/>
    <w:rsid w:val="004F7E57"/>
    <w:rsid w:val="00500ED1"/>
    <w:rsid w:val="00502140"/>
    <w:rsid w:val="00506D99"/>
    <w:rsid w:val="00511016"/>
    <w:rsid w:val="00512859"/>
    <w:rsid w:val="00512E3C"/>
    <w:rsid w:val="00515023"/>
    <w:rsid w:val="00515C0D"/>
    <w:rsid w:val="00517F2C"/>
    <w:rsid w:val="00520CC1"/>
    <w:rsid w:val="0052316B"/>
    <w:rsid w:val="00525556"/>
    <w:rsid w:val="0053150D"/>
    <w:rsid w:val="005317D8"/>
    <w:rsid w:val="00535CAF"/>
    <w:rsid w:val="0054147B"/>
    <w:rsid w:val="00541C36"/>
    <w:rsid w:val="00541F91"/>
    <w:rsid w:val="00543F18"/>
    <w:rsid w:val="00544130"/>
    <w:rsid w:val="005445ED"/>
    <w:rsid w:val="00545342"/>
    <w:rsid w:val="00545A6F"/>
    <w:rsid w:val="005472FB"/>
    <w:rsid w:val="005527B8"/>
    <w:rsid w:val="00552A7F"/>
    <w:rsid w:val="00554C3F"/>
    <w:rsid w:val="00555B0C"/>
    <w:rsid w:val="00564D35"/>
    <w:rsid w:val="00566C3A"/>
    <w:rsid w:val="00570B2F"/>
    <w:rsid w:val="00571D02"/>
    <w:rsid w:val="005726C5"/>
    <w:rsid w:val="00573746"/>
    <w:rsid w:val="00573F89"/>
    <w:rsid w:val="0057484A"/>
    <w:rsid w:val="00574BC9"/>
    <w:rsid w:val="00575F51"/>
    <w:rsid w:val="00576DD2"/>
    <w:rsid w:val="00581A31"/>
    <w:rsid w:val="00582B31"/>
    <w:rsid w:val="00593B2E"/>
    <w:rsid w:val="0059540D"/>
    <w:rsid w:val="00595D77"/>
    <w:rsid w:val="00596CDC"/>
    <w:rsid w:val="00597817"/>
    <w:rsid w:val="005A1E65"/>
    <w:rsid w:val="005B1FD9"/>
    <w:rsid w:val="005B23A3"/>
    <w:rsid w:val="005B2BD6"/>
    <w:rsid w:val="005B5E78"/>
    <w:rsid w:val="005B606B"/>
    <w:rsid w:val="005B6C13"/>
    <w:rsid w:val="005B7A48"/>
    <w:rsid w:val="005C157F"/>
    <w:rsid w:val="005C3C16"/>
    <w:rsid w:val="005C418A"/>
    <w:rsid w:val="005C4A14"/>
    <w:rsid w:val="005C4C1D"/>
    <w:rsid w:val="005C520D"/>
    <w:rsid w:val="005D1F95"/>
    <w:rsid w:val="005D32B7"/>
    <w:rsid w:val="005D4CD5"/>
    <w:rsid w:val="005D797E"/>
    <w:rsid w:val="005E0050"/>
    <w:rsid w:val="005E0860"/>
    <w:rsid w:val="005E1EE6"/>
    <w:rsid w:val="005E610B"/>
    <w:rsid w:val="005F0317"/>
    <w:rsid w:val="005F0FDD"/>
    <w:rsid w:val="005F2B79"/>
    <w:rsid w:val="005F3631"/>
    <w:rsid w:val="005F44E7"/>
    <w:rsid w:val="005F65A3"/>
    <w:rsid w:val="005F70BA"/>
    <w:rsid w:val="00601B2F"/>
    <w:rsid w:val="00601B75"/>
    <w:rsid w:val="0060562D"/>
    <w:rsid w:val="00606553"/>
    <w:rsid w:val="00611B52"/>
    <w:rsid w:val="006121DB"/>
    <w:rsid w:val="006125B3"/>
    <w:rsid w:val="00615EAA"/>
    <w:rsid w:val="0061678C"/>
    <w:rsid w:val="00620EA1"/>
    <w:rsid w:val="006212F9"/>
    <w:rsid w:val="00622060"/>
    <w:rsid w:val="00625862"/>
    <w:rsid w:val="00625A9A"/>
    <w:rsid w:val="00626AE5"/>
    <w:rsid w:val="0062704B"/>
    <w:rsid w:val="00627A40"/>
    <w:rsid w:val="0063042F"/>
    <w:rsid w:val="0063061C"/>
    <w:rsid w:val="0063547A"/>
    <w:rsid w:val="00635729"/>
    <w:rsid w:val="00640162"/>
    <w:rsid w:val="0064150E"/>
    <w:rsid w:val="00645B2E"/>
    <w:rsid w:val="0064697A"/>
    <w:rsid w:val="006475F3"/>
    <w:rsid w:val="006511F6"/>
    <w:rsid w:val="00653350"/>
    <w:rsid w:val="00654737"/>
    <w:rsid w:val="0065479C"/>
    <w:rsid w:val="0065546E"/>
    <w:rsid w:val="00663C6D"/>
    <w:rsid w:val="00663DCE"/>
    <w:rsid w:val="00665FC1"/>
    <w:rsid w:val="0066680E"/>
    <w:rsid w:val="006671C2"/>
    <w:rsid w:val="006718FC"/>
    <w:rsid w:val="00671C89"/>
    <w:rsid w:val="00672ABC"/>
    <w:rsid w:val="00676FF6"/>
    <w:rsid w:val="00680971"/>
    <w:rsid w:val="0068120F"/>
    <w:rsid w:val="00681C71"/>
    <w:rsid w:val="00682699"/>
    <w:rsid w:val="00682FC2"/>
    <w:rsid w:val="00684169"/>
    <w:rsid w:val="006860E6"/>
    <w:rsid w:val="00692FAF"/>
    <w:rsid w:val="006932BC"/>
    <w:rsid w:val="00695A1E"/>
    <w:rsid w:val="00696177"/>
    <w:rsid w:val="00696266"/>
    <w:rsid w:val="006A1C4F"/>
    <w:rsid w:val="006A3253"/>
    <w:rsid w:val="006B1267"/>
    <w:rsid w:val="006B19AB"/>
    <w:rsid w:val="006B2534"/>
    <w:rsid w:val="006B2EAA"/>
    <w:rsid w:val="006B7204"/>
    <w:rsid w:val="006B7353"/>
    <w:rsid w:val="006B7D85"/>
    <w:rsid w:val="006C1117"/>
    <w:rsid w:val="006C47F5"/>
    <w:rsid w:val="006C5A40"/>
    <w:rsid w:val="006C5A88"/>
    <w:rsid w:val="006C6496"/>
    <w:rsid w:val="006D04BD"/>
    <w:rsid w:val="006D544B"/>
    <w:rsid w:val="006D67C7"/>
    <w:rsid w:val="006E23FF"/>
    <w:rsid w:val="006E3927"/>
    <w:rsid w:val="006E61AA"/>
    <w:rsid w:val="006F2159"/>
    <w:rsid w:val="006F3295"/>
    <w:rsid w:val="006F4D8F"/>
    <w:rsid w:val="006F65B0"/>
    <w:rsid w:val="006F6B22"/>
    <w:rsid w:val="006F6F9C"/>
    <w:rsid w:val="007008E3"/>
    <w:rsid w:val="007017C4"/>
    <w:rsid w:val="00702E12"/>
    <w:rsid w:val="007040E6"/>
    <w:rsid w:val="00705529"/>
    <w:rsid w:val="0070558C"/>
    <w:rsid w:val="00710DDB"/>
    <w:rsid w:val="007147F4"/>
    <w:rsid w:val="00716AFE"/>
    <w:rsid w:val="007179B1"/>
    <w:rsid w:val="007216EE"/>
    <w:rsid w:val="00722D8E"/>
    <w:rsid w:val="007244D6"/>
    <w:rsid w:val="0072510E"/>
    <w:rsid w:val="00726C0A"/>
    <w:rsid w:val="00735284"/>
    <w:rsid w:val="0073585D"/>
    <w:rsid w:val="007407C2"/>
    <w:rsid w:val="007429D4"/>
    <w:rsid w:val="00744CBC"/>
    <w:rsid w:val="00744F6A"/>
    <w:rsid w:val="00751254"/>
    <w:rsid w:val="0075753A"/>
    <w:rsid w:val="00760ACE"/>
    <w:rsid w:val="00760D6F"/>
    <w:rsid w:val="00761769"/>
    <w:rsid w:val="00761FE4"/>
    <w:rsid w:val="007642AA"/>
    <w:rsid w:val="00773F5F"/>
    <w:rsid w:val="0077489B"/>
    <w:rsid w:val="0077554D"/>
    <w:rsid w:val="0077639B"/>
    <w:rsid w:val="00776E80"/>
    <w:rsid w:val="00777C5C"/>
    <w:rsid w:val="00782EBA"/>
    <w:rsid w:val="00785087"/>
    <w:rsid w:val="007920AC"/>
    <w:rsid w:val="00792AE2"/>
    <w:rsid w:val="007937B7"/>
    <w:rsid w:val="007939F2"/>
    <w:rsid w:val="00793E1B"/>
    <w:rsid w:val="00795BF3"/>
    <w:rsid w:val="007A0626"/>
    <w:rsid w:val="007A062F"/>
    <w:rsid w:val="007A2354"/>
    <w:rsid w:val="007A35A6"/>
    <w:rsid w:val="007A3722"/>
    <w:rsid w:val="007A3CEF"/>
    <w:rsid w:val="007A4B84"/>
    <w:rsid w:val="007B3672"/>
    <w:rsid w:val="007B730B"/>
    <w:rsid w:val="007C35C1"/>
    <w:rsid w:val="007C367A"/>
    <w:rsid w:val="007D5239"/>
    <w:rsid w:val="007E16D0"/>
    <w:rsid w:val="007E1F10"/>
    <w:rsid w:val="007E252A"/>
    <w:rsid w:val="007E53C6"/>
    <w:rsid w:val="007E5D73"/>
    <w:rsid w:val="007E62EA"/>
    <w:rsid w:val="007E696F"/>
    <w:rsid w:val="007E79FC"/>
    <w:rsid w:val="007E7DA5"/>
    <w:rsid w:val="007F107F"/>
    <w:rsid w:val="007F2996"/>
    <w:rsid w:val="007F2F2A"/>
    <w:rsid w:val="007F3F98"/>
    <w:rsid w:val="007F4B77"/>
    <w:rsid w:val="007F6155"/>
    <w:rsid w:val="007F75A9"/>
    <w:rsid w:val="007F75FD"/>
    <w:rsid w:val="00804733"/>
    <w:rsid w:val="00804AC4"/>
    <w:rsid w:val="0080688F"/>
    <w:rsid w:val="008120B1"/>
    <w:rsid w:val="00812996"/>
    <w:rsid w:val="00815673"/>
    <w:rsid w:val="00820429"/>
    <w:rsid w:val="00820F08"/>
    <w:rsid w:val="00821D3C"/>
    <w:rsid w:val="00823381"/>
    <w:rsid w:val="008234BE"/>
    <w:rsid w:val="00825DF9"/>
    <w:rsid w:val="00827028"/>
    <w:rsid w:val="00831DFB"/>
    <w:rsid w:val="008344F0"/>
    <w:rsid w:val="00835E1B"/>
    <w:rsid w:val="00835EC4"/>
    <w:rsid w:val="00837004"/>
    <w:rsid w:val="00840602"/>
    <w:rsid w:val="00841030"/>
    <w:rsid w:val="008443B8"/>
    <w:rsid w:val="008446FD"/>
    <w:rsid w:val="008479A4"/>
    <w:rsid w:val="00851D42"/>
    <w:rsid w:val="00856D52"/>
    <w:rsid w:val="008574C0"/>
    <w:rsid w:val="008576DA"/>
    <w:rsid w:val="008657F9"/>
    <w:rsid w:val="0087001A"/>
    <w:rsid w:val="00872A41"/>
    <w:rsid w:val="00873A58"/>
    <w:rsid w:val="008763CD"/>
    <w:rsid w:val="00877EF0"/>
    <w:rsid w:val="00877F0B"/>
    <w:rsid w:val="008841B7"/>
    <w:rsid w:val="00884E40"/>
    <w:rsid w:val="008852D2"/>
    <w:rsid w:val="008908D5"/>
    <w:rsid w:val="00892691"/>
    <w:rsid w:val="00893366"/>
    <w:rsid w:val="00894288"/>
    <w:rsid w:val="00894406"/>
    <w:rsid w:val="0089510A"/>
    <w:rsid w:val="00895506"/>
    <w:rsid w:val="00895EF7"/>
    <w:rsid w:val="00896A22"/>
    <w:rsid w:val="00897A9C"/>
    <w:rsid w:val="00897EC2"/>
    <w:rsid w:val="008A315A"/>
    <w:rsid w:val="008A3A94"/>
    <w:rsid w:val="008A53C3"/>
    <w:rsid w:val="008A55FC"/>
    <w:rsid w:val="008B10DB"/>
    <w:rsid w:val="008B16F4"/>
    <w:rsid w:val="008B4721"/>
    <w:rsid w:val="008B48C5"/>
    <w:rsid w:val="008B4EC9"/>
    <w:rsid w:val="008C709E"/>
    <w:rsid w:val="008D2269"/>
    <w:rsid w:val="008D5D5B"/>
    <w:rsid w:val="008E0B3E"/>
    <w:rsid w:val="008E3733"/>
    <w:rsid w:val="008E49A0"/>
    <w:rsid w:val="008E5CD8"/>
    <w:rsid w:val="008E7912"/>
    <w:rsid w:val="008F2679"/>
    <w:rsid w:val="008F4338"/>
    <w:rsid w:val="008F4673"/>
    <w:rsid w:val="008F46F4"/>
    <w:rsid w:val="008F6056"/>
    <w:rsid w:val="00900E23"/>
    <w:rsid w:val="0090341D"/>
    <w:rsid w:val="00903D28"/>
    <w:rsid w:val="0090513A"/>
    <w:rsid w:val="00907112"/>
    <w:rsid w:val="00913F3B"/>
    <w:rsid w:val="0091417F"/>
    <w:rsid w:val="0091446E"/>
    <w:rsid w:val="00914D75"/>
    <w:rsid w:val="00915072"/>
    <w:rsid w:val="00920985"/>
    <w:rsid w:val="00921464"/>
    <w:rsid w:val="00921469"/>
    <w:rsid w:val="00922806"/>
    <w:rsid w:val="009239F1"/>
    <w:rsid w:val="009244BE"/>
    <w:rsid w:val="00924ADC"/>
    <w:rsid w:val="00925995"/>
    <w:rsid w:val="0092676C"/>
    <w:rsid w:val="00930901"/>
    <w:rsid w:val="00936E91"/>
    <w:rsid w:val="00937492"/>
    <w:rsid w:val="00940A47"/>
    <w:rsid w:val="00942405"/>
    <w:rsid w:val="009462A0"/>
    <w:rsid w:val="009468D1"/>
    <w:rsid w:val="009470B1"/>
    <w:rsid w:val="009516FD"/>
    <w:rsid w:val="00952E3B"/>
    <w:rsid w:val="00953393"/>
    <w:rsid w:val="0095393D"/>
    <w:rsid w:val="00961C0D"/>
    <w:rsid w:val="0097099F"/>
    <w:rsid w:val="009712AB"/>
    <w:rsid w:val="0097210A"/>
    <w:rsid w:val="009734FB"/>
    <w:rsid w:val="00974485"/>
    <w:rsid w:val="00974EA0"/>
    <w:rsid w:val="00975277"/>
    <w:rsid w:val="00980C5F"/>
    <w:rsid w:val="009831F0"/>
    <w:rsid w:val="00983213"/>
    <w:rsid w:val="00990ACF"/>
    <w:rsid w:val="00992740"/>
    <w:rsid w:val="00992750"/>
    <w:rsid w:val="00996009"/>
    <w:rsid w:val="00997B61"/>
    <w:rsid w:val="009A282F"/>
    <w:rsid w:val="009A3FA6"/>
    <w:rsid w:val="009B1847"/>
    <w:rsid w:val="009B33B6"/>
    <w:rsid w:val="009B43B2"/>
    <w:rsid w:val="009B627F"/>
    <w:rsid w:val="009C1E82"/>
    <w:rsid w:val="009C48C0"/>
    <w:rsid w:val="009C7C0E"/>
    <w:rsid w:val="009C7C9B"/>
    <w:rsid w:val="009D0140"/>
    <w:rsid w:val="009D18AB"/>
    <w:rsid w:val="009D2133"/>
    <w:rsid w:val="009D2FAB"/>
    <w:rsid w:val="009D38EB"/>
    <w:rsid w:val="009D4AAB"/>
    <w:rsid w:val="009E0F2A"/>
    <w:rsid w:val="009E5EC4"/>
    <w:rsid w:val="009F0C19"/>
    <w:rsid w:val="009F23CA"/>
    <w:rsid w:val="009F7A20"/>
    <w:rsid w:val="009F7BD1"/>
    <w:rsid w:val="009F7EEC"/>
    <w:rsid w:val="00A04A21"/>
    <w:rsid w:val="00A05746"/>
    <w:rsid w:val="00A06500"/>
    <w:rsid w:val="00A14A6D"/>
    <w:rsid w:val="00A158AF"/>
    <w:rsid w:val="00A17598"/>
    <w:rsid w:val="00A21EB6"/>
    <w:rsid w:val="00A24B7E"/>
    <w:rsid w:val="00A25442"/>
    <w:rsid w:val="00A25F65"/>
    <w:rsid w:val="00A2723C"/>
    <w:rsid w:val="00A37760"/>
    <w:rsid w:val="00A4373D"/>
    <w:rsid w:val="00A4466A"/>
    <w:rsid w:val="00A45B8F"/>
    <w:rsid w:val="00A45C9D"/>
    <w:rsid w:val="00A50B67"/>
    <w:rsid w:val="00A51D12"/>
    <w:rsid w:val="00A5382A"/>
    <w:rsid w:val="00A53CC0"/>
    <w:rsid w:val="00A5429B"/>
    <w:rsid w:val="00A54A94"/>
    <w:rsid w:val="00A54ED4"/>
    <w:rsid w:val="00A572BD"/>
    <w:rsid w:val="00A57AFD"/>
    <w:rsid w:val="00A57D80"/>
    <w:rsid w:val="00A57FE4"/>
    <w:rsid w:val="00A60520"/>
    <w:rsid w:val="00A6064F"/>
    <w:rsid w:val="00A61BBB"/>
    <w:rsid w:val="00A61F95"/>
    <w:rsid w:val="00A62223"/>
    <w:rsid w:val="00A63081"/>
    <w:rsid w:val="00A666F9"/>
    <w:rsid w:val="00A6708E"/>
    <w:rsid w:val="00A67250"/>
    <w:rsid w:val="00A67FE0"/>
    <w:rsid w:val="00A7173D"/>
    <w:rsid w:val="00A72C58"/>
    <w:rsid w:val="00A743B7"/>
    <w:rsid w:val="00A74D0D"/>
    <w:rsid w:val="00A74EB6"/>
    <w:rsid w:val="00A75733"/>
    <w:rsid w:val="00A76882"/>
    <w:rsid w:val="00A76AC9"/>
    <w:rsid w:val="00A76E0E"/>
    <w:rsid w:val="00A80947"/>
    <w:rsid w:val="00A83CF4"/>
    <w:rsid w:val="00A84D59"/>
    <w:rsid w:val="00A8763B"/>
    <w:rsid w:val="00A96B66"/>
    <w:rsid w:val="00AA030F"/>
    <w:rsid w:val="00AA0CAB"/>
    <w:rsid w:val="00AA13AE"/>
    <w:rsid w:val="00AA2FF2"/>
    <w:rsid w:val="00AA4FFB"/>
    <w:rsid w:val="00AA7E23"/>
    <w:rsid w:val="00AB310B"/>
    <w:rsid w:val="00AB504B"/>
    <w:rsid w:val="00AB61C0"/>
    <w:rsid w:val="00AB639E"/>
    <w:rsid w:val="00AC213C"/>
    <w:rsid w:val="00AC3E54"/>
    <w:rsid w:val="00AC3ED9"/>
    <w:rsid w:val="00AC40E0"/>
    <w:rsid w:val="00AC4F89"/>
    <w:rsid w:val="00AC601A"/>
    <w:rsid w:val="00AC6CBD"/>
    <w:rsid w:val="00AD0A87"/>
    <w:rsid w:val="00AD2240"/>
    <w:rsid w:val="00AD43DB"/>
    <w:rsid w:val="00AD4F78"/>
    <w:rsid w:val="00AE25F9"/>
    <w:rsid w:val="00AE31EB"/>
    <w:rsid w:val="00AE349C"/>
    <w:rsid w:val="00AE6F1F"/>
    <w:rsid w:val="00AF1E07"/>
    <w:rsid w:val="00AF1EA6"/>
    <w:rsid w:val="00AF2786"/>
    <w:rsid w:val="00AF5450"/>
    <w:rsid w:val="00AF5869"/>
    <w:rsid w:val="00AF5DD6"/>
    <w:rsid w:val="00AF623C"/>
    <w:rsid w:val="00AF6839"/>
    <w:rsid w:val="00B001EE"/>
    <w:rsid w:val="00B0033A"/>
    <w:rsid w:val="00B02F95"/>
    <w:rsid w:val="00B04055"/>
    <w:rsid w:val="00B05CB9"/>
    <w:rsid w:val="00B0603D"/>
    <w:rsid w:val="00B06564"/>
    <w:rsid w:val="00B14DAF"/>
    <w:rsid w:val="00B21278"/>
    <w:rsid w:val="00B214A5"/>
    <w:rsid w:val="00B215D3"/>
    <w:rsid w:val="00B21DDC"/>
    <w:rsid w:val="00B234FE"/>
    <w:rsid w:val="00B25918"/>
    <w:rsid w:val="00B26ECF"/>
    <w:rsid w:val="00B27245"/>
    <w:rsid w:val="00B30C8E"/>
    <w:rsid w:val="00B31835"/>
    <w:rsid w:val="00B3476B"/>
    <w:rsid w:val="00B37840"/>
    <w:rsid w:val="00B42704"/>
    <w:rsid w:val="00B432DD"/>
    <w:rsid w:val="00B43B42"/>
    <w:rsid w:val="00B4463D"/>
    <w:rsid w:val="00B45370"/>
    <w:rsid w:val="00B460EA"/>
    <w:rsid w:val="00B4725B"/>
    <w:rsid w:val="00B474A3"/>
    <w:rsid w:val="00B50650"/>
    <w:rsid w:val="00B50E59"/>
    <w:rsid w:val="00B523C6"/>
    <w:rsid w:val="00B53300"/>
    <w:rsid w:val="00B54366"/>
    <w:rsid w:val="00B54B1E"/>
    <w:rsid w:val="00B55247"/>
    <w:rsid w:val="00B56B3B"/>
    <w:rsid w:val="00B56B76"/>
    <w:rsid w:val="00B57A54"/>
    <w:rsid w:val="00B6148B"/>
    <w:rsid w:val="00B6259F"/>
    <w:rsid w:val="00B627C2"/>
    <w:rsid w:val="00B65598"/>
    <w:rsid w:val="00B73AA7"/>
    <w:rsid w:val="00B75891"/>
    <w:rsid w:val="00B77ABA"/>
    <w:rsid w:val="00B81849"/>
    <w:rsid w:val="00B83A16"/>
    <w:rsid w:val="00B84628"/>
    <w:rsid w:val="00B84D01"/>
    <w:rsid w:val="00B8573B"/>
    <w:rsid w:val="00B85A2A"/>
    <w:rsid w:val="00B860DF"/>
    <w:rsid w:val="00B86628"/>
    <w:rsid w:val="00B90FBC"/>
    <w:rsid w:val="00B9112C"/>
    <w:rsid w:val="00B91144"/>
    <w:rsid w:val="00B953CF"/>
    <w:rsid w:val="00B9703B"/>
    <w:rsid w:val="00B97D81"/>
    <w:rsid w:val="00BA14C8"/>
    <w:rsid w:val="00BA1B43"/>
    <w:rsid w:val="00BA26F0"/>
    <w:rsid w:val="00BA3816"/>
    <w:rsid w:val="00BA44B8"/>
    <w:rsid w:val="00BA5476"/>
    <w:rsid w:val="00BA5A5E"/>
    <w:rsid w:val="00BA6230"/>
    <w:rsid w:val="00BB0AC5"/>
    <w:rsid w:val="00BB230A"/>
    <w:rsid w:val="00BB4466"/>
    <w:rsid w:val="00BB5413"/>
    <w:rsid w:val="00BB6693"/>
    <w:rsid w:val="00BB6990"/>
    <w:rsid w:val="00BC0931"/>
    <w:rsid w:val="00BC0A15"/>
    <w:rsid w:val="00BC46BB"/>
    <w:rsid w:val="00BD0236"/>
    <w:rsid w:val="00BD1FFA"/>
    <w:rsid w:val="00BD34CC"/>
    <w:rsid w:val="00BD4C95"/>
    <w:rsid w:val="00BD63FC"/>
    <w:rsid w:val="00BD6579"/>
    <w:rsid w:val="00BE3E89"/>
    <w:rsid w:val="00BE4E8B"/>
    <w:rsid w:val="00BE5519"/>
    <w:rsid w:val="00BE678E"/>
    <w:rsid w:val="00BF319D"/>
    <w:rsid w:val="00BF55AA"/>
    <w:rsid w:val="00BF64D3"/>
    <w:rsid w:val="00BF755B"/>
    <w:rsid w:val="00BF7C55"/>
    <w:rsid w:val="00C01252"/>
    <w:rsid w:val="00C07326"/>
    <w:rsid w:val="00C13C53"/>
    <w:rsid w:val="00C16EAA"/>
    <w:rsid w:val="00C202FA"/>
    <w:rsid w:val="00C22993"/>
    <w:rsid w:val="00C23317"/>
    <w:rsid w:val="00C239CE"/>
    <w:rsid w:val="00C2726B"/>
    <w:rsid w:val="00C33E23"/>
    <w:rsid w:val="00C40424"/>
    <w:rsid w:val="00C445C1"/>
    <w:rsid w:val="00C45B32"/>
    <w:rsid w:val="00C47006"/>
    <w:rsid w:val="00C52C16"/>
    <w:rsid w:val="00C613FD"/>
    <w:rsid w:val="00C618E2"/>
    <w:rsid w:val="00C627F8"/>
    <w:rsid w:val="00C647D7"/>
    <w:rsid w:val="00C66038"/>
    <w:rsid w:val="00C70755"/>
    <w:rsid w:val="00C70D60"/>
    <w:rsid w:val="00C72C23"/>
    <w:rsid w:val="00C745E9"/>
    <w:rsid w:val="00C76898"/>
    <w:rsid w:val="00C77B03"/>
    <w:rsid w:val="00C804B1"/>
    <w:rsid w:val="00C820C3"/>
    <w:rsid w:val="00C82830"/>
    <w:rsid w:val="00C84B6D"/>
    <w:rsid w:val="00C84C10"/>
    <w:rsid w:val="00C97A65"/>
    <w:rsid w:val="00C97A75"/>
    <w:rsid w:val="00C97C4E"/>
    <w:rsid w:val="00C97F34"/>
    <w:rsid w:val="00CA0E45"/>
    <w:rsid w:val="00CA2322"/>
    <w:rsid w:val="00CA3C75"/>
    <w:rsid w:val="00CB2097"/>
    <w:rsid w:val="00CB372A"/>
    <w:rsid w:val="00CB3A1A"/>
    <w:rsid w:val="00CB42D8"/>
    <w:rsid w:val="00CC0B9E"/>
    <w:rsid w:val="00CC42A6"/>
    <w:rsid w:val="00CD0C55"/>
    <w:rsid w:val="00CD193B"/>
    <w:rsid w:val="00CD1A1D"/>
    <w:rsid w:val="00CD2612"/>
    <w:rsid w:val="00CD30DB"/>
    <w:rsid w:val="00CE1FFD"/>
    <w:rsid w:val="00CE2BEA"/>
    <w:rsid w:val="00CE3035"/>
    <w:rsid w:val="00CE504A"/>
    <w:rsid w:val="00CF0BBB"/>
    <w:rsid w:val="00CF6A94"/>
    <w:rsid w:val="00D00524"/>
    <w:rsid w:val="00D00CFD"/>
    <w:rsid w:val="00D03B71"/>
    <w:rsid w:val="00D05DE0"/>
    <w:rsid w:val="00D065CE"/>
    <w:rsid w:val="00D079A4"/>
    <w:rsid w:val="00D11F15"/>
    <w:rsid w:val="00D17463"/>
    <w:rsid w:val="00D2260E"/>
    <w:rsid w:val="00D24E95"/>
    <w:rsid w:val="00D25E9E"/>
    <w:rsid w:val="00D2665D"/>
    <w:rsid w:val="00D31F90"/>
    <w:rsid w:val="00D32693"/>
    <w:rsid w:val="00D32B03"/>
    <w:rsid w:val="00D331FF"/>
    <w:rsid w:val="00D33DD7"/>
    <w:rsid w:val="00D4115A"/>
    <w:rsid w:val="00D413D8"/>
    <w:rsid w:val="00D42253"/>
    <w:rsid w:val="00D4411E"/>
    <w:rsid w:val="00D45C2F"/>
    <w:rsid w:val="00D47A7A"/>
    <w:rsid w:val="00D50E6B"/>
    <w:rsid w:val="00D56731"/>
    <w:rsid w:val="00D57232"/>
    <w:rsid w:val="00D634C9"/>
    <w:rsid w:val="00D63ED5"/>
    <w:rsid w:val="00D65385"/>
    <w:rsid w:val="00D66018"/>
    <w:rsid w:val="00D676C8"/>
    <w:rsid w:val="00D67AC5"/>
    <w:rsid w:val="00D71F54"/>
    <w:rsid w:val="00D73040"/>
    <w:rsid w:val="00D73AEB"/>
    <w:rsid w:val="00D76EBF"/>
    <w:rsid w:val="00D83368"/>
    <w:rsid w:val="00D85A17"/>
    <w:rsid w:val="00D93342"/>
    <w:rsid w:val="00D950D4"/>
    <w:rsid w:val="00D959CA"/>
    <w:rsid w:val="00DA335A"/>
    <w:rsid w:val="00DB3AD0"/>
    <w:rsid w:val="00DB3FB7"/>
    <w:rsid w:val="00DC364D"/>
    <w:rsid w:val="00DC5CAD"/>
    <w:rsid w:val="00DD353B"/>
    <w:rsid w:val="00DD4DFB"/>
    <w:rsid w:val="00DD6525"/>
    <w:rsid w:val="00DD7CD5"/>
    <w:rsid w:val="00DE173C"/>
    <w:rsid w:val="00DE3A88"/>
    <w:rsid w:val="00DE3F49"/>
    <w:rsid w:val="00DE4ED9"/>
    <w:rsid w:val="00DE7665"/>
    <w:rsid w:val="00DE7C29"/>
    <w:rsid w:val="00DF3500"/>
    <w:rsid w:val="00E005E1"/>
    <w:rsid w:val="00E00A62"/>
    <w:rsid w:val="00E024FD"/>
    <w:rsid w:val="00E02722"/>
    <w:rsid w:val="00E03297"/>
    <w:rsid w:val="00E0395E"/>
    <w:rsid w:val="00E071FF"/>
    <w:rsid w:val="00E11C9C"/>
    <w:rsid w:val="00E135CC"/>
    <w:rsid w:val="00E13B54"/>
    <w:rsid w:val="00E14631"/>
    <w:rsid w:val="00E15C68"/>
    <w:rsid w:val="00E15D8A"/>
    <w:rsid w:val="00E15E44"/>
    <w:rsid w:val="00E21165"/>
    <w:rsid w:val="00E25BDD"/>
    <w:rsid w:val="00E260FF"/>
    <w:rsid w:val="00E27C5F"/>
    <w:rsid w:val="00E30A7F"/>
    <w:rsid w:val="00E34F7A"/>
    <w:rsid w:val="00E40F07"/>
    <w:rsid w:val="00E42E87"/>
    <w:rsid w:val="00E506F6"/>
    <w:rsid w:val="00E51488"/>
    <w:rsid w:val="00E5190E"/>
    <w:rsid w:val="00E5329E"/>
    <w:rsid w:val="00E53ED1"/>
    <w:rsid w:val="00E56417"/>
    <w:rsid w:val="00E566A2"/>
    <w:rsid w:val="00E56A9E"/>
    <w:rsid w:val="00E6237F"/>
    <w:rsid w:val="00E63E32"/>
    <w:rsid w:val="00E6473E"/>
    <w:rsid w:val="00E64EF3"/>
    <w:rsid w:val="00E65C66"/>
    <w:rsid w:val="00E67410"/>
    <w:rsid w:val="00E719FA"/>
    <w:rsid w:val="00E741E2"/>
    <w:rsid w:val="00E75B4D"/>
    <w:rsid w:val="00E82177"/>
    <w:rsid w:val="00E848C6"/>
    <w:rsid w:val="00E86B9E"/>
    <w:rsid w:val="00E86F52"/>
    <w:rsid w:val="00E909C2"/>
    <w:rsid w:val="00E9552E"/>
    <w:rsid w:val="00E96C7F"/>
    <w:rsid w:val="00EA23F8"/>
    <w:rsid w:val="00EA3121"/>
    <w:rsid w:val="00EA7218"/>
    <w:rsid w:val="00EB26C5"/>
    <w:rsid w:val="00EB5E74"/>
    <w:rsid w:val="00EB6C12"/>
    <w:rsid w:val="00EB7ABD"/>
    <w:rsid w:val="00EC166E"/>
    <w:rsid w:val="00EC262B"/>
    <w:rsid w:val="00EC2A44"/>
    <w:rsid w:val="00EC32A9"/>
    <w:rsid w:val="00EC35A9"/>
    <w:rsid w:val="00EC3BBD"/>
    <w:rsid w:val="00EC3F9E"/>
    <w:rsid w:val="00EC4879"/>
    <w:rsid w:val="00EC7293"/>
    <w:rsid w:val="00EC772A"/>
    <w:rsid w:val="00ED04FE"/>
    <w:rsid w:val="00ED0A80"/>
    <w:rsid w:val="00ED0BF6"/>
    <w:rsid w:val="00ED277B"/>
    <w:rsid w:val="00ED33BD"/>
    <w:rsid w:val="00ED33DD"/>
    <w:rsid w:val="00ED4F67"/>
    <w:rsid w:val="00EF00FE"/>
    <w:rsid w:val="00EF057D"/>
    <w:rsid w:val="00EF64A2"/>
    <w:rsid w:val="00EF7751"/>
    <w:rsid w:val="00F022A8"/>
    <w:rsid w:val="00F032CE"/>
    <w:rsid w:val="00F04011"/>
    <w:rsid w:val="00F04C9A"/>
    <w:rsid w:val="00F05CA8"/>
    <w:rsid w:val="00F10122"/>
    <w:rsid w:val="00F15567"/>
    <w:rsid w:val="00F1695C"/>
    <w:rsid w:val="00F21B36"/>
    <w:rsid w:val="00F2593E"/>
    <w:rsid w:val="00F2731A"/>
    <w:rsid w:val="00F27911"/>
    <w:rsid w:val="00F3061E"/>
    <w:rsid w:val="00F30A6E"/>
    <w:rsid w:val="00F32C6B"/>
    <w:rsid w:val="00F33F70"/>
    <w:rsid w:val="00F40FF8"/>
    <w:rsid w:val="00F414E5"/>
    <w:rsid w:val="00F425EA"/>
    <w:rsid w:val="00F43052"/>
    <w:rsid w:val="00F446C8"/>
    <w:rsid w:val="00F44DE6"/>
    <w:rsid w:val="00F5621E"/>
    <w:rsid w:val="00F57A96"/>
    <w:rsid w:val="00F70A19"/>
    <w:rsid w:val="00F714A7"/>
    <w:rsid w:val="00F735CD"/>
    <w:rsid w:val="00F742D0"/>
    <w:rsid w:val="00F76850"/>
    <w:rsid w:val="00F77A4A"/>
    <w:rsid w:val="00F77A70"/>
    <w:rsid w:val="00F77DEB"/>
    <w:rsid w:val="00F84795"/>
    <w:rsid w:val="00F84BF9"/>
    <w:rsid w:val="00F90131"/>
    <w:rsid w:val="00F9112B"/>
    <w:rsid w:val="00F93F18"/>
    <w:rsid w:val="00F945E3"/>
    <w:rsid w:val="00F97D1C"/>
    <w:rsid w:val="00FA1793"/>
    <w:rsid w:val="00FA59F0"/>
    <w:rsid w:val="00FA646A"/>
    <w:rsid w:val="00FB0751"/>
    <w:rsid w:val="00FC0162"/>
    <w:rsid w:val="00FC0273"/>
    <w:rsid w:val="00FC0C92"/>
    <w:rsid w:val="00FC1B71"/>
    <w:rsid w:val="00FC30D7"/>
    <w:rsid w:val="00FC411A"/>
    <w:rsid w:val="00FC44E1"/>
    <w:rsid w:val="00FC4617"/>
    <w:rsid w:val="00FC656A"/>
    <w:rsid w:val="00FC77DB"/>
    <w:rsid w:val="00FD046F"/>
    <w:rsid w:val="00FD08A4"/>
    <w:rsid w:val="00FD4A00"/>
    <w:rsid w:val="00FD5B65"/>
    <w:rsid w:val="00FD661C"/>
    <w:rsid w:val="00FD7146"/>
    <w:rsid w:val="00FE019E"/>
    <w:rsid w:val="00FE04A0"/>
    <w:rsid w:val="00FE1D4C"/>
    <w:rsid w:val="00FE228A"/>
    <w:rsid w:val="00FE28CC"/>
    <w:rsid w:val="00FE3B9E"/>
    <w:rsid w:val="00FE5AB3"/>
    <w:rsid w:val="00FE6F0B"/>
    <w:rsid w:val="00FF1F26"/>
    <w:rsid w:val="00FF50E6"/>
    <w:rsid w:val="7CEE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unhideWhenUsed="0" w:uiPriority="99" w:semiHidden="0" w:name="header"/>
    <w:lsdException w:unhideWhenUsed="0" w:uiPriority="99" w:semiHidden="0" w:name="footer"/>
    <w:lsdException w:uiPriority="99" w:name="index heading"/>
    <w:lsdException w:qFormat="1" w:uiPriority="35"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99" w:semiHidden="0"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3"/>
    <w:qFormat/>
    <w:locked/>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34"/>
    <w:unhideWhenUsed/>
    <w:qFormat/>
    <w:locked/>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35"/>
    <w:unhideWhenUsed/>
    <w:qFormat/>
    <w:locked/>
    <w:uiPriority w:val="9"/>
    <w:pPr>
      <w:keepNext/>
      <w:keepLines/>
      <w:jc w:val="left"/>
      <w:outlineLvl w:val="2"/>
    </w:pPr>
    <w:rPr>
      <w:rFonts w:asciiTheme="minorHAnsi" w:hAnsiTheme="minorHAnsi" w:eastAsiaTheme="minorEastAsia" w:cstheme="minorBidi"/>
      <w:b/>
      <w:bCs/>
      <w:szCs w:val="32"/>
    </w:rPr>
  </w:style>
  <w:style w:type="character" w:default="1" w:styleId="14">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30"/>
    <w:semiHidden/>
    <w:unhideWhenUsed/>
    <w:qFormat/>
    <w:uiPriority w:val="99"/>
    <w:rPr>
      <w:b/>
      <w:bCs/>
    </w:rPr>
  </w:style>
  <w:style w:type="paragraph" w:styleId="6">
    <w:name w:val="annotation text"/>
    <w:basedOn w:val="1"/>
    <w:link w:val="29"/>
    <w:semiHidden/>
    <w:unhideWhenUsed/>
    <w:qFormat/>
    <w:uiPriority w:val="99"/>
    <w:pPr>
      <w:jc w:val="left"/>
    </w:pPr>
  </w:style>
  <w:style w:type="paragraph" w:styleId="7">
    <w:name w:val="caption"/>
    <w:basedOn w:val="1"/>
    <w:next w:val="1"/>
    <w:semiHidden/>
    <w:unhideWhenUsed/>
    <w:qFormat/>
    <w:locked/>
    <w:uiPriority w:val="35"/>
    <w:pPr>
      <w:jc w:val="left"/>
    </w:pPr>
    <w:rPr>
      <w:rFonts w:eastAsia="黑体" w:asciiTheme="majorHAnsi" w:hAnsiTheme="majorHAnsi" w:cstheme="majorBidi"/>
      <w:sz w:val="20"/>
      <w:szCs w:val="20"/>
    </w:rPr>
  </w:style>
  <w:style w:type="paragraph" w:styleId="8">
    <w:name w:val="Body Text"/>
    <w:basedOn w:val="1"/>
    <w:link w:val="69"/>
    <w:unhideWhenUsed/>
    <w:uiPriority w:val="99"/>
    <w:pPr>
      <w:spacing w:after="120"/>
      <w:jc w:val="left"/>
    </w:pPr>
  </w:style>
  <w:style w:type="paragraph" w:styleId="9">
    <w:name w:val="Plain Text"/>
    <w:basedOn w:val="1"/>
    <w:link w:val="24"/>
    <w:qFormat/>
    <w:uiPriority w:val="99"/>
    <w:rPr>
      <w:rFonts w:ascii="宋体" w:hAnsi="Courier New"/>
      <w:szCs w:val="21"/>
    </w:rPr>
  </w:style>
  <w:style w:type="paragraph" w:styleId="10">
    <w:name w:val="Balloon Text"/>
    <w:basedOn w:val="1"/>
    <w:link w:val="25"/>
    <w:semiHidden/>
    <w:uiPriority w:val="99"/>
    <w:rPr>
      <w:sz w:val="18"/>
      <w:szCs w:val="18"/>
    </w:rPr>
  </w:style>
  <w:style w:type="paragraph" w:styleId="11">
    <w:name w:val="footer"/>
    <w:basedOn w:val="1"/>
    <w:link w:val="21"/>
    <w:uiPriority w:val="99"/>
    <w:pPr>
      <w:tabs>
        <w:tab w:val="center" w:pos="4153"/>
        <w:tab w:val="right" w:pos="8306"/>
      </w:tabs>
      <w:snapToGrid w:val="0"/>
      <w:jc w:val="left"/>
    </w:pPr>
    <w:rPr>
      <w:sz w:val="18"/>
      <w:szCs w:val="18"/>
    </w:rPr>
  </w:style>
  <w:style w:type="paragraph" w:styleId="12">
    <w:name w:val="header"/>
    <w:basedOn w:val="1"/>
    <w:link w:val="20"/>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15">
    <w:name w:val="Emphasis"/>
    <w:basedOn w:val="14"/>
    <w:qFormat/>
    <w:locked/>
    <w:uiPriority w:val="20"/>
    <w:rPr>
      <w:i/>
      <w:iCs/>
    </w:rPr>
  </w:style>
  <w:style w:type="character" w:styleId="16">
    <w:name w:val="Hyperlink"/>
    <w:basedOn w:val="14"/>
    <w:semiHidden/>
    <w:qFormat/>
    <w:uiPriority w:val="99"/>
    <w:rPr>
      <w:rFonts w:cs="Times New Roman"/>
      <w:color w:val="0000FF"/>
      <w:u w:val="single"/>
    </w:rPr>
  </w:style>
  <w:style w:type="character" w:styleId="17">
    <w:name w:val="annotation reference"/>
    <w:basedOn w:val="14"/>
    <w:semiHidden/>
    <w:unhideWhenUsed/>
    <w:uiPriority w:val="99"/>
    <w:rPr>
      <w:sz w:val="21"/>
      <w:szCs w:val="21"/>
    </w:rPr>
  </w:style>
  <w:style w:type="table" w:styleId="19">
    <w:name w:val="Table Grid"/>
    <w:basedOn w:val="18"/>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页眉 Char"/>
    <w:basedOn w:val="14"/>
    <w:link w:val="12"/>
    <w:qFormat/>
    <w:locked/>
    <w:uiPriority w:val="99"/>
    <w:rPr>
      <w:rFonts w:cs="Times New Roman"/>
      <w:sz w:val="18"/>
      <w:szCs w:val="18"/>
    </w:rPr>
  </w:style>
  <w:style w:type="character" w:customStyle="1" w:styleId="21">
    <w:name w:val="页脚 Char"/>
    <w:basedOn w:val="14"/>
    <w:link w:val="11"/>
    <w:qFormat/>
    <w:locked/>
    <w:uiPriority w:val="99"/>
    <w:rPr>
      <w:rFonts w:cs="Times New Roman"/>
      <w:sz w:val="18"/>
      <w:szCs w:val="18"/>
    </w:rPr>
  </w:style>
  <w:style w:type="paragraph" w:customStyle="1" w:styleId="22">
    <w:name w:val="DefaultParagraph"/>
    <w:link w:val="23"/>
    <w:qFormat/>
    <w:uiPriority w:val="0"/>
    <w:rPr>
      <w:rFonts w:ascii="Times New Roman" w:hAnsi="Calibri" w:eastAsia="宋体" w:cs="Times New Roman"/>
      <w:kern w:val="2"/>
      <w:sz w:val="22"/>
      <w:szCs w:val="22"/>
      <w:lang w:val="en-US" w:eastAsia="zh-CN" w:bidi="ar-SA"/>
    </w:rPr>
  </w:style>
  <w:style w:type="character" w:customStyle="1" w:styleId="23">
    <w:name w:val="DefaultParagraph Char Char"/>
    <w:link w:val="22"/>
    <w:qFormat/>
    <w:locked/>
    <w:uiPriority w:val="99"/>
    <w:rPr>
      <w:rFonts w:ascii="Times New Roman"/>
      <w:kern w:val="2"/>
      <w:sz w:val="22"/>
      <w:szCs w:val="22"/>
      <w:lang w:val="en-US" w:eastAsia="zh-CN" w:bidi="ar-SA"/>
    </w:rPr>
  </w:style>
  <w:style w:type="character" w:customStyle="1" w:styleId="24">
    <w:name w:val="纯文本 Char"/>
    <w:basedOn w:val="14"/>
    <w:link w:val="9"/>
    <w:qFormat/>
    <w:locked/>
    <w:uiPriority w:val="99"/>
    <w:rPr>
      <w:rFonts w:ascii="宋体" w:hAnsi="Courier New" w:eastAsia="宋体" w:cs="Times New Roman"/>
      <w:sz w:val="21"/>
      <w:szCs w:val="21"/>
    </w:rPr>
  </w:style>
  <w:style w:type="character" w:customStyle="1" w:styleId="25">
    <w:name w:val="批注框文本 Char"/>
    <w:basedOn w:val="14"/>
    <w:link w:val="10"/>
    <w:semiHidden/>
    <w:locked/>
    <w:uiPriority w:val="99"/>
    <w:rPr>
      <w:rFonts w:ascii="Calibri" w:hAnsi="Calibri" w:eastAsia="宋体" w:cs="Times New Roman"/>
      <w:sz w:val="18"/>
      <w:szCs w:val="18"/>
    </w:rPr>
  </w:style>
  <w:style w:type="paragraph" w:styleId="26">
    <w:name w:val="List Paragraph"/>
    <w:basedOn w:val="1"/>
    <w:qFormat/>
    <w:uiPriority w:val="34"/>
    <w:pPr>
      <w:autoSpaceDE w:val="0"/>
      <w:autoSpaceDN w:val="0"/>
      <w:spacing w:before="161"/>
      <w:ind w:left="741" w:hanging="601"/>
      <w:jc w:val="left"/>
    </w:pPr>
    <w:rPr>
      <w:rFonts w:ascii="宋体" w:hAnsi="宋体" w:cs="宋体"/>
      <w:kern w:val="0"/>
      <w:sz w:val="22"/>
      <w:lang w:val="zh-CN"/>
    </w:rPr>
  </w:style>
  <w:style w:type="paragraph" w:customStyle="1" w:styleId="27">
    <w:name w:val="Char Char Char Char Char Char Char Char Char Char Char Char Char Char Char Char Char Char Char"/>
    <w:basedOn w:val="1"/>
    <w:qFormat/>
    <w:uiPriority w:val="99"/>
    <w:pPr>
      <w:widowControl/>
      <w:spacing w:line="300" w:lineRule="auto"/>
      <w:ind w:firstLine="200" w:firstLineChars="200"/>
    </w:pPr>
    <w:rPr>
      <w:rFonts w:ascii="Times New Roman" w:hAnsi="Times New Roman"/>
      <w:szCs w:val="20"/>
    </w:rPr>
  </w:style>
  <w:style w:type="character" w:customStyle="1" w:styleId="28">
    <w:name w:val="DefaultParagraph Char"/>
    <w:locked/>
    <w:uiPriority w:val="0"/>
    <w:rPr>
      <w:rFonts w:ascii="Times New Roman" w:hAnsi="Times New Roman" w:eastAsia="宋体" w:cs="Times New Roman"/>
    </w:rPr>
  </w:style>
  <w:style w:type="character" w:customStyle="1" w:styleId="29">
    <w:name w:val="批注文字 Char"/>
    <w:basedOn w:val="14"/>
    <w:link w:val="6"/>
    <w:semiHidden/>
    <w:uiPriority w:val="99"/>
    <w:rPr>
      <w:kern w:val="2"/>
      <w:sz w:val="21"/>
      <w:szCs w:val="22"/>
    </w:rPr>
  </w:style>
  <w:style w:type="character" w:customStyle="1" w:styleId="30">
    <w:name w:val="批注主题 Char"/>
    <w:basedOn w:val="29"/>
    <w:link w:val="5"/>
    <w:semiHidden/>
    <w:qFormat/>
    <w:uiPriority w:val="99"/>
    <w:rPr>
      <w:b/>
      <w:bCs/>
      <w:kern w:val="2"/>
      <w:sz w:val="21"/>
      <w:szCs w:val="22"/>
    </w:rPr>
  </w:style>
  <w:style w:type="paragraph" w:styleId="31">
    <w:name w:val="No Spacing"/>
    <w:qFormat/>
    <w:uiPriority w:val="0"/>
    <w:rPr>
      <w:rFonts w:ascii="NEU-BZ-S92" w:hAnsi="NEU-BZ-S92" w:eastAsia="方正书宋_GBK" w:cs="Times New Roman"/>
      <w:color w:val="000000"/>
      <w:sz w:val="18"/>
      <w:szCs w:val="22"/>
      <w:lang w:val="en-US" w:eastAsia="zh-CN" w:bidi="ar-SA"/>
    </w:rPr>
  </w:style>
  <w:style w:type="paragraph" w:customStyle="1" w:styleId="32">
    <w:name w:val="无间隔1"/>
    <w:qFormat/>
    <w:uiPriority w:val="0"/>
    <w:rPr>
      <w:rFonts w:ascii="NEU-BZ-S92" w:hAnsi="NEU-BZ-S92" w:eastAsia="方正书宋_GBK" w:cs="Times New Roman"/>
      <w:color w:val="000000"/>
      <w:szCs w:val="22"/>
      <w:lang w:val="en-US" w:eastAsia="zh-CN" w:bidi="ar-SA"/>
    </w:rPr>
  </w:style>
  <w:style w:type="character" w:customStyle="1" w:styleId="33">
    <w:name w:val="标题 1 Char"/>
    <w:basedOn w:val="14"/>
    <w:link w:val="2"/>
    <w:qFormat/>
    <w:uiPriority w:val="9"/>
    <w:rPr>
      <w:rFonts w:asciiTheme="minorHAnsi" w:hAnsiTheme="minorHAnsi" w:eastAsiaTheme="minorEastAsia" w:cstheme="minorBidi"/>
      <w:b/>
      <w:bCs/>
      <w:kern w:val="44"/>
      <w:sz w:val="28"/>
      <w:szCs w:val="44"/>
    </w:rPr>
  </w:style>
  <w:style w:type="character" w:customStyle="1" w:styleId="34">
    <w:name w:val="标题 2 Char"/>
    <w:basedOn w:val="14"/>
    <w:link w:val="3"/>
    <w:qFormat/>
    <w:uiPriority w:val="9"/>
    <w:rPr>
      <w:rFonts w:asciiTheme="majorHAnsi" w:hAnsiTheme="majorHAnsi" w:eastAsiaTheme="majorEastAsia" w:cstheme="majorBidi"/>
      <w:bCs/>
      <w:kern w:val="2"/>
      <w:sz w:val="21"/>
      <w:szCs w:val="32"/>
    </w:rPr>
  </w:style>
  <w:style w:type="character" w:customStyle="1" w:styleId="35">
    <w:name w:val="标题 3 Char"/>
    <w:basedOn w:val="14"/>
    <w:link w:val="4"/>
    <w:qFormat/>
    <w:uiPriority w:val="9"/>
    <w:rPr>
      <w:rFonts w:asciiTheme="minorHAnsi" w:hAnsiTheme="minorHAnsi" w:eastAsiaTheme="minorEastAsia" w:cstheme="minorBidi"/>
      <w:b/>
      <w:bCs/>
      <w:kern w:val="2"/>
      <w:sz w:val="21"/>
      <w:szCs w:val="32"/>
    </w:rPr>
  </w:style>
  <w:style w:type="paragraph" w:customStyle="1" w:styleId="36">
    <w:name w:val="Source Code"/>
    <w:uiPriority w:val="0"/>
    <w:pPr>
      <w:wordWrap w:val="0"/>
    </w:pPr>
    <w:rPr>
      <w:rFonts w:asciiTheme="minorHAnsi" w:hAnsiTheme="minorHAnsi" w:eastAsiaTheme="minorEastAsia" w:cstheme="minorBidi"/>
      <w:kern w:val="2"/>
      <w:sz w:val="24"/>
      <w:szCs w:val="24"/>
      <w:lang w:val="en-US" w:eastAsia="zh-CN" w:bidi="ar-SA"/>
    </w:rPr>
  </w:style>
  <w:style w:type="character" w:customStyle="1" w:styleId="37">
    <w:name w:val="KeywordTok"/>
    <w:qFormat/>
    <w:uiPriority w:val="0"/>
    <w:rPr>
      <w:b/>
      <w:color w:val="007020"/>
    </w:rPr>
  </w:style>
  <w:style w:type="character" w:customStyle="1" w:styleId="38">
    <w:name w:val="DataTypeTok"/>
    <w:uiPriority w:val="0"/>
    <w:rPr>
      <w:color w:val="902000"/>
    </w:rPr>
  </w:style>
  <w:style w:type="character" w:customStyle="1" w:styleId="39">
    <w:name w:val="DecValTok"/>
    <w:uiPriority w:val="0"/>
    <w:rPr>
      <w:color w:val="40A070"/>
    </w:rPr>
  </w:style>
  <w:style w:type="character" w:customStyle="1" w:styleId="40">
    <w:name w:val="BaseNTok"/>
    <w:uiPriority w:val="0"/>
    <w:rPr>
      <w:color w:val="40A070"/>
    </w:rPr>
  </w:style>
  <w:style w:type="character" w:customStyle="1" w:styleId="41">
    <w:name w:val="FloatTok"/>
    <w:uiPriority w:val="0"/>
    <w:rPr>
      <w:color w:val="40A070"/>
    </w:rPr>
  </w:style>
  <w:style w:type="character" w:customStyle="1" w:styleId="42">
    <w:name w:val="ConstantTok"/>
    <w:uiPriority w:val="0"/>
    <w:rPr>
      <w:color w:val="880000"/>
    </w:rPr>
  </w:style>
  <w:style w:type="character" w:customStyle="1" w:styleId="43">
    <w:name w:val="CharTok"/>
    <w:uiPriority w:val="0"/>
    <w:rPr>
      <w:color w:val="4070A0"/>
    </w:rPr>
  </w:style>
  <w:style w:type="character" w:customStyle="1" w:styleId="44">
    <w:name w:val="SpecialCharTok"/>
    <w:uiPriority w:val="0"/>
    <w:rPr>
      <w:color w:val="4070A0"/>
    </w:rPr>
  </w:style>
  <w:style w:type="character" w:customStyle="1" w:styleId="45">
    <w:name w:val="StringTok"/>
    <w:uiPriority w:val="0"/>
    <w:rPr>
      <w:color w:val="4070A0"/>
    </w:rPr>
  </w:style>
  <w:style w:type="character" w:customStyle="1" w:styleId="46">
    <w:name w:val="VerbatimStringTok"/>
    <w:uiPriority w:val="0"/>
    <w:rPr>
      <w:color w:val="4070A0"/>
    </w:rPr>
  </w:style>
  <w:style w:type="character" w:customStyle="1" w:styleId="47">
    <w:name w:val="SpecialStringTok"/>
    <w:uiPriority w:val="0"/>
    <w:rPr>
      <w:color w:val="BB6688"/>
    </w:rPr>
  </w:style>
  <w:style w:type="character" w:customStyle="1" w:styleId="48">
    <w:name w:val="ImportTok"/>
    <w:uiPriority w:val="0"/>
  </w:style>
  <w:style w:type="character" w:customStyle="1" w:styleId="49">
    <w:name w:val="CommentTok"/>
    <w:uiPriority w:val="0"/>
    <w:rPr>
      <w:i/>
      <w:color w:val="60A0B0"/>
    </w:rPr>
  </w:style>
  <w:style w:type="character" w:customStyle="1" w:styleId="50">
    <w:name w:val="DocumentationTok"/>
    <w:uiPriority w:val="0"/>
    <w:rPr>
      <w:i/>
      <w:color w:val="BA2121"/>
    </w:rPr>
  </w:style>
  <w:style w:type="character" w:customStyle="1" w:styleId="51">
    <w:name w:val="AnnotationTok"/>
    <w:uiPriority w:val="0"/>
    <w:rPr>
      <w:b/>
      <w:i/>
      <w:color w:val="60A0B0"/>
    </w:rPr>
  </w:style>
  <w:style w:type="character" w:customStyle="1" w:styleId="52">
    <w:name w:val="CommentVarTok"/>
    <w:uiPriority w:val="0"/>
    <w:rPr>
      <w:b/>
      <w:i/>
      <w:color w:val="60A0B0"/>
    </w:rPr>
  </w:style>
  <w:style w:type="character" w:customStyle="1" w:styleId="53">
    <w:name w:val="OtherTok"/>
    <w:uiPriority w:val="0"/>
    <w:rPr>
      <w:color w:val="007020"/>
    </w:rPr>
  </w:style>
  <w:style w:type="character" w:customStyle="1" w:styleId="54">
    <w:name w:val="FunctionTok"/>
    <w:uiPriority w:val="0"/>
    <w:rPr>
      <w:color w:val="06287E"/>
    </w:rPr>
  </w:style>
  <w:style w:type="character" w:customStyle="1" w:styleId="55">
    <w:name w:val="VariableTok"/>
    <w:uiPriority w:val="0"/>
    <w:rPr>
      <w:color w:val="19177C"/>
    </w:rPr>
  </w:style>
  <w:style w:type="character" w:customStyle="1" w:styleId="56">
    <w:name w:val="ControlFlowTok"/>
    <w:uiPriority w:val="0"/>
    <w:rPr>
      <w:b/>
      <w:color w:val="007020"/>
    </w:rPr>
  </w:style>
  <w:style w:type="character" w:customStyle="1" w:styleId="57">
    <w:name w:val="OperatorTok"/>
    <w:uiPriority w:val="0"/>
    <w:rPr>
      <w:color w:val="666666"/>
    </w:rPr>
  </w:style>
  <w:style w:type="character" w:customStyle="1" w:styleId="58">
    <w:name w:val="BuiltInTok"/>
    <w:uiPriority w:val="0"/>
  </w:style>
  <w:style w:type="character" w:customStyle="1" w:styleId="59">
    <w:name w:val="ExtensionTok"/>
    <w:uiPriority w:val="0"/>
  </w:style>
  <w:style w:type="character" w:customStyle="1" w:styleId="60">
    <w:name w:val="PreprocessorTok"/>
    <w:uiPriority w:val="0"/>
    <w:rPr>
      <w:color w:val="BC7A00"/>
    </w:rPr>
  </w:style>
  <w:style w:type="character" w:customStyle="1" w:styleId="61">
    <w:name w:val="AttributeTok"/>
    <w:qFormat/>
    <w:uiPriority w:val="0"/>
    <w:rPr>
      <w:color w:val="7D9029"/>
    </w:rPr>
  </w:style>
  <w:style w:type="character" w:customStyle="1" w:styleId="62">
    <w:name w:val="RegionMarkerTok"/>
    <w:uiPriority w:val="0"/>
  </w:style>
  <w:style w:type="character" w:customStyle="1" w:styleId="63">
    <w:name w:val="InformationTok"/>
    <w:uiPriority w:val="0"/>
    <w:rPr>
      <w:b/>
      <w:i/>
      <w:color w:val="60A0B0"/>
    </w:rPr>
  </w:style>
  <w:style w:type="character" w:customStyle="1" w:styleId="64">
    <w:name w:val="WarningTok"/>
    <w:qFormat/>
    <w:uiPriority w:val="0"/>
    <w:rPr>
      <w:b/>
      <w:i/>
      <w:color w:val="60A0B0"/>
    </w:rPr>
  </w:style>
  <w:style w:type="character" w:customStyle="1" w:styleId="65">
    <w:name w:val="AlertTok"/>
    <w:uiPriority w:val="0"/>
    <w:rPr>
      <w:b/>
      <w:color w:val="FF0000"/>
    </w:rPr>
  </w:style>
  <w:style w:type="character" w:customStyle="1" w:styleId="66">
    <w:name w:val="ErrorTok"/>
    <w:uiPriority w:val="0"/>
    <w:rPr>
      <w:b/>
      <w:color w:val="FF0000"/>
    </w:rPr>
  </w:style>
  <w:style w:type="character" w:customStyle="1" w:styleId="67">
    <w:name w:val="NormalTok"/>
    <w:uiPriority w:val="0"/>
  </w:style>
  <w:style w:type="character" w:styleId="68">
    <w:name w:val="Placeholder Text"/>
    <w:basedOn w:val="14"/>
    <w:semiHidden/>
    <w:uiPriority w:val="99"/>
    <w:rPr>
      <w:color w:val="808080"/>
    </w:rPr>
  </w:style>
  <w:style w:type="character" w:customStyle="1" w:styleId="69">
    <w:name w:val="正文文本 Char"/>
    <w:basedOn w:val="14"/>
    <w:link w:val="8"/>
    <w:uiPriority w:val="99"/>
    <w:rPr>
      <w:kern w:val="2"/>
      <w:sz w:val="21"/>
      <w:szCs w:val="22"/>
    </w:rPr>
  </w:style>
  <w:style w:type="paragraph" w:customStyle="1" w:styleId="70">
    <w:name w:val="Compact"/>
    <w:basedOn w:val="8"/>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71">
    <w:name w:val="Table"/>
    <w:semiHidden/>
    <w:unhideWhenUsed/>
    <w:qFormat/>
    <w:uiPriority w:val="0"/>
    <w:pPr>
      <w:spacing w:after="200"/>
    </w:pPr>
    <w:rPr>
      <w:rFonts w:asciiTheme="minorHAnsi" w:hAnsiTheme="minorHAnsi" w:eastAsiaTheme="minorEastAsia" w:cstheme="minorBidi"/>
      <w:sz w:val="24"/>
      <w:szCs w:val="24"/>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2">
    <w:name w:val="Table Caption"/>
    <w:basedOn w:val="7"/>
    <w:uiPriority w:val="0"/>
    <w:pPr>
      <w:keepNext/>
      <w:widowControl/>
      <w:spacing w:after="120"/>
    </w:pPr>
    <w:rPr>
      <w:rFonts w:asciiTheme="minorHAnsi" w:hAnsiTheme="minorHAnsi" w:eastAsiaTheme="minorEastAsia" w:cstheme="minorBidi"/>
      <w:i/>
      <w:kern w:val="0"/>
      <w:sz w:val="24"/>
      <w:szCs w:val="24"/>
      <w:lang w:eastAsia="en-US"/>
    </w:rPr>
  </w:style>
  <w:style w:type="table" w:customStyle="1" w:styleId="73">
    <w:name w:val="Table1"/>
    <w:semiHidden/>
    <w:unhideWhenUsed/>
    <w:qFormat/>
    <w:uiPriority w:val="0"/>
    <w:pPr>
      <w:spacing w:after="200"/>
    </w:pPr>
    <w:rPr>
      <w:rFonts w:ascii="等线" w:hAnsi="等线" w:eastAsia="等线"/>
      <w:sz w:val="24"/>
      <w:szCs w:val="24"/>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74">
    <w:name w:val="Table2"/>
    <w:semiHidden/>
    <w:unhideWhenUsed/>
    <w:qFormat/>
    <w:uiPriority w:val="0"/>
    <w:pPr>
      <w:spacing w:after="200"/>
    </w:pPr>
    <w:rPr>
      <w:rFonts w:ascii="等线" w:hAnsi="等线" w:eastAsia="等线"/>
      <w:sz w:val="24"/>
      <w:szCs w:val="24"/>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theme" Target="theme/theme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6.jpeg"/><Relationship Id="rId17" Type="http://schemas.openxmlformats.org/officeDocument/2006/relationships/image" Target="media/image15.png"/><Relationship Id="rId16" Type="http://schemas.openxmlformats.org/officeDocument/2006/relationships/image" Target="media/image14.png"/><Relationship Id="rId15" Type="http://schemas.openxmlformats.org/officeDocument/2006/relationships/image" Target="media/image13.png"/><Relationship Id="rId14" Type="http://schemas.openxmlformats.org/officeDocument/2006/relationships/image" Target="media/image12.jpeg"/><Relationship Id="rId13" Type="http://schemas.openxmlformats.org/officeDocument/2006/relationships/image" Target="media/image11.png"/><Relationship Id="rId12" Type="http://schemas.openxmlformats.org/officeDocument/2006/relationships/image" Target="media/image10.png"/><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9E5FF-0CAE-437D-BFFA-191A38C3AEB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606</Words>
  <Characters>3459</Characters>
  <Lines>28</Lines>
  <Paragraphs>8</Paragraphs>
  <TotalTime>6</TotalTime>
  <ScaleCrop>false</ScaleCrop>
  <LinksUpToDate>false</LinksUpToDate>
  <CharactersWithSpaces>4057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2021-08-17T07:01:00Z</dcterms:created>
  <dc:creator>jiang</dc:creator>
  <cp:lastModifiedBy>Administrator</cp:lastModifiedBy>
  <cp:lastPrinted>2019-05-14T04:59:00Z</cp:lastPrinted>
  <dcterms:modified xsi:type="dcterms:W3CDTF">2021-08-27T08:16:10Z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