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doc" ContentType="application/msword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B5194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11785600</wp:posOffset>
            </wp:positionV>
            <wp:extent cx="317500" cy="4064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4917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第一章　从世界看中国</w:t>
      </w:r>
    </w:p>
    <w:p w:rsidR="005B5194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一、选择题</w:t>
      </w:r>
    </w:p>
    <w:p w:rsidR="005B5194">
      <w:r>
        <w:t>1</w:t>
      </w:r>
      <w:r>
        <w:rPr>
          <w:rFonts w:hint="eastAsia"/>
        </w:rPr>
        <w:t>．</w:t>
      </w:r>
      <w:r>
        <w:t>关于我国地理位置的描述</w:t>
      </w:r>
      <w:r>
        <w:rPr>
          <w:rFonts w:hint="eastAsia"/>
        </w:rPr>
        <w:t>，</w:t>
      </w:r>
      <w:r>
        <w:t>正确的是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位于亚洲东部</w:t>
      </w:r>
      <w:r>
        <w:rPr>
          <w:rFonts w:hint="eastAsia"/>
        </w:rPr>
        <w:t>，</w:t>
      </w:r>
      <w:r>
        <w:t>大西洋西岸</w:t>
      </w:r>
      <w:r>
        <w:t xml:space="preserve">             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地跨寒、温、热三带</w:t>
      </w:r>
      <w:r>
        <w:rPr>
          <w:rFonts w:hint="eastAsia"/>
        </w:rPr>
        <w:t>，</w:t>
      </w:r>
      <w:r>
        <w:t>北回归线穿过南部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最北端位于黑龙江与乌苏里江汇合处</w:t>
      </w:r>
      <w:r>
        <w:t xml:space="preserve">     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与中南半</w:t>
      </w:r>
      <w:r>
        <w:rPr>
          <w:rFonts w:hint="eastAsia"/>
        </w:rPr>
        <w:t>岛的越南、老挝、缅甸相邻</w:t>
      </w:r>
    </w:p>
    <w:p w:rsidR="005B5194">
      <w:r>
        <w:t>2</w:t>
      </w:r>
      <w:r>
        <w:rPr>
          <w:rFonts w:hint="eastAsia"/>
        </w:rPr>
        <w:t>.</w:t>
      </w:r>
      <w:r>
        <w:t>下列国家中</w:t>
      </w:r>
      <w:r>
        <w:rPr>
          <w:rFonts w:hint="eastAsia"/>
        </w:rPr>
        <w:t>，</w:t>
      </w:r>
      <w:r>
        <w:t>与我国既陆上相邻</w:t>
      </w:r>
      <w:r>
        <w:rPr>
          <w:rFonts w:hint="eastAsia"/>
        </w:rPr>
        <w:t>，</w:t>
      </w:r>
      <w:r>
        <w:t>又隔海相望的是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缅甸、日本</w:t>
      </w:r>
      <w:r>
        <w:t xml:space="preserve">  </w:t>
      </w:r>
      <w:r>
        <w:rPr>
          <w:rFonts w:hint="eastAsia"/>
        </w:rPr>
        <w:t xml:space="preserve"> </w:t>
      </w:r>
      <w:r>
        <w:tab/>
        <w:t>B</w:t>
      </w:r>
      <w:r>
        <w:t>．新加坡、文莱</w:t>
      </w:r>
      <w:r>
        <w:rPr>
          <w:rFonts w:hint="eastAsia"/>
        </w:rPr>
        <w:t xml:space="preserve">         </w:t>
      </w:r>
      <w:r>
        <w:rPr>
          <w:rFonts w:hint="eastAsia"/>
        </w:rPr>
        <w:t>C</w:t>
      </w:r>
      <w:r>
        <w:rPr>
          <w:rFonts w:hint="eastAsia"/>
        </w:rPr>
        <w:t>．</w:t>
      </w:r>
      <w:r>
        <w:t>越南、朝鲜</w:t>
      </w:r>
      <w:r>
        <w:t xml:space="preserve">  </w:t>
      </w:r>
      <w:r>
        <w:tab/>
      </w:r>
      <w:r>
        <w:rPr>
          <w:rFonts w:hint="eastAsia"/>
        </w:rPr>
        <w:t xml:space="preserve">  </w:t>
      </w:r>
      <w:r>
        <w:t>D</w:t>
      </w:r>
      <w:r>
        <w:t>．印度、韩国</w:t>
      </w:r>
    </w:p>
    <w:p w:rsidR="005B5194">
      <w:r>
        <w:rPr>
          <w:rFonts w:hint="eastAsia"/>
        </w:rPr>
        <w:t>3</w:t>
      </w:r>
      <w:r>
        <w:rPr>
          <w:rFonts w:hint="eastAsia"/>
        </w:rPr>
        <w:t>．</w:t>
      </w:r>
      <w:r>
        <w:t>诗歌《我们爱你啊</w:t>
      </w:r>
      <w:r>
        <w:rPr>
          <w:rFonts w:hint="eastAsia"/>
        </w:rPr>
        <w:t>，</w:t>
      </w:r>
      <w:r>
        <w:t>中国》：当灿烂的太阳跳出东海的碧波</w:t>
      </w:r>
      <w:r>
        <w:rPr>
          <w:rFonts w:hint="eastAsia"/>
        </w:rPr>
        <w:t>，</w:t>
      </w:r>
      <w:r>
        <w:t>帕米尔高原依然是群星闪烁</w:t>
      </w:r>
      <w:r>
        <w:t>……</w:t>
      </w:r>
      <w:r>
        <w:t>该现象说明我国</w:t>
      </w:r>
      <w:r>
        <w:t xml:space="preserve"> 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南北跨纬度多</w:t>
      </w:r>
      <w:r>
        <w:t xml:space="preserve">  </w:t>
      </w:r>
      <w:r>
        <w:tab/>
      </w:r>
      <w:r>
        <w:rPr>
          <w:rFonts w:hint="eastAsia"/>
        </w:rPr>
        <w:t xml:space="preserve">             </w:t>
      </w:r>
      <w:r>
        <w:t>B</w:t>
      </w:r>
      <w:r>
        <w:t>．南北跨平原多</w:t>
      </w:r>
      <w:r>
        <w:t xml:space="preserve">     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东西跨经度多</w:t>
      </w:r>
      <w:r>
        <w:t xml:space="preserve">  </w:t>
      </w:r>
      <w:r>
        <w:tab/>
      </w:r>
      <w:r>
        <w:rPr>
          <w:rFonts w:hint="eastAsia"/>
        </w:rPr>
        <w:t xml:space="preserve">             </w:t>
      </w:r>
      <w:r>
        <w:t>D</w:t>
      </w:r>
      <w:r>
        <w:t>．东</w:t>
      </w:r>
      <w:r>
        <w:rPr>
          <w:rFonts w:hint="eastAsia"/>
        </w:rPr>
        <w:t>西跨高原多</w:t>
      </w:r>
    </w:p>
    <w:p w:rsidR="005B5194">
      <w:r>
        <w:rPr>
          <w:rFonts w:hint="eastAsia"/>
        </w:rPr>
        <w:t>4</w:t>
      </w:r>
      <w:r>
        <w:rPr>
          <w:rFonts w:hint="eastAsia"/>
        </w:rPr>
        <w:t>．</w:t>
      </w:r>
      <w:r>
        <w:t>某蜂农从广东出发</w:t>
      </w:r>
      <w:r>
        <w:rPr>
          <w:rFonts w:hint="eastAsia"/>
        </w:rPr>
        <w:t>，</w:t>
      </w:r>
      <w:r>
        <w:t>穿过福建、江西、安徽、山东</w:t>
      </w:r>
      <w:r>
        <w:rPr>
          <w:rFonts w:hint="eastAsia"/>
        </w:rPr>
        <w:t>，</w:t>
      </w:r>
      <w:r>
        <w:t>一路北上到河北</w:t>
      </w:r>
      <w:r>
        <w:rPr>
          <w:rFonts w:hint="eastAsia"/>
        </w:rPr>
        <w:t>，</w:t>
      </w:r>
      <w:r>
        <w:t>迁徙放蜂采蜜。该蜂农沿途所经省区的简称依次是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粤、赣、皖、苏、鲁、冀</w:t>
      </w:r>
      <w:r>
        <w:t xml:space="preserve">  </w:t>
      </w:r>
      <w:r>
        <w:tab/>
      </w:r>
      <w:r>
        <w:rPr>
          <w:rFonts w:hint="eastAsia"/>
        </w:rPr>
        <w:t xml:space="preserve">               </w:t>
      </w:r>
      <w:r>
        <w:t>B</w:t>
      </w:r>
      <w:r>
        <w:t>．粤、闽、赣、皖、鲁、冀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粤、湘、鄂、豫、晋、冀</w:t>
      </w:r>
      <w:r>
        <w:t xml:space="preserve">  </w:t>
      </w:r>
      <w:r>
        <w:tab/>
      </w:r>
      <w:r>
        <w:rPr>
          <w:rFonts w:hint="eastAsia"/>
        </w:rPr>
        <w:t xml:space="preserve">               </w:t>
      </w:r>
      <w:r>
        <w:t>D</w:t>
      </w:r>
      <w:r>
        <w:t>．粤、桂、湘、鄂、豫、冀</w:t>
      </w:r>
    </w:p>
    <w:p w:rsidR="005B5194">
      <w:pPr>
        <w:ind w:firstLine="420" w:firstLineChars="200"/>
      </w:pPr>
      <w:r>
        <w:t>国际上将年龄在</w:t>
      </w:r>
      <w:r>
        <w:t>15</w:t>
      </w:r>
      <w:r>
        <w:t>～</w:t>
      </w:r>
      <w:r>
        <w:t>59</w:t>
      </w:r>
      <w:r>
        <w:t>岁的人口划定为劳动年龄人口。我国</w:t>
      </w:r>
      <w:r>
        <w:t>2016</w:t>
      </w:r>
      <w:r>
        <w:t>年</w:t>
      </w:r>
      <w:r>
        <w:t>1</w:t>
      </w:r>
      <w:r>
        <w:t>月起实施的</w:t>
      </w:r>
      <w:r>
        <w:t>“</w:t>
      </w:r>
      <w:r>
        <w:t>全面二孩</w:t>
      </w:r>
      <w:r>
        <w:t>”</w:t>
      </w:r>
      <w:r>
        <w:t>政策将影响未来劳动人口数量。读我</w:t>
      </w:r>
      <w:r>
        <w:rPr>
          <w:rFonts w:hint="eastAsia"/>
        </w:rPr>
        <w:t>国劳动年龄人口变化预测图，完成</w:t>
      </w:r>
      <w:r>
        <w:t>5</w:t>
      </w:r>
      <w:r>
        <w:t>～</w:t>
      </w:r>
      <w:r>
        <w:t>7</w:t>
      </w:r>
      <w:r>
        <w:t>题。</w:t>
      </w:r>
    </w:p>
    <w:p w:rsidR="005B5194">
      <w:r>
        <w:rPr>
          <w:rFonts w:hint="eastAsia"/>
          <w:noProof/>
        </w:rPr>
        <w:drawing>
          <wp:inline distT="0" distB="0" distL="114300" distR="114300">
            <wp:extent cx="2616200" cy="1092835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5793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194">
      <w:r>
        <w:rPr>
          <w:rFonts w:hint="eastAsia"/>
        </w:rPr>
        <w:t>5</w:t>
      </w:r>
      <w:r>
        <w:rPr>
          <w:rFonts w:hint="eastAsia"/>
        </w:rPr>
        <w:t>．</w:t>
      </w:r>
      <w:r>
        <w:t>政策实施后的</w:t>
      </w:r>
      <w:r>
        <w:t>10</w:t>
      </w:r>
      <w:r>
        <w:t>年间</w:t>
      </w:r>
      <w:r>
        <w:rPr>
          <w:rFonts w:hint="eastAsia"/>
        </w:rPr>
        <w:t>，</w:t>
      </w:r>
      <w:r>
        <w:t>我国劳动年龄人口数量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持续增加</w:t>
      </w:r>
      <w:r>
        <w:t xml:space="preserve">  </w:t>
      </w:r>
      <w:r>
        <w:tab/>
        <w:t>B</w:t>
      </w:r>
      <w:r>
        <w:t>．保持不变</w:t>
      </w:r>
      <w:r>
        <w:t xml:space="preserve">  </w:t>
      </w:r>
      <w:r>
        <w:rPr>
          <w:rFonts w:hint="eastAsia"/>
        </w:rPr>
        <w:t>C</w:t>
      </w:r>
      <w:r>
        <w:rPr>
          <w:rFonts w:hint="eastAsia"/>
        </w:rPr>
        <w:t>．</w:t>
      </w:r>
      <w:r>
        <w:t>先降后增</w:t>
      </w:r>
      <w:r>
        <w:t xml:space="preserve">  </w:t>
      </w:r>
      <w:r>
        <w:tab/>
        <w:t>D</w:t>
      </w:r>
      <w:r>
        <w:t>．持续下降</w:t>
      </w:r>
    </w:p>
    <w:p w:rsidR="005B5194">
      <w:r>
        <w:rPr>
          <w:rFonts w:hint="eastAsia"/>
        </w:rPr>
        <w:t>6</w:t>
      </w:r>
      <w:r>
        <w:rPr>
          <w:rFonts w:hint="eastAsia"/>
        </w:rPr>
        <w:t>．</w:t>
      </w:r>
      <w:r>
        <w:t>政策实施后将使我国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人口总数保持不变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老年人口数量减少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劳动年龄人口降到</w:t>
      </w:r>
      <w:r>
        <w:t>8</w:t>
      </w:r>
      <w:r>
        <w:t>亿的时间延迟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人口分布不均的格局发生明显改变</w:t>
      </w:r>
    </w:p>
    <w:p w:rsidR="005B5194">
      <w:r>
        <w:rPr>
          <w:rFonts w:hint="eastAsia"/>
        </w:rPr>
        <w:t>7</w:t>
      </w:r>
      <w:r>
        <w:rPr>
          <w:rFonts w:hint="eastAsia"/>
        </w:rPr>
        <w:t>．</w:t>
      </w:r>
      <w:r>
        <w:t>我国从</w:t>
      </w:r>
      <w:r>
        <w:t>“</w:t>
      </w:r>
      <w:r>
        <w:t>人口</w:t>
      </w:r>
      <w:r>
        <w:t>大国</w:t>
      </w:r>
      <w:r>
        <w:t>”</w:t>
      </w:r>
      <w:r>
        <w:t>走向</w:t>
      </w:r>
      <w:r>
        <w:t>“</w:t>
      </w:r>
      <w:r>
        <w:t>人才强国</w:t>
      </w:r>
      <w:r>
        <w:t>”</w:t>
      </w:r>
      <w:r>
        <w:rPr>
          <w:rFonts w:hint="eastAsia"/>
        </w:rPr>
        <w:t>，</w:t>
      </w:r>
      <w:r>
        <w:t>需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①</w:t>
      </w:r>
      <w:r>
        <w:t>宣传</w:t>
      </w:r>
      <w:r>
        <w:t>“</w:t>
      </w:r>
      <w:r>
        <w:t>全面二孩</w:t>
      </w:r>
      <w:r>
        <w:t>”</w:t>
      </w:r>
      <w:r>
        <w:t>政策</w:t>
      </w:r>
      <w:r>
        <w:t xml:space="preserve"> </w:t>
      </w:r>
    </w:p>
    <w:p w:rsidR="005B5194">
      <w:r>
        <w:rPr>
          <w:rFonts w:hint="eastAsia"/>
        </w:rPr>
        <w:t>②</w:t>
      </w:r>
      <w:r>
        <w:t>完善社会养老服务体系</w:t>
      </w:r>
    </w:p>
    <w:p w:rsidR="005B5194">
      <w:r>
        <w:rPr>
          <w:rFonts w:hint="eastAsia"/>
        </w:rPr>
        <w:t>③</w:t>
      </w:r>
      <w:r>
        <w:t>提升全民科学文化素养</w:t>
      </w:r>
      <w:r>
        <w:t xml:space="preserve"> </w:t>
      </w:r>
    </w:p>
    <w:p w:rsidR="005B5194">
      <w:r>
        <w:rPr>
          <w:rFonts w:hint="eastAsia"/>
        </w:rPr>
        <w:t>④</w:t>
      </w:r>
      <w:r>
        <w:t>倡导全民终身学习理念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．①②</w:t>
      </w:r>
      <w:r>
        <w:rPr>
          <w:rFonts w:hint="eastAsia"/>
        </w:rPr>
        <w:t xml:space="preserve">  B</w:t>
      </w:r>
      <w:r>
        <w:rPr>
          <w:rFonts w:hint="eastAsia"/>
        </w:rPr>
        <w:t>．①③</w:t>
      </w:r>
      <w:r>
        <w:rPr>
          <w:rFonts w:hint="eastAsia"/>
        </w:rPr>
        <w:t xml:space="preserve">  C</w:t>
      </w:r>
      <w:r>
        <w:rPr>
          <w:rFonts w:hint="eastAsia"/>
        </w:rPr>
        <w:t>．②④</w:t>
      </w:r>
      <w:r>
        <w:rPr>
          <w:rFonts w:hint="eastAsia"/>
        </w:rPr>
        <w:t xml:space="preserve">  D</w:t>
      </w:r>
      <w:r>
        <w:rPr>
          <w:rFonts w:hint="eastAsia"/>
        </w:rPr>
        <w:t>．③④</w:t>
      </w:r>
    </w:p>
    <w:p w:rsidR="005B5194">
      <w:pPr>
        <w:ind w:firstLine="420" w:firstLineChars="200"/>
      </w:pPr>
      <w:r>
        <w:t>下表是我国</w:t>
      </w:r>
      <w:r>
        <w:t>2016</w:t>
      </w:r>
      <w:r>
        <w:t>～</w:t>
      </w:r>
      <w:r>
        <w:t>2019</w:t>
      </w:r>
      <w:r>
        <w:t>年人口统计数据。完成</w:t>
      </w:r>
      <w:r>
        <w:t>8</w:t>
      </w:r>
      <w:r>
        <w:t>～</w:t>
      </w:r>
      <w:r>
        <w:t>9</w:t>
      </w:r>
      <w:r>
        <w:t>题。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8"/>
        <w:gridCol w:w="1954"/>
        <w:gridCol w:w="1954"/>
        <w:gridCol w:w="3063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21"/>
          <w:jc w:val="center"/>
        </w:trPr>
        <w:tc>
          <w:tcPr>
            <w:tcW w:w="968" w:type="dxa"/>
            <w:shd w:val="clear" w:color="auto" w:fill="C0C0C0"/>
            <w:vAlign w:val="center"/>
          </w:tcPr>
          <w:p w:rsidR="005B5194">
            <w:r>
              <w:t>年份</w:t>
            </w:r>
          </w:p>
        </w:tc>
        <w:tc>
          <w:tcPr>
            <w:tcW w:w="1954" w:type="dxa"/>
            <w:shd w:val="clear" w:color="auto" w:fill="C0C0C0"/>
            <w:vAlign w:val="center"/>
          </w:tcPr>
          <w:p w:rsidR="005B5194">
            <w:r>
              <w:t>出生率</w:t>
            </w:r>
            <w:r>
              <w:t>(‰)</w:t>
            </w:r>
          </w:p>
        </w:tc>
        <w:tc>
          <w:tcPr>
            <w:tcW w:w="1954" w:type="dxa"/>
            <w:shd w:val="clear" w:color="auto" w:fill="C0C0C0"/>
            <w:vAlign w:val="center"/>
          </w:tcPr>
          <w:p w:rsidR="005B5194">
            <w:r>
              <w:t>死亡率</w:t>
            </w:r>
            <w:r>
              <w:t>(‰)</w:t>
            </w:r>
          </w:p>
        </w:tc>
        <w:tc>
          <w:tcPr>
            <w:tcW w:w="3063" w:type="dxa"/>
            <w:shd w:val="clear" w:color="auto" w:fill="C0C0C0"/>
            <w:vAlign w:val="center"/>
          </w:tcPr>
          <w:p w:rsidR="005B5194">
            <w:r>
              <w:t>老年人口比重</w:t>
            </w:r>
            <w:r>
              <w:t>(%)</w:t>
            </w:r>
          </w:p>
        </w:tc>
      </w:tr>
      <w:tr>
        <w:tblPrEx>
          <w:tblW w:w="0" w:type="auto"/>
          <w:jc w:val="center"/>
          <w:tblLayout w:type="fixed"/>
          <w:tblLook w:val="04A0"/>
        </w:tblPrEx>
        <w:trPr>
          <w:trHeight w:val="321"/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5B5194">
            <w:r>
              <w:t>2016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t>12.95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t>7.09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B5194">
            <w:r>
              <w:t>10.8</w:t>
            </w:r>
          </w:p>
        </w:tc>
      </w:tr>
      <w:tr>
        <w:tblPrEx>
          <w:tblW w:w="0" w:type="auto"/>
          <w:jc w:val="center"/>
          <w:tblLayout w:type="fixed"/>
          <w:tblLook w:val="04A0"/>
        </w:tblPrEx>
        <w:trPr>
          <w:trHeight w:val="321"/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2017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12.43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7.11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4</w:t>
            </w:r>
          </w:p>
        </w:tc>
      </w:tr>
      <w:tr>
        <w:tblPrEx>
          <w:tblW w:w="0" w:type="auto"/>
          <w:jc w:val="center"/>
          <w:tblLayout w:type="fixed"/>
          <w:tblLook w:val="04A0"/>
        </w:tblPrEx>
        <w:trPr>
          <w:trHeight w:val="321"/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2018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10.94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7.13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9</w:t>
            </w:r>
          </w:p>
        </w:tc>
      </w:tr>
      <w:tr>
        <w:tblPrEx>
          <w:tblW w:w="0" w:type="auto"/>
          <w:jc w:val="center"/>
          <w:tblLayout w:type="fixed"/>
          <w:tblLook w:val="04A0"/>
        </w:tblPrEx>
        <w:trPr>
          <w:trHeight w:val="330"/>
          <w:jc w:val="center"/>
        </w:trPr>
        <w:tc>
          <w:tcPr>
            <w:tcW w:w="968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2019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10.48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7.14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5B5194">
            <w:r>
              <w:rPr>
                <w:rFonts w:hint="eastAsia"/>
              </w:rPr>
              <w:t>12.6</w:t>
            </w:r>
          </w:p>
        </w:tc>
      </w:tr>
    </w:tbl>
    <w:p w:rsidR="005B5194">
      <w:r>
        <w:rPr>
          <w:rFonts w:hint="eastAsia"/>
        </w:rPr>
        <w:t>8</w:t>
      </w:r>
      <w:r>
        <w:rPr>
          <w:rFonts w:hint="eastAsia"/>
        </w:rPr>
        <w:t>．</w:t>
      </w:r>
      <w:r>
        <w:rPr>
          <w:rFonts w:hint="eastAsia"/>
        </w:rPr>
        <w:t>2016</w:t>
      </w:r>
      <w:r>
        <w:t>～</w:t>
      </w:r>
      <w:r>
        <w:t>2019</w:t>
      </w:r>
      <w:r>
        <w:t>年我国人口变化的趋势是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出生率上升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死亡率下降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老年人口的比重下降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人口自然增长率下降</w:t>
      </w:r>
    </w:p>
    <w:p w:rsidR="005B5194">
      <w:r>
        <w:rPr>
          <w:rFonts w:hint="eastAsia"/>
        </w:rPr>
        <w:t>9</w:t>
      </w:r>
      <w:r>
        <w:rPr>
          <w:rFonts w:hint="eastAsia"/>
        </w:rPr>
        <w:t>．</w:t>
      </w:r>
      <w:r>
        <w:t>根据上述人口变化趋势</w:t>
      </w:r>
      <w:r>
        <w:rPr>
          <w:rFonts w:hint="eastAsia"/>
        </w:rPr>
        <w:t>，</w:t>
      </w:r>
      <w:r>
        <w:t>可采取的措施是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严格实行一胎政策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大力扶持养老行业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减少幼儿教育投入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出台提前退休政策</w:t>
      </w:r>
    </w:p>
    <w:p w:rsidR="005B5194">
      <w:pPr>
        <w:ind w:firstLine="420" w:firstLineChars="200"/>
      </w:pPr>
      <w:r>
        <w:t>2020</w:t>
      </w:r>
      <w:r>
        <w:t>年</w:t>
      </w:r>
      <w:r>
        <w:t>6</w:t>
      </w:r>
      <w:r>
        <w:t>月</w:t>
      </w:r>
      <w:r>
        <w:rPr>
          <w:rFonts w:hint="eastAsia"/>
        </w:rPr>
        <w:t>，</w:t>
      </w:r>
      <w:r>
        <w:t>习近平总书记在宁夏考察时指出：我们都是中华民族大家庭的一分子</w:t>
      </w:r>
      <w:r>
        <w:rPr>
          <w:rFonts w:hint="eastAsia"/>
        </w:rPr>
        <w:t>，</w:t>
      </w:r>
      <w:r>
        <w:t>脱贫、全面小康、现代化</w:t>
      </w:r>
      <w:r>
        <w:rPr>
          <w:rFonts w:hint="eastAsia"/>
        </w:rPr>
        <w:t>，</w:t>
      </w:r>
      <w:r>
        <w:t>一个民族都不能少。据此</w:t>
      </w:r>
      <w:r>
        <w:rPr>
          <w:rFonts w:hint="eastAsia"/>
        </w:rPr>
        <w:t>，</w:t>
      </w:r>
      <w:r>
        <w:t>完成</w:t>
      </w:r>
      <w:r>
        <w:t>10</w:t>
      </w:r>
      <w:r>
        <w:t>～</w:t>
      </w:r>
      <w:r>
        <w:t>11</w:t>
      </w:r>
      <w:r>
        <w:t>题。</w:t>
      </w:r>
    </w:p>
    <w:p w:rsidR="005B5194">
      <w:r>
        <w:rPr>
          <w:rFonts w:hint="eastAsia"/>
        </w:rPr>
        <w:t>10</w:t>
      </w:r>
      <w:r>
        <w:rPr>
          <w:rFonts w:hint="eastAsia"/>
        </w:rPr>
        <w:t>．</w:t>
      </w:r>
      <w:r>
        <w:t>宁夏是一个多民族聚居的省份</w:t>
      </w:r>
      <w:r>
        <w:rPr>
          <w:rFonts w:hint="eastAsia"/>
        </w:rPr>
        <w:t>，</w:t>
      </w:r>
      <w:r>
        <w:t>其中人口占比最高的少数民族是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壮族</w:t>
      </w:r>
      <w:r>
        <w:t xml:space="preserve">  </w:t>
      </w:r>
      <w:r>
        <w:tab/>
        <w:t>B</w:t>
      </w:r>
      <w:r>
        <w:t>．满族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回族</w:t>
      </w:r>
      <w:r>
        <w:t xml:space="preserve"> </w:t>
      </w:r>
      <w:r>
        <w:t xml:space="preserve"> </w:t>
      </w:r>
      <w:r>
        <w:tab/>
        <w:t>D</w:t>
      </w:r>
      <w:r>
        <w:t>．苗族</w:t>
      </w:r>
    </w:p>
    <w:p w:rsidR="005B5194">
      <w:r>
        <w:rPr>
          <w:rFonts w:hint="eastAsia"/>
        </w:rPr>
        <w:t>11</w:t>
      </w:r>
      <w:r>
        <w:rPr>
          <w:rFonts w:hint="eastAsia"/>
        </w:rPr>
        <w:t>．</w:t>
      </w:r>
      <w:r>
        <w:t>我国民族分布的特点是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大散居、小聚居、交错杂居</w:t>
      </w:r>
      <w:r>
        <w:t xml:space="preserve">  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．大聚居、小散居、分散杂居</w:t>
      </w:r>
    </w:p>
    <w:p w:rsidR="005B5194">
      <w:r>
        <w:t>C</w:t>
      </w:r>
      <w:r>
        <w:rPr>
          <w:rFonts w:hint="eastAsia"/>
        </w:rPr>
        <w:t>．</w:t>
      </w:r>
      <w:r>
        <w:t>少数民族集中分布在东南部</w:t>
      </w:r>
      <w:r>
        <w:t xml:space="preserve">   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我国中部和东部全部为汉族</w:t>
      </w:r>
    </w:p>
    <w:p w:rsidR="005B5194">
      <w:r>
        <w:rPr>
          <w:rFonts w:hint="eastAsia"/>
        </w:rPr>
        <w:t>1</w:t>
      </w:r>
      <w:r>
        <w:rPr>
          <w:rFonts w:hint="eastAsia"/>
        </w:rPr>
        <w:t>2.</w:t>
      </w:r>
      <w:r>
        <w:t>你能准确描述我国所有省级行政区域的位置吗？下面是</w:t>
      </w:r>
      <w:r>
        <w:t>“</w:t>
      </w:r>
      <w:r>
        <w:t>地理吧</w:t>
      </w:r>
      <w:r>
        <w:t>”</w:t>
      </w:r>
      <w:r>
        <w:t>四位同学的发言</w:t>
      </w:r>
      <w:r>
        <w:rPr>
          <w:rFonts w:hint="eastAsia"/>
        </w:rPr>
        <w:t>，</w:t>
      </w:r>
      <w:r>
        <w:t>可信的是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西藏位于祖国最西端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湖北与河南、贵州相邻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甘肃位于沿海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云南位于四川以南</w:t>
      </w:r>
    </w:p>
    <w:p w:rsidR="005B5194">
      <w:r>
        <w:rPr>
          <w:rFonts w:hint="eastAsia"/>
        </w:rPr>
        <w:t>1</w:t>
      </w:r>
      <w:r>
        <w:rPr>
          <w:rFonts w:hint="eastAsia"/>
        </w:rPr>
        <w:t>3.</w:t>
      </w:r>
      <w:r>
        <w:t>每逢新春佳节</w:t>
      </w:r>
      <w:r>
        <w:rPr>
          <w:rFonts w:hint="eastAsia"/>
        </w:rPr>
        <w:t>，</w:t>
      </w:r>
      <w:r>
        <w:t>家家户户在门上贴福字。如图所示</w:t>
      </w:r>
      <w:r>
        <w:rPr>
          <w:rFonts w:hint="eastAsia"/>
        </w:rPr>
        <w:t>，</w:t>
      </w:r>
      <w:r>
        <w:t>四个福字将四省的地域文化特色融入设</w:t>
      </w:r>
      <w:r>
        <w:rPr>
          <w:rFonts w:hint="eastAsia"/>
        </w:rPr>
        <w:t>计中。其代表的省级行政区域依次是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  <w:noProof/>
        </w:rPr>
        <w:drawing>
          <wp:inline distT="0" distB="0" distL="114300" distR="114300">
            <wp:extent cx="4295775" cy="635635"/>
            <wp:effectExtent l="0" t="0" r="952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09262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陕西、四川、贵州、云南</w:t>
      </w:r>
      <w:r>
        <w:t xml:space="preserve">  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福建、四川、重庆、上海</w:t>
      </w:r>
      <w:r>
        <w:t xml:space="preserve">  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陕西、湖南、贵州、新疆</w:t>
      </w:r>
      <w:r>
        <w:t xml:space="preserve">  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</w:t>
      </w:r>
      <w:r>
        <w:t>北京、重庆、四川、云南</w:t>
      </w:r>
    </w:p>
    <w:p w:rsidR="005B5194">
      <w:r>
        <w:rPr>
          <w:rFonts w:hint="eastAsia"/>
        </w:rPr>
        <w:t>14.</w:t>
      </w:r>
      <w:r>
        <w:t>今年我国将进行第七次全国人口普查。下列关于我国人口的说法</w:t>
      </w:r>
      <w:r>
        <w:rPr>
          <w:rFonts w:hint="eastAsia"/>
        </w:rPr>
        <w:t>，</w:t>
      </w:r>
      <w:r>
        <w:t>错误的是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计划生育是基本国策</w:t>
      </w:r>
      <w:r>
        <w:t xml:space="preserve">  </w:t>
      </w:r>
      <w:r>
        <w:rPr>
          <w:rFonts w:hint="eastAsia"/>
        </w:rPr>
        <w:tab/>
      </w:r>
      <w:r>
        <w:tab/>
        <w:t>B</w:t>
      </w:r>
      <w:r>
        <w:t>．人口基数较小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人口的分布东多西少</w:t>
      </w:r>
      <w:r>
        <w:t xml:space="preserve">  </w:t>
      </w:r>
      <w:r>
        <w:rPr>
          <w:rFonts w:hint="eastAsia"/>
        </w:rPr>
        <w:tab/>
      </w:r>
      <w:r>
        <w:tab/>
        <w:t>D</w:t>
      </w:r>
      <w:r>
        <w:t>．提倡晚婚晚育</w:t>
      </w:r>
    </w:p>
    <w:p w:rsidR="005B5194">
      <w:r>
        <w:rPr>
          <w:rFonts w:hint="eastAsia"/>
        </w:rPr>
        <w:t>15.</w:t>
      </w:r>
      <w:r>
        <w:t>关于我国人口分布的特点</w:t>
      </w:r>
      <w:r>
        <w:rPr>
          <w:rFonts w:hint="eastAsia"/>
        </w:rPr>
        <w:t>，</w:t>
      </w:r>
      <w:r>
        <w:t>以下说法正确的是</w:t>
      </w:r>
      <w:r>
        <w:t>(</w:t>
      </w:r>
      <w:r>
        <w:t>　　</w:t>
      </w:r>
      <w:r>
        <w:t>)</w:t>
      </w:r>
    </w:p>
    <w:p w:rsidR="005B5194">
      <w:r>
        <w:rPr>
          <w:rFonts w:hint="eastAsia"/>
        </w:rPr>
        <w:t>A</w:t>
      </w:r>
      <w:r>
        <w:rPr>
          <w:rFonts w:hint="eastAsia"/>
        </w:rPr>
        <w:t>．</w:t>
      </w:r>
      <w:r>
        <w:t>人口分布以黑河</w:t>
      </w:r>
      <w:r>
        <w:t>—</w:t>
      </w:r>
      <w:r>
        <w:t>腾冲线为界</w:t>
      </w:r>
      <w:r>
        <w:rPr>
          <w:rFonts w:hint="eastAsia"/>
        </w:rPr>
        <w:t>，</w:t>
      </w:r>
      <w:r>
        <w:t>东南少</w:t>
      </w:r>
      <w:r>
        <w:rPr>
          <w:rFonts w:hint="eastAsia"/>
        </w:rPr>
        <w:t>，</w:t>
      </w:r>
      <w:r>
        <w:t>西北多</w:t>
      </w:r>
    </w:p>
    <w:p w:rsidR="005B5194">
      <w:r>
        <w:rPr>
          <w:rFonts w:hint="eastAsia"/>
        </w:rPr>
        <w:t>B</w:t>
      </w:r>
      <w:r>
        <w:rPr>
          <w:rFonts w:hint="eastAsia"/>
        </w:rPr>
        <w:t>．</w:t>
      </w:r>
      <w:r>
        <w:t>人口分布受地理位置、地形、气候、交通、经济发</w:t>
      </w:r>
      <w:r>
        <w:t>展水平等因素影响</w:t>
      </w:r>
      <w:r>
        <w:rPr>
          <w:rFonts w:hint="eastAsia"/>
        </w:rPr>
        <w:t>，</w:t>
      </w:r>
      <w:r>
        <w:t>分布不均匀</w:t>
      </w:r>
    </w:p>
    <w:p w:rsidR="005B5194">
      <w:r>
        <w:rPr>
          <w:rFonts w:hint="eastAsia"/>
        </w:rPr>
        <w:t>C</w:t>
      </w:r>
      <w:r>
        <w:rPr>
          <w:rFonts w:hint="eastAsia"/>
        </w:rPr>
        <w:t>．</w:t>
      </w:r>
      <w:r>
        <w:t>平原、盆地人口少</w:t>
      </w:r>
      <w:r>
        <w:rPr>
          <w:rFonts w:hint="eastAsia"/>
        </w:rPr>
        <w:t>，</w:t>
      </w:r>
      <w:r>
        <w:t>高原、山地人口多</w:t>
      </w:r>
    </w:p>
    <w:p w:rsidR="005B5194">
      <w:r>
        <w:rPr>
          <w:rFonts w:hint="eastAsia"/>
        </w:rPr>
        <w:t>D</w:t>
      </w:r>
      <w:r>
        <w:rPr>
          <w:rFonts w:hint="eastAsia"/>
        </w:rPr>
        <w:t>．北方地区人口稠密，南方地区人口稀疏</w:t>
      </w:r>
    </w:p>
    <w:p w:rsidR="005B5194"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二、综合题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 w:hint="eastAsia"/>
          <w:bCs/>
        </w:rPr>
        <w:t>6</w:t>
      </w:r>
      <w:r>
        <w:rPr>
          <w:rFonts w:hAnsi="宋体" w:cs="Times New Roman" w:hint="eastAsia"/>
          <w:bCs/>
        </w:rPr>
        <w:t>．</w:t>
      </w:r>
      <w:r>
        <w:rPr>
          <w:rFonts w:ascii="Times New Roman" w:hAnsi="Times New Roman" w:cs="Times New Roman"/>
          <w:bCs/>
        </w:rPr>
        <w:t>读图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回答下列问题。</w:t>
      </w:r>
    </w:p>
    <w:p w:rsidR="005B5194">
      <w:pPr>
        <w:jc w:val="center"/>
        <w:rPr>
          <w:bCs/>
          <w:szCs w:val="21"/>
        </w:rPr>
      </w:pPr>
      <w:r>
        <w:rPr>
          <w:bCs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96.75pt" o:oleicon="f" o:ole="">
            <v:imagedata r:id="rId8" o:title=""/>
            <o:lock v:ext="edit" aspectratio="f"/>
          </v:shape>
          <o:OLEObject Type="Embed" ProgID="Word.Document.8" ShapeID="_x0000_i1025" DrawAspect="Content" ObjectID="_1690355602" r:id="rId9"/>
        </w:objec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我国的行政区域为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三级。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写出下列省级行政区域的名称：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 w:hint="eastAsia"/>
          <w:bCs/>
        </w:rPr>
        <w:t>A</w:t>
      </w:r>
      <w:r>
        <w:rPr>
          <w:rFonts w:ascii="Times New Roman" w:hAnsi="Times New Roman" w:cs="Times New Roman"/>
          <w:bCs/>
        </w:rPr>
        <w:t>______________</w:t>
      </w:r>
      <w:r>
        <w:rPr>
          <w:rFonts w:ascii="Times New Roman" w:hAnsi="Times New Roman" w:cs="Times New Roman"/>
          <w:bCs/>
        </w:rPr>
        <w:t>；</w:t>
      </w:r>
      <w:r>
        <w:rPr>
          <w:rFonts w:ascii="Times New Roman" w:hAnsi="Times New Roman" w:cs="Times New Roman"/>
          <w:bCs/>
        </w:rPr>
        <w:t>B______________________</w:t>
      </w:r>
      <w:r>
        <w:rPr>
          <w:rFonts w:ascii="Times New Roman" w:hAnsi="Times New Roman" w:cs="Times New Roman"/>
          <w:bCs/>
        </w:rPr>
        <w:t>；</w:t>
      </w:r>
      <w:r>
        <w:rPr>
          <w:rFonts w:ascii="Times New Roman" w:hAnsi="Times New Roman" w:cs="Times New Roman"/>
          <w:bCs/>
        </w:rPr>
        <w:t>E__________________</w:t>
      </w:r>
      <w:r>
        <w:rPr>
          <w:rFonts w:ascii="Times New Roman" w:hAnsi="Times New Roman" w:cs="Times New Roman"/>
          <w:bCs/>
        </w:rPr>
        <w:t>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我国直辖市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名称为</w:t>
      </w:r>
      <w:r>
        <w:rPr>
          <w:rFonts w:ascii="Times New Roman" w:hAnsi="Times New Roman" w:cs="Times New Roman"/>
          <w:bCs/>
        </w:rPr>
        <w:t>________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简称是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(4)</w:t>
      </w:r>
      <w:r>
        <w:rPr>
          <w:rFonts w:ascii="Times New Roman" w:hAnsi="Times New Roman" w:cs="Times New Roman"/>
          <w:bCs/>
        </w:rPr>
        <w:t>你的家乡所在的省级行政区域是</w:t>
      </w:r>
      <w:r>
        <w:rPr>
          <w:rFonts w:ascii="Times New Roman" w:hAnsi="Times New Roman" w:cs="Times New Roman"/>
          <w:bCs/>
        </w:rPr>
        <w:t>________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简称是</w:t>
      </w:r>
      <w:r>
        <w:rPr>
          <w:rFonts w:ascii="Times New Roman" w:hAnsi="Times New Roman" w:cs="Times New Roman"/>
          <w:bCs/>
        </w:rPr>
        <w:t>________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行政中心是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(5)2020</w:t>
      </w:r>
      <w:r>
        <w:rPr>
          <w:rFonts w:ascii="Times New Roman" w:hAnsi="Times New Roman" w:cs="Times New Roman"/>
          <w:bCs/>
        </w:rPr>
        <w:t>年</w:t>
      </w: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月</w:t>
      </w:r>
      <w:r>
        <w:rPr>
          <w:rFonts w:ascii="Times New Roman" w:hAnsi="Times New Roman" w:cs="Times New Roman"/>
          <w:bCs/>
        </w:rPr>
        <w:t>23</w:t>
      </w:r>
      <w:r>
        <w:rPr>
          <w:rFonts w:ascii="Times New Roman" w:hAnsi="Times New Roman" w:cs="Times New Roman"/>
          <w:bCs/>
        </w:rPr>
        <w:t>日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北斗三号最后一颗全球组网卫星在西昌卫星</w:t>
      </w:r>
      <w:r>
        <w:rPr>
          <w:rFonts w:ascii="Times New Roman" w:hAnsi="Times New Roman" w:cs="Times New Roman" w:hint="eastAsia"/>
          <w:bCs/>
        </w:rPr>
        <w:t>发射中心发射升空。西昌所在的省</w:t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省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该省的省会是</w:t>
      </w:r>
      <w:r>
        <w:rPr>
          <w:rFonts w:ascii="Times New Roman" w:hAnsi="Times New Roman" w:cs="Times New Roman"/>
          <w:bCs/>
        </w:rPr>
        <w:t>________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有</w:t>
      </w:r>
      <w:r>
        <w:rPr>
          <w:rFonts w:hAnsi="宋体" w:cs="Times New Roman"/>
          <w:bCs/>
        </w:rPr>
        <w:t>“</w:t>
      </w:r>
      <w:r>
        <w:rPr>
          <w:rFonts w:ascii="Times New Roman" w:hAnsi="Times New Roman" w:cs="Times New Roman"/>
          <w:bCs/>
        </w:rPr>
        <w:t>美食之都</w:t>
      </w:r>
      <w:r>
        <w:rPr>
          <w:rFonts w:hAnsi="宋体" w:cs="Times New Roman"/>
          <w:bCs/>
        </w:rPr>
        <w:t>”</w:t>
      </w:r>
      <w:r>
        <w:rPr>
          <w:rFonts w:ascii="Times New Roman" w:hAnsi="Times New Roman" w:cs="Times New Roman"/>
          <w:bCs/>
        </w:rPr>
        <w:t>的美誉。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(6)</w:t>
      </w:r>
      <w:r>
        <w:rPr>
          <w:rFonts w:ascii="Times New Roman" w:hAnsi="Times New Roman" w:cs="Times New Roman"/>
          <w:bCs/>
        </w:rPr>
        <w:t>我国的两个特别行政区濒临的省</w:t>
      </w:r>
      <w:r>
        <w:rPr>
          <w:rFonts w:ascii="Times New Roman" w:hAnsi="Times New Roman" w:cs="Times New Roman"/>
          <w:bCs/>
        </w:rPr>
        <w:t>F</w:t>
      </w:r>
      <w:r>
        <w:rPr>
          <w:rFonts w:ascii="Times New Roman" w:hAnsi="Times New Roman" w:cs="Times New Roman"/>
          <w:bCs/>
        </w:rPr>
        <w:t>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 w:hint="eastAsia"/>
          <w:bCs/>
        </w:rPr>
        <w:t>7</w:t>
      </w:r>
      <w:r>
        <w:rPr>
          <w:rFonts w:hAnsi="宋体" w:cs="Times New Roman" w:hint="eastAsia"/>
          <w:bCs/>
        </w:rPr>
        <w:t>．</w:t>
      </w:r>
      <w:r>
        <w:rPr>
          <w:rFonts w:ascii="Times New Roman" w:hAnsi="Times New Roman" w:cs="Times New Roman"/>
          <w:bCs/>
        </w:rPr>
        <w:t>读中国民族分布图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回答下列问题。</w:t>
      </w:r>
    </w:p>
    <w:p w:rsidR="005B5194">
      <w:pPr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114300" distR="114300">
            <wp:extent cx="2409190" cy="1830070"/>
            <wp:effectExtent l="0" t="0" r="3810" b="11430"/>
            <wp:docPr id="1661955" name="图片 1661954" descr="//Cn-20190109ccld/D/2020/1.2019.天/2021年同步上/16-(书版)8年级地理/16-八年级地理正文/八年级地理正文/P11-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58075" name="图片 1661954" descr="//Cn-20190109ccld/D/2020/1.2019.天/2021年同步上/16-(书版)8年级地理/16-八年级地理正文/八年级地理正文/P11-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写出图中我国少数民族自治区的名称：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hAnsi="宋体" w:cs="Times New Roman" w:hint="eastAsia"/>
          <w:bCs/>
        </w:rPr>
        <w:t>①</w:t>
      </w:r>
      <w:r>
        <w:rPr>
          <w:rFonts w:ascii="Times New Roman" w:hAnsi="Times New Roman" w:cs="Times New Roman"/>
          <w:bCs/>
        </w:rPr>
        <w:t>______________________</w:t>
      </w:r>
      <w:r>
        <w:rPr>
          <w:rFonts w:hAnsi="宋体" w:cs="Times New Roman" w:hint="eastAsia"/>
          <w:bCs/>
        </w:rPr>
        <w:t>，②</w:t>
      </w:r>
      <w:r>
        <w:rPr>
          <w:rFonts w:ascii="Times New Roman" w:hAnsi="Times New Roman" w:cs="Times New Roman"/>
          <w:bCs/>
        </w:rPr>
        <w:t>____________</w:t>
      </w:r>
      <w:r>
        <w:rPr>
          <w:rFonts w:ascii="Times New Roman" w:hAnsi="Times New Roman" w:cs="Times New Roman" w:hint="eastAsia"/>
          <w:bCs/>
        </w:rPr>
        <w:t>__________</w:t>
      </w:r>
      <w:r>
        <w:rPr>
          <w:rFonts w:hAnsi="宋体" w:cs="Times New Roman" w:hint="eastAsia"/>
          <w:bCs/>
        </w:rPr>
        <w:t>，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hAnsi="宋体" w:cs="Times New Roman" w:hint="eastAsia"/>
          <w:bCs/>
        </w:rPr>
        <w:t>③</w:t>
      </w:r>
      <w:r>
        <w:rPr>
          <w:rFonts w:ascii="Times New Roman" w:hAnsi="Times New Roman" w:cs="Times New Roman"/>
          <w:bCs/>
        </w:rPr>
        <w:t>______________________</w:t>
      </w:r>
      <w:r>
        <w:rPr>
          <w:rFonts w:hAnsi="宋体" w:cs="Times New Roman" w:hint="eastAsia"/>
          <w:bCs/>
        </w:rPr>
        <w:t>，④</w:t>
      </w:r>
      <w:r>
        <w:rPr>
          <w:rFonts w:ascii="Times New Roman" w:hAnsi="Times New Roman" w:cs="Times New Roman"/>
          <w:bCs/>
        </w:rPr>
        <w:t>______________________</w:t>
      </w:r>
      <w:r>
        <w:rPr>
          <w:rFonts w:hAnsi="宋体" w:cs="Times New Roman" w:hint="eastAsia"/>
          <w:bCs/>
        </w:rPr>
        <w:t>，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hAnsi="宋体" w:cs="Times New Roman" w:hint="eastAsia"/>
          <w:bCs/>
        </w:rPr>
        <w:t>⑤</w:t>
      </w:r>
      <w:r>
        <w:rPr>
          <w:rFonts w:ascii="Times New Roman" w:hAnsi="Times New Roman" w:cs="Times New Roman"/>
          <w:bCs/>
        </w:rPr>
        <w:t>________________________</w:t>
      </w:r>
      <w:r>
        <w:rPr>
          <w:rFonts w:ascii="Times New Roman" w:hAnsi="Times New Roman" w:cs="Times New Roman"/>
          <w:bCs/>
        </w:rPr>
        <w:t>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420" w:firstLineChars="200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我国各民族的分布状况是汉族主要分布在我国的</w:t>
      </w:r>
      <w:r>
        <w:rPr>
          <w:rFonts w:ascii="Times New Roman" w:hAnsi="Times New Roman" w:cs="Times New Roman"/>
          <w:bCs/>
        </w:rPr>
        <w:t>__________________________</w:t>
      </w:r>
      <w:r>
        <w:rPr>
          <w:rFonts w:hAnsi="宋体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少数民族主要分布在我国的</w:t>
      </w:r>
      <w:r>
        <w:rPr>
          <w:rFonts w:ascii="Times New Roman" w:hAnsi="Times New Roman" w:cs="Times New Roman"/>
          <w:bCs/>
        </w:rPr>
        <w:t>________________________________</w:t>
      </w:r>
      <w:r>
        <w:rPr>
          <w:rFonts w:ascii="Times New Roman" w:hAnsi="Times New Roman" w:cs="Times New Roman"/>
          <w:bCs/>
        </w:rPr>
        <w:t>地区。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ind w:firstLine="351" w:firstLineChars="167"/>
        <w:jc w:val="left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我国各民族的分布特点是</w:t>
      </w:r>
      <w:r>
        <w:rPr>
          <w:rFonts w:hAnsi="宋体" w:cs="Times New Roman"/>
          <w:bCs/>
        </w:rPr>
        <w:t>“</w:t>
      </w:r>
      <w:r>
        <w:rPr>
          <w:rFonts w:ascii="Times New Roman" w:hAnsi="Times New Roman" w:cs="Times New Roman"/>
          <w:bCs/>
        </w:rPr>
        <w:t>_________________________</w:t>
      </w:r>
      <w:r>
        <w:rPr>
          <w:rFonts w:hAnsi="宋体" w:cs="Times New Roman"/>
          <w:bCs/>
        </w:rPr>
        <w:t>”</w:t>
      </w:r>
      <w:r>
        <w:rPr>
          <w:rFonts w:hAnsi="宋体" w:cs="Times New Roman" w:hint="eastAsia"/>
          <w:bCs/>
        </w:rPr>
        <w:t>，</w:t>
      </w:r>
    </w:p>
    <w:p w:rsidR="005B5194">
      <w:pPr>
        <w:pStyle w:val="PlainText"/>
        <w:tabs>
          <w:tab w:val="left" w:pos="3240"/>
          <w:tab w:val="left" w:pos="8820"/>
        </w:tabs>
        <w:snapToGrid w:val="0"/>
        <w:jc w:val="left"/>
        <w:rPr>
          <w:rFonts w:hAnsi="宋体" w:cs="Times New Roman"/>
          <w:bCs/>
        </w:rPr>
      </w:pPr>
      <w:r>
        <w:rPr>
          <w:rFonts w:ascii="Times New Roman" w:hAnsi="Times New Roman" w:cs="Times New Roman"/>
          <w:bCs/>
        </w:rPr>
        <w:t>其有利方面是</w:t>
      </w:r>
      <w:r>
        <w:rPr>
          <w:rFonts w:ascii="Times New Roman" w:hAnsi="Times New Roman" w:cs="Times New Roman"/>
          <w:bCs/>
        </w:rPr>
        <w:t>____________________</w:t>
      </w:r>
      <w:r>
        <w:rPr>
          <w:rFonts w:ascii="Times New Roman" w:hAnsi="Times New Roman" w:cs="Times New Roman"/>
          <w:bCs/>
        </w:rPr>
        <w:t>________________________</w:t>
      </w:r>
      <w:r>
        <w:rPr>
          <w:rFonts w:ascii="Times New Roman" w:hAnsi="Times New Roman" w:cs="Times New Roman" w:hint="eastAsia"/>
          <w:bCs/>
        </w:rPr>
        <w:t>______________________</w:t>
      </w:r>
      <w:r>
        <w:rPr>
          <w:rFonts w:ascii="Times New Roman" w:hAnsi="Times New Roman" w:cs="Times New Roman"/>
          <w:bCs/>
        </w:rPr>
        <w:t>。</w:t>
      </w:r>
    </w:p>
    <w:p w:rsidR="005B5194"/>
    <w:p w:rsidR="005B5194"/>
    <w:p w:rsidR="005B5194"/>
    <w:p w:rsidR="005B5194"/>
    <w:p w:rsidR="005B5194"/>
    <w:p w:rsidR="005B5194"/>
    <w:p w:rsidR="005B5194"/>
    <w:p w:rsidR="005B5194"/>
    <w:p w:rsidR="005B5194">
      <w:r>
        <w:rPr>
          <w:rFonts w:hint="eastAsia"/>
        </w:rPr>
        <w:t>参考答案</w:t>
      </w:r>
    </w:p>
    <w:p w:rsidR="005B5194">
      <w:r>
        <w:rPr>
          <w:rFonts w:hint="eastAsia"/>
        </w:rPr>
        <w:t>1</w:t>
      </w:r>
      <w:r>
        <w:rPr>
          <w:rFonts w:hint="eastAsia"/>
        </w:rPr>
        <w:t>——</w:t>
      </w:r>
      <w:r>
        <w:rPr>
          <w:rFonts w:hint="eastAsia"/>
        </w:rPr>
        <w:t>5  DCCBD</w:t>
      </w:r>
    </w:p>
    <w:p w:rsidR="005B5194">
      <w:r>
        <w:rPr>
          <w:rFonts w:hint="eastAsia"/>
        </w:rPr>
        <w:t>6</w:t>
      </w:r>
      <w:r>
        <w:rPr>
          <w:rFonts w:hint="eastAsia"/>
        </w:rPr>
        <w:t>——</w:t>
      </w:r>
      <w:r>
        <w:rPr>
          <w:rFonts w:hint="eastAsia"/>
        </w:rPr>
        <w:t>10  CDDBC</w:t>
      </w:r>
    </w:p>
    <w:p w:rsidR="005B5194">
      <w:r>
        <w:rPr>
          <w:rFonts w:hint="eastAsia"/>
        </w:rPr>
        <w:t>11</w:t>
      </w:r>
      <w:r>
        <w:rPr>
          <w:rFonts w:hint="eastAsia"/>
        </w:rPr>
        <w:t>——</w:t>
      </w:r>
      <w:r>
        <w:rPr>
          <w:rFonts w:hint="eastAsia"/>
        </w:rPr>
        <w:t>15  ADDBB</w:t>
      </w:r>
    </w:p>
    <w:p w:rsidR="005B5194">
      <w:r>
        <w:rPr>
          <w:rFonts w:hint="eastAsia"/>
        </w:rPr>
        <w:t>16.</w:t>
      </w:r>
    </w:p>
    <w:p w:rsidR="005B5194">
      <w:pPr>
        <w:numPr>
          <w:ilvl w:val="0"/>
          <w:numId w:val="1"/>
        </w:numPr>
      </w:pPr>
      <w:r>
        <w:rPr>
          <w:rFonts w:hint="eastAsia"/>
        </w:rPr>
        <w:t>省</w:t>
      </w:r>
      <w:r>
        <w:rPr>
          <w:rFonts w:hint="eastAsia"/>
        </w:rPr>
        <w:t xml:space="preserve">  </w:t>
      </w:r>
      <w:r>
        <w:rPr>
          <w:rFonts w:hint="eastAsia"/>
        </w:rPr>
        <w:t>县</w:t>
      </w:r>
      <w:r>
        <w:rPr>
          <w:rFonts w:hint="eastAsia"/>
        </w:rPr>
        <w:t xml:space="preserve">  </w:t>
      </w:r>
      <w:r>
        <w:rPr>
          <w:rFonts w:hint="eastAsia"/>
        </w:rPr>
        <w:t>乡</w:t>
      </w:r>
    </w:p>
    <w:p w:rsidR="005B5194">
      <w:pPr>
        <w:numPr>
          <w:ilvl w:val="0"/>
          <w:numId w:val="1"/>
        </w:numPr>
      </w:pPr>
      <w:r>
        <w:t>内蒙古自治区</w:t>
      </w:r>
      <w:r>
        <w:rPr>
          <w:rFonts w:hint="eastAsia"/>
        </w:rPr>
        <w:t xml:space="preserve">  </w:t>
      </w:r>
      <w:r>
        <w:rPr>
          <w:rFonts w:hint="eastAsia"/>
        </w:rPr>
        <w:t>新疆维吾尔自治区</w:t>
      </w:r>
      <w:r>
        <w:rPr>
          <w:rFonts w:hint="eastAsia"/>
        </w:rPr>
        <w:t xml:space="preserve">  </w:t>
      </w:r>
      <w:r>
        <w:rPr>
          <w:rFonts w:hint="eastAsia"/>
        </w:rPr>
        <w:t>西藏自治区</w:t>
      </w:r>
    </w:p>
    <w:p w:rsidR="005B5194">
      <w:pPr>
        <w:numPr>
          <w:ilvl w:val="0"/>
          <w:numId w:val="1"/>
        </w:numPr>
      </w:pPr>
      <w:r>
        <w:rPr>
          <w:rFonts w:hint="eastAsia"/>
        </w:rPr>
        <w:t>上海市</w:t>
      </w:r>
      <w:r>
        <w:rPr>
          <w:rFonts w:hint="eastAsia"/>
        </w:rPr>
        <w:t xml:space="preserve">   </w:t>
      </w:r>
      <w:r>
        <w:rPr>
          <w:rFonts w:hint="eastAsia"/>
        </w:rPr>
        <w:t>沪</w:t>
      </w:r>
    </w:p>
    <w:p w:rsidR="005B5194">
      <w:pPr>
        <w:numPr>
          <w:ilvl w:val="0"/>
          <w:numId w:val="1"/>
        </w:numPr>
      </w:pPr>
      <w:r>
        <w:rPr>
          <w:rFonts w:hint="eastAsia"/>
        </w:rPr>
        <w:t>山西省</w:t>
      </w:r>
      <w:r>
        <w:rPr>
          <w:rFonts w:hint="eastAsia"/>
        </w:rPr>
        <w:t xml:space="preserve">   </w:t>
      </w:r>
      <w:r>
        <w:rPr>
          <w:rFonts w:hint="eastAsia"/>
        </w:rPr>
        <w:t>晋</w:t>
      </w:r>
      <w:r>
        <w:rPr>
          <w:rFonts w:hint="eastAsia"/>
        </w:rPr>
        <w:t xml:space="preserve">  </w:t>
      </w:r>
      <w:r>
        <w:rPr>
          <w:rFonts w:hint="eastAsia"/>
        </w:rPr>
        <w:t>太原</w:t>
      </w:r>
    </w:p>
    <w:p w:rsidR="005B5194">
      <w:pPr>
        <w:numPr>
          <w:ilvl w:val="0"/>
          <w:numId w:val="1"/>
        </w:numPr>
      </w:pPr>
      <w:r>
        <w:rPr>
          <w:rFonts w:hint="eastAsia"/>
        </w:rPr>
        <w:t>四川</w:t>
      </w:r>
      <w:r>
        <w:rPr>
          <w:rFonts w:hint="eastAsia"/>
        </w:rPr>
        <w:t xml:space="preserve">  </w:t>
      </w:r>
      <w:r>
        <w:rPr>
          <w:rFonts w:hint="eastAsia"/>
        </w:rPr>
        <w:t>成都</w:t>
      </w:r>
      <w:r>
        <w:rPr>
          <w:rFonts w:hint="eastAsia"/>
        </w:rPr>
        <w:t xml:space="preserve">  </w:t>
      </w:r>
    </w:p>
    <w:p w:rsidR="005B5194">
      <w:pPr>
        <w:numPr>
          <w:ilvl w:val="0"/>
          <w:numId w:val="1"/>
        </w:numPr>
      </w:pPr>
      <w:r>
        <w:rPr>
          <w:rFonts w:hint="eastAsia"/>
        </w:rPr>
        <w:t>广东省</w:t>
      </w:r>
    </w:p>
    <w:p w:rsidR="005B5194">
      <w:r>
        <w:rPr>
          <w:rFonts w:hint="eastAsia"/>
        </w:rPr>
        <w:t>17.</w:t>
      </w:r>
    </w:p>
    <w:p w:rsidR="005B5194">
      <w:pPr>
        <w:numPr>
          <w:ilvl w:val="0"/>
          <w:numId w:val="2"/>
        </w:numPr>
      </w:pPr>
      <w:r>
        <w:rPr>
          <w:rFonts w:hint="eastAsia"/>
        </w:rPr>
        <w:t>内蒙古自治区</w:t>
      </w:r>
      <w:r>
        <w:rPr>
          <w:rFonts w:hint="eastAsia"/>
        </w:rPr>
        <w:t xml:space="preserve">   </w:t>
      </w:r>
      <w:r>
        <w:rPr>
          <w:rFonts w:hint="eastAsia"/>
        </w:rPr>
        <w:t>宁夏回族自治区</w:t>
      </w:r>
      <w:r>
        <w:rPr>
          <w:rFonts w:hint="eastAsia"/>
        </w:rPr>
        <w:t xml:space="preserve">  </w:t>
      </w:r>
      <w:r>
        <w:rPr>
          <w:rFonts w:hint="eastAsia"/>
        </w:rPr>
        <w:t>西藏自治区</w:t>
      </w:r>
      <w:r>
        <w:rPr>
          <w:rFonts w:hint="eastAsia"/>
        </w:rPr>
        <w:t xml:space="preserve">  </w:t>
      </w:r>
      <w:r>
        <w:rPr>
          <w:rFonts w:hint="eastAsia"/>
        </w:rPr>
        <w:t>广西壮族自治区</w:t>
      </w:r>
      <w:r>
        <w:rPr>
          <w:rFonts w:hint="eastAsia"/>
        </w:rPr>
        <w:t xml:space="preserve">  </w:t>
      </w:r>
      <w:r>
        <w:rPr>
          <w:rFonts w:hint="eastAsia"/>
        </w:rPr>
        <w:t>新疆维吾尔自治区</w:t>
      </w:r>
    </w:p>
    <w:p w:rsidR="005B5194">
      <w:pPr>
        <w:numPr>
          <w:ilvl w:val="0"/>
          <w:numId w:val="2"/>
        </w:numPr>
      </w:pPr>
      <w:r>
        <w:rPr>
          <w:rFonts w:hint="eastAsia"/>
        </w:rPr>
        <w:t>东部和中部</w:t>
      </w:r>
      <w:r>
        <w:rPr>
          <w:rFonts w:hint="eastAsia"/>
        </w:rPr>
        <w:t xml:space="preserve">   </w:t>
      </w:r>
      <w:r>
        <w:rPr>
          <w:rFonts w:hint="eastAsia"/>
        </w:rPr>
        <w:t>西南、西北和东北</w:t>
      </w:r>
    </w:p>
    <w:p w:rsidR="005B5194">
      <w:pPr>
        <w:pStyle w:val="PlainText"/>
        <w:snapToGrid w:val="0"/>
        <w:spacing w:line="312" w:lineRule="auto"/>
        <w:jc w:val="left"/>
        <w:rPr>
          <w:rFonts w:asciiTheme="minorHAnsi" w:hAnsiTheme="minorHAnsi" w:cstheme="minorBidi"/>
          <w:szCs w:val="24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）大散居、小聚居、交错杂居</w:t>
      </w:r>
      <w:r>
        <w:rPr>
          <w:rFonts w:hint="eastAsia"/>
        </w:rPr>
        <w:t xml:space="preserve"> </w:t>
      </w:r>
      <w:r>
        <w:rPr>
          <w:rFonts w:asciiTheme="minorHAnsi" w:hAnsiTheme="minorHAnsi" w:cstheme="minorBidi" w:hint="eastAsia"/>
          <w:szCs w:val="24"/>
        </w:rPr>
        <w:t xml:space="preserve"> </w:t>
      </w:r>
      <w:r>
        <w:rPr>
          <w:rFonts w:asciiTheme="minorHAnsi" w:hAnsiTheme="minorHAnsi" w:cstheme="minorBidi" w:hint="eastAsia"/>
          <w:szCs w:val="24"/>
        </w:rPr>
        <w:t>促进了各民族的相互了解和交往，加强了各族人民的大团结，有利于地区经济的共同发展与繁荣</w:t>
      </w:r>
    </w:p>
    <w:p w:rsidR="005B5194"/>
    <w:sectPr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233284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B5877D5"/>
    <w:multiLevelType w:val="singleLevel"/>
    <w:tmpl w:val="FB5877D5"/>
    <w:lvl w:ilvl="0">
      <w:start w:val="1"/>
      <w:numFmt w:val="decimal"/>
      <w:suff w:val="nothing"/>
      <w:lvlText w:val="（%1）"/>
      <w:lvlJc w:val="left"/>
    </w:lvl>
  </w:abstractNum>
  <w:abstractNum w:abstractNumId="1">
    <w:nsid w:val="6376AF02"/>
    <w:multiLevelType w:val="singleLevel"/>
    <w:tmpl w:val="6376AF02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94"/>
    <w:rsid w:val="000104CF"/>
    <w:rsid w:val="005B5194"/>
    <w:rsid w:val="67F240A9"/>
    <w:rsid w:val="719F745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E7171C9-EB7E-47B8-AD9E-94FDD8EF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header" Target="head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emf" /><Relationship Id="rId9" Type="http://schemas.openxmlformats.org/officeDocument/2006/relationships/oleObject" Target="embeddings/oleObject1.doc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2382</Characters>
  <Application>Microsoft Office Word</Application>
  <DocSecurity>0</DocSecurity>
  <Lines>19</Lines>
  <Paragraphs>5</Paragraphs>
  <ScaleCrop>false</ScaleCrop>
  <Company>学科网（北京）股份有限公司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83713</dc:creator>
  <cp:lastModifiedBy>学科网(Zxxk.com)</cp:lastModifiedBy>
  <cp:revision>2</cp:revision>
  <dcterms:created xsi:type="dcterms:W3CDTF">2021-08-13T02:27:00Z</dcterms:created>
  <dcterms:modified xsi:type="dcterms:W3CDTF">2021-08-13T02:27:00Z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