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11468100</wp:posOffset>
            </wp:positionV>
            <wp:extent cx="304800" cy="381000"/>
            <wp:effectExtent l="0" t="0" r="0" b="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396230" cy="7165975"/>
            <wp:effectExtent l="0" t="0" r="13970" b="15875"/>
            <wp:docPr id="1" name="图片 1" descr="e3c22e1823ad69747a1c6b6051bcc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3c22e1823ad69747a1c6b6051bcc0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716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3355" cy="7423785"/>
            <wp:effectExtent l="0" t="0" r="4445" b="5715"/>
            <wp:docPr id="2" name="图片 2" descr="c25c9a5c29fa3681e9cd85952eaf9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25c9a5c29fa3681e9cd85952eaf9d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42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6916420" cy="5387340"/>
            <wp:effectExtent l="0" t="0" r="3810" b="17780"/>
            <wp:docPr id="3" name="图片 3" descr="6dfab640efb688d5afe4ca22ce548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dfab640efb688d5afe4ca22ce548b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16420" cy="538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7087870" cy="5321300"/>
            <wp:effectExtent l="0" t="0" r="12700" b="17780"/>
            <wp:docPr id="4" name="图片 4" descr="c150670dc8eef59b7780731d86ccd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150670dc8eef59b7780731d86ccd3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87870" cy="532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6516370" cy="5330190"/>
            <wp:effectExtent l="0" t="0" r="3810" b="17780"/>
            <wp:docPr id="5" name="图片 5" descr="315aca718c9d39771aaf007980c0f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15aca718c9d39771aaf007980c0fc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16370" cy="533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6621780" cy="5339715"/>
            <wp:effectExtent l="0" t="0" r="13335" b="7620"/>
            <wp:docPr id="6" name="图片 6" descr="357f560dfc6581b662faa5f3e733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57f560dfc6581b662faa5f3e7332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21780" cy="533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  <w:bookmarkStart w:id="0" w:name="_GoBack"/>
      <w:bookmarkEnd w:id="0"/>
    </w:p>
    <w:p>
      <w:pPr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本溪市</w:t>
      </w:r>
      <w:r>
        <w:rPr>
          <w:rFonts w:hint="eastAsia"/>
          <w:b/>
          <w:bCs/>
          <w:sz w:val="32"/>
          <w:szCs w:val="32"/>
          <w:lang w:val="en-US" w:eastAsia="zh-CN"/>
        </w:rPr>
        <w:t>2020—2021学年度上八年级第三次月考语文</w:t>
      </w:r>
      <w:r>
        <w:rPr>
          <w:rFonts w:hint="eastAsia"/>
          <w:b/>
          <w:bCs/>
          <w:sz w:val="32"/>
          <w:szCs w:val="32"/>
        </w:rPr>
        <w:t>答案</w:t>
      </w:r>
    </w:p>
    <w:p>
      <w:pPr>
        <w:rPr>
          <w:rFonts w:hint="eastAsia"/>
        </w:rPr>
      </w:pPr>
      <w:r>
        <w:rPr>
          <w:rFonts w:hint="eastAsia"/>
        </w:rPr>
        <w:t>一积累与运用</w:t>
      </w:r>
    </w:p>
    <w:p>
      <w:pPr>
        <w:rPr>
          <w:rFonts w:hint="eastAsia"/>
        </w:rPr>
      </w:pPr>
      <w:r>
        <w:rPr>
          <w:rFonts w:hint="eastAsia"/>
        </w:rPr>
        <w:t>1、D 2、D 3、C 4、C 5、B 6、D</w:t>
      </w:r>
    </w:p>
    <w:p>
      <w:pPr>
        <w:rPr>
          <w:rFonts w:hint="eastAsia"/>
        </w:rPr>
      </w:pPr>
      <w:r>
        <w:rPr>
          <w:rFonts w:hint="eastAsia"/>
        </w:rPr>
        <w:t>7参考示例：妈妈，您一直担心我读课外书浪费时间，会影响我的学习。但是，多读书可以丰富我们的知识，开阔我们的视野，提升我们的文学素养。您还是让我多读课外书吧！</w:t>
      </w:r>
    </w:p>
    <w:p>
      <w:pPr>
        <w:rPr>
          <w:rFonts w:hint="eastAsia"/>
        </w:rPr>
      </w:pPr>
      <w:r>
        <w:rPr>
          <w:rFonts w:hint="eastAsia"/>
        </w:rPr>
        <w:t>8、（1）-（4）略 （5）寡助之至，亲戚畔之。</w:t>
      </w:r>
    </w:p>
    <w:p>
      <w:pPr>
        <w:rPr>
          <w:rFonts w:hint="eastAsia"/>
        </w:rPr>
      </w:pPr>
      <w:r>
        <w:rPr>
          <w:rFonts w:hint="eastAsia"/>
        </w:rPr>
        <w:t>二</w:t>
      </w:r>
    </w:p>
    <w:p>
      <w:pPr>
        <w:rPr>
          <w:rFonts w:hint="eastAsia"/>
        </w:rPr>
      </w:pPr>
      <w:r>
        <w:rPr>
          <w:rFonts w:hint="eastAsia"/>
        </w:rPr>
        <w:t>（一）阅读古文比较阅读</w:t>
      </w:r>
    </w:p>
    <w:p>
      <w:pPr>
        <w:rPr>
          <w:rFonts w:hint="eastAsia"/>
        </w:rPr>
      </w:pPr>
      <w:r>
        <w:rPr>
          <w:rFonts w:hint="eastAsia"/>
        </w:rPr>
        <w:t xml:space="preserve">9、A 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254000" cy="254000"/>
            <wp:effectExtent l="0" t="0" r="12700" b="1270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10、（1）通过这些使他的心受到震撼，使他的性格坚忍起来，以不断增长他的才干。（2）所以，品德高尚的的人，总是自己先做到，然后才要求别人做到。</w:t>
      </w:r>
    </w:p>
    <w:p>
      <w:pPr>
        <w:rPr>
          <w:rFonts w:hint="eastAsia"/>
        </w:rPr>
      </w:pPr>
      <w:r>
        <w:rPr>
          <w:rFonts w:hint="eastAsia"/>
        </w:rPr>
        <w:t>11所藏乎身不恕/而能喻诸人者/未之有也。</w:t>
      </w:r>
    </w:p>
    <w:p>
      <w:pPr>
        <w:rPr>
          <w:rFonts w:hint="eastAsia"/>
        </w:rPr>
      </w:pPr>
      <w:r>
        <w:rPr>
          <w:rFonts w:hint="eastAsia"/>
        </w:rPr>
        <w:t>12 甲文：统治者要管理好自己的国家，就要有忧患意识，不能贪图享乐。乙文：统治者要治理国家必须先管理好家庭和家族。 乙文【参考译文】：之所以说治理国家必须先管理好自己的家庭和家族，是因为不能管教好家人而能管教好别人的人，是没有的，所以，有修养的人在家里就受到了治理国家方面的教育：对父母的孝顺可以用于侍奉君主；对兄长的恭敬可以用于侍奉官长；对子女的慈爱可以用于统治民众。尧舜用仁爱统治天下，老百姓就跟随着仁爱；桀纣用凶暴统 治天下，老百姓就跟随着凶暴。统治者的命令与自己的实际做法相反，老百姓是不会服从的。所以，品德高尚的，总是自己先做到。然后才要求别人做到；自己先不这样做，然后才要求别人不这样做。不采取这种推己及人的恕道而想让别人按自己的意思去做，那是不可能的。所以，要治理国家必须先管理好自己的家庭 和家族。 现代文阅读</w:t>
      </w:r>
    </w:p>
    <w:p>
      <w:pPr>
        <w:rPr>
          <w:rFonts w:hint="eastAsia"/>
        </w:rPr>
      </w:pPr>
      <w:r>
        <w:rPr>
          <w:rFonts w:hint="eastAsia"/>
        </w:rPr>
        <w:t>（二）13、父母待我如客人，极力回避高考的事情；父母抹黑起来给我做饭并送我去县城；父母发现我 没去学校，担心我的安危多次去找我，（终于在山梁上找到了我）；父亲谎称去亲戚家，实际上是游说我的同学劝我复读；母亲给我拿300块钱让我去复读。</w:t>
      </w:r>
    </w:p>
    <w:p>
      <w:pPr>
        <w:rPr>
          <w:rFonts w:hint="eastAsia"/>
        </w:rPr>
      </w:pPr>
      <w:r>
        <w:rPr>
          <w:rFonts w:hint="eastAsia"/>
        </w:rPr>
        <w:t>14、 为父亲四处游走找同学劝我复读却不让我知道而感动的流泪，同时也为自己不懂事的愧疚而流泪。</w:t>
      </w:r>
    </w:p>
    <w:p>
      <w:pPr>
        <w:rPr>
          <w:rFonts w:hint="eastAsia"/>
        </w:rPr>
      </w:pPr>
      <w:r>
        <w:rPr>
          <w:rFonts w:hint="eastAsia"/>
        </w:rPr>
        <w:t>15、父亲是一个细心体贴、善解人意、宽厚无私、尊重孩子且给予孩子博大的爱的人。</w:t>
      </w:r>
    </w:p>
    <w:p>
      <w:pPr>
        <w:rPr>
          <w:rFonts w:hint="eastAsia"/>
        </w:rPr>
      </w:pPr>
      <w:r>
        <w:rPr>
          <w:rFonts w:hint="eastAsia"/>
        </w:rPr>
        <w:t>16“僵僵地”是直挺挺的意思，生动形象地写出了母亲看到我时的惊讶和不知所措的样子，也表现了母亲见到我之后欣喜和激动之情.表现母亲对我的牵挂和爱。</w:t>
      </w:r>
    </w:p>
    <w:p>
      <w:pPr>
        <w:rPr>
          <w:rFonts w:hint="eastAsia"/>
        </w:rPr>
      </w:pPr>
      <w:r>
        <w:rPr>
          <w:rFonts w:hint="eastAsia"/>
        </w:rPr>
        <w:t>17、C</w:t>
      </w:r>
    </w:p>
    <w:p>
      <w:pPr>
        <w:rPr>
          <w:rFonts w:hint="eastAsia"/>
        </w:rPr>
      </w:pPr>
      <w:r>
        <w:rPr>
          <w:rFonts w:hint="eastAsia"/>
        </w:rPr>
        <w:t>（三）说明文阅读</w:t>
      </w:r>
    </w:p>
    <w:p>
      <w:pPr>
        <w:rPr>
          <w:rFonts w:hint="eastAsia"/>
        </w:rPr>
      </w:pPr>
      <w:r>
        <w:rPr>
          <w:rFonts w:hint="eastAsia"/>
        </w:rPr>
        <w:t>18、B</w:t>
      </w:r>
    </w:p>
    <w:p>
      <w:pPr>
        <w:rPr>
          <w:rFonts w:hint="eastAsia"/>
        </w:rPr>
      </w:pPr>
      <w:r>
        <w:rPr>
          <w:rFonts w:hint="eastAsia"/>
        </w:rPr>
        <w:t>19、新冠病毒疫苗研发的背景、原理，进展及上市价格。</w:t>
      </w:r>
    </w:p>
    <w:p>
      <w:pPr>
        <w:rPr>
          <w:rFonts w:hint="eastAsia"/>
        </w:rPr>
      </w:pPr>
      <w:r>
        <w:rPr>
          <w:rFonts w:hint="eastAsia"/>
        </w:rPr>
        <w:t>20、“主要”是重要的意思，起修饰限制作用。说明了发热、乏力、干咳是新型冠状病毒感染的肺炎患者出现的最重要的症状，不排除也有其他表现。用这个词有分寸，符合事实，体现说明文语言准确严密的特点。</w:t>
      </w:r>
    </w:p>
    <w:p>
      <w:pPr>
        <w:rPr>
          <w:rFonts w:hint="eastAsia"/>
        </w:rPr>
      </w:pPr>
      <w:r>
        <w:rPr>
          <w:rFonts w:hint="eastAsia"/>
        </w:rPr>
        <w:t>21、列数字、作比较；准确具体突出说明了新冠肺炎不同层面病死率的情况，突出了危重症患者的总体病死率和武汉本地病死率高的特点，说明了新冠病毒传染性强、危重病患死亡率较高的特点。</w:t>
      </w:r>
    </w:p>
    <w:p>
      <w:pPr>
        <w:rPr>
          <w:rFonts w:hint="eastAsia"/>
        </w:rPr>
      </w:pPr>
      <w:r>
        <w:rPr>
          <w:rFonts w:hint="eastAsia"/>
        </w:rPr>
        <w:t>22、防控措施如下：戴口罩、勤洗手、多通风、不去人群较多的公共场所、加强体育锻炼增强增强自身免疫力等；因为这次新冠病毒具有传染性强、传播速度快、无特效药等特点；还有它的传播的途径有飞沫传播、接触性传播、气溶胶传播等形式。</w:t>
      </w:r>
    </w:p>
    <w:p>
      <w:pPr>
        <w:rPr>
          <w:rFonts w:hint="eastAsia"/>
        </w:rPr>
      </w:pPr>
      <w:r>
        <w:rPr>
          <w:rFonts w:hint="eastAsia"/>
        </w:rPr>
        <w:t xml:space="preserve">三作文 </w:t>
      </w:r>
    </w:p>
    <w:p>
      <w:pPr>
        <w:rPr>
          <w:rFonts w:hint="eastAsia"/>
        </w:rPr>
      </w:pPr>
      <w:r>
        <w:rPr>
          <w:rFonts w:hint="eastAsia"/>
        </w:rPr>
        <w:t>23、略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3FD"/>
    <w:rsid w:val="00A97BEF"/>
    <w:rsid w:val="00C01DAD"/>
    <w:rsid w:val="00C21738"/>
    <w:rsid w:val="00D753FD"/>
    <w:rsid w:val="00E2497D"/>
    <w:rsid w:val="212F04D1"/>
    <w:rsid w:val="62142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185</Words>
  <Characters>1060</Characters>
  <Lines>8</Lines>
  <Paragraphs>2</Paragraphs>
  <TotalTime>21</TotalTime>
  <ScaleCrop>false</ScaleCrop>
  <LinksUpToDate>false</LinksUpToDate>
  <CharactersWithSpaces>1243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2020-12-15T02:33:00Z</dcterms:created>
  <dc:creator>User</dc:creator>
  <cp:lastModifiedBy>老倪膏药(招代理)</cp:lastModifiedBy>
  <dcterms:modified xsi:type="dcterms:W3CDTF">2021-09-13T12:55:06Z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