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center"/>
        <w:rPr>
          <w:rFonts w:ascii="仿宋" w:eastAsia="仿宋" w:hAnsi="仿宋" w:cs="仿宋" w:hint="eastAsia"/>
          <w:b w:val="0"/>
          <w:bCs/>
          <w:color w:val="auto"/>
          <w:sz w:val="30"/>
          <w:szCs w:val="30"/>
          <w:lang w:eastAsia="zh-CN"/>
        </w:rPr>
      </w:pPr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12306300</wp:posOffset>
            </wp:positionV>
            <wp:extent cx="419100" cy="4572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55628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  <w:lang w:val="en-US" w:eastAsia="zh-CN"/>
        </w:rPr>
        <w:t>建湖县</w:t>
      </w:r>
      <w:bookmarkStart w:id="0" w:name="_GoBack"/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  <w:lang w:val="en-US" w:eastAsia="zh-CN"/>
        </w:rPr>
        <w:t>海南</w:t>
      </w:r>
      <w:bookmarkEnd w:id="0"/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  <w:lang w:eastAsia="zh-CN"/>
        </w:rPr>
        <w:t>初中</w:t>
      </w:r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</w:rPr>
        <w:t>20</w:t>
      </w:r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  <w:lang w:val="en-US" w:eastAsia="zh-CN"/>
        </w:rPr>
        <w:t>20</w:t>
      </w:r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  <w:lang w:eastAsia="zh-CN"/>
        </w:rPr>
        <w:t>—</w:t>
      </w:r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</w:rPr>
        <w:t>202</w:t>
      </w:r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  <w:lang w:val="en-US" w:eastAsia="zh-CN"/>
        </w:rPr>
        <w:t>1</w:t>
      </w:r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</w:rPr>
        <w:t>学年</w:t>
      </w:r>
      <w:r>
        <w:rPr>
          <w:rFonts w:ascii="仿宋" w:eastAsia="仿宋" w:hAnsi="仿宋" w:cs="仿宋" w:hint="eastAsia"/>
          <w:b w:val="0"/>
          <w:bCs/>
          <w:color w:val="auto"/>
          <w:sz w:val="30"/>
          <w:szCs w:val="30"/>
          <w:lang w:eastAsia="zh-CN"/>
        </w:rPr>
        <w:t>秋学期第一次学情调研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center"/>
        <w:rPr>
          <w:rFonts w:ascii="宋体" w:eastAsia="宋体" w:hAnsi="宋体" w:cs="宋体"/>
          <w:b/>
          <w:color w:val="auto"/>
          <w:sz w:val="44"/>
          <w:szCs w:val="44"/>
        </w:rPr>
      </w:pPr>
      <w:r>
        <w:rPr>
          <w:rFonts w:ascii="宋体" w:eastAsia="宋体" w:hAnsi="宋体" w:cs="宋体" w:hint="eastAsia"/>
          <w:b/>
          <w:color w:val="auto"/>
          <w:sz w:val="44"/>
          <w:szCs w:val="44"/>
          <w:lang w:eastAsia="zh-CN"/>
        </w:rPr>
        <w:t>九</w:t>
      </w:r>
      <w:r>
        <w:rPr>
          <w:rFonts w:ascii="宋体" w:eastAsia="宋体" w:hAnsi="宋体" w:cs="宋体"/>
          <w:b/>
          <w:color w:val="auto"/>
          <w:sz w:val="44"/>
          <w:szCs w:val="44"/>
        </w:rPr>
        <w:t>年级语文试题</w:t>
      </w:r>
    </w:p>
    <w:p>
      <w:pPr>
        <w:spacing w:line="360" w:lineRule="auto"/>
        <w:jc w:val="center"/>
        <w:textAlignment w:val="center"/>
        <w:rPr>
          <w:rFonts w:ascii="楷体" w:eastAsia="楷体" w:hAnsi="楷体" w:cs="楷体" w:hint="eastAsia"/>
          <w:b w:val="0"/>
          <w:bCs/>
          <w:color w:val="auto"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b w:val="0"/>
          <w:bCs/>
          <w:color w:val="auto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b w:val="0"/>
          <w:bCs/>
          <w:color w:val="auto"/>
          <w:sz w:val="21"/>
          <w:szCs w:val="21"/>
        </w:rPr>
        <w:t>满分：150分</w:t>
      </w:r>
      <w:r>
        <w:rPr>
          <w:rFonts w:ascii="楷体" w:eastAsia="楷体" w:hAnsi="楷体" w:cs="楷体" w:hint="eastAsia"/>
          <w:b w:val="0"/>
          <w:bCs/>
          <w:color w:val="auto"/>
          <w:sz w:val="21"/>
          <w:szCs w:val="21"/>
          <w:lang w:eastAsia="zh-CN"/>
        </w:rPr>
        <w:t>，</w:t>
      </w:r>
      <w:r>
        <w:rPr>
          <w:rFonts w:ascii="楷体" w:eastAsia="楷体" w:hAnsi="楷体" w:cs="楷体" w:hint="eastAsia"/>
          <w:b w:val="0"/>
          <w:bCs/>
          <w:color w:val="auto"/>
          <w:sz w:val="21"/>
          <w:szCs w:val="21"/>
        </w:rPr>
        <w:t>考试用时：1</w:t>
      </w:r>
      <w:r>
        <w:rPr>
          <w:rFonts w:ascii="楷体" w:eastAsia="楷体" w:hAnsi="楷体" w:cs="楷体" w:hint="eastAsia"/>
          <w:b w:val="0"/>
          <w:bCs/>
          <w:color w:val="auto"/>
          <w:sz w:val="21"/>
          <w:szCs w:val="21"/>
          <w:lang w:val="en-US" w:eastAsia="zh-CN"/>
        </w:rPr>
        <w:t>5</w:t>
      </w:r>
      <w:r>
        <w:rPr>
          <w:rFonts w:ascii="楷体" w:eastAsia="楷体" w:hAnsi="楷体" w:cs="楷体" w:hint="eastAsia"/>
          <w:b w:val="0"/>
          <w:bCs/>
          <w:color w:val="auto"/>
          <w:sz w:val="21"/>
          <w:szCs w:val="21"/>
        </w:rPr>
        <w:t>0分钟</w:t>
      </w:r>
      <w:r>
        <w:rPr>
          <w:rFonts w:ascii="楷体" w:eastAsia="楷体" w:hAnsi="楷体" w:cs="楷体" w:hint="eastAsia"/>
          <w:b w:val="0"/>
          <w:bCs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b/>
          <w:color w:val="auto"/>
          <w:sz w:val="21"/>
          <w:szCs w:val="21"/>
        </w:rPr>
      </w:pPr>
      <w:r>
        <w:rPr>
          <w:rFonts w:ascii="宋体" w:eastAsia="宋体" w:hAnsi="宋体" w:cs="宋体"/>
          <w:b/>
          <w:color w:val="auto"/>
          <w:sz w:val="21"/>
          <w:szCs w:val="21"/>
        </w:rPr>
        <w:t>一、</w:t>
      </w:r>
      <w:r>
        <w:rPr>
          <w:rFonts w:ascii="宋体" w:eastAsia="宋体" w:hAnsi="宋体" w:cs="宋体" w:hint="eastAsia"/>
          <w:b/>
          <w:color w:val="auto"/>
          <w:sz w:val="21"/>
          <w:szCs w:val="21"/>
          <w:lang w:eastAsia="zh-CN"/>
        </w:rPr>
        <w:t>积累与运用</w:t>
      </w:r>
      <w:r>
        <w:rPr>
          <w:rFonts w:ascii="宋体" w:eastAsia="宋体" w:hAnsi="宋体" w:cs="宋体"/>
          <w:b/>
          <w:color w:val="auto"/>
          <w:sz w:val="21"/>
          <w:szCs w:val="21"/>
        </w:rPr>
        <w:t>（</w:t>
      </w:r>
      <w:r>
        <w:rPr>
          <w:rFonts w:ascii="宋体" w:eastAsia="宋体" w:hAnsi="宋体" w:cs="宋体" w:hint="eastAsia"/>
          <w:b/>
          <w:color w:val="auto"/>
          <w:sz w:val="21"/>
          <w:szCs w:val="21"/>
          <w:lang w:val="en-US" w:eastAsia="zh-CN"/>
        </w:rPr>
        <w:t>40</w:t>
      </w:r>
      <w:r>
        <w:rPr>
          <w:rFonts w:ascii="宋体" w:eastAsia="宋体" w:hAnsi="宋体" w:cs="宋体"/>
          <w:b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1.</w:t>
      </w:r>
      <w:r>
        <w:rPr>
          <w:rFonts w:ascii="宋体" w:eastAsia="宋体" w:hAnsi="宋体" w:cs="宋体"/>
          <w:color w:val="000000"/>
          <w:sz w:val="21"/>
          <w:szCs w:val="21"/>
        </w:rPr>
        <w:t>古诗文默写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10分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宋体" w:eastAsia="宋体" w:hAnsi="宋体" w:cs="宋体"/>
          <w:color w:val="000000"/>
          <w:sz w:val="21"/>
          <w:szCs w:val="21"/>
        </w:rPr>
        <w:t>①三年谪宦此栖迟，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/>
          <w:color w:val="000000"/>
          <w:sz w:val="21"/>
          <w:szCs w:val="21"/>
        </w:rPr>
        <w:t>。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(《长沙过贾谊宅》)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/>
          <w:color w:val="000000"/>
          <w:sz w:val="21"/>
          <w:szCs w:val="21"/>
        </w:rPr>
        <w:t>②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000000"/>
          <w:sz w:val="21"/>
          <w:szCs w:val="21"/>
        </w:rPr>
        <w:t>枳花明驿墙。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(《商山早行》)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/>
          <w:color w:val="000000"/>
          <w:sz w:val="21"/>
          <w:szCs w:val="21"/>
        </w:rPr>
        <w:t>③知汝远来应有意，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/>
          <w:color w:val="000000"/>
          <w:sz w:val="21"/>
          <w:szCs w:val="21"/>
        </w:rPr>
        <w:t>。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(《左迁至蓝关示侄孙湘》)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/>
          <w:color w:val="000000"/>
          <w:sz w:val="21"/>
          <w:szCs w:val="21"/>
        </w:rPr>
        <w:t>④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000000"/>
          <w:sz w:val="21"/>
          <w:szCs w:val="21"/>
        </w:rPr>
        <w:t>到乡翻似烂柯人。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(《酬乐天扬州初逢席上见赠》)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/>
          <w:color w:val="000000"/>
          <w:sz w:val="21"/>
          <w:szCs w:val="21"/>
        </w:rPr>
        <w:t>⑤寂寂江山摇落处，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！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(《长沙过贾谊宅》)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/>
          <w:color w:val="000000"/>
          <w:sz w:val="21"/>
          <w:szCs w:val="21"/>
        </w:rPr>
        <w:t>⑥因思杜陵梦，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/>
          <w:color w:val="000000"/>
          <w:sz w:val="21"/>
          <w:szCs w:val="21"/>
        </w:rPr>
        <w:t>。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(《商山早行》)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⑦</w:t>
      </w:r>
      <w:r>
        <w:rPr>
          <w:rFonts w:ascii="宋体" w:eastAsia="宋体" w:hAnsi="宋体" w:cs="宋体"/>
          <w:color w:val="auto"/>
          <w:sz w:val="21"/>
          <w:szCs w:val="21"/>
        </w:rPr>
        <w:t>《行路难》中诗人用比喻手法写他人生路上的艰难险阻，表现壮志难酬的苦闷的句子是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⑧</w:t>
      </w:r>
      <w:r>
        <w:rPr>
          <w:rFonts w:ascii="宋体" w:eastAsia="宋体" w:hAnsi="宋体" w:cs="宋体"/>
          <w:color w:val="auto"/>
          <w:sz w:val="21"/>
          <w:szCs w:val="21"/>
        </w:rPr>
        <w:t>苏轼《水调歌头•明月几时有》中希望两人年年平安，相隔千里共享美好月光的两句词是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__________________________</w:t>
      </w:r>
      <w:r>
        <w:rPr>
          <w:rFonts w:ascii="宋体" w:eastAsia="宋体" w:hAnsi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2.</w:t>
      </w:r>
      <w:r>
        <w:rPr>
          <w:rFonts w:ascii="宋体" w:eastAsia="宋体" w:hAnsi="宋体" w:cs="宋体"/>
          <w:color w:val="auto"/>
          <w:sz w:val="21"/>
          <w:szCs w:val="21"/>
        </w:rPr>
        <w:t>下列加点字的读音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em w:val="dot"/>
        </w:rPr>
        <w:t>完全正确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的一项是（      ） 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3分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A.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汲</w:t>
      </w:r>
      <w:r>
        <w:rPr>
          <w:rFonts w:ascii="宋体" w:eastAsia="宋体" w:hAnsi="宋体" w:cs="宋体"/>
          <w:color w:val="auto"/>
          <w:sz w:val="21"/>
          <w:szCs w:val="21"/>
        </w:rPr>
        <w:t>取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(jí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</w:rPr>
        <w:t>鲜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妍</w:t>
      </w:r>
      <w:r>
        <w:rPr>
          <w:rFonts w:ascii="宋体" w:eastAsia="宋体" w:hAnsi="宋体" w:cs="宋体"/>
          <w:color w:val="auto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yán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冠</w:t>
      </w:r>
      <w:r>
        <w:rPr>
          <w:rFonts w:ascii="宋体" w:eastAsia="宋体" w:hAnsi="宋体" w:cs="宋体"/>
          <w:color w:val="auto"/>
          <w:sz w:val="21"/>
          <w:szCs w:val="21"/>
        </w:rPr>
        <w:t>冕(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guān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矫</w:t>
      </w:r>
      <w:r>
        <w:rPr>
          <w:rFonts w:ascii="宋体" w:eastAsia="宋体" w:hAnsi="宋体" w:cs="宋体"/>
          <w:color w:val="auto"/>
          <w:sz w:val="21"/>
          <w:szCs w:val="21"/>
        </w:rPr>
        <w:t>揉造作(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jiǎo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B.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枉</w:t>
      </w:r>
      <w:r>
        <w:rPr>
          <w:rFonts w:ascii="宋体" w:eastAsia="宋体" w:hAnsi="宋体" w:cs="宋体"/>
          <w:color w:val="auto"/>
          <w:sz w:val="21"/>
          <w:szCs w:val="21"/>
        </w:rPr>
        <w:t>然(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wǎng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箴</w:t>
      </w:r>
      <w:r>
        <w:rPr>
          <w:rFonts w:ascii="宋体" w:eastAsia="宋体" w:hAnsi="宋体" w:cs="宋体"/>
          <w:color w:val="auto"/>
          <w:sz w:val="21"/>
          <w:szCs w:val="21"/>
        </w:rPr>
        <w:t>言(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zhēn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瞥</w:t>
      </w:r>
      <w:r>
        <w:rPr>
          <w:rFonts w:ascii="宋体" w:eastAsia="宋体" w:hAnsi="宋体" w:cs="宋体"/>
          <w:color w:val="auto"/>
          <w:sz w:val="21"/>
          <w:szCs w:val="21"/>
        </w:rPr>
        <w:t>见(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piě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</w:rPr>
        <w:t>自吹自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擂</w:t>
      </w:r>
      <w:r>
        <w:rPr>
          <w:rFonts w:ascii="宋体" w:eastAsia="宋体" w:hAnsi="宋体" w:cs="宋体"/>
          <w:color w:val="auto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lěi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C.</w:t>
      </w:r>
      <w:r>
        <w:rPr>
          <w:rFonts w:ascii="宋体" w:eastAsia="宋体" w:hAnsi="宋体" w:cs="宋体"/>
          <w:color w:val="auto"/>
          <w:sz w:val="21"/>
          <w:szCs w:val="21"/>
        </w:rPr>
        <w:t>摇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曳</w:t>
      </w:r>
      <w:r>
        <w:rPr>
          <w:rFonts w:ascii="宋体" w:eastAsia="宋体" w:hAnsi="宋体" w:cs="宋体"/>
          <w:color w:val="auto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yè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娉</w:t>
      </w:r>
      <w:r>
        <w:rPr>
          <w:rFonts w:ascii="宋体" w:eastAsia="宋体" w:hAnsi="宋体" w:cs="宋体"/>
          <w:color w:val="auto"/>
          <w:sz w:val="21"/>
          <w:szCs w:val="21"/>
        </w:rPr>
        <w:t>婷(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pīn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</w:rPr>
        <w:t>忧戚(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qì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</w:rPr>
        <w:t>稍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逊</w:t>
      </w:r>
      <w:r>
        <w:rPr>
          <w:rFonts w:ascii="宋体" w:eastAsia="宋体" w:hAnsi="宋体" w:cs="宋体"/>
          <w:color w:val="auto"/>
          <w:sz w:val="21"/>
          <w:szCs w:val="21"/>
        </w:rPr>
        <w:t>风骚(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xùn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D.</w:t>
      </w:r>
      <w:r>
        <w:rPr>
          <w:rFonts w:ascii="宋体" w:eastAsia="宋体" w:hAnsi="宋体" w:cs="宋体"/>
          <w:color w:val="auto"/>
          <w:sz w:val="21"/>
          <w:szCs w:val="21"/>
        </w:rPr>
        <w:t>惊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骇</w:t>
      </w:r>
      <w:r>
        <w:rPr>
          <w:rFonts w:ascii="宋体" w:eastAsia="宋体" w:hAnsi="宋体" w:cs="宋体"/>
          <w:color w:val="auto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hài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恪</w:t>
      </w:r>
      <w:r>
        <w:rPr>
          <w:rFonts w:ascii="宋体" w:eastAsia="宋体" w:hAnsi="宋体" w:cs="宋体"/>
          <w:color w:val="auto"/>
          <w:sz w:val="21"/>
          <w:szCs w:val="21"/>
        </w:rPr>
        <w:t>守(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kè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</w:rPr>
        <w:t>窗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棂</w:t>
      </w:r>
      <w:r>
        <w:rPr>
          <w:rFonts w:ascii="宋体" w:eastAsia="宋体" w:hAnsi="宋体" w:cs="宋体"/>
          <w:color w:val="auto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léng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) 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  <w:em w:val="dot"/>
        </w:rPr>
        <w:t>间</w:t>
      </w:r>
      <w:r>
        <w:rPr>
          <w:rFonts w:ascii="宋体" w:eastAsia="宋体" w:hAnsi="宋体" w:cs="宋体"/>
          <w:color w:val="auto"/>
          <w:sz w:val="21"/>
          <w:szCs w:val="21"/>
        </w:rPr>
        <w:t>不容发(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jiān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3.</w:t>
      </w:r>
      <w:r>
        <w:rPr>
          <w:rFonts w:ascii="宋体" w:eastAsia="宋体" w:hAnsi="宋体" w:cs="宋体"/>
          <w:color w:val="000000"/>
          <w:sz w:val="21"/>
          <w:szCs w:val="21"/>
        </w:rPr>
        <w:t>下列词语书写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em w:val="dot"/>
        </w:rPr>
        <w:t>完全正确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的一项是(       ) 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3分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A.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汹涌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贸然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略输文彩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>大发雷霆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B.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涵养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秘诀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李代桃僵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>形消骨立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C.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濡养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骈进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言不及义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>心无旁鹜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D.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宽宥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矗立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附庸风雅    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000000"/>
          <w:sz w:val="21"/>
          <w:szCs w:val="21"/>
        </w:rPr>
        <w:t>鸠占鹊巢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4.</w:t>
      </w:r>
      <w:r>
        <w:rPr>
          <w:rFonts w:ascii="宋体" w:eastAsia="宋体" w:hAnsi="宋体" w:cs="宋体"/>
          <w:color w:val="000000"/>
          <w:sz w:val="21"/>
          <w:szCs w:val="21"/>
        </w:rPr>
        <w:t>下列句子中加点词语使用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em w:val="dot"/>
        </w:rPr>
        <w:t>不正确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的一项是(       ) 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3分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A.</w:t>
      </w:r>
      <w:r>
        <w:rPr>
          <w:rFonts w:ascii="宋体" w:eastAsia="宋体" w:hAnsi="宋体" w:cs="宋体"/>
          <w:color w:val="000000"/>
          <w:sz w:val="21"/>
          <w:szCs w:val="21"/>
        </w:rPr>
        <w:t>我国幅员辽阔，物种丰富，发展特色农业要</w:t>
      </w:r>
      <w:r>
        <w:rPr>
          <w:rFonts w:ascii="宋体" w:eastAsia="宋体" w:hAnsi="宋体" w:cs="宋体"/>
          <w:color w:val="000000"/>
          <w:sz w:val="21"/>
          <w:szCs w:val="21"/>
          <w:em w:val="dot"/>
        </w:rPr>
        <w:t>因地制宜</w:t>
      </w:r>
      <w:r>
        <w:rPr>
          <w:rFonts w:ascii="宋体" w:eastAsia="宋体" w:hAnsi="宋体" w:cs="宋体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B.</w:t>
      </w:r>
      <w:r>
        <w:rPr>
          <w:rFonts w:ascii="宋体" w:eastAsia="宋体" w:hAnsi="宋体" w:cs="宋体"/>
          <w:color w:val="000000"/>
          <w:sz w:val="21"/>
          <w:szCs w:val="21"/>
        </w:rPr>
        <w:t>儿童文学家曹文轩获得本年度“国际安徒生奖”后，多家媒体</w:t>
      </w:r>
      <w:r>
        <w:rPr>
          <w:rFonts w:ascii="宋体" w:eastAsia="宋体" w:hAnsi="宋体" w:cs="宋体"/>
          <w:color w:val="000000"/>
          <w:sz w:val="21"/>
          <w:szCs w:val="21"/>
          <w:em w:val="dot"/>
        </w:rPr>
        <w:t>强聒不舍</w:t>
      </w:r>
      <w:r>
        <w:rPr>
          <w:rFonts w:ascii="宋体" w:eastAsia="宋体" w:hAnsi="宋体" w:cs="宋体"/>
          <w:color w:val="000000"/>
          <w:sz w:val="21"/>
          <w:szCs w:val="21"/>
        </w:rPr>
        <w:t>地争先报道。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C.</w:t>
      </w:r>
      <w:r>
        <w:rPr>
          <w:rFonts w:ascii="宋体" w:eastAsia="宋体" w:hAnsi="宋体" w:cs="宋体"/>
          <w:color w:val="000000"/>
          <w:sz w:val="21"/>
          <w:szCs w:val="21"/>
        </w:rPr>
        <w:t>理解小说中的人物形象，必须从整体入手，任何</w:t>
      </w:r>
      <w:r>
        <w:rPr>
          <w:rFonts w:ascii="宋体" w:eastAsia="宋体" w:hAnsi="宋体" w:cs="宋体"/>
          <w:color w:val="000000"/>
          <w:sz w:val="21"/>
          <w:szCs w:val="21"/>
          <w:em w:val="dot"/>
        </w:rPr>
        <w:t>断章取义</w:t>
      </w:r>
      <w:r>
        <w:rPr>
          <w:rFonts w:ascii="宋体" w:eastAsia="宋体" w:hAnsi="宋体" w:cs="宋体"/>
          <w:color w:val="000000"/>
          <w:sz w:val="21"/>
          <w:szCs w:val="21"/>
        </w:rPr>
        <w:t>的分析都是不可取的。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D.</w:t>
      </w:r>
      <w:r>
        <w:rPr>
          <w:rFonts w:ascii="宋体" w:eastAsia="宋体" w:hAnsi="宋体" w:cs="宋体"/>
          <w:color w:val="000000"/>
          <w:sz w:val="21"/>
          <w:szCs w:val="21"/>
        </w:rPr>
        <w:t>从网友发布“列车上疑有人贩子”的微博，到公安机关介入调查，直至案情</w:t>
      </w:r>
      <w:r>
        <w:rPr>
          <w:rFonts w:ascii="宋体" w:eastAsia="宋体" w:hAnsi="宋体" w:cs="宋体"/>
          <w:color w:val="000000"/>
          <w:sz w:val="21"/>
          <w:szCs w:val="21"/>
          <w:em w:val="dot"/>
        </w:rPr>
        <w:t>水落石出</w:t>
      </w:r>
      <w:r>
        <w:rPr>
          <w:rFonts w:ascii="宋体" w:eastAsia="宋体" w:hAnsi="宋体" w:cs="宋体"/>
          <w:color w:val="000000"/>
          <w:sz w:val="21"/>
          <w:szCs w:val="21"/>
        </w:rPr>
        <w:t>，整个过程不过几个小时。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5.</w:t>
      </w:r>
      <w:r>
        <w:rPr>
          <w:rFonts w:ascii="宋体" w:eastAsia="宋体" w:hAnsi="宋体" w:cs="宋体"/>
          <w:color w:val="000000"/>
          <w:sz w:val="21"/>
          <w:szCs w:val="21"/>
        </w:rPr>
        <w:t>下列句子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em w:val="dot"/>
        </w:rPr>
        <w:t>没有语病</w:t>
      </w:r>
      <w:r>
        <w:rPr>
          <w:rFonts w:ascii="宋体" w:eastAsia="宋体" w:hAnsi="宋体" w:cs="宋体"/>
          <w:color w:val="000000"/>
          <w:sz w:val="21"/>
          <w:szCs w:val="21"/>
        </w:rPr>
        <w:t>的一项是(       )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3分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A.</w:t>
      </w:r>
      <w:r>
        <w:rPr>
          <w:rFonts w:ascii="宋体" w:eastAsia="宋体" w:hAnsi="宋体" w:cs="宋体"/>
          <w:color w:val="000000"/>
          <w:sz w:val="21"/>
          <w:szCs w:val="21"/>
        </w:rPr>
        <w:t>防止校园欺凌事件不再发生是个系统工作，需要多方面、多领域齐心协力完成。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B.</w:t>
      </w:r>
      <w:r>
        <w:rPr>
          <w:rFonts w:ascii="宋体" w:eastAsia="宋体" w:hAnsi="宋体" w:cs="宋体"/>
          <w:color w:val="000000"/>
          <w:sz w:val="21"/>
          <w:szCs w:val="21"/>
        </w:rPr>
        <w:t>随着中国对洋垃圾实施进口禁令，使西方国家陷入集体焦虑。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C.</w:t>
      </w:r>
      <w:r>
        <w:rPr>
          <w:rFonts w:ascii="宋体" w:eastAsia="宋体" w:hAnsi="宋体" w:cs="宋体"/>
          <w:color w:val="000000"/>
          <w:sz w:val="21"/>
          <w:szCs w:val="21"/>
        </w:rPr>
        <w:t>“中国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诗词大赛</w:t>
      </w:r>
      <w:r>
        <w:rPr>
          <w:rFonts w:ascii="宋体" w:eastAsia="宋体" w:hAnsi="宋体" w:cs="宋体"/>
          <w:color w:val="000000"/>
          <w:sz w:val="21"/>
          <w:szCs w:val="21"/>
        </w:rPr>
        <w:t>”节目受到中小学生喜爱，是因为其形式新颖，有文化内涵的原因。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D.</w:t>
      </w:r>
      <w:r>
        <w:rPr>
          <w:rFonts w:ascii="宋体" w:eastAsia="宋体" w:hAnsi="宋体" w:cs="宋体"/>
          <w:color w:val="000000"/>
          <w:sz w:val="21"/>
          <w:szCs w:val="21"/>
        </w:rPr>
        <w:t>广州绿树成荫，繁花似锦，人情如蜜，的确是个让人流连忘返的好地方。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6.</w:t>
      </w:r>
      <w:r>
        <w:rPr>
          <w:rFonts w:ascii="宋体" w:eastAsia="宋体" w:hAnsi="宋体" w:cs="宋体"/>
          <w:color w:val="000000"/>
          <w:sz w:val="21"/>
          <w:szCs w:val="21"/>
        </w:rPr>
        <w:t>下列文化常识、文学常识，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em w:val="dot"/>
        </w:rPr>
        <w:t>表述有误</w:t>
      </w:r>
      <w:r>
        <w:rPr>
          <w:rFonts w:ascii="宋体" w:eastAsia="宋体" w:hAnsi="宋体" w:cs="宋体"/>
          <w:color w:val="000000"/>
          <w:sz w:val="21"/>
          <w:szCs w:val="21"/>
        </w:rPr>
        <w:t xml:space="preserve">的一项是（   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/>
          <w:color w:val="000000"/>
          <w:sz w:val="21"/>
          <w:szCs w:val="21"/>
        </w:rPr>
        <w:t>）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3分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A.</w:t>
      </w:r>
      <w:r>
        <w:rPr>
          <w:rFonts w:ascii="宋体" w:eastAsia="宋体" w:hAnsi="宋体" w:cs="宋体"/>
          <w:color w:val="000000"/>
          <w:sz w:val="21"/>
          <w:szCs w:val="21"/>
        </w:rPr>
        <w:t>梁启超，号饮冰室主人，中国近代著名的维新派代表人物，曾倡导文体改良的“诗界革命”和“小说界革命”。其著作合编为《饮冰室合集》。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B.</w:t>
      </w:r>
      <w:r>
        <w:rPr>
          <w:rFonts w:ascii="宋体" w:eastAsia="宋体" w:hAnsi="宋体" w:cs="宋体"/>
          <w:color w:val="000000"/>
          <w:sz w:val="21"/>
          <w:szCs w:val="21"/>
        </w:rPr>
        <w:t>《就英法联军远征中国给巴特勒上尉的信》的作者是法国浪漫主义作家的代表人物雨果，代表作有《巴黎圣母院》《悲惨世界》《九三年》。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C.</w:t>
      </w:r>
      <w:r>
        <w:rPr>
          <w:rFonts w:ascii="宋体" w:eastAsia="宋体" w:hAnsi="宋体" w:cs="宋体"/>
          <w:color w:val="000000"/>
          <w:sz w:val="21"/>
          <w:szCs w:val="21"/>
        </w:rPr>
        <w:t>记是古代一种散文体裁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000000"/>
          <w:sz w:val="21"/>
          <w:szCs w:val="21"/>
        </w:rPr>
        <w:t>可叙事、写景、状物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000000"/>
          <w:sz w:val="21"/>
          <w:szCs w:val="21"/>
        </w:rPr>
        <w:t>抒发情怀抱负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000000"/>
          <w:sz w:val="21"/>
          <w:szCs w:val="21"/>
        </w:rPr>
        <w:t>阐述某些观点。《岳阳楼记》《小石潭记》都是这种文体。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D.</w:t>
      </w:r>
      <w:r>
        <w:rPr>
          <w:rFonts w:ascii="宋体" w:eastAsia="宋体" w:hAnsi="宋体" w:cs="宋体"/>
          <w:color w:val="000000"/>
          <w:sz w:val="21"/>
          <w:szCs w:val="21"/>
        </w:rPr>
        <w:t>范仲淹，字希文，谥号文忠，北宋政治家、文学家。有《范文正公集》传世。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7.</w:t>
      </w:r>
      <w:r>
        <w:rPr>
          <w:rFonts w:ascii="宋体" w:eastAsia="宋体" w:hAnsi="宋体" w:cs="宋体"/>
          <w:color w:val="000000"/>
          <w:sz w:val="21"/>
          <w:szCs w:val="21"/>
        </w:rPr>
        <w:t>阅读《水浒传》选段，按要求回答问题。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5分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center"/>
        <w:textAlignment w:val="center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/>
          <w:color w:val="000000"/>
          <w:sz w:val="21"/>
          <w:szCs w:val="21"/>
        </w:rPr>
        <w:t>自幼曾攻经史，长成亦有权谋。恰如猛虎卧荒丘，潜伏爪牙忍受。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center"/>
        <w:textAlignment w:val="center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/>
          <w:color w:val="000000"/>
          <w:sz w:val="21"/>
          <w:szCs w:val="21"/>
        </w:rPr>
        <w:t>不幸刺文双颊，那堪配在江州。他年若得报冤仇，血染浔阳江口。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center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A  </w:t>
      </w:r>
      <w:r>
        <w:rPr>
          <w:rFonts w:ascii="楷体" w:eastAsia="楷体" w:hAnsi="楷体" w:cs="楷体"/>
          <w:color w:val="000000"/>
          <w:sz w:val="21"/>
          <w:szCs w:val="21"/>
        </w:rPr>
        <w:t>写罢，自看了，大喜大笑，一面又饮了数杯酒，不觉欢喜，白狂荡起来，手舞足蹈，又拿起笔来，去那《西江月》后，再写下四句诗，道是：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center"/>
        <w:textAlignment w:val="center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/>
          <w:color w:val="000000"/>
          <w:sz w:val="21"/>
          <w:szCs w:val="21"/>
        </w:rPr>
        <w:t>心在山东身在吴，飘蓬江海谩嗟吁。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center"/>
        <w:textAlignment w:val="center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/>
          <w:color w:val="000000"/>
          <w:sz w:val="21"/>
          <w:szCs w:val="21"/>
        </w:rPr>
        <w:t>他时若遂凌云志，敢笑黄巢不丈夫!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  <w:u w:val="single"/>
        </w:rPr>
      </w:pPr>
      <w:r>
        <w:rPr>
          <w:rFonts w:ascii="宋体" w:eastAsia="宋体" w:hAnsi="宋体" w:cs="宋体"/>
          <w:color w:val="000000"/>
          <w:sz w:val="21"/>
          <w:szCs w:val="21"/>
        </w:rPr>
        <w:t>(1)请补充文中A处的人名：</w:t>
      </w:r>
      <w:r>
        <w:rPr>
          <w:rFonts w:ascii="宋体" w:hAnsi="宋体" w:hint="eastAsia"/>
          <w:szCs w:val="21"/>
          <w:lang w:val="en-US" w:eastAsia="zh-CN"/>
        </w:rPr>
        <w:t>_______________。</w:t>
      </w:r>
      <w:r>
        <w:rPr>
          <w:rFonts w:ascii="宋体" w:eastAsia="宋体" w:hAnsi="宋体" w:cs="宋体"/>
          <w:color w:val="000000"/>
          <w:sz w:val="21"/>
          <w:szCs w:val="21"/>
        </w:rPr>
        <w:t>“他时若遂凌云志，敢笑黄巢不丈夫”这两句诗的言外之意是</w:t>
      </w:r>
      <w:r>
        <w:rPr>
          <w:rFonts w:ascii="宋体" w:hAnsi="宋体" w:hint="eastAsia"/>
          <w:szCs w:val="21"/>
          <w:lang w:val="en-US" w:eastAsia="zh-CN"/>
        </w:rPr>
        <w:t>__________________________________________。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/>
          <w:color w:val="000000"/>
          <w:sz w:val="21"/>
          <w:szCs w:val="21"/>
        </w:rPr>
        <w:t>(2)请结合小说前面的情节说说选文中人物“不幸刺文双颊，那堪配在江州”的原因。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8.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阅读下面材料，完成(1)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—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(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)题。（10分）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firstLine="420" w:firstLineChars="200"/>
        <w:jc w:val="both"/>
        <w:textAlignment w:val="auto"/>
        <w:rPr>
          <w:rFonts w:ascii="楷体" w:eastAsia="楷体" w:hAnsi="楷体" w:cs="楷体" w:hint="eastAsia"/>
          <w:snapToGrid w:val="0"/>
          <w:sz w:val="21"/>
          <w:szCs w:val="21"/>
        </w:rPr>
      </w:pPr>
      <w:r>
        <w:rPr>
          <w:rFonts w:ascii="楷体" w:eastAsia="楷体" w:hAnsi="楷体" w:cs="楷体" w:hint="eastAsia"/>
          <w:b/>
          <w:snapToGrid w:val="0"/>
          <w:sz w:val="21"/>
          <w:szCs w:val="21"/>
        </w:rPr>
        <w:t>【材料一】</w:t>
      </w:r>
      <w:r>
        <w:rPr>
          <w:rFonts w:ascii="楷体" w:eastAsia="楷体" w:hAnsi="楷体" w:cs="楷体" w:hint="eastAsia"/>
          <w:snapToGrid w:val="0"/>
          <w:sz w:val="21"/>
          <w:szCs w:val="21"/>
        </w:rPr>
        <w:t>随着时代发展、科技进步，人们的阅读内容愈加丰富、方式也日益多元化，从读纸质书到读电子书，再到如今的“听书”（即有声阅读），当碎片化的时间成为互联网争夺的重点后，用耳朵代替眼睛，正在让阅读有了更多可能。记者采访读者和业内人士了解到，有声阅读确实被越来越多的人欢迎，成为阅读新的增长点。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firstLine="420" w:firstLineChars="200"/>
        <w:jc w:val="both"/>
        <w:textAlignment w:val="auto"/>
        <w:rPr>
          <w:rFonts w:ascii="楷体" w:eastAsia="楷体" w:hAnsi="楷体" w:cs="楷体" w:hint="eastAsia"/>
          <w:snapToGrid w:val="0"/>
          <w:sz w:val="21"/>
          <w:szCs w:val="21"/>
        </w:rPr>
      </w:pPr>
      <w:r>
        <w:rPr>
          <w:rFonts w:ascii="楷体" w:eastAsia="楷体" w:hAnsi="楷体" w:cs="楷体" w:hint="eastAsia"/>
          <w:snapToGrid w:val="0"/>
          <w:sz w:val="21"/>
          <w:szCs w:val="21"/>
        </w:rPr>
        <w:t>何谓有声阅读？中国新闻出版研究院出版研究所所长徐升国说，是指通过有声方式，包括通过录音带、CD、有声读书机、广播、网络语音播报如移动APP、微信语音等，收听图书相关内容，“包括图书朗读、故事、外语学习、书评与图书介绍等”。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firstLine="420" w:firstLineChars="200"/>
        <w:jc w:val="both"/>
        <w:textAlignment w:val="auto"/>
        <w:rPr>
          <w:rFonts w:ascii="楷体" w:eastAsia="楷体" w:hAnsi="楷体" w:cs="楷体" w:hint="eastAsia"/>
          <w:snapToGrid w:val="0"/>
          <w:sz w:val="21"/>
          <w:szCs w:val="21"/>
        </w:rPr>
      </w:pPr>
      <w:r>
        <w:rPr>
          <w:rFonts w:ascii="楷体" w:eastAsia="楷体" w:hAnsi="楷体" w:cs="楷体" w:hint="eastAsia"/>
          <w:b/>
          <w:snapToGrid w:val="0"/>
          <w:sz w:val="21"/>
          <w:szCs w:val="21"/>
        </w:rPr>
        <w:t>【材料二】</w:t>
      </w:r>
      <w:r>
        <w:rPr>
          <w:rFonts w:ascii="楷体" w:eastAsia="楷体" w:hAnsi="楷体" w:cs="楷体" w:hint="eastAsia"/>
          <w:snapToGrid w:val="0"/>
          <w:sz w:val="21"/>
          <w:szCs w:val="21"/>
        </w:rPr>
        <w:t>近年来国内有声书市场也表现惊人。据业内相关负责人介绍，2017年中国听书市场规模为32.4亿元，同2016年相比增长36.7%，粗略估算，2018年有声阅读的市场规模约45亿。该负责人介绍，“在我们平台上，目前的有声书付费的活跃用户每天听书时长达3个小时，高频用户一年听书15本以上，‘听书’这一形式已经被越来越多人接受”。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firstLine="420" w:firstLineChars="200"/>
        <w:jc w:val="both"/>
        <w:textAlignment w:val="auto"/>
        <w:rPr>
          <w:rFonts w:ascii="楷体" w:eastAsia="楷体" w:hAnsi="楷体" w:cs="楷体" w:hint="eastAsia"/>
          <w:snapToGrid w:val="0"/>
          <w:sz w:val="21"/>
          <w:szCs w:val="21"/>
        </w:rPr>
      </w:pPr>
      <w:r>
        <w:rPr>
          <w:rFonts w:ascii="楷体" w:eastAsia="楷体" w:hAnsi="楷体" w:cs="楷体" w:hint="eastAsia"/>
          <w:snapToGrid w:val="0"/>
          <w:sz w:val="21"/>
          <w:szCs w:val="21"/>
        </w:rPr>
        <w:t>不过，仍有一些读者不习惯这种阅读方式。蒋斌（化名）说，自己一直以看纸质书为主，“我习惯在看书的时候前后情节对照着来看，经常要往前翻，纸质书是看着最舒服的，有利于集中精力。而且‘有声读物’内容不全，有些书没有，有些课程设置不科学，听起来不好理解”。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firstLine="420" w:firstLineChars="200"/>
        <w:jc w:val="both"/>
        <w:textAlignment w:val="auto"/>
        <w:rPr>
          <w:rFonts w:ascii="楷体" w:eastAsia="楷体" w:hAnsi="楷体" w:cs="楷体" w:hint="eastAsia"/>
          <w:snapToGrid w:val="0"/>
          <w:sz w:val="21"/>
          <w:szCs w:val="21"/>
        </w:rPr>
      </w:pPr>
      <w:r>
        <w:rPr>
          <w:rFonts w:ascii="楷体" w:eastAsia="楷体" w:hAnsi="楷体" w:cs="楷体" w:hint="eastAsia"/>
          <w:snapToGrid w:val="0"/>
          <w:sz w:val="21"/>
          <w:szCs w:val="21"/>
        </w:rPr>
        <w:t>第十五次全国国民阅读调查数据亦显示，当被问及“不听书”的原因时，“没有听书习惯”是首要原因，超过半数的国民选择这一选项，“不喜欢听书的形式”“没有感兴趣的内容”“不了解有什么听书渠道”“听书付费比较高”“听书平台技术不过关” ，也是制约国民听书的因素。</w:t>
      </w:r>
    </w:p>
    <w:p>
      <w:pPr>
        <w:pStyle w:val="NormalWeb"/>
        <w:adjustRightInd w:val="0"/>
        <w:snapToGrid w:val="0"/>
        <w:spacing w:before="0" w:beforeAutospacing="0" w:after="0" w:afterAutospacing="0" w:line="300" w:lineRule="exact"/>
        <w:ind w:firstLine="420" w:firstLineChars="200"/>
        <w:jc w:val="both"/>
        <w:rPr>
          <w:rFonts w:ascii="宋体" w:eastAsia="宋体" w:hAnsi="宋体" w:cs="宋体" w:hint="eastAsia"/>
          <w:bCs/>
          <w:snapToGrid w:val="0"/>
          <w:sz w:val="21"/>
          <w:szCs w:val="21"/>
        </w:rPr>
      </w:pPr>
      <w:r>
        <w:rPr>
          <w:rFonts w:ascii="宋体" w:eastAsia="宋体" w:hAnsi="宋体" w:cs="宋体" w:hint="eastAsia"/>
          <w:b/>
          <w:snapToGrid w:val="0"/>
          <w:sz w:val="21"/>
          <w:szCs w:val="21"/>
        </w:rPr>
        <w:t>【材料三】</w:t>
      </w:r>
      <w:r>
        <w:rPr>
          <w:rFonts w:ascii="宋体" w:eastAsia="宋体" w:hAnsi="宋体" w:cs="宋体" w:hint="eastAsia"/>
          <w:snapToGrid w:val="0"/>
          <w:sz w:val="21"/>
          <w:szCs w:val="21"/>
        </w:rPr>
        <w:t>第十五次全国国民阅读调查中有关“</w:t>
      </w:r>
      <w:r>
        <w:rPr>
          <w:rFonts w:ascii="宋体" w:eastAsia="宋体" w:hAnsi="宋体" w:cs="宋体" w:hint="eastAsia"/>
          <w:bCs/>
          <w:snapToGrid w:val="0"/>
          <w:sz w:val="21"/>
          <w:szCs w:val="21"/>
        </w:rPr>
        <w:t>听书率”的调查数据</w:t>
      </w:r>
    </w:p>
    <w:p>
      <w:pPr>
        <w:pStyle w:val="NormalWeb"/>
        <w:adjustRightInd w:val="0"/>
        <w:snapToGrid w:val="0"/>
        <w:spacing w:before="0" w:beforeAutospacing="0" w:after="0" w:afterAutospacing="0"/>
        <w:jc w:val="center"/>
        <w:rPr>
          <w:rFonts w:ascii="方正楷体_GBK" w:eastAsia="方正楷体_GBK" w:hAnsi="楷体" w:hint="eastAsia"/>
          <w:bCs/>
          <w:snapToGrid w:val="0"/>
          <w:sz w:val="21"/>
          <w:szCs w:val="21"/>
        </w:rPr>
      </w:pPr>
      <w:r>
        <w:rPr>
          <w:rFonts w:ascii="方正楷体_GBK" w:eastAsia="方正楷体_GBK" w:hAnsi="楷体" w:hint="eastAsia"/>
          <w:bCs/>
          <w:snapToGrid w:val="0"/>
          <w:sz w:val="21"/>
          <w:szCs w:val="21"/>
        </w:rPr>
        <w:drawing>
          <wp:inline distT="0" distB="0" distL="114300" distR="114300">
            <wp:extent cx="4004945" cy="1671320"/>
            <wp:effectExtent l="0" t="0" r="14605" b="5080"/>
            <wp:docPr id="10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35502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grayscl/>
                      <a:lum bright="-20001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4945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adjustRightInd w:val="0"/>
        <w:snapToGrid w:val="0"/>
        <w:spacing w:before="0" w:beforeAutospacing="0" w:after="0" w:afterAutospacing="0" w:line="370" w:lineRule="exact"/>
        <w:jc w:val="both"/>
        <w:rPr>
          <w:rFonts w:ascii="宋体" w:eastAsia="宋体" w:hAnsi="宋体" w:cs="宋体" w:hint="eastAsia"/>
          <w:snapToGrid w:val="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(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)</w:t>
      </w:r>
      <w:r>
        <w:rPr>
          <w:rFonts w:ascii="宋体" w:eastAsia="宋体" w:hAnsi="宋体" w:cs="宋体" w:hint="eastAsia"/>
          <w:snapToGrid w:val="0"/>
          <w:sz w:val="21"/>
          <w:szCs w:val="21"/>
        </w:rPr>
        <w:t>下列理解和分析，</w:t>
      </w:r>
      <w:r>
        <w:rPr>
          <w:rFonts w:ascii="宋体" w:eastAsia="宋体" w:hAnsi="宋体" w:cs="宋体" w:hint="eastAsia"/>
          <w:b/>
          <w:bCs/>
          <w:color w:val="000000"/>
          <w:kern w:val="2"/>
          <w:sz w:val="21"/>
          <w:szCs w:val="21"/>
          <w:em w:val="dot"/>
        </w:rPr>
        <w:t>不符合</w:t>
      </w:r>
      <w:r>
        <w:rPr>
          <w:rFonts w:ascii="宋体" w:eastAsia="宋体" w:hAnsi="宋体" w:cs="宋体" w:hint="eastAsia"/>
          <w:snapToGrid w:val="0"/>
          <w:sz w:val="21"/>
          <w:szCs w:val="21"/>
        </w:rPr>
        <w:t>以上材料内容的一项是（    ）（3分）</w:t>
      </w:r>
    </w:p>
    <w:p>
      <w:pPr>
        <w:pStyle w:val="NormalWeb"/>
        <w:adjustRightInd w:val="0"/>
        <w:snapToGrid w:val="0"/>
        <w:spacing w:before="0" w:beforeAutospacing="0" w:after="0" w:afterAutospacing="0" w:line="370" w:lineRule="exact"/>
        <w:jc w:val="both"/>
        <w:rPr>
          <w:rFonts w:ascii="宋体" w:eastAsia="宋体" w:hAnsi="宋体" w:cs="宋体" w:hint="eastAsia"/>
          <w:snapToGrid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sz w:val="21"/>
          <w:szCs w:val="21"/>
        </w:rPr>
        <w:t>A．随着社会经济和科技的快速发展，人们的阅读方式已经不仅局限于纸质阅读。</w:t>
      </w:r>
    </w:p>
    <w:p>
      <w:pPr>
        <w:pStyle w:val="NormalWeb"/>
        <w:adjustRightInd w:val="0"/>
        <w:snapToGrid w:val="0"/>
        <w:spacing w:before="0" w:beforeAutospacing="0" w:after="0" w:afterAutospacing="0" w:line="370" w:lineRule="exact"/>
        <w:jc w:val="both"/>
        <w:rPr>
          <w:rFonts w:ascii="宋体" w:eastAsia="宋体" w:hAnsi="宋体" w:cs="宋体" w:hint="eastAsia"/>
          <w:snapToGrid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sz w:val="21"/>
          <w:szCs w:val="21"/>
        </w:rPr>
        <w:t>B．“听书”被越来越多人接受，一个重要原因是人们可以用耳朵代替眼睛，更好利用碎片化时间。</w:t>
      </w:r>
    </w:p>
    <w:p>
      <w:pPr>
        <w:pStyle w:val="NormalWeb"/>
        <w:adjustRightInd w:val="0"/>
        <w:snapToGrid w:val="0"/>
        <w:spacing w:before="0" w:beforeAutospacing="0" w:after="0" w:afterAutospacing="0" w:line="370" w:lineRule="exact"/>
        <w:jc w:val="both"/>
        <w:rPr>
          <w:rFonts w:ascii="宋体" w:eastAsia="宋体" w:hAnsi="宋体" w:cs="宋体" w:hint="eastAsia"/>
          <w:snapToGrid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sz w:val="21"/>
          <w:szCs w:val="21"/>
        </w:rPr>
        <w:t>C．读者不习惯听书这种阅读方式，主要原因是不喜欢听书的形式、听书付费比较高、不了解听书渠道。</w:t>
      </w:r>
    </w:p>
    <w:p>
      <w:pPr>
        <w:pStyle w:val="NormalWeb"/>
        <w:adjustRightInd w:val="0"/>
        <w:snapToGrid w:val="0"/>
        <w:spacing w:before="0" w:beforeAutospacing="0" w:after="0" w:afterAutospacing="0" w:line="370" w:lineRule="exact"/>
        <w:jc w:val="both"/>
        <w:rPr>
          <w:rFonts w:ascii="宋体" w:eastAsia="宋体" w:hAnsi="宋体" w:cs="宋体" w:hint="eastAsia"/>
          <w:snapToGrid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sz w:val="21"/>
          <w:szCs w:val="21"/>
        </w:rPr>
        <w:t>D．2016-2018年，有声阅读的市场规模迅速扩大，年均增长达30%以上，发展态势很好。</w:t>
      </w:r>
    </w:p>
    <w:p>
      <w:pPr>
        <w:pStyle w:val="NormalWeb"/>
        <w:adjustRightInd w:val="0"/>
        <w:snapToGrid w:val="0"/>
        <w:spacing w:before="0" w:beforeAutospacing="0" w:after="0" w:afterAutospacing="0" w:line="370" w:lineRule="exact"/>
        <w:jc w:val="both"/>
        <w:rPr>
          <w:rFonts w:ascii="宋体" w:eastAsia="宋体" w:hAnsi="宋体" w:cs="宋体" w:hint="eastAsia"/>
          <w:snapToGrid w:val="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(2)</w:t>
      </w:r>
      <w:r>
        <w:rPr>
          <w:rFonts w:ascii="宋体" w:eastAsia="宋体" w:hAnsi="宋体" w:cs="宋体" w:hint="eastAsia"/>
          <w:snapToGrid w:val="0"/>
          <w:sz w:val="21"/>
          <w:szCs w:val="21"/>
        </w:rPr>
        <w:t>阅读材料三，请简要说说未成年人群体的有声阅读情况。（3分）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pStyle w:val="NormalWeb"/>
        <w:adjustRightInd w:val="0"/>
        <w:snapToGrid w:val="0"/>
        <w:spacing w:before="0" w:beforeAutospacing="0" w:after="0" w:afterAutospacing="0" w:line="370" w:lineRule="exact"/>
        <w:jc w:val="both"/>
        <w:rPr>
          <w:rFonts w:ascii="宋体" w:eastAsia="宋体" w:hAnsi="宋体" w:cs="宋体" w:hint="eastAsia"/>
          <w:snapToGrid w:val="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(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)</w:t>
      </w:r>
      <w:r>
        <w:rPr>
          <w:rFonts w:ascii="宋体" w:eastAsia="宋体" w:hAnsi="宋体" w:cs="宋体" w:hint="eastAsia"/>
          <w:snapToGrid w:val="0"/>
          <w:sz w:val="21"/>
          <w:szCs w:val="21"/>
        </w:rPr>
        <w:t>如何让更多人接受“有声阅读”？请结合材料谈谈自己的理解。（4分）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b/>
          <w:bCs w:val="0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 w:val="0"/>
          <w:color w:val="000000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b/>
          <w:bCs w:val="0"/>
          <w:color w:val="000000"/>
          <w:sz w:val="21"/>
          <w:szCs w:val="21"/>
        </w:rPr>
        <w:t>、</w:t>
      </w:r>
      <w:r>
        <w:rPr>
          <w:rFonts w:ascii="宋体" w:eastAsia="宋体" w:hAnsi="宋体" w:cs="宋体" w:hint="eastAsia"/>
          <w:b/>
          <w:bCs w:val="0"/>
          <w:color w:val="000000"/>
          <w:sz w:val="21"/>
          <w:szCs w:val="21"/>
          <w:lang w:eastAsia="zh-CN"/>
        </w:rPr>
        <w:t>阅读理解</w:t>
      </w:r>
      <w:r>
        <w:rPr>
          <w:rFonts w:ascii="宋体" w:eastAsia="宋体" w:hAnsi="宋体" w:cs="宋体"/>
          <w:b/>
          <w:bCs w:val="0"/>
          <w:color w:val="000000"/>
          <w:sz w:val="21"/>
          <w:szCs w:val="21"/>
        </w:rPr>
        <w:t>(5</w:t>
      </w:r>
      <w:r>
        <w:rPr>
          <w:rFonts w:ascii="宋体" w:eastAsia="宋体" w:hAnsi="宋体" w:cs="宋体" w:hint="eastAsia"/>
          <w:b/>
          <w:bCs w:val="0"/>
          <w:color w:val="000000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/>
          <w:b/>
          <w:bCs w:val="0"/>
          <w:color w:val="000000"/>
          <w:sz w:val="21"/>
          <w:szCs w:val="21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/>
          <w:b w:val="0"/>
          <w:bCs/>
          <w:sz w:val="21"/>
          <w:szCs w:val="21"/>
        </w:rPr>
      </w:pPr>
      <w:r>
        <w:rPr>
          <w:rFonts w:ascii="宋体" w:hAnsi="宋体" w:hint="eastAsia"/>
          <w:b w:val="0"/>
          <w:bCs/>
          <w:sz w:val="21"/>
          <w:szCs w:val="21"/>
        </w:rPr>
        <w:t>（一）阅读下面的古诗，完成</w:t>
      </w:r>
      <w:r>
        <w:rPr>
          <w:rFonts w:ascii="宋体" w:hAnsi="宋体" w:hint="eastAsia"/>
          <w:b w:val="0"/>
          <w:bCs/>
          <w:sz w:val="21"/>
          <w:szCs w:val="21"/>
          <w:lang w:val="en-US" w:eastAsia="zh-CN"/>
        </w:rPr>
        <w:t>9</w:t>
      </w:r>
      <w:r>
        <w:rPr>
          <w:rFonts w:ascii="宋体" w:hAnsi="宋体" w:hint="eastAsia"/>
          <w:b w:val="0"/>
          <w:bCs/>
          <w:sz w:val="21"/>
          <w:szCs w:val="21"/>
        </w:rPr>
        <w:t>—1</w:t>
      </w:r>
      <w:r>
        <w:rPr>
          <w:rFonts w:ascii="宋体" w:hAnsi="宋体" w:hint="eastAsia"/>
          <w:b w:val="0"/>
          <w:bCs/>
          <w:sz w:val="21"/>
          <w:szCs w:val="21"/>
          <w:lang w:val="en-US" w:eastAsia="zh-CN"/>
        </w:rPr>
        <w:t>0</w:t>
      </w:r>
      <w:r>
        <w:rPr>
          <w:rFonts w:ascii="宋体" w:hAnsi="宋体" w:hint="eastAsia"/>
          <w:b w:val="0"/>
          <w:bCs/>
          <w:sz w:val="21"/>
          <w:szCs w:val="21"/>
        </w:rPr>
        <w:t>题。（5分）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黑体" w:eastAsia="黑体" w:hAnsi="黑体" w:cs="楷体"/>
          <w:b w:val="0"/>
          <w:bCs/>
          <w:sz w:val="21"/>
          <w:szCs w:val="21"/>
        </w:rPr>
      </w:pPr>
      <w:r>
        <w:rPr>
          <w:rFonts w:ascii="宋体" w:hAnsi="宋体" w:hint="eastAsia"/>
          <w:b w:val="0"/>
          <w:bCs/>
          <w:sz w:val="21"/>
          <w:szCs w:val="21"/>
        </w:rPr>
        <w:t>题  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沈周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楷体_GB2312" w:eastAsia="楷体_GB2312" w:hAnsi="楷体_GB2312" w:cs="楷体_GB2312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惯见闲庭碧玉丛，春风吹过即秋风。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楷体_GB2312" w:eastAsia="楷体_GB2312" w:hAnsi="楷体_GB2312" w:cs="楷体_GB2312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老夫</w:t>
      </w:r>
      <w:r>
        <w:rPr>
          <w:rFonts w:ascii="仿宋" w:eastAsia="仿宋" w:hAnsi="仿宋" w:cs="楷体" w:hint="eastAsia"/>
          <w:szCs w:val="21"/>
          <w:vertAlign w:val="superscript"/>
        </w:rPr>
        <w:t>①</w:t>
      </w:r>
      <w:r>
        <w:rPr>
          <w:rFonts w:ascii="楷体_GB2312" w:eastAsia="楷体_GB2312" w:hAnsi="楷体_GB2312" w:cs="楷体_GB2312" w:hint="eastAsia"/>
          <w:szCs w:val="21"/>
        </w:rPr>
        <w:t>都把荣枯事，却寄萧萧数叶中。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ascii="仿宋" w:eastAsia="仿宋" w:hAnsi="仿宋" w:cs="楷体"/>
          <w:szCs w:val="21"/>
        </w:rPr>
      </w:pPr>
      <w:r>
        <w:rPr>
          <w:rFonts w:ascii="仿宋" w:eastAsia="仿宋" w:hAnsi="仿宋" w:cs="楷体" w:hint="eastAsia"/>
          <w:szCs w:val="21"/>
        </w:rPr>
        <w:t>【注释】①老夫：诗人自称。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lang w:val="en-US" w:eastAsia="zh-CN"/>
        </w:rPr>
        <w:t>9</w:t>
      </w:r>
      <w:r>
        <w:rPr>
          <w:rFonts w:ascii="宋体" w:hAnsi="宋体" w:hint="eastAsia"/>
          <w:szCs w:val="21"/>
        </w:rPr>
        <w:t>.“</w:t>
      </w:r>
      <w:r>
        <w:rPr>
          <w:rFonts w:ascii="楷体_GB2312" w:eastAsia="楷体_GB2312" w:hAnsi="楷体_GB2312" w:cs="楷体_GB2312" w:hint="eastAsia"/>
          <w:szCs w:val="21"/>
        </w:rPr>
        <w:t>春风吹过即秋风</w:t>
      </w:r>
      <w:r>
        <w:rPr>
          <w:rFonts w:ascii="宋体" w:hAnsi="宋体" w:hint="eastAsia"/>
          <w:szCs w:val="21"/>
        </w:rPr>
        <w:t>”句中的</w:t>
      </w:r>
      <w:r>
        <w:rPr>
          <w:rFonts w:hint="eastAsia"/>
        </w:rPr>
        <w:t>“</w:t>
      </w:r>
      <w:r>
        <w:rPr>
          <w:rFonts w:ascii="楷体_GB2312" w:eastAsia="楷体_GB2312" w:hAnsi="楷体_GB2312" w:cs="楷体_GB2312" w:hint="eastAsia"/>
        </w:rPr>
        <w:t>即</w:t>
      </w:r>
      <w:r>
        <w:rPr>
          <w:rFonts w:hint="eastAsia"/>
        </w:rPr>
        <w:t>”字有什么表达效果？请简要分析。</w:t>
      </w:r>
      <w:r>
        <w:rPr>
          <w:rFonts w:ascii="宋体" w:hAnsi="宋体" w:hint="eastAsia"/>
          <w:szCs w:val="21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  <w:lang w:val="en-US" w:eastAsia="zh-CN"/>
        </w:rPr>
        <w:t>0</w:t>
      </w:r>
      <w:r>
        <w:rPr>
          <w:rFonts w:ascii="宋体" w:hAnsi="宋体" w:hint="eastAsia"/>
          <w:szCs w:val="21"/>
        </w:rPr>
        <w:t>.诗中三四句抒发了诗人怎样的思想感情？（3分）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b w:val="0"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eastAsia="zh-CN"/>
        </w:rPr>
        <w:t>（二）</w:t>
      </w:r>
      <w:r>
        <w:rPr>
          <w:rFonts w:ascii="宋体" w:eastAsia="宋体" w:hAnsi="宋体" w:cs="宋体"/>
          <w:b w:val="0"/>
          <w:bCs/>
          <w:color w:val="000000"/>
          <w:sz w:val="21"/>
          <w:szCs w:val="21"/>
        </w:rPr>
        <w:t>阅读</w:t>
      </w: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eastAsia="zh-CN"/>
        </w:rPr>
        <w:t>下面两篇文言文，完成</w:t>
      </w: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val="en-US" w:eastAsia="zh-CN"/>
        </w:rPr>
        <w:t>11—14题。</w:t>
      </w:r>
      <w:r>
        <w:rPr>
          <w:rFonts w:ascii="宋体" w:eastAsia="宋体" w:hAnsi="宋体" w:cs="宋体"/>
          <w:b w:val="0"/>
          <w:bCs/>
          <w:color w:val="000000"/>
          <w:sz w:val="21"/>
          <w:szCs w:val="21"/>
        </w:rPr>
        <w:t>（1</w:t>
      </w: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/>
          <w:b w:val="0"/>
          <w:bCs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【甲】若夫淫雨霏霏，连月不开；阴风怒号，浊浪排空；日星隐曜，山岳潜形；商旅不行，樯倾楫摧；薄暮冥冥，虎啸猿啼。登斯楼也，则有去国怀乡，忧谗畏讥，满目萧然，感极而悲者矣。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至若春和景明，波澜不惊，上下天光，一碧万顷；沙鸥翔集，锦鳞游泳，岸芷汀兰，郁郁青青。而或长烟一空，皓月千里，浮光跃金，静影沉璧；渔歌互答，此乐何极！登斯楼也，则有心旷神怡，宠辱偕忘，把酒临风，其喜洋洋者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嗟夫！予尝求古仁人之心，或异二者之为，何哉？　不以物喜，不以己悲；居庙堂之高则忧其民；处江湖之远则忧其君。是进亦忧，退亦忧。然则何时而乐耶？其必曰：“先天下之忧而忧，后天下之乐而乐”乎。噫！微斯人，吾谁与归？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right"/>
        <w:textAlignment w:val="center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(《岳阳楼记》节选)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【乙】范文正公守邠（</w:t>
      </w:r>
      <w:r>
        <w:rPr>
          <w:rFonts w:ascii="Times New Roman" w:eastAsia="Times New Roman" w:hAnsi="Times New Roman" w:cs="Times New Roman"/>
          <w:color w:val="000000"/>
        </w:rPr>
        <w:t>bīn</w:t>
      </w:r>
      <w:r>
        <w:rPr>
          <w:rFonts w:ascii="楷体" w:eastAsia="楷体" w:hAnsi="楷体" w:cs="楷体"/>
          <w:color w:val="000000"/>
        </w:rPr>
        <w:t>）州，暇日率僚属（部属）登楼置酒，未举觞（</w:t>
      </w:r>
      <w:r>
        <w:rPr>
          <w:rFonts w:ascii="Times New Roman" w:eastAsia="Times New Roman" w:hAnsi="Times New Roman" w:cs="Times New Roman"/>
          <w:color w:val="000000"/>
        </w:rPr>
        <w:t>shāng</w:t>
      </w:r>
      <w:r>
        <w:rPr>
          <w:rFonts w:ascii="楷体" w:eastAsia="楷体" w:hAnsi="楷体" w:cs="楷体"/>
          <w:color w:val="000000"/>
        </w:rPr>
        <w:t>），见缞绖(</w:t>
      </w:r>
      <w:r>
        <w:rPr>
          <w:rFonts w:ascii="Times New Roman" w:eastAsia="Times New Roman" w:hAnsi="Times New Roman" w:cs="Times New Roman"/>
          <w:color w:val="000000"/>
        </w:rPr>
        <w:t>cuī dié</w:t>
      </w:r>
      <w:r>
        <w:rPr>
          <w:rFonts w:ascii="楷体" w:eastAsia="楷体" w:hAnsi="楷体" w:cs="楷体"/>
          <w:color w:val="000000"/>
        </w:rPr>
        <w:t xml:space="preserve"> 丧服)数人营理葬具者。公亟（</w:t>
      </w:r>
      <w:r>
        <w:rPr>
          <w:rFonts w:ascii="Times New Roman" w:eastAsia="Times New Roman" w:hAnsi="Times New Roman" w:cs="Times New Roman"/>
          <w:color w:val="000000"/>
        </w:rPr>
        <w:t>jí</w:t>
      </w:r>
      <w:r>
        <w:rPr>
          <w:rFonts w:ascii="楷体" w:eastAsia="楷体" w:hAnsi="楷体" w:cs="楷体"/>
          <w:color w:val="000000"/>
        </w:rPr>
        <w:t>急迫地）令询之，乃寓居士人（寄居在外的读书人）卒于邠，将出殡近郊，赗（</w:t>
      </w:r>
      <w:r>
        <w:rPr>
          <w:rFonts w:ascii="Times New Roman" w:eastAsia="Times New Roman" w:hAnsi="Times New Roman" w:cs="Times New Roman"/>
          <w:color w:val="000000"/>
        </w:rPr>
        <w:t>fènɡ</w:t>
      </w:r>
      <w:r>
        <w:rPr>
          <w:rFonts w:ascii="楷体" w:eastAsia="楷体" w:hAnsi="楷体" w:cs="楷体"/>
          <w:color w:val="000000"/>
        </w:rPr>
        <w:t>）敛棺椁（下葬的物品）皆所未具。公怃然（失意的样子），即彻（“通撤”）宴席，厚赒（</w:t>
      </w:r>
      <w:r>
        <w:rPr>
          <w:rFonts w:ascii="Times New Roman" w:eastAsia="Times New Roman" w:hAnsi="Times New Roman" w:cs="Times New Roman"/>
          <w:color w:val="000000"/>
        </w:rPr>
        <w:t>zhōu</w:t>
      </w:r>
      <w:r>
        <w:rPr>
          <w:rFonts w:ascii="楷体" w:eastAsia="楷体" w:hAnsi="楷体" w:cs="楷体"/>
          <w:color w:val="000000"/>
        </w:rPr>
        <w:t>救济）给之，使毕其事。坐客感叹有泣下者。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right"/>
        <w:textAlignment w:val="center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(《范仲淹罢宴》)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11.</w:t>
      </w:r>
      <w:r>
        <w:rPr>
          <w:rFonts w:ascii="宋体" w:eastAsia="宋体" w:hAnsi="宋体" w:cs="宋体"/>
          <w:color w:val="000000"/>
        </w:rPr>
        <w:t>解释加点词的意思。</w:t>
      </w:r>
      <w:r>
        <w:rPr>
          <w:rFonts w:ascii="宋体" w:eastAsia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lang w:val="en-US" w:eastAsia="zh-CN"/>
        </w:rPr>
        <w:t>4分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(1)去</w:t>
      </w:r>
      <w:r>
        <w:rPr>
          <w:rFonts w:ascii="宋体" w:eastAsia="宋体" w:hAnsi="宋体" w:cs="宋体"/>
          <w:color w:val="000000"/>
          <w:em w:val="dot"/>
        </w:rPr>
        <w:t>国</w:t>
      </w:r>
      <w:r>
        <w:rPr>
          <w:rFonts w:ascii="宋体" w:eastAsia="宋体" w:hAnsi="宋体" w:cs="宋体"/>
          <w:color w:val="000000"/>
        </w:rPr>
        <w:t>怀乡，忧谗畏讥</w:t>
      </w:r>
      <w:r>
        <w:rPr>
          <w:color w:val="000000"/>
        </w:rPr>
        <w:t>（            ）</w:t>
      </w:r>
      <w:r>
        <w:rPr>
          <w:rFonts w:ascii="宋体" w:eastAsia="宋体" w:hAnsi="宋体" w:cs="宋体"/>
          <w:color w:val="000000"/>
        </w:rPr>
        <w:t xml:space="preserve">      (2) 而或长烟</w:t>
      </w:r>
      <w:r>
        <w:rPr>
          <w:rFonts w:ascii="宋体" w:eastAsia="宋体" w:hAnsi="宋体" w:cs="宋体"/>
          <w:color w:val="000000"/>
          <w:em w:val="dot"/>
        </w:rPr>
        <w:t>一</w:t>
      </w:r>
      <w:r>
        <w:rPr>
          <w:rFonts w:ascii="宋体" w:eastAsia="宋体" w:hAnsi="宋体" w:cs="宋体"/>
          <w:color w:val="000000"/>
        </w:rPr>
        <w:t xml:space="preserve">空     </w:t>
      </w:r>
      <w:r>
        <w:rPr>
          <w:color w:val="000000"/>
        </w:rPr>
        <w:t>（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(3)暇日率僚属登楼</w:t>
      </w:r>
      <w:r>
        <w:rPr>
          <w:rFonts w:ascii="宋体" w:eastAsia="宋体" w:hAnsi="宋体" w:cs="宋体"/>
          <w:color w:val="000000"/>
          <w:em w:val="dot"/>
        </w:rPr>
        <w:t>置</w:t>
      </w:r>
      <w:r>
        <w:rPr>
          <w:rFonts w:ascii="宋体" w:eastAsia="宋体" w:hAnsi="宋体" w:cs="宋体"/>
          <w:color w:val="000000"/>
        </w:rPr>
        <w:t>酒</w:t>
      </w:r>
      <w:r>
        <w:rPr>
          <w:color w:val="000000"/>
        </w:rPr>
        <w:t>（            ）</w:t>
      </w:r>
      <w:r>
        <w:rPr>
          <w:rFonts w:ascii="宋体" w:eastAsia="宋体" w:hAnsi="宋体" w:cs="宋体"/>
          <w:color w:val="000000"/>
        </w:rPr>
        <w:t xml:space="preserve">      (4) 乃寓居士人</w:t>
      </w:r>
      <w:r>
        <w:rPr>
          <w:rFonts w:ascii="宋体" w:eastAsia="宋体" w:hAnsi="宋体" w:cs="宋体"/>
          <w:color w:val="000000"/>
          <w:em w:val="dot"/>
        </w:rPr>
        <w:t>卒</w:t>
      </w:r>
      <w:r>
        <w:rPr>
          <w:rFonts w:ascii="宋体" w:eastAsia="宋体" w:hAnsi="宋体" w:cs="宋体"/>
          <w:color w:val="000000"/>
        </w:rPr>
        <w:t>于邠</w:t>
      </w:r>
      <w:r>
        <w:rPr>
          <w:color w:val="000000"/>
        </w:rPr>
        <w:t>（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12.</w:t>
      </w:r>
      <w:r>
        <w:rPr>
          <w:rFonts w:ascii="宋体" w:eastAsia="宋体" w:hAnsi="宋体" w:cs="宋体"/>
          <w:color w:val="000000"/>
        </w:rPr>
        <w:t>翻译句子</w:t>
      </w:r>
      <w:r>
        <w:rPr>
          <w:rFonts w:ascii="宋体" w:eastAsia="宋体" w:hAnsi="宋体" w:cs="宋体" w:hint="eastAsia"/>
          <w:color w:val="000000"/>
          <w:lang w:eastAsia="zh-CN"/>
        </w:rPr>
        <w:t>。（</w:t>
      </w:r>
      <w:r>
        <w:rPr>
          <w:rFonts w:ascii="宋体" w:eastAsia="宋体" w:hAnsi="宋体" w:cs="宋体" w:hint="eastAsia"/>
          <w:color w:val="000000"/>
          <w:lang w:val="en-US" w:eastAsia="zh-CN"/>
        </w:rPr>
        <w:t>4分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(1) 予尝求古仁人之心，或异二者之为。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(2) 坐客感叹有泣下者。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13.</w:t>
      </w:r>
      <w:r>
        <w:rPr>
          <w:rFonts w:ascii="宋体" w:eastAsia="宋体" w:hAnsi="宋体" w:cs="宋体"/>
          <w:color w:val="000000"/>
        </w:rPr>
        <w:t>【甲】文中的“古仁人”有怎样的胸襟和抱负？用原文中语句回答。请再举出一个具有这样胸襟或抱负的“古仁人”的事例。</w:t>
      </w:r>
      <w:r>
        <w:rPr>
          <w:rFonts w:ascii="宋体" w:eastAsia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lang w:val="en-US" w:eastAsia="zh-CN"/>
        </w:rPr>
        <w:t>4分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14.</w:t>
      </w:r>
      <w:r>
        <w:rPr>
          <w:rFonts w:ascii="宋体" w:eastAsia="宋体" w:hAnsi="宋体" w:cs="宋体"/>
          <w:color w:val="000000"/>
        </w:rPr>
        <w:t>从【乙】文中摘录出最能体现范仲淹“先天下之忧而忧”思想的有关词句。</w:t>
      </w:r>
      <w:r>
        <w:rPr>
          <w:rFonts w:ascii="宋体" w:eastAsia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lang w:val="en-US" w:eastAsia="zh-CN"/>
        </w:rPr>
        <w:t>2分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b w:val="0"/>
          <w:bCs/>
          <w:color w:val="000000"/>
          <w:sz w:val="21"/>
          <w:szCs w:val="21"/>
        </w:rPr>
      </w:pPr>
      <w:r>
        <w:rPr>
          <w:rFonts w:ascii="宋体" w:eastAsia="宋体" w:hAnsi="宋体" w:cs="宋体"/>
          <w:b w:val="0"/>
          <w:bCs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b w:val="0"/>
          <w:bCs/>
          <w:color w:val="000000"/>
          <w:sz w:val="21"/>
          <w:szCs w:val="21"/>
        </w:rPr>
        <w:t>）阅读</w:t>
      </w: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eastAsia="zh-CN"/>
        </w:rPr>
        <w:t>下面的文章，完成</w:t>
      </w: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val="en-US" w:eastAsia="zh-CN"/>
        </w:rPr>
        <w:t>15—18题。</w:t>
      </w:r>
      <w:r>
        <w:rPr>
          <w:rFonts w:ascii="宋体" w:eastAsia="宋体" w:hAnsi="宋体" w:cs="宋体"/>
          <w:b w:val="0"/>
          <w:bCs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val="en-US" w:eastAsia="zh-CN"/>
        </w:rPr>
        <w:t>12</w:t>
      </w:r>
      <w:r>
        <w:rPr>
          <w:rFonts w:ascii="宋体" w:eastAsia="宋体" w:hAnsi="宋体" w:cs="宋体"/>
          <w:b w:val="0"/>
          <w:bCs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center"/>
        <w:textAlignment w:val="center"/>
        <w:rPr>
          <w:rFonts w:ascii="楷体" w:eastAsia="楷体" w:hAnsi="楷体" w:cs="楷体"/>
          <w:color w:val="000000"/>
        </w:rPr>
      </w:pP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  <w:lang w:eastAsia="zh-CN"/>
        </w:rPr>
        <w:t>学会赏识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①意大利著名雕塑家米开朗琪罗，历尽心血雕刻出著名的大卫像。人们皆惊叹于大卫像的辉煌，可在此之前，很少有人对这块雕刻大卫的石材做出褒评。其实并非石头不美，只是无人赏识，而米开朗琪罗发现了它，并赏识它是一块用于雕刻的好石材，然后赋予了它新的价值。所以，我们应该学会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②因为赏识，是一个人心境磊落，视野疏朗的表现；是一个人才智敏锐，气度从容的凸显。没有赏识，自我多了一份自卑，他人多了一份挑剔；社会多了一份冷漠，世界缺了一份美好。因此，我们要学会赏识。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③学会赏识身份低于自己的人，因为“任何看似愚蠢的东西，都必定有值得喝彩的地方”。台湾作家林清玄曾经评价一位犯案数十起的小偷，赞扬他的细密心思，肯定他的灵巧手法。小偷听说后，金盆洗手，成为四十多家连锁店的老板。一位年轻人因一首情诗离开学校后，福楼拜给予他鼓励、赏识。终于，这个年轻人写出了著名的短篇小说《羊脂球》。这位年轻人，便是莫泊桑。是赏识唤回了迷途的羔羊，是赏识使其得到认可和肯定，是赏识激发其奋发努力的勇气，最终获得新生。那么，我们为何不学会赏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④学会赏识自己，因为“天生我材必有用，千金散尽还复来”。学会赏识自己，要有太白“仰天大笑出门去，我辈岂是蓬蒿人”的自信豪放，要有苏轼“西北望，射天狼”的雄心壮志，要有杜甫“何时眼前突兀见此屋，吾庐独破受冻死亦足”的无私旷达，要有屈原“宁赴湘流，葬于江鱼之腹中，安能以皓皓之白，而蒙世俗之尘埃乎”的坚贞不屈。因为赏识自己，诸葛孔明才会自称卧龙，未出草庐而知晓天下三分；因为赏识自己，毛遂才会以锥自喻，在大殿上据理力争；因为赏识自己，陈涉才会石破天惊，高呼“王侯将相宁有种乎！”赏识可以给自己动力，使自己迈上新阶梯。因此，我们为何不学会赏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⑤学会赏识那些强于自己的人，因为“海纳百川，有容乃大。壁立千仞，无欲则刚。”廉颇因为不赏识蔺相如的治国才能，居功自傲，处处刁难。而蔺相如赏识廉颇的滔滔武略，不计前嫌。两人终化干戈为玉帛，彼此赏识，才有“负荆请罪”的美谈流传至今。孔夫子赏识他人，才有“三人行必有我师”的断言。学会赏识，才会看到别人的长处，才能取人之长，补己之短，不断完善自己。既是如此，我们为何不学会赏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⑥真正的智者，他们会在赏识的同时，把自己投入到铸就辉煌的熔炉之中，把自卑熔炼成自信，把不满锻造成竞争，把孤傲挥洒成谦逊，把萎靡升华成振奋，把失意挤压成动力，把挫折捶打成练达。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⑦我们应该学会赏识。学会赏识，对己，是一种超越；对人，是一种幸福。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right"/>
        <w:textAlignment w:val="center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（有删改）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15.</w:t>
      </w:r>
      <w:r>
        <w:rPr>
          <w:rFonts w:ascii="宋体" w:eastAsia="宋体" w:hAnsi="宋体" w:cs="宋体"/>
          <w:color w:val="000000"/>
        </w:rPr>
        <w:t>本文</w:t>
      </w:r>
      <w:r>
        <w:rPr>
          <w:rFonts w:ascii="宋体" w:hAnsi="宋体" w:cs="宋体" w:hint="eastAsia"/>
          <w:color w:val="000000"/>
          <w:lang w:eastAsia="zh-CN"/>
        </w:rPr>
        <w:t>的</w:t>
      </w:r>
      <w:r>
        <w:rPr>
          <w:rFonts w:ascii="宋体" w:eastAsia="宋体" w:hAnsi="宋体" w:cs="宋体"/>
          <w:color w:val="000000"/>
        </w:rPr>
        <w:t>中心论点是什么？</w:t>
      </w:r>
      <w:r>
        <w:rPr>
          <w:rFonts w:ascii="宋体" w:eastAsia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lang w:val="en-US" w:eastAsia="zh-CN"/>
        </w:rPr>
        <w:t>2分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16.</w:t>
      </w:r>
      <w:r>
        <w:rPr>
          <w:rFonts w:ascii="宋体" w:eastAsia="宋体" w:hAnsi="宋体" w:cs="宋体"/>
          <w:color w:val="000000"/>
        </w:rPr>
        <w:t>文章第①段</w:t>
      </w:r>
      <w:r>
        <w:rPr>
          <w:rFonts w:ascii="宋体" w:hAnsi="宋体" w:cs="宋体" w:hint="eastAsia"/>
          <w:color w:val="000000"/>
          <w:lang w:eastAsia="zh-CN"/>
        </w:rPr>
        <w:t>在</w:t>
      </w:r>
      <w:r>
        <w:rPr>
          <w:rFonts w:ascii="宋体" w:eastAsia="宋体" w:hAnsi="宋体" w:cs="宋体"/>
          <w:color w:val="000000"/>
        </w:rPr>
        <w:t>全文中有什么作用？</w:t>
      </w:r>
      <w:r>
        <w:rPr>
          <w:rFonts w:ascii="宋体" w:eastAsia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lang w:val="en-US" w:eastAsia="zh-CN"/>
        </w:rPr>
        <w:t>3分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17.</w:t>
      </w:r>
      <w:r>
        <w:rPr>
          <w:rFonts w:ascii="宋体" w:eastAsia="宋体" w:hAnsi="宋体" w:cs="宋体"/>
          <w:color w:val="000000"/>
        </w:rPr>
        <w:t>说说第④段运用了什么论证方法？其作用是什么？</w:t>
      </w:r>
      <w:r>
        <w:rPr>
          <w:rFonts w:ascii="宋体" w:eastAsia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lang w:val="en-US" w:eastAsia="zh-CN"/>
        </w:rPr>
        <w:t>3分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18.</w:t>
      </w:r>
      <w:r>
        <w:rPr>
          <w:rFonts w:ascii="宋体" w:eastAsia="宋体" w:hAnsi="宋体" w:cs="宋体"/>
          <w:color w:val="000000"/>
        </w:rPr>
        <w:t>结合全文内容，说说你是怎样理解第⑦段中“学会赏识，对己，是一种超越；对人，是一种幸福。”这句话的？</w:t>
      </w:r>
      <w:r>
        <w:rPr>
          <w:rFonts w:ascii="宋体" w:eastAsia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lang w:val="en-US" w:eastAsia="zh-CN"/>
        </w:rPr>
        <w:t>4分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（四）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阅读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下面的文章，完成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val="en-US" w:eastAsia="zh-CN"/>
        </w:rPr>
        <w:t>19—22题。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val="en-US" w:eastAsia="zh-CN"/>
        </w:rPr>
        <w:t>19分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jc w:val="center"/>
        <w:textAlignment w:val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一个人的加油站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（蔡崇达）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①父亲中风回家后，总觉得自己还能恢复过来。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②每天，母亲严格按照父亲列的时间表，为他准备好三餐；并且按照他希望的，每餐要有蛋和肉。这是长力气的。父亲常常说，以前当海员扛一两百斤货物没力气的时候，吃肉和蛋就马上扛得起了。现在，他想扛起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③每天晚上，所有人回到家，都会陪他一起做抬左脚的运动。这运动经常以在庭四人比赛的方式进行。我们都有意无意地让他赢，然后大家在庆祝声中，疲倦而甜美地睡去。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④我们享受这种快乐，因为这是唯一的快乐。父亲心脏手术一次，中风两次，住院四次，即使有亲戚的帮助，再殷实的家底也空了。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⑤父亲留下来一个加油站，错过了归顺中石油的良好时机。父亲生病前，对方提出合作，最终因父亲的病情搁置。这样，也错过进一步扩建和升级，竞争力明显不行。小镇的人，从内心里更喜欢入海口那个面积很大，设备很好，还有口香糖和饮料送的大加油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⑥为生计，加油站还是必须开张。母亲唯一依靠的，是她的好人缘。她有种力量，不卑不亢却和蔼可亲。这让许多乡邻愿意找她聊聊天，顺便加油。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⑦街坊约定着，无论入海口那加油站有多好，一定要到我家小站来加油，虽然这里加油还是全人工。而且，母亲算术实在太差，算不好一百扣去六十二要找多少钱。她还常常不在，经常要赶回家为父亲准备各种药物、食物，洗衣服，但是，街坊宁愿在那儿等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⑧姐姐和我后来也去加油站帮忙，每天母亲做饭，我和姐姐先去抽油。就是把一些油装在大可乐瓶里，摩托车来加油，一瓶就够。抽完油，我们把需要挪的油桶挪好，尽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drawing>
          <wp:inline distT="0" distB="0" distL="114300" distR="114300">
            <wp:extent cx="14605" cy="24130"/>
            <wp:effectExtent l="0" t="0" r="4445" b="4445"/>
            <wp:docPr id="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79066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0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1"/>
          <w:szCs w:val="21"/>
        </w:rPr>
        <w:t>量帮母亲处理好一些重活。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⑨然而，重活还是有的，比如那种大机板车，每次加油都要整整一小桶。这对我家来说是大生意，但是，对母亲来说是过重的负担，有一次，她提那油桶，提到一半坐到地上偷偷哭起来。车主看不过去，也来帮忙，搞得全身都是油污。后来，机板车慢慢把时间调到五点半过后来加油，那意味着。我和姐姐可以帮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⑩傍晚，母亲、姐姐和我一起扛油桶，回家和父亲做抬左腿运动，每晚睡觉几乎都是昏睡过去的。但是嘴角还留有笑容。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⑪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这样的日子慢慢过下来，家里竟然有点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drawing>
          <wp:inline distT="0" distB="0" distL="114300" distR="114300">
            <wp:extent cx="14605" cy="21590"/>
            <wp:effectExtent l="0" t="0" r="4445" b="6985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21462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0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1"/>
          <w:szCs w:val="21"/>
        </w:rPr>
        <w:t>积蓄了。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⑫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有一天，我进门，看到母亲恐慌地躲在家里。她不安地对我说刚才有个男的开着小汽车来加油，一下车就问我父亲好不好。她说很好。他嘿嘿笑了一声，说他以前曾在我父亲手底下混，时移世易，人生难料。他指着自己的车，说：“你看，一个这样，一个那样。”母亲气急，把油桶往地上一扔，说：“这油不加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⑬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那男的也被激怒，大声吼道：“我是帮你们，还这么不知好歹。”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⑭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愤怒的母亲，从路旁拾起一块石头，想都没想就往那车上扔。哐当，石头在车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drawing>
          <wp:inline distT="0" distB="0" distL="114300" distR="114300">
            <wp:extent cx="14605" cy="13970"/>
            <wp:effectExtent l="0" t="0" r="0" b="0"/>
            <wp:docPr id="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46609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0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1"/>
          <w:szCs w:val="21"/>
        </w:rPr>
        <w:t>上砸出一条痕迹。那男人气急败坏地追上来，母亲转身就跑，跑到一个地方，泪已经糊了脸。她又拾起一块石头朝那男人一扔，竞然扔到那男人的头上，血顺着他的脸流下来。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⑮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母亲听到身后一片喧哗声，怕极了，往家里死命跑。到家里，她关上铁门、木门，又跑进卧室关上房门，自己一个人呜呜地哭，直到我回家。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⑯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“我当时气急了。”她不断解释，像个犯错的孩子。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⑰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到了晚上，我陪母亲回加油站。我们做好心理准备：被砸了？油被抢了？甚至，被烧了？我们也知道，无论哪种结果，脆弱的家庭肯定都很难承受。母亲一路上边捂着眼睛，边往店里走。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⑱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油桶没乱，油没丢，甚至桌椅都被整齐摆好。桌子上放了一张百元钞票和一个空的小油桶。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textAlignment w:val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⑲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母亲和我静静坐在那油味呛人的加油站里，一个字都说不出来。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0" w:firstLineChars="200"/>
        <w:jc w:val="right"/>
        <w:textAlignment w:val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（选自《微型小说选刊》201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9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年第6期）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19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．母亲一个人经营加油站遇到了哪些困难？（3分）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20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．按要求品析语言。（6分）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（1）现在，他想</w:t>
      </w:r>
      <w:r>
        <w:rPr>
          <w:rFonts w:ascii="宋体" w:eastAsia="宋体" w:hAnsi="宋体" w:cs="宋体" w:hint="eastAsia"/>
          <w:color w:val="000000"/>
          <w:sz w:val="21"/>
          <w:szCs w:val="21"/>
          <w:em w:val="dot"/>
        </w:rPr>
        <w:t>扛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起自己。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（从加点词的角度）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（2）油桶没乱，油没丢，甚至桌椅都被整齐摆好。桌子上放了一张百元钞票和一个空的小油桶。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（从描写的角度）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．结合选文的内容，试分析母亲的形象。（6分）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．除了母亲自身的因素，还有哪些因素在支撑着加油站的经营？你得到了什么启示？（4分）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  <w:lang w:eastAsia="zh-CN"/>
        </w:rPr>
        <w:t>三</w:t>
      </w:r>
      <w:r>
        <w:rPr>
          <w:rFonts w:ascii="宋体" w:eastAsia="宋体" w:hAnsi="宋体" w:cs="宋体"/>
          <w:b/>
          <w:bCs/>
          <w:color w:val="000000"/>
        </w:rPr>
        <w:t>、</w:t>
      </w:r>
      <w:r>
        <w:rPr>
          <w:rFonts w:ascii="宋体" w:eastAsia="宋体" w:hAnsi="宋体" w:cs="宋体" w:hint="eastAsia"/>
          <w:b/>
          <w:bCs/>
          <w:color w:val="000000"/>
          <w:lang w:eastAsia="zh-CN"/>
        </w:rPr>
        <w:t>作文</w:t>
      </w:r>
      <w:r>
        <w:rPr>
          <w:rFonts w:ascii="宋体" w:eastAsia="宋体" w:hAnsi="宋体" w:cs="宋体"/>
          <w:b/>
          <w:bCs/>
          <w:color w:val="000000"/>
        </w:rPr>
        <w:t>（60分）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23.</w:t>
      </w:r>
      <w:r>
        <w:rPr>
          <w:rFonts w:ascii="楷体" w:eastAsia="楷体" w:hAnsi="楷体" w:cs="楷体" w:hint="eastAsia"/>
          <w:color w:val="000000"/>
        </w:rPr>
        <w:t>生活中，一缕幽幽弥散的书香，一番耐人寻味的话语，一段感人肺腑的真情，一次不同寻常的经历……都浸润着我们的心灵，让我们感悟到生命的美好。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请以</w:t>
      </w:r>
      <w:r>
        <w:rPr>
          <w:rFonts w:ascii="宋体" w:eastAsia="宋体" w:hAnsi="宋体" w:cs="宋体"/>
          <w:b/>
          <w:bCs/>
          <w:color w:val="000000"/>
        </w:rPr>
        <w:t>“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__________________</w:t>
      </w:r>
      <w:r>
        <w:rPr>
          <w:rFonts w:ascii="宋体" w:eastAsia="宋体" w:hAnsi="宋体" w:cs="宋体"/>
          <w:b/>
          <w:bCs/>
          <w:color w:val="000000"/>
        </w:rPr>
        <w:t>，浸润我心”</w:t>
      </w:r>
      <w:r>
        <w:rPr>
          <w:rFonts w:ascii="宋体" w:eastAsia="宋体" w:hAnsi="宋体" w:cs="宋体"/>
          <w:color w:val="000000"/>
        </w:rPr>
        <w:t>为题，写一篇文章。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（1）先把题目补充完整，然后写作文。（2）立意自定，文体记叙文，不少于600字。（3）字迹工整，书写清楚，卷面整洁。（4）文中不得出现真实的人名、校名、地名。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hAnsi="宋体" w:cs="宋体" w:hint="eastAsia"/>
          <w:b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 w:hint="eastAsia"/>
          <w:b/>
          <w:color w:val="auto"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color w:val="auto"/>
          <w:sz w:val="21"/>
          <w:szCs w:val="21"/>
          <w:lang w:eastAsia="zh-CN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/>
          <w:b/>
          <w:color w:val="auto"/>
          <w:sz w:val="21"/>
          <w:szCs w:val="21"/>
        </w:rPr>
      </w:pPr>
      <w:r>
        <w:rPr>
          <w:rFonts w:ascii="宋体" w:eastAsia="宋体" w:hAnsi="宋体" w:cs="宋体"/>
          <w:b/>
          <w:color w:val="auto"/>
          <w:sz w:val="21"/>
          <w:szCs w:val="21"/>
        </w:rPr>
        <w:t>一、</w:t>
      </w:r>
      <w:r>
        <w:rPr>
          <w:rFonts w:ascii="宋体" w:eastAsia="宋体" w:hAnsi="宋体" w:cs="宋体" w:hint="eastAsia"/>
          <w:b/>
          <w:color w:val="auto"/>
          <w:sz w:val="21"/>
          <w:szCs w:val="21"/>
          <w:lang w:eastAsia="zh-CN"/>
        </w:rPr>
        <w:t>积累与运用</w:t>
      </w:r>
      <w:r>
        <w:rPr>
          <w:rFonts w:ascii="宋体" w:eastAsia="宋体" w:hAnsi="宋体" w:cs="宋体"/>
          <w:b/>
          <w:color w:val="auto"/>
          <w:sz w:val="21"/>
          <w:szCs w:val="21"/>
        </w:rPr>
        <w:t>（</w:t>
      </w:r>
      <w:r>
        <w:rPr>
          <w:rFonts w:ascii="宋体" w:eastAsia="宋体" w:hAnsi="宋体" w:cs="宋体" w:hint="eastAsia"/>
          <w:b/>
          <w:color w:val="auto"/>
          <w:sz w:val="21"/>
          <w:szCs w:val="21"/>
          <w:lang w:val="en-US" w:eastAsia="zh-CN"/>
        </w:rPr>
        <w:t>40</w:t>
      </w:r>
      <w:r>
        <w:rPr>
          <w:rFonts w:ascii="宋体" w:eastAsia="宋体" w:hAnsi="宋体" w:cs="宋体"/>
          <w:b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1</w:t>
      </w:r>
      <w:r>
        <w:rPr>
          <w:color w:val="auto"/>
          <w:sz w:val="21"/>
          <w:szCs w:val="21"/>
        </w:rPr>
        <w:t>.</w:t>
      </w:r>
      <w:r>
        <w:rPr>
          <w:rFonts w:ascii="宋体" w:eastAsia="宋体" w:hAnsi="宋体" w:cs="宋体"/>
          <w:color w:val="auto"/>
          <w:sz w:val="21"/>
          <w:szCs w:val="21"/>
        </w:rPr>
        <w:t>①万古惟留楚客悲</w:t>
      </w:r>
      <w:r>
        <w:rPr>
          <w:color w:val="auto"/>
          <w:sz w:val="21"/>
          <w:szCs w:val="21"/>
        </w:rPr>
        <w:t xml:space="preserve">    </w:t>
      </w:r>
      <w:r>
        <w:rPr>
          <w:rFonts w:ascii="宋体" w:eastAsia="宋体" w:hAnsi="宋体" w:cs="宋体"/>
          <w:color w:val="auto"/>
          <w:sz w:val="21"/>
          <w:szCs w:val="21"/>
        </w:rPr>
        <w:t>②槲叶落山路</w:t>
      </w:r>
      <w:r>
        <w:rPr>
          <w:color w:val="auto"/>
          <w:sz w:val="21"/>
          <w:szCs w:val="21"/>
        </w:rPr>
        <w:t xml:space="preserve">    </w:t>
      </w:r>
      <w:r>
        <w:rPr>
          <w:rFonts w:ascii="宋体" w:eastAsia="宋体" w:hAnsi="宋体" w:cs="宋体"/>
          <w:color w:val="auto"/>
          <w:sz w:val="21"/>
          <w:szCs w:val="21"/>
        </w:rPr>
        <w:t>③好收吾骨瘴江边</w:t>
      </w:r>
      <w:r>
        <w:rPr>
          <w:color w:val="auto"/>
          <w:sz w:val="21"/>
          <w:szCs w:val="21"/>
        </w:rPr>
        <w:t xml:space="preserve">    </w:t>
      </w:r>
      <w:r>
        <w:rPr>
          <w:rFonts w:ascii="宋体" w:eastAsia="宋体" w:hAnsi="宋体" w:cs="宋体"/>
          <w:color w:val="auto"/>
          <w:sz w:val="21"/>
          <w:szCs w:val="21"/>
        </w:rPr>
        <w:t>④怀旧空吟闻笛赋</w:t>
      </w:r>
      <w:r>
        <w:rPr>
          <w:color w:val="auto"/>
          <w:sz w:val="21"/>
          <w:szCs w:val="21"/>
        </w:rPr>
        <w:t xml:space="preserve">     </w:t>
      </w:r>
      <w:r>
        <w:rPr>
          <w:rFonts w:ascii="宋体" w:eastAsia="宋体" w:hAnsi="宋体" w:cs="宋体"/>
          <w:color w:val="auto"/>
          <w:sz w:val="21"/>
          <w:szCs w:val="21"/>
        </w:rPr>
        <w:t>⑤怜君何事到天涯</w:t>
      </w:r>
      <w:r>
        <w:rPr>
          <w:color w:val="auto"/>
          <w:sz w:val="21"/>
          <w:szCs w:val="21"/>
        </w:rPr>
        <w:t xml:space="preserve">    </w:t>
      </w:r>
      <w:r>
        <w:rPr>
          <w:rFonts w:ascii="宋体" w:eastAsia="宋体" w:hAnsi="宋体" w:cs="宋体"/>
          <w:color w:val="auto"/>
          <w:sz w:val="21"/>
          <w:szCs w:val="21"/>
        </w:rPr>
        <w:t>⑥凫雁满回塘</w:t>
      </w:r>
      <w:r>
        <w:rPr>
          <w:color w:val="auto"/>
          <w:sz w:val="21"/>
          <w:szCs w:val="21"/>
        </w:rPr>
        <w:t xml:space="preserve">    </w:t>
      </w:r>
      <w:r>
        <w:rPr>
          <w:rFonts w:hint="eastAsia"/>
          <w:color w:val="auto"/>
          <w:sz w:val="21"/>
          <w:szCs w:val="21"/>
          <w:lang w:eastAsia="zh-CN"/>
        </w:rPr>
        <w:t>⑦</w:t>
      </w:r>
      <w:r>
        <w:rPr>
          <w:color w:val="auto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auto"/>
          <w:sz w:val="21"/>
          <w:szCs w:val="21"/>
        </w:rPr>
        <w:t>欲渡黄河冰塞川，将登太行雪满山</w:t>
      </w:r>
      <w:r>
        <w:rPr>
          <w:color w:val="auto"/>
          <w:sz w:val="21"/>
          <w:szCs w:val="21"/>
        </w:rPr>
        <w:t xml:space="preserve">    </w:t>
      </w:r>
      <w:r>
        <w:rPr>
          <w:rFonts w:hint="eastAsia"/>
          <w:color w:val="auto"/>
          <w:sz w:val="21"/>
          <w:szCs w:val="21"/>
          <w:lang w:eastAsia="zh-CN"/>
        </w:rPr>
        <w:t>⑧</w:t>
      </w:r>
      <w:r>
        <w:rPr>
          <w:rFonts w:ascii="宋体" w:eastAsia="宋体" w:hAnsi="宋体" w:cs="宋体"/>
          <w:color w:val="auto"/>
          <w:sz w:val="21"/>
          <w:szCs w:val="21"/>
        </w:rPr>
        <w:t>但愿人长久，千里共婵娟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</w:t>
      </w:r>
      <w:r>
        <w:rPr>
          <w:color w:val="auto"/>
          <w:sz w:val="21"/>
          <w:szCs w:val="21"/>
        </w:rPr>
        <w:t>.A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color w:val="auto"/>
          <w:sz w:val="21"/>
          <w:szCs w:val="21"/>
        </w:rPr>
        <w:t>【解析】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B</w:t>
      </w:r>
      <w:r>
        <w:rPr>
          <w:rFonts w:ascii="宋体" w:eastAsia="宋体" w:hAnsi="宋体" w:cs="宋体"/>
          <w:color w:val="auto"/>
          <w:sz w:val="21"/>
          <w:szCs w:val="21"/>
        </w:rPr>
        <w:t>．瞥见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piē ，</w:t>
      </w:r>
      <w:r>
        <w:rPr>
          <w:rFonts w:ascii="宋体" w:eastAsia="宋体" w:hAnsi="宋体" w:cs="宋体"/>
          <w:color w:val="auto"/>
          <w:sz w:val="21"/>
          <w:szCs w:val="21"/>
        </w:rPr>
        <w:t>自吹自擂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1éi。C</w:t>
      </w:r>
      <w:r>
        <w:rPr>
          <w:rFonts w:ascii="宋体" w:eastAsia="宋体" w:hAnsi="宋体" w:cs="宋体"/>
          <w:color w:val="auto"/>
          <w:sz w:val="21"/>
          <w:szCs w:val="21"/>
        </w:rPr>
        <w:t>．娉婷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pīng  ，</w:t>
      </w:r>
      <w:r>
        <w:rPr>
          <w:rFonts w:ascii="宋体" w:eastAsia="宋体" w:hAnsi="宋体" w:cs="宋体"/>
          <w:color w:val="auto"/>
          <w:sz w:val="21"/>
          <w:szCs w:val="21"/>
        </w:rPr>
        <w:t>忧戚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qī 。D</w:t>
      </w:r>
      <w:r>
        <w:rPr>
          <w:rFonts w:ascii="宋体" w:eastAsia="宋体" w:hAnsi="宋体" w:cs="宋体"/>
          <w:color w:val="auto"/>
          <w:sz w:val="21"/>
          <w:szCs w:val="21"/>
        </w:rPr>
        <w:t>．窗棂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líng 。</w:t>
      </w:r>
      <w:r>
        <w:rPr>
          <w:rFonts w:ascii="宋体" w:eastAsia="宋体" w:hAnsi="宋体" w:cs="宋体"/>
          <w:color w:val="auto"/>
          <w:sz w:val="21"/>
          <w:szCs w:val="21"/>
        </w:rPr>
        <w:t>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3</w:t>
      </w:r>
      <w:r>
        <w:rPr>
          <w:color w:val="auto"/>
          <w:sz w:val="21"/>
          <w:szCs w:val="21"/>
        </w:rPr>
        <w:t>.D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color w:val="auto"/>
          <w:sz w:val="21"/>
          <w:szCs w:val="21"/>
        </w:rPr>
        <w:t>【解析】</w:t>
      </w:r>
      <w:r>
        <w:rPr>
          <w:rFonts w:ascii="宋体" w:eastAsia="宋体" w:hAnsi="宋体" w:cs="宋体"/>
          <w:color w:val="auto"/>
          <w:sz w:val="21"/>
          <w:szCs w:val="21"/>
        </w:rPr>
        <w:t>A．略输文采。B．形销骨立。C．心无旁骛。故选D。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4</w:t>
      </w:r>
      <w:r>
        <w:rPr>
          <w:color w:val="auto"/>
          <w:sz w:val="21"/>
          <w:szCs w:val="21"/>
        </w:rPr>
        <w:t>.B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color w:val="auto"/>
          <w:sz w:val="21"/>
          <w:szCs w:val="21"/>
        </w:rPr>
        <w:t>【解析】</w:t>
      </w:r>
      <w:r>
        <w:rPr>
          <w:rFonts w:ascii="宋体" w:eastAsia="宋体" w:hAnsi="宋体" w:cs="宋体"/>
          <w:color w:val="auto"/>
          <w:sz w:val="21"/>
          <w:szCs w:val="21"/>
        </w:rPr>
        <w:t>强聒不舍：聒：声音吵闹；舍：舍弃。 形容别人不愿意听，还絮絮叨叨说个不停。褒贬不当。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5</w:t>
      </w:r>
      <w:r>
        <w:rPr>
          <w:color w:val="auto"/>
          <w:sz w:val="21"/>
          <w:szCs w:val="21"/>
        </w:rPr>
        <w:t>.D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color w:val="auto"/>
          <w:sz w:val="21"/>
          <w:szCs w:val="21"/>
        </w:rPr>
        <w:t>【解析】</w:t>
      </w:r>
      <w:r>
        <w:rPr>
          <w:rFonts w:ascii="Times New Romance" w:eastAsia="Times New Romance" w:hAnsi="Times New Romance" w:cs="Times New Romance"/>
          <w:color w:val="auto"/>
          <w:sz w:val="21"/>
          <w:szCs w:val="21"/>
        </w:rPr>
        <w:t>A</w:t>
      </w:r>
      <w:r>
        <w:rPr>
          <w:rFonts w:ascii="宋体" w:eastAsia="宋体" w:hAnsi="宋体" w:cs="宋体"/>
          <w:color w:val="auto"/>
          <w:sz w:val="21"/>
          <w:szCs w:val="21"/>
        </w:rPr>
        <w:t>．前后矛盾，应删去“不再”。B．缺主语，去掉“随着”或“使”。C．“是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因为</w:t>
      </w:r>
      <w:r>
        <w:rPr>
          <w:rFonts w:ascii="宋体" w:eastAsia="宋体" w:hAnsi="宋体" w:cs="宋体"/>
          <w:color w:val="auto"/>
          <w:sz w:val="21"/>
          <w:szCs w:val="21"/>
        </w:rPr>
        <w:t>……的原因”句式杂糅，应删去“的原因”。故选D。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6</w:t>
      </w:r>
      <w:r>
        <w:rPr>
          <w:rFonts w:hint="eastAsia"/>
          <w:color w:val="auto"/>
          <w:sz w:val="21"/>
          <w:szCs w:val="21"/>
          <w:lang w:eastAsia="zh-CN"/>
        </w:rPr>
        <w:t>.</w:t>
      </w:r>
      <w:r>
        <w:rPr>
          <w:color w:val="auto"/>
          <w:sz w:val="21"/>
          <w:szCs w:val="21"/>
        </w:rPr>
        <w:t>D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color w:val="auto"/>
          <w:sz w:val="21"/>
          <w:szCs w:val="21"/>
        </w:rPr>
        <w:t>【解析】</w:t>
      </w:r>
      <w:r>
        <w:rPr>
          <w:rFonts w:ascii="Times New Romance" w:eastAsia="Times New Romance" w:hAnsi="Times New Romance" w:cs="Times New Romance"/>
          <w:color w:val="auto"/>
          <w:sz w:val="21"/>
          <w:szCs w:val="21"/>
        </w:rPr>
        <w:t xml:space="preserve">D. </w:t>
      </w:r>
      <w:r>
        <w:rPr>
          <w:rFonts w:ascii="宋体" w:eastAsia="宋体" w:hAnsi="宋体" w:cs="宋体"/>
          <w:color w:val="auto"/>
          <w:sz w:val="21"/>
          <w:szCs w:val="21"/>
        </w:rPr>
        <w:t>范仲淹，谥号文正。故选</w:t>
      </w:r>
      <w:r>
        <w:rPr>
          <w:rFonts w:ascii="Times New Romance" w:eastAsia="Times New Romance" w:hAnsi="Times New Romance" w:cs="Times New Romance"/>
          <w:color w:val="auto"/>
          <w:sz w:val="21"/>
          <w:szCs w:val="21"/>
        </w:rPr>
        <w:t>D</w:t>
      </w:r>
      <w:r>
        <w:rPr>
          <w:rFonts w:ascii="宋体" w:eastAsia="宋体" w:hAnsi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7</w:t>
      </w:r>
      <w:r>
        <w:rPr>
          <w:color w:val="auto"/>
          <w:sz w:val="21"/>
          <w:szCs w:val="21"/>
        </w:rPr>
        <w:t>.</w:t>
      </w:r>
      <w:r>
        <w:rPr>
          <w:rFonts w:ascii="宋体" w:eastAsia="宋体" w:hAnsi="宋体" w:cs="宋体"/>
          <w:color w:val="auto"/>
          <w:sz w:val="21"/>
          <w:szCs w:val="21"/>
        </w:rPr>
        <w:t>(1)宋江  言外之意是要学黄巢造反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/>
          <w:color w:val="auto"/>
          <w:sz w:val="21"/>
          <w:szCs w:val="21"/>
        </w:rPr>
        <w:t>(2)宋江把官军追捕的消息告知晁盖，晁盖等上梁山后遣刘唐送来书信(招文袋)及五十两黄金酬谢，不料，此信落入阎婆惜之手，无奈，为梁山好汉着想，宋江怒杀阎婆惜，结果被发配到江州。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rPr>
          <w:rFonts w:ascii="宋体" w:hAnsi="宋体"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8.</w:t>
      </w:r>
      <w:r>
        <w:rPr>
          <w:rFonts w:ascii="宋体" w:eastAsia="宋体" w:hAnsi="宋体" w:cs="宋体"/>
          <w:color w:val="auto"/>
          <w:sz w:val="21"/>
          <w:szCs w:val="21"/>
        </w:rPr>
        <w:t>(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  <w:r>
        <w:rPr>
          <w:rFonts w:ascii="宋体" w:hAnsi="宋体" w:hint="eastAsia"/>
          <w:color w:val="auto"/>
          <w:sz w:val="21"/>
          <w:szCs w:val="21"/>
        </w:rPr>
        <w:t>（3分）C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hint="eastAsia"/>
          <w:color w:val="auto"/>
          <w:sz w:val="21"/>
          <w:szCs w:val="21"/>
        </w:rPr>
      </w:pPr>
      <w:r>
        <w:rPr>
          <w:rFonts w:ascii="宋体" w:eastAsia="宋体" w:hAnsi="宋体" w:cs="宋体"/>
          <w:color w:val="auto"/>
          <w:sz w:val="21"/>
          <w:szCs w:val="21"/>
        </w:rPr>
        <w:t>(2)</w:t>
      </w:r>
      <w:r>
        <w:rPr>
          <w:rFonts w:ascii="宋体" w:hAnsi="宋体" w:hint="eastAsia"/>
          <w:color w:val="auto"/>
          <w:sz w:val="21"/>
          <w:szCs w:val="21"/>
        </w:rPr>
        <w:t>（3分）在各个不同年龄段，14-17周岁青少年听说率最高，达28.4%；（2</w:t>
      </w:r>
      <w:r>
        <w:rPr>
          <w:rFonts w:ascii="宋体" w:hAnsi="宋体" w:hint="eastAsia"/>
          <w:color w:val="auto"/>
          <w:sz w:val="21"/>
          <w:szCs w:val="21"/>
        </w:rPr>
        <w:drawing>
          <wp:inline distT="0" distB="0" distL="114300" distR="114300">
            <wp:extent cx="25400" cy="24130"/>
            <wp:effectExtent l="0" t="0" r="12700" b="4445"/>
            <wp:docPr id="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69861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auto"/>
          <w:sz w:val="21"/>
          <w:szCs w:val="21"/>
        </w:rPr>
        <w:t>分）0-8岁周岁儿童和9-13周岁少年儿童听书率大体相当，均达20%以上（1分）。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hint="eastAsia"/>
          <w:color w:val="auto"/>
          <w:sz w:val="21"/>
          <w:szCs w:val="21"/>
        </w:rPr>
      </w:pPr>
      <w:r>
        <w:rPr>
          <w:rFonts w:ascii="宋体" w:eastAsia="宋体" w:hAnsi="宋体" w:cs="宋体"/>
          <w:color w:val="auto"/>
          <w:sz w:val="21"/>
          <w:szCs w:val="21"/>
        </w:rPr>
        <w:t>(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  <w:r>
        <w:rPr>
          <w:rFonts w:ascii="宋体" w:hAnsi="宋体" w:hint="eastAsia"/>
          <w:color w:val="auto"/>
          <w:sz w:val="21"/>
          <w:szCs w:val="21"/>
        </w:rPr>
        <w:t>（4分）示例：引导国民养成听书习惯；完善“有声读物”内容；优化“有声读物”课程设置；降低听书付费水平；提高听书平台技术水平；加强听书平台的推介和宣传。（每点1分）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/>
          <w:b/>
          <w:color w:val="auto"/>
          <w:sz w:val="21"/>
          <w:szCs w:val="21"/>
        </w:rPr>
      </w:pPr>
      <w:r>
        <w:rPr>
          <w:rFonts w:ascii="宋体" w:eastAsia="宋体" w:hAnsi="宋体" w:cs="宋体" w:hint="eastAsia"/>
          <w:b/>
          <w:color w:val="auto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b/>
          <w:color w:val="auto"/>
          <w:sz w:val="21"/>
          <w:szCs w:val="21"/>
        </w:rPr>
        <w:t>、</w:t>
      </w:r>
      <w:r>
        <w:rPr>
          <w:rFonts w:ascii="宋体" w:eastAsia="宋体" w:hAnsi="宋体" w:cs="宋体" w:hint="eastAsia"/>
          <w:b/>
          <w:color w:val="auto"/>
          <w:sz w:val="21"/>
          <w:szCs w:val="21"/>
          <w:lang w:eastAsia="zh-CN"/>
        </w:rPr>
        <w:t>阅读理解</w:t>
      </w:r>
      <w:r>
        <w:rPr>
          <w:rFonts w:ascii="宋体" w:eastAsia="宋体" w:hAnsi="宋体" w:cs="宋体"/>
          <w:b/>
          <w:color w:val="auto"/>
          <w:sz w:val="21"/>
          <w:szCs w:val="21"/>
        </w:rPr>
        <w:t>(5</w:t>
      </w:r>
      <w:r>
        <w:rPr>
          <w:rFonts w:ascii="宋体" w:eastAsia="宋体" w:hAnsi="宋体" w:cs="宋体" w:hint="eastAsia"/>
          <w:b/>
          <w:color w:val="auto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/>
          <w:b/>
          <w:color w:val="auto"/>
          <w:sz w:val="21"/>
          <w:szCs w:val="21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hint="eastAsia"/>
          <w:b w:val="0"/>
          <w:bCs/>
          <w:color w:val="auto"/>
          <w:sz w:val="21"/>
          <w:szCs w:val="21"/>
        </w:rPr>
      </w:pPr>
      <w:r>
        <w:rPr>
          <w:rFonts w:ascii="宋体" w:hAnsi="宋体" w:hint="eastAsia"/>
          <w:b w:val="0"/>
          <w:bCs/>
          <w:color w:val="auto"/>
          <w:sz w:val="21"/>
          <w:szCs w:val="21"/>
        </w:rPr>
        <w:t>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hAnsiTheme="minorEastAsia" w:cstheme="minorEastAsia" w:hint="eastAsia"/>
          <w:color w:val="auto"/>
          <w:sz w:val="21"/>
          <w:szCs w:val="21"/>
          <w:lang w:val="en-US" w:eastAsia="zh-CN"/>
        </w:rPr>
        <w:t>9</w:t>
      </w:r>
      <w:r>
        <w:rPr>
          <w:rFonts w:asciiTheme="minorEastAsia" w:hAnsiTheme="minorEastAsia" w:cstheme="minorEastAsia" w:hint="eastAsia"/>
          <w:color w:val="auto"/>
          <w:sz w:val="21"/>
          <w:szCs w:val="21"/>
        </w:rPr>
        <w:t>.“即”是“立即、马上”的意思，在这里写出了时间的转瞬即逝，引出下文作者的感悟（每点1分，共2分）。【解析】春天过去马上就是秋天，时间过得快，同时由芭蕉的荣枯引出下文的感悟。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hAnsiTheme="minorEastAsia" w:cstheme="minorEastAsia" w:hint="eastAsia"/>
          <w:color w:val="auto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color w:val="auto"/>
          <w:sz w:val="21"/>
          <w:szCs w:val="21"/>
          <w:lang w:val="en-US" w:eastAsia="zh-CN"/>
        </w:rPr>
        <w:t>0</w:t>
      </w:r>
      <w:r>
        <w:rPr>
          <w:rFonts w:asciiTheme="minorEastAsia" w:hAnsiTheme="minorEastAsia" w:cstheme="minorEastAsia" w:hint="eastAsia"/>
          <w:color w:val="auto"/>
          <w:sz w:val="21"/>
          <w:szCs w:val="21"/>
        </w:rPr>
        <w:t>.作者把人生起伏，世事浮沉融入到芭蕉的荣枯之中，写出了时间的易逝，表达了作者淡然旷达的情怀。（每点1分，共3分）【解析】从“荣枯事”“寄”“数叶中”可以看出作者的人生感慨。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/>
          <w:b w:val="0"/>
          <w:bCs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/>
          <w:color w:val="auto"/>
          <w:sz w:val="21"/>
          <w:szCs w:val="21"/>
          <w:lang w:eastAsia="zh-CN"/>
        </w:rPr>
        <w:t>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1</w:t>
      </w:r>
      <w:r>
        <w:rPr>
          <w:rFonts w:hint="eastAsia"/>
          <w:color w:val="auto"/>
          <w:sz w:val="21"/>
          <w:szCs w:val="21"/>
          <w:lang w:val="en-US" w:eastAsia="zh-CN"/>
        </w:rPr>
        <w:t>1</w:t>
      </w:r>
      <w:r>
        <w:rPr>
          <w:color w:val="auto"/>
          <w:sz w:val="21"/>
          <w:szCs w:val="21"/>
        </w:rPr>
        <w:t xml:space="preserve">. </w:t>
      </w:r>
      <w:r>
        <w:rPr>
          <w:rFonts w:ascii="宋体" w:eastAsia="宋体" w:hAnsi="宋体" w:cs="宋体"/>
          <w:color w:val="auto"/>
          <w:sz w:val="21"/>
          <w:szCs w:val="21"/>
        </w:rPr>
        <w:t>(1)国都</w:t>
      </w:r>
      <w:r>
        <w:rPr>
          <w:color w:val="auto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auto"/>
          <w:sz w:val="21"/>
          <w:szCs w:val="21"/>
        </w:rPr>
        <w:t>(2)全</w:t>
      </w:r>
      <w:r>
        <w:rPr>
          <w:color w:val="auto"/>
          <w:sz w:val="21"/>
          <w:szCs w:val="21"/>
        </w:rPr>
        <w:t xml:space="preserve">  </w:t>
      </w:r>
      <w:r>
        <w:rPr>
          <w:rFonts w:ascii="宋体" w:eastAsia="宋体" w:hAnsi="宋体" w:cs="宋体"/>
          <w:color w:val="auto"/>
          <w:sz w:val="21"/>
          <w:szCs w:val="21"/>
        </w:rPr>
        <w:t>(3)摆放，放置</w:t>
      </w:r>
      <w:r>
        <w:rPr>
          <w:color w:val="auto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auto"/>
          <w:sz w:val="21"/>
          <w:szCs w:val="21"/>
        </w:rPr>
        <w:t>(4)死</w:t>
      </w:r>
      <w:r>
        <w:rPr>
          <w:color w:val="auto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1</w:t>
      </w:r>
      <w:r>
        <w:rPr>
          <w:rFonts w:hint="eastAsia"/>
          <w:color w:val="auto"/>
          <w:sz w:val="21"/>
          <w:szCs w:val="21"/>
          <w:lang w:val="en-US" w:eastAsia="zh-CN"/>
        </w:rPr>
        <w:t>2</w:t>
      </w:r>
      <w:r>
        <w:rPr>
          <w:color w:val="auto"/>
          <w:sz w:val="21"/>
          <w:szCs w:val="21"/>
        </w:rPr>
        <w:t xml:space="preserve">. </w:t>
      </w:r>
      <w:r>
        <w:rPr>
          <w:rFonts w:ascii="宋体" w:eastAsia="宋体" w:hAnsi="宋体" w:cs="宋体"/>
          <w:color w:val="auto"/>
          <w:sz w:val="21"/>
          <w:szCs w:val="21"/>
        </w:rPr>
        <w:t>(1)我曾经探求过古时品德高尚的人的思想感情，或许不同于(以上)两种心情。(意近即可)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/>
          <w:color w:val="auto"/>
          <w:sz w:val="21"/>
          <w:szCs w:val="21"/>
        </w:rPr>
        <w:t>(2)在座的客人因此而感动叹服甚至有流下眼泪的。</w:t>
      </w:r>
      <w:r>
        <w:rPr>
          <w:color w:val="auto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1</w:t>
      </w:r>
      <w:r>
        <w:rPr>
          <w:rFonts w:hint="eastAsia"/>
          <w:color w:val="auto"/>
          <w:sz w:val="21"/>
          <w:szCs w:val="21"/>
          <w:lang w:val="en-US" w:eastAsia="zh-CN"/>
        </w:rPr>
        <w:t>3</w:t>
      </w:r>
      <w:r>
        <w:rPr>
          <w:color w:val="auto"/>
          <w:sz w:val="21"/>
          <w:szCs w:val="21"/>
        </w:rPr>
        <w:t xml:space="preserve">. </w:t>
      </w:r>
      <w:r>
        <w:rPr>
          <w:rFonts w:ascii="宋体" w:eastAsia="宋体" w:hAnsi="宋体" w:cs="宋体"/>
          <w:color w:val="auto"/>
          <w:sz w:val="21"/>
          <w:szCs w:val="21"/>
        </w:rPr>
        <w:t>有“不以物喜、不以己悲”的胸襟和“先天下之忧而忧，后天下之乐而乐”的政治抱负；如：杜甫的“安得广厦千万间，大庇天下寒士俱欢颜”。</w:t>
      </w:r>
      <w:r>
        <w:rPr>
          <w:color w:val="auto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1</w:t>
      </w:r>
      <w:r>
        <w:rPr>
          <w:rFonts w:hint="eastAsia"/>
          <w:color w:val="auto"/>
          <w:sz w:val="21"/>
          <w:szCs w:val="21"/>
          <w:lang w:val="en-US" w:eastAsia="zh-CN"/>
        </w:rPr>
        <w:t>4</w:t>
      </w:r>
      <w:r>
        <w:rPr>
          <w:color w:val="auto"/>
          <w:sz w:val="21"/>
          <w:szCs w:val="21"/>
        </w:rPr>
        <w:t xml:space="preserve">. </w:t>
      </w:r>
      <w:r>
        <w:rPr>
          <w:rFonts w:ascii="宋体" w:eastAsia="宋体" w:hAnsi="宋体" w:cs="宋体"/>
          <w:color w:val="auto"/>
          <w:sz w:val="21"/>
          <w:szCs w:val="21"/>
        </w:rPr>
        <w:t>公怃然，即彻宴席，厚赒给之，使毕其事。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/>
          <w:b/>
          <w:color w:val="auto"/>
          <w:sz w:val="21"/>
          <w:szCs w:val="21"/>
        </w:rPr>
      </w:pPr>
      <w:r>
        <w:rPr>
          <w:rFonts w:ascii="宋体" w:eastAsia="宋体" w:hAnsi="宋体" w:cs="宋体"/>
          <w:b/>
          <w:color w:val="auto"/>
          <w:sz w:val="21"/>
          <w:szCs w:val="21"/>
        </w:rPr>
        <w:t>（</w:t>
      </w:r>
      <w:r>
        <w:rPr>
          <w:rFonts w:ascii="宋体" w:hAnsi="宋体" w:cs="宋体" w:hint="eastAsia"/>
          <w:b/>
          <w:color w:val="auto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b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15</w:t>
      </w:r>
      <w:r>
        <w:rPr>
          <w:color w:val="auto"/>
          <w:sz w:val="21"/>
          <w:szCs w:val="21"/>
        </w:rPr>
        <w:t xml:space="preserve">. </w:t>
      </w:r>
      <w:r>
        <w:rPr>
          <w:rFonts w:ascii="宋体" w:eastAsia="宋体" w:hAnsi="宋体" w:cs="宋体"/>
          <w:color w:val="auto"/>
          <w:sz w:val="21"/>
          <w:szCs w:val="21"/>
        </w:rPr>
        <w:t>我们应该学会赏识</w:t>
      </w:r>
      <w:r>
        <w:rPr>
          <w:color w:val="auto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16</w:t>
      </w:r>
      <w:r>
        <w:rPr>
          <w:color w:val="auto"/>
          <w:sz w:val="21"/>
          <w:szCs w:val="21"/>
        </w:rPr>
        <w:t xml:space="preserve">. </w:t>
      </w:r>
      <w:r>
        <w:rPr>
          <w:rFonts w:ascii="宋体" w:eastAsia="宋体" w:hAnsi="宋体" w:cs="宋体"/>
          <w:color w:val="auto"/>
          <w:sz w:val="21"/>
          <w:szCs w:val="21"/>
        </w:rPr>
        <w:t>第①段即由米开朗琪罗赏石雕塑大卫像这件事引出中心论点。充当事实论据证明中心论点，激发读者的阅读兴趣。</w:t>
      </w:r>
      <w:r>
        <w:rPr>
          <w:color w:val="auto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17</w:t>
      </w:r>
      <w:r>
        <w:rPr>
          <w:color w:val="auto"/>
          <w:sz w:val="21"/>
          <w:szCs w:val="21"/>
        </w:rPr>
        <w:t xml:space="preserve">. </w:t>
      </w:r>
      <w:r>
        <w:rPr>
          <w:rFonts w:ascii="宋体" w:eastAsia="宋体" w:hAnsi="宋体" w:cs="宋体"/>
          <w:color w:val="auto"/>
          <w:sz w:val="21"/>
          <w:szCs w:val="21"/>
        </w:rPr>
        <w:t>论证方法：举例论证  道理论证  作用：通过列举李白、苏轼、杜甫、屈原、诸葛亮、毛遂，陈胜等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auto"/>
          <w:sz w:val="21"/>
          <w:szCs w:val="21"/>
        </w:rPr>
        <w:t>事例，以及引用他们的言论，具体充分论证了我们应该怎样学会赏识自己。</w:t>
      </w:r>
      <w:r>
        <w:rPr>
          <w:color w:val="auto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textAlignment w:val="center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18</w:t>
      </w:r>
      <w:r>
        <w:rPr>
          <w:color w:val="auto"/>
          <w:sz w:val="21"/>
          <w:szCs w:val="21"/>
        </w:rPr>
        <w:t xml:space="preserve">. </w:t>
      </w:r>
      <w:r>
        <w:rPr>
          <w:rFonts w:ascii="宋体" w:eastAsia="宋体" w:hAnsi="宋体" w:cs="宋体"/>
          <w:color w:val="auto"/>
          <w:sz w:val="21"/>
          <w:szCs w:val="21"/>
        </w:rPr>
        <w:t>你只要学会了赏识，对自己而言，赏识自己就是“给自己动力，使自己迈上新台阶”；赏识那些强于自己的人，你“才能取人之长，补己之短，不断完善自己。”才能完成对自我的一种超越（或超越自己。）。而对于那些身份低于自己的人来说，被人赏识，就是得到他人的认可和肯定，就会激发起他人奋发努力的勇气，从而得到新生，获得被人赏识的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hint="eastAsia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1</w:t>
      </w:r>
      <w:r>
        <w:rPr>
          <w:rFonts w:ascii="宋体" w:hAnsi="宋体" w:hint="eastAsia"/>
          <w:color w:val="auto"/>
          <w:sz w:val="21"/>
          <w:szCs w:val="21"/>
          <w:lang w:val="en-US" w:eastAsia="zh-CN"/>
        </w:rPr>
        <w:t>9</w:t>
      </w:r>
      <w:r>
        <w:rPr>
          <w:rFonts w:ascii="宋体" w:hAnsi="宋体" w:hint="eastAsia"/>
          <w:color w:val="auto"/>
          <w:sz w:val="21"/>
          <w:szCs w:val="21"/>
        </w:rPr>
        <w:t>.（3分）①加油站错过扩建的升级，竞争力不如对手；②母亲的算术太差，还常常不在，客户需要等待；③母亲体力不足，有些重活一人干不了。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hint="eastAsia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  <w:lang w:val="en-US" w:eastAsia="zh-CN"/>
        </w:rPr>
        <w:t>20</w:t>
      </w:r>
      <w:r>
        <w:rPr>
          <w:rFonts w:ascii="宋体" w:hAnsi="宋体" w:hint="eastAsia"/>
          <w:color w:val="auto"/>
          <w:sz w:val="21"/>
          <w:szCs w:val="21"/>
        </w:rPr>
        <w:t>.（6分）(1)扛的本义是用肩膀承担，这里写出了父亲想要尽快康复和为家庭断续承担责任的急切心理。（2）环境描写。交代男人不但没有被破坏加油站，还留下油钱。从侧面表现了开小汽车男人的宽容和善意。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hint="eastAsia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  <w:lang w:val="en-US" w:eastAsia="zh-CN"/>
        </w:rPr>
        <w:t>21</w:t>
      </w:r>
      <w:r>
        <w:rPr>
          <w:rFonts w:ascii="宋体" w:hAnsi="宋体" w:hint="eastAsia"/>
          <w:color w:val="auto"/>
          <w:sz w:val="21"/>
          <w:szCs w:val="21"/>
        </w:rPr>
        <w:t>.（6分）坚强乐观：父亲病重，家庭困难，一个人经营加油站。勤劳能干：既要做家务照顾父亲，又凭着好人缘经营好加油站，家里竟然有点积蓄。自尊心强（不卑不亢）：开小汽车来加油的男子虽然是有意帮忙，母亲也不能接受他的揶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hint="eastAsia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  <w:lang w:val="en-US" w:eastAsia="zh-CN"/>
        </w:rPr>
        <w:t>22</w:t>
      </w:r>
      <w:r>
        <w:rPr>
          <w:rFonts w:ascii="宋体" w:hAnsi="宋体" w:hint="eastAsia"/>
          <w:color w:val="auto"/>
          <w:sz w:val="21"/>
          <w:szCs w:val="21"/>
        </w:rPr>
        <w:t>.（4分）家人的同舟共济，社会的同情帮助。（2分）爱助我们跨越难关。（2分）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eastAsia="宋体" w:hAnsi="宋体" w:cs="宋体"/>
          <w:b/>
          <w:color w:val="auto"/>
          <w:sz w:val="21"/>
          <w:szCs w:val="21"/>
        </w:rPr>
      </w:pPr>
      <w:r>
        <w:rPr>
          <w:rFonts w:ascii="宋体" w:eastAsia="宋体" w:hAnsi="宋体" w:cs="宋体" w:hint="eastAsia"/>
          <w:b/>
          <w:color w:val="auto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b/>
          <w:color w:val="auto"/>
          <w:sz w:val="21"/>
          <w:szCs w:val="21"/>
        </w:rPr>
        <w:t>、</w:t>
      </w:r>
      <w:r>
        <w:rPr>
          <w:rFonts w:ascii="宋体" w:eastAsia="宋体" w:hAnsi="宋体" w:cs="宋体" w:hint="eastAsia"/>
          <w:b/>
          <w:color w:val="auto"/>
          <w:sz w:val="21"/>
          <w:szCs w:val="21"/>
          <w:lang w:eastAsia="zh-CN"/>
        </w:rPr>
        <w:t>作文</w:t>
      </w:r>
      <w:r>
        <w:rPr>
          <w:rFonts w:ascii="宋体" w:eastAsia="宋体" w:hAnsi="宋体" w:cs="宋体"/>
          <w:b/>
          <w:color w:val="auto"/>
          <w:sz w:val="21"/>
          <w:szCs w:val="21"/>
        </w:rPr>
        <w:t>（60分）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eastAsia="宋体" w:hint="eastAsia"/>
          <w:color w:val="auto"/>
          <w:sz w:val="21"/>
          <w:szCs w:val="21"/>
          <w:lang w:eastAsia="zh-CN"/>
        </w:rPr>
      </w:pPr>
      <w:r>
        <w:rPr>
          <w:color w:val="auto"/>
          <w:sz w:val="21"/>
          <w:szCs w:val="21"/>
        </w:rPr>
        <w:t>23.</w:t>
      </w:r>
      <w:r>
        <w:rPr>
          <w:rFonts w:hint="eastAsia"/>
          <w:color w:val="auto"/>
          <w:sz w:val="21"/>
          <w:szCs w:val="21"/>
          <w:lang w:eastAsia="zh-CN"/>
        </w:rPr>
        <w:t>略。</w:t>
      </w:r>
    </w:p>
    <w:p/>
    <w:sectPr>
      <w:footerReference w:type="default" r:id="rId8"/>
      <w:headerReference w:type="first" r:id="rId9"/>
      <w:pgSz w:w="11906" w:h="16838"/>
      <w:pgMar w:top="1417" w:right="1644" w:bottom="1417" w:left="164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imes New Roman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right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09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107555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714F5A"/>
    <w:rsid w:val="03641486"/>
    <w:rsid w:val="04485FD2"/>
    <w:rsid w:val="12E53F4E"/>
    <w:rsid w:val="15403397"/>
    <w:rsid w:val="17374E4C"/>
    <w:rsid w:val="1B714F5A"/>
    <w:rsid w:val="1CB2653D"/>
    <w:rsid w:val="1E4772A0"/>
    <w:rsid w:val="22063BDF"/>
    <w:rsid w:val="229462B5"/>
    <w:rsid w:val="322507C4"/>
    <w:rsid w:val="344A365C"/>
    <w:rsid w:val="37986256"/>
    <w:rsid w:val="39B95106"/>
    <w:rsid w:val="3AB5727D"/>
    <w:rsid w:val="3D4F1879"/>
    <w:rsid w:val="4524771B"/>
    <w:rsid w:val="48824E4E"/>
    <w:rsid w:val="48FF4B1D"/>
    <w:rsid w:val="49B876B7"/>
    <w:rsid w:val="4B55383F"/>
    <w:rsid w:val="56113385"/>
    <w:rsid w:val="57B17242"/>
    <w:rsid w:val="584C11D8"/>
    <w:rsid w:val="5B5029DC"/>
    <w:rsid w:val="5E556365"/>
    <w:rsid w:val="5F8F2872"/>
    <w:rsid w:val="6D2C00CF"/>
    <w:rsid w:val="6F907F23"/>
    <w:rsid w:val="7F4052A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footer" Target="footer1.xml" /><Relationship Id="rId9" Type="http://schemas.openxmlformats.org/officeDocument/2006/relationships/header" Target="head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2019-10-27T01:34:00Z</dcterms:created>
  <dcterms:modified xsi:type="dcterms:W3CDTF">2021-07-13T23:50:00Z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