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bCs/>
          <w:sz w:val="22"/>
          <w:szCs w:val="22"/>
        </w:rPr>
      </w:pPr>
      <w:r>
        <w:rPr>
          <w:rFonts w:hint="eastAsia"/>
          <w:sz w:val="16"/>
          <w:szCs w:val="18"/>
        </w:rPr>
        <w:t>　　　　　　　　　　　　</w:t>
      </w:r>
      <w:r>
        <w:rPr>
          <w:rFonts w:hint="eastAsia"/>
          <w:sz w:val="20"/>
          <w:szCs w:val="20"/>
        </w:rPr>
        <w:t>　</w:t>
      </w:r>
      <w:r>
        <w:rPr>
          <w:rFonts w:hint="eastAsia"/>
          <w:b/>
          <w:bCs/>
          <w:sz w:val="22"/>
          <w:szCs w:val="22"/>
        </w:rPr>
        <w:t>九上语文第一次月考卷</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sz w:val="21"/>
          <w:szCs w:val="21"/>
        </w:rPr>
      </w:pPr>
      <w:r>
        <w:rPr>
          <w:rFonts w:hint="eastAsia"/>
          <w:b/>
          <w:bCs/>
          <w:sz w:val="21"/>
          <w:szCs w:val="21"/>
        </w:rPr>
        <w:t xml:space="preserve">一、积累 </w:t>
      </w:r>
      <w:r>
        <w:rPr>
          <w:b/>
          <w:bCs/>
          <w:sz w:val="21"/>
          <w:szCs w:val="21"/>
        </w:rPr>
        <w:t xml:space="preserve">  </w:t>
      </w:r>
      <w:r>
        <w:rPr>
          <w:rFonts w:hint="eastAsia"/>
          <w:b/>
          <w:bCs/>
          <w:sz w:val="21"/>
          <w:szCs w:val="21"/>
        </w:rPr>
        <w:t>（29分）</w:t>
      </w:r>
    </w:p>
    <w:p>
      <w:pPr>
        <w:keepNext w:val="0"/>
        <w:keepLines w:val="0"/>
        <w:pageBreakBefore w:val="0"/>
        <w:widowControl w:val="0"/>
        <w:kinsoku/>
        <w:wordWrap/>
        <w:overflowPunct/>
        <w:topLinePunct w:val="0"/>
        <w:autoSpaceDE/>
        <w:autoSpaceDN/>
        <w:bidi w:val="0"/>
        <w:adjustRightInd/>
        <w:snapToGrid/>
        <w:spacing w:line="240" w:lineRule="auto"/>
        <w:ind w:firstLine="600" w:firstLineChars="300"/>
        <w:textAlignment w:val="auto"/>
        <w:outlineLvl w:val="9"/>
        <w:rPr>
          <w:sz w:val="20"/>
          <w:szCs w:val="20"/>
        </w:rPr>
      </w:pPr>
      <w:r>
        <w:rPr>
          <w:rFonts w:hint="eastAsia"/>
          <w:sz w:val="20"/>
          <w:szCs w:val="20"/>
        </w:rPr>
        <w:t>1．阅读下面一段文字，按要求回答问题。（ 6分</w:t>
      </w:r>
      <w:r>
        <w:rPr>
          <w:sz w:val="20"/>
          <w:szCs w:val="20"/>
        </w:rPr>
        <w:t xml:space="preserve"> </w:t>
      </w:r>
      <w:r>
        <w:rPr>
          <w:rFonts w:hint="eastAsia"/>
          <w:sz w:val="20"/>
          <w:szCs w:val="20"/>
        </w:rPr>
        <w:t>）</w:t>
      </w:r>
    </w:p>
    <w:p>
      <w:pPr>
        <w:keepNext w:val="0"/>
        <w:keepLines w:val="0"/>
        <w:pageBreakBefore w:val="0"/>
        <w:widowControl w:val="0"/>
        <w:kinsoku/>
        <w:wordWrap/>
        <w:overflowPunct/>
        <w:topLinePunct w:val="0"/>
        <w:autoSpaceDE/>
        <w:autoSpaceDN/>
        <w:bidi w:val="0"/>
        <w:adjustRightInd/>
        <w:snapToGrid/>
        <w:spacing w:line="240" w:lineRule="auto"/>
        <w:ind w:left="210" w:leftChars="100" w:firstLine="400" w:firstLineChars="200"/>
        <w:textAlignment w:val="auto"/>
        <w:outlineLvl w:val="9"/>
        <w:rPr>
          <w:sz w:val="20"/>
          <w:szCs w:val="20"/>
        </w:rPr>
      </w:pPr>
      <w:r>
        <w:rPr>
          <w:rFonts w:hint="eastAsia"/>
          <w:sz w:val="20"/>
          <w:szCs w:val="20"/>
        </w:rPr>
        <w:t>人生的历程，其意义不只是生命的流（shì）</w:t>
      </w:r>
      <w:r>
        <w:rPr>
          <w:rFonts w:hint="eastAsia"/>
          <w:sz w:val="20"/>
          <w:szCs w:val="20"/>
          <w:u w:val="single"/>
        </w:rPr>
        <w:t xml:space="preserve"> </w:t>
      </w:r>
      <w:r>
        <w:rPr>
          <w:sz w:val="20"/>
          <w:szCs w:val="20"/>
          <w:u w:val="single"/>
        </w:rPr>
        <w:t xml:space="preserve">  </w:t>
      </w:r>
      <w:r>
        <w:rPr>
          <w:rFonts w:hint="eastAsia"/>
          <w:sz w:val="20"/>
          <w:szCs w:val="20"/>
        </w:rPr>
        <w:t xml:space="preserve">，还在于要从生命的长河中获得丰富的体验。例如中年人（chéng） </w:t>
      </w:r>
      <w:r>
        <w:rPr>
          <w:sz w:val="20"/>
          <w:szCs w:val="20"/>
          <w:u w:val="single"/>
        </w:rPr>
        <w:t xml:space="preserve">    </w:t>
      </w:r>
      <w:r>
        <w:rPr>
          <w:rFonts w:hint="eastAsia"/>
          <w:sz w:val="20"/>
          <w:szCs w:val="20"/>
        </w:rPr>
        <w:t>前启后、勇于担当的责任意识，革命志士对生死的哲理（chǎn）</w:t>
      </w:r>
      <w:r>
        <w:rPr>
          <w:rFonts w:hint="eastAsia"/>
          <w:sz w:val="20"/>
          <w:szCs w:val="20"/>
          <w:u w:val="single"/>
        </w:rPr>
        <w:t xml:space="preserve"> </w:t>
      </w:r>
      <w:r>
        <w:rPr>
          <w:sz w:val="20"/>
          <w:szCs w:val="20"/>
          <w:u w:val="single"/>
        </w:rPr>
        <w:t xml:space="preserve">   </w:t>
      </w:r>
      <w:r>
        <w:rPr>
          <w:rFonts w:hint="eastAsia"/>
          <w:sz w:val="20"/>
          <w:szCs w:val="20"/>
        </w:rPr>
        <w:t>发，民族英雄大义（lǐn ）</w:t>
      </w:r>
      <w:r>
        <w:rPr>
          <w:rFonts w:hint="eastAsia"/>
          <w:sz w:val="20"/>
          <w:szCs w:val="20"/>
          <w:u w:val="single"/>
        </w:rPr>
        <w:t xml:space="preserve"> </w:t>
      </w:r>
      <w:r>
        <w:rPr>
          <w:sz w:val="20"/>
          <w:szCs w:val="20"/>
          <w:u w:val="single"/>
        </w:rPr>
        <w:t xml:space="preserve">   </w:t>
      </w:r>
      <w:r>
        <w:rPr>
          <w:rFonts w:hint="eastAsia"/>
          <w:sz w:val="20"/>
          <w:szCs w:val="20"/>
        </w:rPr>
        <w:t>然的爱国情怀，热血少年负箧曳屣奔赴百里的求学之志，袒荡胸怀的展示。有了这些，我们对生命历程中的每一个落日和朝阳会备加珍惜。</w:t>
      </w:r>
      <w:r>
        <w:rPr>
          <w:rFonts w:hint="eastAsia"/>
          <w:sz w:val="20"/>
          <w:szCs w:val="20"/>
        </w:rPr>
        <w:cr/>
      </w:r>
      <w:r>
        <w:rPr>
          <w:rFonts w:hint="eastAsia"/>
          <w:sz w:val="20"/>
          <w:szCs w:val="20"/>
        </w:rPr>
        <w:t>（1）根据拼音写出汉字。（4分）</w:t>
      </w:r>
      <w:r>
        <w:rPr>
          <w:rFonts w:hint="eastAsia"/>
          <w:sz w:val="20"/>
          <w:szCs w:val="20"/>
        </w:rPr>
        <w:cr/>
      </w:r>
      <w:r>
        <w:rPr>
          <w:rFonts w:hint="eastAsia"/>
          <w:sz w:val="20"/>
          <w:szCs w:val="20"/>
        </w:rPr>
        <w:t>①流（shì）</w:t>
      </w:r>
      <w:r>
        <w:rPr>
          <w:rFonts w:hint="eastAsia"/>
          <w:sz w:val="20"/>
          <w:szCs w:val="20"/>
          <w:u w:val="single"/>
        </w:rPr>
        <w:t xml:space="preserve">     </w:t>
      </w:r>
      <w:r>
        <w:rPr>
          <w:rFonts w:hint="eastAsia"/>
          <w:sz w:val="20"/>
          <w:szCs w:val="20"/>
        </w:rPr>
        <w:t>②（chéng ）</w:t>
      </w:r>
      <w:r>
        <w:rPr>
          <w:rFonts w:hint="eastAsia"/>
          <w:sz w:val="20"/>
          <w:szCs w:val="20"/>
          <w:u w:val="single"/>
        </w:rPr>
        <w:t xml:space="preserve"> </w:t>
      </w:r>
      <w:r>
        <w:rPr>
          <w:sz w:val="20"/>
          <w:szCs w:val="20"/>
          <w:u w:val="single"/>
        </w:rPr>
        <w:t xml:space="preserve">       </w:t>
      </w:r>
      <w:r>
        <w:rPr>
          <w:rFonts w:hint="eastAsia"/>
          <w:sz w:val="20"/>
          <w:szCs w:val="20"/>
        </w:rPr>
        <w:t>前启后</w:t>
      </w:r>
      <w:r>
        <w:rPr>
          <w:rFonts w:hint="eastAsia"/>
          <w:sz w:val="20"/>
          <w:szCs w:val="20"/>
          <w:u w:val="single"/>
        </w:rPr>
        <w:cr/>
      </w:r>
      <w:r>
        <w:rPr>
          <w:rFonts w:hint="eastAsia"/>
          <w:sz w:val="20"/>
          <w:szCs w:val="20"/>
        </w:rPr>
        <w:t>③（chǎn）</w:t>
      </w:r>
      <w:r>
        <w:rPr>
          <w:rFonts w:hint="eastAsia"/>
          <w:sz w:val="20"/>
          <w:szCs w:val="20"/>
          <w:u w:val="single"/>
        </w:rPr>
        <w:t xml:space="preserve">     </w:t>
      </w:r>
      <w:r>
        <w:rPr>
          <w:rFonts w:hint="eastAsia"/>
          <w:sz w:val="20"/>
          <w:szCs w:val="20"/>
        </w:rPr>
        <w:t>发     ④大义（lǐn ）</w:t>
      </w:r>
      <w:r>
        <w:rPr>
          <w:rFonts w:hint="eastAsia"/>
          <w:sz w:val="20"/>
          <w:szCs w:val="20"/>
          <w:u w:val="single"/>
        </w:rPr>
        <w:t xml:space="preserve">     </w:t>
      </w:r>
      <w:r>
        <w:rPr>
          <w:rFonts w:hint="eastAsia"/>
          <w:sz w:val="20"/>
          <w:szCs w:val="20"/>
        </w:rPr>
        <w:t>然</w:t>
      </w:r>
      <w:r>
        <w:rPr>
          <w:rFonts w:hint="eastAsia"/>
          <w:sz w:val="20"/>
          <w:szCs w:val="20"/>
        </w:rPr>
        <w:cr/>
      </w:r>
      <w:r>
        <w:rPr>
          <w:rFonts w:hint="eastAsia"/>
          <w:sz w:val="20"/>
          <w:szCs w:val="20"/>
        </w:rPr>
        <w:t>（2）语段中有两个错别字，请找出来并改正。（2分）</w:t>
      </w:r>
      <w:r>
        <w:rPr>
          <w:rFonts w:hint="eastAsia"/>
          <w:sz w:val="20"/>
          <w:szCs w:val="20"/>
        </w:rPr>
        <w:cr/>
      </w:r>
      <w:r>
        <w:rPr>
          <w:rFonts w:hint="eastAsia"/>
          <w:sz w:val="20"/>
          <w:szCs w:val="20"/>
        </w:rPr>
        <w:t>①</w:t>
      </w:r>
      <w:r>
        <w:rPr>
          <w:rFonts w:hint="eastAsia"/>
          <w:sz w:val="20"/>
          <w:szCs w:val="20"/>
          <w:u w:val="single"/>
        </w:rPr>
        <w:t xml:space="preserve">      </w:t>
      </w:r>
      <w:r>
        <w:rPr>
          <w:rFonts w:hint="eastAsia"/>
          <w:sz w:val="20"/>
          <w:szCs w:val="20"/>
        </w:rPr>
        <w:t>改为</w:t>
      </w:r>
      <w:r>
        <w:rPr>
          <w:rFonts w:hint="eastAsia"/>
          <w:sz w:val="20"/>
          <w:szCs w:val="20"/>
          <w:u w:val="single"/>
        </w:rPr>
        <w:t xml:space="preserve">     </w:t>
      </w:r>
      <w:r>
        <w:rPr>
          <w:rFonts w:hint="eastAsia"/>
          <w:sz w:val="20"/>
          <w:szCs w:val="20"/>
        </w:rPr>
        <w:t xml:space="preserve">② </w:t>
      </w:r>
      <w:r>
        <w:rPr>
          <w:rFonts w:hint="eastAsia"/>
          <w:sz w:val="20"/>
          <w:szCs w:val="20"/>
          <w:u w:val="single"/>
        </w:rPr>
        <w:t xml:space="preserve">     </w:t>
      </w:r>
      <w:r>
        <w:rPr>
          <w:rFonts w:hint="eastAsia"/>
          <w:sz w:val="20"/>
          <w:szCs w:val="20"/>
        </w:rPr>
        <w:t>改为</w:t>
      </w:r>
      <w:r>
        <w:rPr>
          <w:rFonts w:hint="eastAsia"/>
          <w:sz w:val="20"/>
          <w:szCs w:val="20"/>
          <w:u w:val="single"/>
        </w:rPr>
        <w:t xml:space="preserve">     </w:t>
      </w:r>
      <w:r>
        <w:rPr>
          <w:rFonts w:hint="eastAsia"/>
          <w:sz w:val="20"/>
          <w:szCs w:val="20"/>
        </w:rPr>
        <w:cr/>
      </w:r>
      <w:r>
        <w:rPr>
          <w:rFonts w:hint="eastAsia"/>
          <w:sz w:val="20"/>
          <w:szCs w:val="20"/>
        </w:rPr>
        <w:t xml:space="preserve">2．填入下面文字中横线上的语句，与上下文衔接最恰当的一项是( </w:t>
      </w:r>
      <w:r>
        <w:rPr>
          <w:sz w:val="20"/>
          <w:szCs w:val="20"/>
        </w:rPr>
        <w:t xml:space="preserve"> </w:t>
      </w:r>
      <w:r>
        <w:rPr>
          <w:rFonts w:hint="eastAsia"/>
          <w:sz w:val="20"/>
          <w:szCs w:val="20"/>
        </w:rPr>
        <w:t>)（ 3分）</w:t>
      </w:r>
      <w:r>
        <w:rPr>
          <w:rFonts w:hint="eastAsia"/>
          <w:sz w:val="20"/>
          <w:szCs w:val="20"/>
        </w:rPr>
        <w:cr/>
      </w:r>
      <w:r>
        <w:rPr>
          <w:rFonts w:hint="eastAsia"/>
          <w:sz w:val="20"/>
          <w:szCs w:val="20"/>
        </w:rPr>
        <w:t>（）咬文嚼字有时是一个坏习惯，所以这个成语的含义通常不很好。__________。________，__________。________，________。从来没有一句话换一个说法而意味仍完全不变。</w:t>
      </w:r>
      <w:r>
        <w:rPr>
          <w:rFonts w:hint="eastAsia"/>
          <w:sz w:val="20"/>
          <w:szCs w:val="20"/>
        </w:rPr>
        <w:cr/>
      </w:r>
      <w:r>
        <w:rPr>
          <w:rFonts w:hint="eastAsia"/>
          <w:sz w:val="20"/>
          <w:szCs w:val="20"/>
        </w:rPr>
        <w:t>①就显得思想还没有透彻，情感还没有凝练</w:t>
      </w:r>
      <w:r>
        <w:rPr>
          <w:rFonts w:hint="eastAsia"/>
          <w:sz w:val="20"/>
          <w:szCs w:val="20"/>
        </w:rPr>
        <w:cr/>
      </w:r>
      <w:r>
        <w:rPr>
          <w:rFonts w:hint="eastAsia"/>
          <w:sz w:val="20"/>
          <w:szCs w:val="20"/>
        </w:rPr>
        <w:t>②咬文嚼字，在表面上像只是斟酌文字的分量</w:t>
      </w:r>
      <w:r>
        <w:rPr>
          <w:rFonts w:hint="eastAsia"/>
          <w:sz w:val="20"/>
          <w:szCs w:val="20"/>
        </w:rPr>
        <w:cr/>
      </w:r>
      <w:r>
        <w:rPr>
          <w:rFonts w:hint="eastAsia"/>
          <w:sz w:val="20"/>
          <w:szCs w:val="20"/>
        </w:rPr>
        <w:t>③文学借文字表现思想情感，文字上面有含糊</w:t>
      </w:r>
      <w:r>
        <w:rPr>
          <w:rFonts w:hint="eastAsia"/>
          <w:sz w:val="20"/>
          <w:szCs w:val="20"/>
        </w:rPr>
        <w:cr/>
      </w:r>
      <w:r>
        <w:rPr>
          <w:rFonts w:hint="eastAsia"/>
          <w:sz w:val="20"/>
          <w:szCs w:val="20"/>
        </w:rPr>
        <w:t>④但是在文学，无论阅读或写作，我们必须有一字不肯放松的谨严</w:t>
      </w:r>
      <w:r>
        <w:rPr>
          <w:rFonts w:hint="eastAsia"/>
          <w:sz w:val="20"/>
          <w:szCs w:val="20"/>
        </w:rPr>
        <w:cr/>
      </w:r>
      <w:r>
        <w:rPr>
          <w:rFonts w:hint="eastAsia"/>
          <w:sz w:val="20"/>
          <w:szCs w:val="20"/>
        </w:rPr>
        <w:t>⑤在实际上是调整思想和情感</w:t>
      </w:r>
      <w:r>
        <w:rPr>
          <w:rFonts w:hint="eastAsia"/>
          <w:sz w:val="20"/>
          <w:szCs w:val="20"/>
        </w:rPr>
        <w:cr/>
      </w:r>
      <w:r>
        <w:rPr>
          <w:rFonts w:hint="eastAsia"/>
          <w:sz w:val="20"/>
          <w:szCs w:val="20"/>
        </w:rPr>
        <w:t>A．②③①⑤④</w:t>
      </w:r>
      <w:r>
        <w:rPr>
          <w:rFonts w:hint="eastAsia"/>
          <w:sz w:val="20"/>
          <w:szCs w:val="20"/>
        </w:rPr>
        <w:tab/>
      </w:r>
      <w:r>
        <w:rPr>
          <w:rFonts w:hint="eastAsia"/>
          <w:sz w:val="20"/>
          <w:szCs w:val="20"/>
        </w:rPr>
        <w:t>B．④②⑤③①</w:t>
      </w:r>
      <w:r>
        <w:rPr>
          <w:rFonts w:hint="eastAsia"/>
          <w:sz w:val="20"/>
          <w:szCs w:val="20"/>
        </w:rPr>
        <w:cr/>
      </w:r>
      <w:r>
        <w:rPr>
          <w:rFonts w:hint="eastAsia"/>
          <w:sz w:val="20"/>
          <w:szCs w:val="20"/>
        </w:rPr>
        <w:t>C．②⑤④③①</w:t>
      </w:r>
      <w:r>
        <w:rPr>
          <w:rFonts w:hint="eastAsia"/>
          <w:sz w:val="20"/>
          <w:szCs w:val="20"/>
        </w:rPr>
        <w:tab/>
      </w:r>
      <w:r>
        <w:rPr>
          <w:rFonts w:hint="eastAsia"/>
          <w:sz w:val="20"/>
          <w:szCs w:val="20"/>
        </w:rPr>
        <w:t>D．④③①②⑤</w:t>
      </w:r>
      <w:r>
        <w:rPr>
          <w:rFonts w:hint="eastAsia"/>
          <w:sz w:val="20"/>
          <w:szCs w:val="20"/>
        </w:rPr>
        <w:cr/>
      </w:r>
      <w:r>
        <w:rPr>
          <w:rFonts w:hint="eastAsia"/>
          <w:sz w:val="20"/>
          <w:szCs w:val="20"/>
        </w:rPr>
        <w:t>3．下面对联与后面人物对应错误的一项是(　　)</w:t>
      </w:r>
      <w:r>
        <w:rPr>
          <w:sz w:val="20"/>
          <w:szCs w:val="20"/>
        </w:rPr>
        <w:t xml:space="preserve"> </w:t>
      </w:r>
      <w:r>
        <w:rPr>
          <w:rFonts w:hint="eastAsia"/>
          <w:sz w:val="20"/>
          <w:szCs w:val="20"/>
        </w:rPr>
        <w:t xml:space="preserve">（ </w:t>
      </w:r>
      <w:r>
        <w:rPr>
          <w:sz w:val="20"/>
          <w:szCs w:val="20"/>
        </w:rPr>
        <w:t xml:space="preserve"> </w:t>
      </w:r>
      <w:r>
        <w:rPr>
          <w:rFonts w:hint="eastAsia"/>
          <w:sz w:val="20"/>
          <w:szCs w:val="20"/>
        </w:rPr>
        <w:t>3分）</w:t>
      </w:r>
      <w:r>
        <w:rPr>
          <w:sz w:val="20"/>
          <w:szCs w:val="20"/>
        </w:rPr>
        <w:t xml:space="preserve">    </w:t>
      </w:r>
      <w:r>
        <w:rPr>
          <w:rFonts w:hint="eastAsia"/>
          <w:sz w:val="20"/>
          <w:szCs w:val="20"/>
        </w:rPr>
        <w:cr/>
      </w:r>
      <w:r>
        <w:rPr>
          <w:rFonts w:hint="eastAsia"/>
          <w:sz w:val="20"/>
          <w:szCs w:val="20"/>
        </w:rPr>
        <w:t>A铁板铜琶，继东坡高唱大江东去；美芹悲黍，冀南宋莫随鸿雁南飞——苏轼</w:t>
      </w:r>
      <w:r>
        <w:rPr>
          <w:rFonts w:hint="eastAsia"/>
          <w:sz w:val="20"/>
          <w:szCs w:val="20"/>
        </w:rPr>
        <w:cr/>
      </w:r>
      <w:r>
        <w:rPr>
          <w:rFonts w:hint="eastAsia"/>
          <w:sz w:val="20"/>
          <w:szCs w:val="20"/>
        </w:rPr>
        <w:t>B千古诗才，蓬莱文章建安骨；一身傲骨，青莲居士谪仙人——李白</w:t>
      </w:r>
      <w:r>
        <w:rPr>
          <w:rFonts w:hint="eastAsia"/>
          <w:sz w:val="20"/>
          <w:szCs w:val="20"/>
        </w:rPr>
        <w:cr/>
      </w:r>
      <w:r>
        <w:rPr>
          <w:rFonts w:hint="eastAsia"/>
          <w:sz w:val="20"/>
          <w:szCs w:val="20"/>
        </w:rPr>
        <w:t>C写鬼写妖高人一等，刺贪刺虐入木三分——蒲松龄</w:t>
      </w:r>
      <w:r>
        <w:rPr>
          <w:rFonts w:hint="eastAsia"/>
          <w:sz w:val="20"/>
          <w:szCs w:val="20"/>
        </w:rPr>
        <w:cr/>
      </w:r>
      <w:r>
        <w:rPr>
          <w:rFonts w:hint="eastAsia"/>
          <w:sz w:val="20"/>
          <w:szCs w:val="20"/>
        </w:rPr>
        <w:t>D何处招魂，香草还生三户地；当年呵壁，湘流应识九歌心——屈原</w:t>
      </w:r>
      <w:r>
        <w:rPr>
          <w:rFonts w:hint="eastAsia"/>
          <w:sz w:val="20"/>
          <w:szCs w:val="20"/>
        </w:rPr>
        <w:cr/>
      </w:r>
      <w:r>
        <w:rPr>
          <w:rFonts w:hint="eastAsia"/>
          <w:sz w:val="20"/>
          <w:szCs w:val="20"/>
        </w:rPr>
        <w:t xml:space="preserve"> </w:t>
      </w:r>
      <w:r>
        <w:rPr>
          <w:rFonts w:hint="eastAsia" w:cs="Calibri"/>
          <w:sz w:val="20"/>
          <w:szCs w:val="20"/>
        </w:rPr>
        <w:t>4</w:t>
      </w:r>
      <w:r>
        <w:rPr>
          <w:rFonts w:cs="Calibri"/>
          <w:sz w:val="20"/>
          <w:szCs w:val="20"/>
        </w:rPr>
        <w:t>.</w:t>
      </w:r>
      <w:r>
        <w:rPr>
          <w:rFonts w:hint="eastAsia"/>
          <w:sz w:val="20"/>
          <w:szCs w:val="20"/>
        </w:rPr>
        <w:t>古诗文名句默写。</w:t>
      </w:r>
      <w:r>
        <w:rPr>
          <w:sz w:val="20"/>
          <w:szCs w:val="20"/>
        </w:rPr>
        <w:t>(1</w:t>
      </w:r>
      <w:r>
        <w:rPr>
          <w:rFonts w:hint="eastAsia"/>
          <w:sz w:val="20"/>
          <w:szCs w:val="20"/>
        </w:rPr>
        <w:t>1分</w:t>
      </w:r>
      <w:r>
        <w:rPr>
          <w:sz w:val="20"/>
          <w:szCs w:val="20"/>
        </w:rPr>
        <w:t>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0"/>
          <w:szCs w:val="20"/>
        </w:rPr>
      </w:pPr>
      <w:r>
        <w:rPr>
          <w:rFonts w:hint="eastAsia"/>
          <w:sz w:val="20"/>
          <w:szCs w:val="20"/>
        </w:rPr>
        <w:t>（1）当朋友遇到挫折，悲观失望时，我们可以用范仲淹《岳阳楼记》中的</w:t>
      </w:r>
    </w:p>
    <w:p>
      <w:pPr>
        <w:keepNext w:val="0"/>
        <w:keepLines w:val="0"/>
        <w:pageBreakBefore w:val="0"/>
        <w:widowControl w:val="0"/>
        <w:kinsoku/>
        <w:wordWrap/>
        <w:overflowPunct/>
        <w:topLinePunct w:val="0"/>
        <w:autoSpaceDE/>
        <w:autoSpaceDN/>
        <w:bidi w:val="0"/>
        <w:adjustRightInd/>
        <w:snapToGrid/>
        <w:spacing w:line="240" w:lineRule="auto"/>
        <w:ind w:left="1440" w:hanging="1200" w:hangingChars="600"/>
        <w:textAlignment w:val="auto"/>
        <w:outlineLvl w:val="9"/>
        <w:rPr>
          <w:sz w:val="20"/>
          <w:szCs w:val="20"/>
        </w:rPr>
      </w:pPr>
      <w:r>
        <w:rPr>
          <w:sz w:val="20"/>
          <w:szCs w:val="20"/>
        </w:rPr>
        <w:t>“</w:t>
      </w:r>
      <w:r>
        <w:rPr>
          <w:rFonts w:ascii="Arial" w:hAnsi="Arial" w:cs="Arial"/>
          <w:sz w:val="20"/>
          <w:szCs w:val="20"/>
          <w:u w:val="single"/>
        </w:rPr>
        <w:t xml:space="preserve">         </w:t>
      </w:r>
      <w:r>
        <w:rPr>
          <w:rFonts w:hint="eastAsia" w:ascii="Arial" w:hAnsi="Arial" w:cs="Arial"/>
          <w:sz w:val="20"/>
          <w:szCs w:val="20"/>
        </w:rPr>
        <w:t>，</w:t>
      </w:r>
      <w:r>
        <w:rPr>
          <w:rFonts w:hint="eastAsia" w:ascii="Arial" w:hAnsi="Arial" w:cs="Arial"/>
          <w:sz w:val="20"/>
          <w:szCs w:val="20"/>
          <w:u w:val="single"/>
        </w:rPr>
        <w:t xml:space="preserve"> </w:t>
      </w:r>
      <w:r>
        <w:rPr>
          <w:rFonts w:ascii="Arial" w:hAnsi="Arial" w:cs="Arial"/>
          <w:sz w:val="20"/>
          <w:szCs w:val="20"/>
          <w:u w:val="single"/>
        </w:rPr>
        <w:t xml:space="preserve">        </w:t>
      </w:r>
      <w:r>
        <w:rPr>
          <w:rFonts w:cs="Calibri"/>
          <w:sz w:val="20"/>
          <w:szCs w:val="20"/>
        </w:rPr>
        <w:t>。”</w:t>
      </w:r>
      <w:r>
        <w:rPr>
          <w:rFonts w:hint="eastAsia"/>
          <w:sz w:val="20"/>
          <w:szCs w:val="20"/>
        </w:rPr>
        <w:t>来劝勉他，以良好的心态，踏上征程。</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0"/>
          <w:szCs w:val="20"/>
        </w:rPr>
      </w:pPr>
      <w:r>
        <w:rPr>
          <w:rFonts w:hint="eastAsia"/>
          <w:sz w:val="20"/>
          <w:szCs w:val="20"/>
        </w:rPr>
        <w:t>（2）文中写</w:t>
      </w:r>
      <w:r>
        <w:rPr>
          <w:sz w:val="20"/>
          <w:szCs w:val="20"/>
        </w:rPr>
        <w:t>“</w:t>
      </w:r>
      <w:r>
        <w:rPr>
          <w:rFonts w:hint="eastAsia"/>
          <w:sz w:val="20"/>
          <w:szCs w:val="20"/>
        </w:rPr>
        <w:t>醉翁</w:t>
      </w:r>
      <w:r>
        <w:rPr>
          <w:sz w:val="20"/>
          <w:szCs w:val="20"/>
        </w:rPr>
        <w:t>”</w:t>
      </w:r>
      <w:r>
        <w:rPr>
          <w:rFonts w:hint="eastAsia"/>
          <w:sz w:val="20"/>
          <w:szCs w:val="20"/>
        </w:rPr>
        <w:t>之号由来的句子是</w:t>
      </w:r>
      <w:r>
        <w:rPr>
          <w:sz w:val="20"/>
          <w:szCs w:val="20"/>
        </w:rPr>
        <w:t xml:space="preserve">  </w:t>
      </w:r>
      <w:r>
        <w:rPr>
          <w:sz w:val="20"/>
          <w:szCs w:val="20"/>
          <w:u w:val="single"/>
        </w:rPr>
        <w:t xml:space="preserve">           </w:t>
      </w:r>
      <w:r>
        <w:rPr>
          <w:sz w:val="20"/>
          <w:szCs w:val="20"/>
        </w:rPr>
        <w:t xml:space="preserve"> </w:t>
      </w:r>
      <w:r>
        <w:rPr>
          <w:rFonts w:hint="eastAsia"/>
          <w:sz w:val="20"/>
          <w:szCs w:val="20"/>
        </w:rPr>
        <w:t xml:space="preserve">， </w:t>
      </w:r>
      <w:r>
        <w:rPr>
          <w:sz w:val="20"/>
          <w:szCs w:val="20"/>
          <w:u w:val="single"/>
        </w:rPr>
        <w:t xml:space="preserve">         </w:t>
      </w:r>
      <w:r>
        <w:rPr>
          <w:rFonts w:hint="eastAsia"/>
          <w:sz w:val="20"/>
          <w:szCs w:val="20"/>
        </w:rPr>
        <w:t>，</w:t>
      </w:r>
      <w:r>
        <w:rPr>
          <w:rFonts w:hint="eastAsia"/>
          <w:sz w:val="20"/>
          <w:szCs w:val="20"/>
          <w:u w:val="single"/>
        </w:rPr>
        <w:t xml:space="preserve"> </w:t>
      </w:r>
      <w:r>
        <w:rPr>
          <w:sz w:val="20"/>
          <w:szCs w:val="20"/>
          <w:u w:val="single"/>
        </w:rPr>
        <w:t xml:space="preserve">         </w:t>
      </w:r>
      <w:r>
        <w:rPr>
          <w:sz w:val="20"/>
          <w:szCs w:val="20"/>
        </w:rPr>
        <w:t xml:space="preserve"> </w:t>
      </w:r>
      <w:r>
        <w:rPr>
          <w:rFonts w:hint="eastAsia" w:cs="Calibri"/>
          <w:sz w:val="20"/>
          <w:szCs w:val="20"/>
        </w:rPr>
        <w:t>。</w:t>
      </w:r>
    </w:p>
    <w:p>
      <w:pPr>
        <w:keepNext w:val="0"/>
        <w:keepLines w:val="0"/>
        <w:pageBreakBefore w:val="0"/>
        <w:widowControl w:val="0"/>
        <w:kinsoku/>
        <w:wordWrap/>
        <w:overflowPunct/>
        <w:topLinePunct w:val="0"/>
        <w:autoSpaceDE/>
        <w:autoSpaceDN/>
        <w:bidi w:val="0"/>
        <w:adjustRightInd/>
        <w:snapToGrid/>
        <w:spacing w:line="240" w:lineRule="auto"/>
        <w:ind w:left="1440" w:hanging="1200" w:hangingChars="600"/>
        <w:textAlignment w:val="auto"/>
        <w:outlineLvl w:val="9"/>
        <w:rPr>
          <w:sz w:val="20"/>
          <w:szCs w:val="20"/>
        </w:rPr>
      </w:pPr>
      <w:r>
        <w:rPr>
          <w:rFonts w:hint="eastAsia"/>
          <w:sz w:val="20"/>
          <w:szCs w:val="20"/>
        </w:rPr>
        <w:t xml:space="preserve">（3）   </w:t>
      </w:r>
      <w:r>
        <w:rPr>
          <w:rFonts w:hint="eastAsia"/>
          <w:sz w:val="20"/>
          <w:szCs w:val="20"/>
          <w:u w:val="single"/>
        </w:rPr>
        <w:t xml:space="preserve">                </w:t>
      </w:r>
      <w:r>
        <w:rPr>
          <w:rFonts w:hint="eastAsia"/>
          <w:sz w:val="20"/>
          <w:szCs w:val="20"/>
        </w:rPr>
        <w:t xml:space="preserve"> ，枳花明驿墙。  （温庭筠《商山早行》）</w:t>
      </w:r>
    </w:p>
    <w:p>
      <w:pPr>
        <w:keepNext w:val="0"/>
        <w:keepLines w:val="0"/>
        <w:pageBreakBefore w:val="0"/>
        <w:widowControl w:val="0"/>
        <w:kinsoku/>
        <w:wordWrap/>
        <w:overflowPunct/>
        <w:topLinePunct w:val="0"/>
        <w:autoSpaceDE/>
        <w:autoSpaceDN/>
        <w:bidi w:val="0"/>
        <w:adjustRightInd/>
        <w:snapToGrid/>
        <w:spacing w:line="240" w:lineRule="auto"/>
        <w:ind w:left="1440" w:hanging="1200" w:hangingChars="600"/>
        <w:textAlignment w:val="auto"/>
        <w:outlineLvl w:val="9"/>
        <w:rPr>
          <w:sz w:val="20"/>
          <w:szCs w:val="20"/>
        </w:rPr>
      </w:pPr>
      <w:r>
        <w:rPr>
          <w:rFonts w:hint="eastAsia"/>
          <w:sz w:val="20"/>
          <w:szCs w:val="20"/>
        </w:rPr>
        <w:t>（4）野芳发而幽香，</w:t>
      </w:r>
      <w:r>
        <w:rPr>
          <w:rFonts w:hint="eastAsia"/>
          <w:sz w:val="20"/>
          <w:szCs w:val="20"/>
          <w:u w:val="single"/>
        </w:rPr>
        <w:t xml:space="preserve">                    </w:t>
      </w:r>
      <w:r>
        <w:rPr>
          <w:rFonts w:hint="eastAsia"/>
          <w:sz w:val="20"/>
          <w:szCs w:val="20"/>
        </w:rPr>
        <w:t xml:space="preserve"> 。 （欧阳修《醉翁亭记》）</w:t>
      </w:r>
    </w:p>
    <w:p>
      <w:pPr>
        <w:keepNext w:val="0"/>
        <w:keepLines w:val="0"/>
        <w:pageBreakBefore w:val="0"/>
        <w:widowControl w:val="0"/>
        <w:kinsoku/>
        <w:wordWrap/>
        <w:overflowPunct/>
        <w:topLinePunct w:val="0"/>
        <w:autoSpaceDE/>
        <w:autoSpaceDN/>
        <w:bidi w:val="0"/>
        <w:adjustRightInd/>
        <w:snapToGrid/>
        <w:spacing w:line="240" w:lineRule="auto"/>
        <w:ind w:left="1440" w:hanging="1200" w:hangingChars="600"/>
        <w:textAlignment w:val="auto"/>
        <w:outlineLvl w:val="9"/>
        <w:rPr>
          <w:sz w:val="20"/>
          <w:szCs w:val="20"/>
        </w:rPr>
      </w:pPr>
      <w:r>
        <w:rPr>
          <w:rFonts w:hint="eastAsia"/>
          <w:sz w:val="20"/>
          <w:szCs w:val="20"/>
        </w:rPr>
        <w:t>（5）</w:t>
      </w:r>
      <w:r>
        <w:rPr>
          <w:rFonts w:hint="eastAsia"/>
          <w:sz w:val="20"/>
          <w:szCs w:val="20"/>
          <w:u w:val="single"/>
        </w:rPr>
        <w:t xml:space="preserve">                 </w:t>
      </w:r>
      <w:r>
        <w:rPr>
          <w:rFonts w:hint="eastAsia"/>
          <w:sz w:val="20"/>
          <w:szCs w:val="20"/>
        </w:rPr>
        <w:t>，月是故乡明。（杜甫《月夜忆舍弟》</w:t>
      </w:r>
    </w:p>
    <w:p>
      <w:pPr>
        <w:keepNext w:val="0"/>
        <w:keepLines w:val="0"/>
        <w:pageBreakBefore w:val="0"/>
        <w:widowControl w:val="0"/>
        <w:kinsoku/>
        <w:wordWrap/>
        <w:overflowPunct/>
        <w:topLinePunct w:val="0"/>
        <w:autoSpaceDE/>
        <w:autoSpaceDN/>
        <w:bidi w:val="0"/>
        <w:adjustRightInd/>
        <w:snapToGrid/>
        <w:spacing w:line="240" w:lineRule="auto"/>
        <w:ind w:left="1440" w:hanging="1200" w:hangingChars="600"/>
        <w:textAlignment w:val="auto"/>
        <w:outlineLvl w:val="9"/>
        <w:rPr>
          <w:sz w:val="20"/>
          <w:szCs w:val="20"/>
        </w:rPr>
      </w:pPr>
      <w:r>
        <w:rPr>
          <w:rFonts w:hint="eastAsia"/>
          <w:sz w:val="20"/>
          <w:szCs w:val="20"/>
        </w:rPr>
        <w:t>（6）</w:t>
      </w:r>
      <w:r>
        <w:rPr>
          <w:rFonts w:hint="eastAsia"/>
          <w:sz w:val="20"/>
          <w:szCs w:val="20"/>
          <w:u w:val="single"/>
        </w:rPr>
        <w:t xml:space="preserve">                 </w:t>
      </w:r>
      <w:r>
        <w:rPr>
          <w:rFonts w:hint="eastAsia"/>
          <w:sz w:val="20"/>
          <w:szCs w:val="20"/>
        </w:rPr>
        <w:t xml:space="preserve"> ，湘水无情吊岂知？（刘长卿《长沙过贾谊宅》</w:t>
      </w:r>
    </w:p>
    <w:p>
      <w:pPr>
        <w:keepNext w:val="0"/>
        <w:keepLines w:val="0"/>
        <w:pageBreakBefore w:val="0"/>
        <w:widowControl w:val="0"/>
        <w:kinsoku/>
        <w:wordWrap/>
        <w:overflowPunct/>
        <w:topLinePunct w:val="0"/>
        <w:autoSpaceDE/>
        <w:autoSpaceDN/>
        <w:bidi w:val="0"/>
        <w:adjustRightInd/>
        <w:snapToGrid/>
        <w:spacing w:line="240" w:lineRule="auto"/>
        <w:ind w:left="1440" w:hanging="1200" w:hangingChars="600"/>
        <w:textAlignment w:val="auto"/>
        <w:outlineLvl w:val="9"/>
        <w:rPr>
          <w:sz w:val="20"/>
          <w:szCs w:val="20"/>
        </w:rPr>
      </w:pPr>
      <w:r>
        <w:rPr>
          <w:rFonts w:hint="eastAsia"/>
          <w:sz w:val="20"/>
          <w:szCs w:val="20"/>
        </w:rPr>
        <w:t>（7）韩愈《左迁至蓝关示侄孙湘》中坦陈心志、不惜残年、忠君之弥坚的句子</w:t>
      </w:r>
    </w:p>
    <w:p>
      <w:pPr>
        <w:keepNext w:val="0"/>
        <w:keepLines w:val="0"/>
        <w:pageBreakBefore w:val="0"/>
        <w:widowControl w:val="0"/>
        <w:kinsoku/>
        <w:wordWrap/>
        <w:overflowPunct/>
        <w:topLinePunct w:val="0"/>
        <w:autoSpaceDE/>
        <w:autoSpaceDN/>
        <w:bidi w:val="0"/>
        <w:adjustRightInd/>
        <w:snapToGrid/>
        <w:spacing w:line="240" w:lineRule="auto"/>
        <w:ind w:left="1440" w:hanging="1200" w:hangingChars="600"/>
        <w:textAlignment w:val="auto"/>
        <w:outlineLvl w:val="9"/>
        <w:rPr>
          <w:sz w:val="20"/>
          <w:szCs w:val="20"/>
          <w:u w:val="single"/>
        </w:rPr>
      </w:pPr>
      <w:r>
        <w:rPr>
          <w:rFonts w:hint="eastAsia"/>
          <w:sz w:val="20"/>
          <w:szCs w:val="20"/>
        </w:rPr>
        <w:t>是</w:t>
      </w:r>
      <w:r>
        <w:rPr>
          <w:rFonts w:hint="eastAsia"/>
          <w:sz w:val="20"/>
          <w:szCs w:val="20"/>
          <w:u w:val="single"/>
        </w:rPr>
        <w:t xml:space="preserve"> </w:t>
      </w:r>
      <w:r>
        <w:rPr>
          <w:sz w:val="20"/>
          <w:szCs w:val="20"/>
          <w:u w:val="single"/>
        </w:rPr>
        <w:t xml:space="preserve">           </w:t>
      </w:r>
      <w:r>
        <w:rPr>
          <w:sz w:val="20"/>
          <w:szCs w:val="20"/>
        </w:rPr>
        <w:t xml:space="preserve">  </w:t>
      </w:r>
      <w:r>
        <w:rPr>
          <w:rFonts w:hint="eastAsia"/>
          <w:sz w:val="20"/>
          <w:szCs w:val="20"/>
        </w:rPr>
        <w:t>，</w:t>
      </w:r>
      <w:r>
        <w:rPr>
          <w:sz w:val="20"/>
          <w:szCs w:val="20"/>
        </w:rPr>
        <w:t xml:space="preserve"> </w:t>
      </w:r>
      <w:r>
        <w:rPr>
          <w:rFonts w:hint="eastAsia"/>
          <w:sz w:val="20"/>
          <w:szCs w:val="20"/>
          <w:u w:val="single"/>
        </w:rPr>
        <w:t xml:space="preserve"> </w:t>
      </w:r>
      <w:r>
        <w:rPr>
          <w:sz w:val="20"/>
          <w:szCs w:val="20"/>
          <w:u w:val="single"/>
        </w:rPr>
        <w:t xml:space="preserve">                 </w:t>
      </w:r>
      <w:r>
        <w:rPr>
          <w:rFonts w:hint="eastAsia"/>
          <w:sz w:val="20"/>
          <w:szCs w:val="20"/>
        </w:rPr>
        <w:t>。</w:t>
      </w:r>
    </w:p>
    <w:p>
      <w:pPr>
        <w:keepNext w:val="0"/>
        <w:keepLines w:val="0"/>
        <w:pageBreakBefore w:val="0"/>
        <w:widowControl w:val="0"/>
        <w:kinsoku/>
        <w:wordWrap/>
        <w:overflowPunct/>
        <w:topLinePunct w:val="0"/>
        <w:autoSpaceDE/>
        <w:autoSpaceDN/>
        <w:bidi w:val="0"/>
        <w:adjustRightInd/>
        <w:snapToGrid/>
        <w:spacing w:line="240" w:lineRule="auto"/>
        <w:ind w:left="1440" w:hanging="1200" w:hangingChars="600"/>
        <w:textAlignment w:val="auto"/>
        <w:outlineLvl w:val="9"/>
        <w:rPr>
          <w:sz w:val="20"/>
          <w:szCs w:val="20"/>
        </w:rPr>
      </w:pPr>
      <w:r>
        <w:rPr>
          <w:rFonts w:cs="Calibri"/>
          <w:sz w:val="20"/>
          <w:szCs w:val="20"/>
        </w:rPr>
        <w:t> </w:t>
      </w:r>
      <w:r>
        <w:rPr>
          <w:rFonts w:hint="eastAsia" w:cs="Calibri"/>
          <w:sz w:val="20"/>
          <w:szCs w:val="20"/>
        </w:rPr>
        <w:t>5</w:t>
      </w:r>
      <w:r>
        <w:rPr>
          <w:rFonts w:cs="Calibri"/>
          <w:sz w:val="20"/>
          <w:szCs w:val="20"/>
        </w:rPr>
        <w:t>.</w:t>
      </w:r>
      <w:r>
        <w:rPr>
          <w:rFonts w:hint="eastAsia"/>
          <w:sz w:val="20"/>
          <w:szCs w:val="20"/>
        </w:rPr>
        <w:t>解释下列加圈字的意思</w:t>
      </w:r>
      <w:r>
        <w:rPr>
          <w:sz w:val="20"/>
          <w:szCs w:val="20"/>
        </w:rPr>
        <w:t>(</w:t>
      </w:r>
      <w:r>
        <w:rPr>
          <w:rFonts w:hint="eastAsia"/>
          <w:sz w:val="20"/>
          <w:szCs w:val="20"/>
        </w:rPr>
        <w:t>6分</w:t>
      </w:r>
      <w:r>
        <w:rPr>
          <w:sz w:val="20"/>
          <w:szCs w:val="20"/>
        </w:rPr>
        <w:t>)</w:t>
      </w:r>
    </w:p>
    <w:p>
      <w:pPr>
        <w:keepNext w:val="0"/>
        <w:keepLines w:val="0"/>
        <w:pageBreakBefore w:val="0"/>
        <w:widowControl w:val="0"/>
        <w:kinsoku/>
        <w:wordWrap/>
        <w:overflowPunct/>
        <w:topLinePunct w:val="0"/>
        <w:autoSpaceDE/>
        <w:autoSpaceDN/>
        <w:bidi w:val="0"/>
        <w:adjustRightInd/>
        <w:snapToGrid/>
        <w:spacing w:line="240" w:lineRule="auto"/>
        <w:ind w:left="1440" w:hanging="1200" w:hangingChars="600"/>
        <w:textAlignment w:val="auto"/>
        <w:outlineLvl w:val="9"/>
        <w:rPr>
          <w:rFonts w:cs="Calibri"/>
          <w:sz w:val="20"/>
          <w:szCs w:val="20"/>
        </w:rPr>
      </w:pPr>
      <w:r>
        <w:rPr>
          <w:sz w:val="20"/>
          <w:szCs w:val="20"/>
        </w:rPr>
        <w:t>①</w:t>
      </w:r>
      <w:r>
        <w:rPr>
          <w:sz w:val="20"/>
          <w:szCs w:val="20"/>
        </w:rPr>
        <w:fldChar w:fldCharType="begin"/>
      </w:r>
      <w:r>
        <w:rPr>
          <w:sz w:val="20"/>
          <w:szCs w:val="20"/>
        </w:rPr>
        <w:instrText xml:space="preserve"> </w:instrText>
      </w:r>
      <w:r>
        <w:rPr>
          <w:rFonts w:hint="eastAsia"/>
          <w:sz w:val="20"/>
          <w:szCs w:val="20"/>
        </w:rPr>
        <w:instrText xml:space="preserve">eq \o\ac(</w:instrText>
      </w:r>
      <w:r>
        <w:rPr>
          <w:rFonts w:hint="eastAsia" w:ascii="宋体"/>
          <w:position w:val="-4"/>
          <w:sz w:val="30"/>
          <w:szCs w:val="20"/>
        </w:rPr>
        <w:instrText xml:space="preserve">○</w:instrText>
      </w:r>
      <w:r>
        <w:rPr>
          <w:rFonts w:hint="eastAsia"/>
          <w:position w:val="0"/>
          <w:sz w:val="20"/>
          <w:szCs w:val="20"/>
        </w:rPr>
        <w:instrText xml:space="preserve">,属)</w:instrText>
      </w:r>
      <w:r>
        <w:rPr>
          <w:sz w:val="20"/>
          <w:szCs w:val="20"/>
        </w:rPr>
        <w:fldChar w:fldCharType="end"/>
      </w:r>
      <w:r>
        <w:rPr>
          <w:rFonts w:hint="eastAsia"/>
          <w:sz w:val="20"/>
          <w:szCs w:val="20"/>
        </w:rPr>
        <w:t>予作文以记之</w:t>
      </w:r>
      <w:r>
        <w:rPr>
          <w:sz w:val="20"/>
          <w:szCs w:val="20"/>
        </w:rPr>
        <w:t>(</w:t>
      </w:r>
      <w:r>
        <w:rPr>
          <w:rFonts w:ascii="Arial" w:hAnsi="Arial" w:cs="Arial"/>
          <w:sz w:val="20"/>
          <w:szCs w:val="20"/>
        </w:rPr>
        <w:t xml:space="preserve">   </w:t>
      </w:r>
      <w:r>
        <w:rPr>
          <w:rFonts w:cs="Calibri"/>
          <w:sz w:val="20"/>
          <w:szCs w:val="20"/>
        </w:rPr>
        <w:t>)</w:t>
      </w:r>
      <w:r>
        <w:rPr>
          <w:rFonts w:hint="eastAsia" w:cs="Calibri"/>
          <w:sz w:val="20"/>
          <w:szCs w:val="20"/>
        </w:rPr>
        <w:t xml:space="preserve">    </w:t>
      </w:r>
      <w:r>
        <w:rPr>
          <w:rFonts w:cs="Calibri"/>
          <w:sz w:val="20"/>
          <w:szCs w:val="20"/>
        </w:rPr>
        <w:t>②</w:t>
      </w:r>
      <w:r>
        <w:rPr>
          <w:rFonts w:hint="eastAsia"/>
          <w:sz w:val="20"/>
          <w:szCs w:val="20"/>
        </w:rPr>
        <w:t>予观夫巴陵</w:t>
      </w:r>
      <w:r>
        <w:rPr>
          <w:sz w:val="20"/>
          <w:szCs w:val="20"/>
        </w:rPr>
        <w:fldChar w:fldCharType="begin"/>
      </w:r>
      <w:r>
        <w:rPr>
          <w:sz w:val="20"/>
          <w:szCs w:val="20"/>
        </w:rPr>
        <w:instrText xml:space="preserve"> </w:instrText>
      </w:r>
      <w:r>
        <w:rPr>
          <w:rFonts w:hint="eastAsia"/>
          <w:sz w:val="20"/>
          <w:szCs w:val="20"/>
        </w:rPr>
        <w:instrText xml:space="preserve">eq \o\ac(</w:instrText>
      </w:r>
      <w:r>
        <w:rPr>
          <w:rFonts w:hint="eastAsia" w:ascii="宋体"/>
          <w:position w:val="-4"/>
          <w:sz w:val="30"/>
          <w:szCs w:val="20"/>
        </w:rPr>
        <w:instrText xml:space="preserve">○</w:instrText>
      </w:r>
      <w:r>
        <w:rPr>
          <w:rFonts w:hint="eastAsia"/>
          <w:position w:val="0"/>
          <w:sz w:val="20"/>
          <w:szCs w:val="20"/>
        </w:rPr>
        <w:instrText xml:space="preserve">,胜)</w:instrText>
      </w:r>
      <w:r>
        <w:rPr>
          <w:sz w:val="20"/>
          <w:szCs w:val="20"/>
        </w:rPr>
        <w:fldChar w:fldCharType="end"/>
      </w:r>
      <w:r>
        <w:rPr>
          <w:rFonts w:hint="eastAsia"/>
          <w:sz w:val="20"/>
          <w:szCs w:val="20"/>
        </w:rPr>
        <w:t>状</w:t>
      </w:r>
      <w:r>
        <w:rPr>
          <w:sz w:val="20"/>
          <w:szCs w:val="20"/>
        </w:rPr>
        <w:t>(</w:t>
      </w:r>
      <w:r>
        <w:rPr>
          <w:rFonts w:ascii="Arial" w:hAnsi="Arial" w:cs="Arial"/>
          <w:sz w:val="20"/>
          <w:szCs w:val="20"/>
        </w:rPr>
        <w:t xml:space="preserve">  </w:t>
      </w:r>
      <w:r>
        <w:rPr>
          <w:rFonts w:cs="Calibri"/>
          <w:sz w:val="20"/>
          <w:szCs w:val="20"/>
        </w:rPr>
        <w:t>)</w:t>
      </w:r>
      <w:r>
        <w:rPr>
          <w:rFonts w:hint="eastAsia" w:cs="Calibri"/>
          <w:sz w:val="20"/>
          <w:szCs w:val="20"/>
        </w:rPr>
        <w:t xml:space="preserve">  </w:t>
      </w:r>
      <w:r>
        <w:rPr>
          <w:rFonts w:cs="Calibri"/>
          <w:sz w:val="20"/>
          <w:szCs w:val="20"/>
        </w:rPr>
        <w:t>③</w:t>
      </w:r>
      <w:r>
        <w:rPr>
          <w:sz w:val="20"/>
          <w:szCs w:val="20"/>
        </w:rPr>
        <w:fldChar w:fldCharType="begin"/>
      </w:r>
      <w:r>
        <w:rPr>
          <w:sz w:val="20"/>
          <w:szCs w:val="20"/>
        </w:rPr>
        <w:instrText xml:space="preserve"> </w:instrText>
      </w:r>
      <w:r>
        <w:rPr>
          <w:rFonts w:hint="eastAsia"/>
          <w:sz w:val="20"/>
          <w:szCs w:val="20"/>
        </w:rPr>
        <w:instrText xml:space="preserve">eq \o\ac(</w:instrText>
      </w:r>
      <w:r>
        <w:rPr>
          <w:rFonts w:hint="eastAsia" w:ascii="宋体"/>
          <w:position w:val="-4"/>
          <w:sz w:val="30"/>
          <w:szCs w:val="20"/>
        </w:rPr>
        <w:instrText xml:space="preserve">○</w:instrText>
      </w:r>
      <w:r>
        <w:rPr>
          <w:rFonts w:hint="eastAsia"/>
          <w:position w:val="0"/>
          <w:sz w:val="20"/>
          <w:szCs w:val="20"/>
        </w:rPr>
        <w:instrText xml:space="preserve">,薄)</w:instrText>
      </w:r>
      <w:r>
        <w:rPr>
          <w:sz w:val="20"/>
          <w:szCs w:val="20"/>
        </w:rPr>
        <w:fldChar w:fldCharType="end"/>
      </w:r>
      <w:r>
        <w:rPr>
          <w:rFonts w:hint="eastAsia"/>
          <w:sz w:val="20"/>
          <w:szCs w:val="20"/>
        </w:rPr>
        <w:t>暮冥冥</w:t>
      </w:r>
      <w:r>
        <w:rPr>
          <w:sz w:val="20"/>
          <w:szCs w:val="20"/>
        </w:rPr>
        <w:t>(</w:t>
      </w:r>
      <w:r>
        <w:rPr>
          <w:rFonts w:ascii="Arial" w:hAnsi="Arial" w:cs="Arial"/>
          <w:sz w:val="20"/>
          <w:szCs w:val="20"/>
        </w:rPr>
        <w:t xml:space="preserve">   </w:t>
      </w:r>
      <w:r>
        <w:rPr>
          <w:rFonts w:cs="Calibri"/>
          <w:sz w:val="20"/>
          <w:szCs w:val="20"/>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0"/>
          <w:szCs w:val="20"/>
        </w:rPr>
      </w:pPr>
      <w:r>
        <w:rPr>
          <w:rFonts w:cs="Calibri"/>
          <w:sz w:val="20"/>
          <w:szCs w:val="20"/>
        </w:rPr>
        <w:t>④</w:t>
      </w:r>
      <w:r>
        <w:rPr>
          <w:rFonts w:hint="eastAsia"/>
          <w:sz w:val="20"/>
          <w:szCs w:val="20"/>
        </w:rPr>
        <w:t>醉翁之</w:t>
      </w:r>
      <w:r>
        <w:rPr>
          <w:sz w:val="20"/>
          <w:szCs w:val="20"/>
        </w:rPr>
        <w:fldChar w:fldCharType="begin"/>
      </w:r>
      <w:r>
        <w:rPr>
          <w:sz w:val="20"/>
          <w:szCs w:val="20"/>
        </w:rPr>
        <w:instrText xml:space="preserve"> </w:instrText>
      </w:r>
      <w:r>
        <w:rPr>
          <w:rFonts w:hint="eastAsia"/>
          <w:sz w:val="20"/>
          <w:szCs w:val="20"/>
        </w:rPr>
        <w:instrText xml:space="preserve">eq \o\ac(</w:instrText>
      </w:r>
      <w:r>
        <w:rPr>
          <w:rFonts w:hint="eastAsia" w:ascii="宋体"/>
          <w:position w:val="-4"/>
          <w:sz w:val="30"/>
          <w:szCs w:val="20"/>
        </w:rPr>
        <w:instrText xml:space="preserve">○</w:instrText>
      </w:r>
      <w:r>
        <w:rPr>
          <w:rFonts w:hint="eastAsia"/>
          <w:position w:val="0"/>
          <w:sz w:val="20"/>
          <w:szCs w:val="20"/>
        </w:rPr>
        <w:instrText xml:space="preserve">,意)</w:instrText>
      </w:r>
      <w:r>
        <w:rPr>
          <w:sz w:val="20"/>
          <w:szCs w:val="20"/>
        </w:rPr>
        <w:fldChar w:fldCharType="end"/>
      </w:r>
      <w:r>
        <w:rPr>
          <w:rFonts w:hint="eastAsia"/>
          <w:sz w:val="20"/>
          <w:szCs w:val="20"/>
        </w:rPr>
        <w:t>不在酒</w:t>
      </w:r>
      <w:r>
        <w:rPr>
          <w:sz w:val="20"/>
          <w:szCs w:val="20"/>
        </w:rPr>
        <w:t>(</w:t>
      </w:r>
      <w:r>
        <w:rPr>
          <w:rFonts w:ascii="Arial" w:hAnsi="Arial" w:cs="Arial"/>
          <w:sz w:val="20"/>
          <w:szCs w:val="20"/>
        </w:rPr>
        <w:t xml:space="preserve">   </w:t>
      </w:r>
      <w:r>
        <w:rPr>
          <w:rFonts w:cs="Calibri"/>
          <w:sz w:val="20"/>
          <w:szCs w:val="20"/>
        </w:rPr>
        <w:t>)</w:t>
      </w:r>
      <w:r>
        <w:rPr>
          <w:rFonts w:hint="eastAsia" w:cs="Calibri"/>
          <w:sz w:val="20"/>
          <w:szCs w:val="20"/>
        </w:rPr>
        <w:t xml:space="preserve">   </w:t>
      </w:r>
      <w:r>
        <w:rPr>
          <w:rFonts w:cs="Calibri"/>
          <w:sz w:val="20"/>
          <w:szCs w:val="20"/>
        </w:rPr>
        <w:t>⑤</w:t>
      </w:r>
      <w:r>
        <w:rPr>
          <w:rFonts w:hint="eastAsia"/>
          <w:sz w:val="20"/>
          <w:szCs w:val="20"/>
        </w:rPr>
        <w:t>佳木</w:t>
      </w:r>
      <w:r>
        <w:rPr>
          <w:sz w:val="20"/>
          <w:szCs w:val="20"/>
        </w:rPr>
        <w:fldChar w:fldCharType="begin"/>
      </w:r>
      <w:r>
        <w:rPr>
          <w:sz w:val="20"/>
          <w:szCs w:val="20"/>
        </w:rPr>
        <w:instrText xml:space="preserve"> </w:instrText>
      </w:r>
      <w:r>
        <w:rPr>
          <w:rFonts w:hint="eastAsia"/>
          <w:sz w:val="20"/>
          <w:szCs w:val="20"/>
        </w:rPr>
        <w:instrText xml:space="preserve">eq \o\ac(</w:instrText>
      </w:r>
      <w:r>
        <w:rPr>
          <w:rFonts w:hint="eastAsia" w:ascii="宋体"/>
          <w:position w:val="-4"/>
          <w:sz w:val="30"/>
          <w:szCs w:val="20"/>
        </w:rPr>
        <w:instrText xml:space="preserve">○</w:instrText>
      </w:r>
      <w:r>
        <w:rPr>
          <w:rFonts w:hint="eastAsia"/>
          <w:position w:val="0"/>
          <w:sz w:val="20"/>
          <w:szCs w:val="20"/>
        </w:rPr>
        <w:instrText xml:space="preserve">,秀)</w:instrText>
      </w:r>
      <w:r>
        <w:rPr>
          <w:sz w:val="20"/>
          <w:szCs w:val="20"/>
        </w:rPr>
        <w:fldChar w:fldCharType="end"/>
      </w:r>
      <w:r>
        <w:rPr>
          <w:rFonts w:hint="eastAsia"/>
          <w:sz w:val="20"/>
          <w:szCs w:val="20"/>
        </w:rPr>
        <w:t>而繁阴</w:t>
      </w:r>
      <w:r>
        <w:rPr>
          <w:sz w:val="20"/>
          <w:szCs w:val="20"/>
        </w:rPr>
        <w:t>(</w:t>
      </w:r>
      <w:r>
        <w:rPr>
          <w:rFonts w:ascii="Arial" w:hAnsi="Arial" w:cs="Arial"/>
          <w:sz w:val="20"/>
          <w:szCs w:val="20"/>
        </w:rPr>
        <w:t xml:space="preserve">    </w:t>
      </w:r>
      <w:r>
        <w:rPr>
          <w:rFonts w:cs="Calibri"/>
          <w:sz w:val="20"/>
          <w:szCs w:val="20"/>
        </w:rPr>
        <w:t>)</w:t>
      </w:r>
      <w:r>
        <w:rPr>
          <w:rFonts w:hint="eastAsia" w:cs="Calibri"/>
          <w:sz w:val="20"/>
          <w:szCs w:val="20"/>
        </w:rPr>
        <w:t xml:space="preserve">  </w:t>
      </w:r>
      <w:r>
        <w:rPr>
          <w:rFonts w:cs="Calibri"/>
          <w:sz w:val="20"/>
          <w:szCs w:val="20"/>
        </w:rPr>
        <w:t>⑥</w:t>
      </w:r>
      <w:r>
        <w:rPr>
          <w:rFonts w:hint="eastAsia"/>
          <w:sz w:val="20"/>
          <w:szCs w:val="20"/>
        </w:rPr>
        <w:t>南</w:t>
      </w:r>
      <w:r>
        <w:rPr>
          <w:sz w:val="20"/>
          <w:szCs w:val="20"/>
        </w:rPr>
        <w:fldChar w:fldCharType="begin"/>
      </w:r>
      <w:r>
        <w:rPr>
          <w:sz w:val="20"/>
          <w:szCs w:val="20"/>
        </w:rPr>
        <w:instrText xml:space="preserve"> </w:instrText>
      </w:r>
      <w:r>
        <w:rPr>
          <w:rFonts w:hint="eastAsia"/>
          <w:sz w:val="20"/>
          <w:szCs w:val="20"/>
        </w:rPr>
        <w:instrText xml:space="preserve">eq \o\ac(</w:instrText>
      </w:r>
      <w:r>
        <w:rPr>
          <w:rFonts w:hint="eastAsia" w:ascii="宋体"/>
          <w:position w:val="-4"/>
          <w:sz w:val="30"/>
          <w:szCs w:val="20"/>
        </w:rPr>
        <w:instrText xml:space="preserve">○</w:instrText>
      </w:r>
      <w:r>
        <w:rPr>
          <w:rFonts w:hint="eastAsia"/>
          <w:position w:val="0"/>
          <w:sz w:val="20"/>
          <w:szCs w:val="20"/>
        </w:rPr>
        <w:instrText xml:space="preserve">,极)</w:instrText>
      </w:r>
      <w:r>
        <w:rPr>
          <w:sz w:val="20"/>
          <w:szCs w:val="20"/>
        </w:rPr>
        <w:fldChar w:fldCharType="end"/>
      </w:r>
      <w:r>
        <w:rPr>
          <w:rFonts w:hint="eastAsia"/>
          <w:sz w:val="20"/>
          <w:szCs w:val="20"/>
        </w:rPr>
        <w:t>潇湘</w:t>
      </w:r>
      <w:r>
        <w:rPr>
          <w:sz w:val="20"/>
          <w:szCs w:val="20"/>
        </w:rPr>
        <w:t>(</w:t>
      </w:r>
      <w:r>
        <w:rPr>
          <w:rFonts w:ascii="Arial" w:hAnsi="Arial" w:cs="Arial"/>
          <w:sz w:val="20"/>
          <w:szCs w:val="20"/>
        </w:rPr>
        <w:t xml:space="preserve">    </w:t>
      </w:r>
      <w:r>
        <w:rPr>
          <w:rFonts w:cs="Calibri"/>
          <w:sz w:val="20"/>
          <w:szCs w:val="20"/>
        </w:rPr>
        <w:t>)</w:t>
      </w:r>
      <w:r>
        <w:rPr>
          <w:rFonts w:cs="Calibri"/>
          <w:sz w:val="20"/>
          <w:szCs w:val="20"/>
        </w:rPr>
        <w:br w:type="textWrapping"/>
      </w:r>
      <w:r>
        <w:rPr>
          <w:rFonts w:hint="eastAsia"/>
          <w:b/>
          <w:bCs/>
          <w:sz w:val="21"/>
          <w:szCs w:val="21"/>
        </w:rPr>
        <w:t xml:space="preserve">二、阅读（56分） </w:t>
      </w:r>
      <w:r>
        <w:rPr>
          <w:b/>
          <w:bCs/>
          <w:sz w:val="21"/>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bCs/>
          <w:sz w:val="20"/>
          <w:szCs w:val="20"/>
        </w:rPr>
      </w:pPr>
      <w:r>
        <w:rPr>
          <w:rFonts w:hint="eastAsia"/>
          <w:b/>
          <w:bCs/>
          <w:sz w:val="20"/>
          <w:szCs w:val="20"/>
        </w:rPr>
        <w:t>（一）名著阅读（12分）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0"/>
          <w:szCs w:val="20"/>
        </w:rPr>
      </w:pPr>
      <w:r>
        <w:rPr>
          <w:rFonts w:hint="eastAsia"/>
          <w:sz w:val="20"/>
          <w:szCs w:val="20"/>
        </w:rPr>
        <w:t>6．阅读下面语段，回答下列各小题。（7分）</w:t>
      </w:r>
      <w:r>
        <w:rPr>
          <w:rFonts w:hint="eastAsia"/>
          <w:sz w:val="20"/>
          <w:szCs w:val="20"/>
        </w:rPr>
        <w:cr/>
      </w:r>
      <w:r>
        <w:rPr>
          <w:rFonts w:hint="eastAsia"/>
          <w:sz w:val="20"/>
          <w:szCs w:val="20"/>
        </w:rPr>
        <w:t xml:space="preserve">       郑屠当不过，讨饶。①喝道：“咄！你是个破落户！若只和俺硬到底，洒家倒饶了你！你如今对俺讨饶，洒家偏不饶你。”又只一拳，太阳上正着，却似做了一个全堂水陆的道场，磬儿、钹儿、铙儿一齐响。</w:t>
      </w:r>
      <w:r>
        <w:rPr>
          <w:rFonts w:hint="eastAsia"/>
          <w:sz w:val="20"/>
          <w:szCs w:val="20"/>
        </w:rPr>
        <w:cr/>
      </w:r>
      <w:r>
        <w:rPr>
          <w:rFonts w:hint="eastAsia"/>
          <w:sz w:val="20"/>
          <w:szCs w:val="20"/>
        </w:rPr>
        <w:t xml:space="preserve">（1）这段话选自名著 </w:t>
      </w:r>
      <w:r>
        <w:rPr>
          <w:rFonts w:hint="eastAsia"/>
          <w:sz w:val="20"/>
          <w:szCs w:val="20"/>
          <w:u w:val="single"/>
        </w:rPr>
        <w:t xml:space="preserve">    </w:t>
      </w:r>
      <w:r>
        <w:rPr>
          <w:rFonts w:hint="eastAsia"/>
          <w:sz w:val="20"/>
          <w:szCs w:val="20"/>
        </w:rPr>
        <w:t>，文中①出的人物是</w:t>
      </w:r>
      <w:r>
        <w:rPr>
          <w:rFonts w:hint="eastAsia"/>
          <w:sz w:val="20"/>
          <w:szCs w:val="20"/>
          <w:u w:val="single"/>
        </w:rPr>
        <w:t xml:space="preserve">     </w:t>
      </w:r>
      <w:r>
        <w:rPr>
          <w:rFonts w:hint="eastAsia"/>
          <w:sz w:val="20"/>
          <w:szCs w:val="20"/>
        </w:rPr>
        <w:t>。（2分）</w:t>
      </w:r>
      <w:r>
        <w:rPr>
          <w:rFonts w:hint="eastAsia"/>
          <w:sz w:val="20"/>
          <w:szCs w:val="20"/>
        </w:rPr>
        <w:cr/>
      </w:r>
      <w:r>
        <w:rPr>
          <w:rFonts w:hint="eastAsia"/>
          <w:sz w:val="20"/>
          <w:szCs w:val="20"/>
        </w:rPr>
        <w:t xml:space="preserve">（2）下列有关这本名著中人物的表述，正确的是哪一项？  （　3分）   </w:t>
      </w:r>
      <w:r>
        <w:rPr>
          <w:rFonts w:hint="eastAsia"/>
          <w:sz w:val="20"/>
          <w:szCs w:val="20"/>
        </w:rPr>
        <w:cr/>
      </w:r>
      <w:r>
        <w:rPr>
          <w:rFonts w:hint="eastAsia"/>
          <w:sz w:val="20"/>
          <w:szCs w:val="20"/>
        </w:rPr>
        <w:t>A．宋江怒杀阎婆惜被判死罪，在江州刑场上被以晁盖为首的梁山好汉搭救，最终上了梁山。</w:t>
      </w:r>
      <w:r>
        <w:rPr>
          <w:rFonts w:hint="eastAsia"/>
          <w:sz w:val="20"/>
          <w:szCs w:val="20"/>
        </w:rPr>
        <w:cr/>
      </w:r>
      <w:r>
        <w:rPr>
          <w:rFonts w:hint="eastAsia"/>
          <w:sz w:val="20"/>
          <w:szCs w:val="20"/>
        </w:rPr>
        <w:t>B．戴宗人称神行太保，本为一村保正。后为救宋江性命冒险送假信而入狱，招来杀身之祸。</w:t>
      </w:r>
      <w:r>
        <w:rPr>
          <w:rFonts w:hint="eastAsia"/>
          <w:sz w:val="20"/>
          <w:szCs w:val="20"/>
        </w:rPr>
        <w:cr/>
      </w:r>
      <w:r>
        <w:rPr>
          <w:rFonts w:hint="eastAsia"/>
          <w:sz w:val="20"/>
          <w:szCs w:val="20"/>
        </w:rPr>
        <w:t>C．武松因打虎扬名成为一县都头，因替兄报仇在鸳鸯楼杀死西门庆、潘金莲，被刺配孟州。</w:t>
      </w:r>
      <w:r>
        <w:rPr>
          <w:rFonts w:hint="eastAsia"/>
          <w:sz w:val="20"/>
          <w:szCs w:val="20"/>
        </w:rPr>
        <w:cr/>
      </w:r>
      <w:r>
        <w:rPr>
          <w:rFonts w:hint="eastAsia"/>
          <w:sz w:val="20"/>
          <w:szCs w:val="20"/>
        </w:rPr>
        <w:t>D．晁盖广交天下好汉，因劫担之事败露而落草。后为梁山第二任寨主，攻打曾头市时身亡。</w:t>
      </w:r>
      <w:r>
        <w:rPr>
          <w:rFonts w:hint="eastAsia"/>
          <w:sz w:val="20"/>
          <w:szCs w:val="20"/>
        </w:rPr>
        <w:cr/>
      </w:r>
      <w:r>
        <w:rPr>
          <w:rFonts w:hint="eastAsia"/>
          <w:sz w:val="20"/>
          <w:szCs w:val="20"/>
        </w:rPr>
        <w:t xml:space="preserve">（3）下面诗句说的是上述名著中哪两位梁山好汉的结缘？（2分） </w:t>
      </w:r>
      <w:r>
        <w:rPr>
          <w:sz w:val="20"/>
          <w:szCs w:val="20"/>
        </w:rPr>
        <w:t xml:space="preserve">  </w:t>
      </w:r>
      <w:r>
        <w:rPr>
          <w:rFonts w:hint="eastAsia"/>
          <w:sz w:val="20"/>
          <w:szCs w:val="20"/>
        </w:rPr>
        <w:cr/>
      </w:r>
      <w:r>
        <w:rPr>
          <w:rFonts w:hint="eastAsia"/>
          <w:sz w:val="20"/>
          <w:szCs w:val="20"/>
        </w:rPr>
        <w:t>平将珠宝担落空，却问宝珠寺讨帐。要投入寺里强人，先引出寺外和尚。</w:t>
      </w:r>
      <w:r>
        <w:rPr>
          <w:sz w:val="20"/>
          <w:szCs w:val="20"/>
        </w:rPr>
        <w:t xml:space="preserve">  </w:t>
      </w:r>
      <w:r>
        <w:rPr>
          <w:rFonts w:hint="eastAsia"/>
          <w:sz w:val="20"/>
          <w:szCs w:val="20"/>
        </w:rPr>
        <w:cr/>
      </w:r>
      <w:r>
        <w:rPr>
          <w:sz w:val="20"/>
          <w:szCs w:val="20"/>
        </w:rPr>
        <w:t xml:space="preserve"> </w:t>
      </w:r>
      <w:r>
        <w:rPr>
          <w:sz w:val="20"/>
          <w:szCs w:val="20"/>
          <w:u w:val="single"/>
        </w:rPr>
        <w:t xml:space="preserve">           </w:t>
      </w:r>
      <w:r>
        <w:rPr>
          <w:sz w:val="20"/>
          <w:szCs w:val="20"/>
        </w:rPr>
        <w:t xml:space="preserve"> </w:t>
      </w:r>
      <w:r>
        <w:rPr>
          <w:rFonts w:hint="eastAsia"/>
          <w:sz w:val="20"/>
          <w:szCs w:val="20"/>
          <w:u w:val="single"/>
        </w:rPr>
        <w:t>，</w:t>
      </w:r>
      <w:r>
        <w:rPr>
          <w:sz w:val="20"/>
          <w:szCs w:val="20"/>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0"/>
          <w:szCs w:val="20"/>
          <w:u w:val="single"/>
        </w:rPr>
      </w:pPr>
      <w:r>
        <w:rPr>
          <w:rFonts w:hint="eastAsia"/>
          <w:sz w:val="20"/>
          <w:szCs w:val="20"/>
        </w:rPr>
        <w:t>7.阅读下面的文字，完成后面的题目。（5分）</w:t>
      </w:r>
      <w:r>
        <w:rPr>
          <w:rFonts w:hint="eastAsia"/>
          <w:sz w:val="20"/>
          <w:szCs w:val="20"/>
        </w:rPr>
        <w:cr/>
      </w:r>
      <w:r>
        <w:rPr>
          <w:sz w:val="20"/>
          <w:szCs w:val="20"/>
        </w:rPr>
        <w:t xml:space="preserve">                   </w:t>
      </w:r>
      <w:r>
        <w:rPr>
          <w:sz w:val="20"/>
          <w:szCs w:val="20"/>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bCs/>
          <w:sz w:val="20"/>
          <w:szCs w:val="20"/>
        </w:rPr>
      </w:pPr>
      <w:r>
        <w:rPr>
          <w:rFonts w:hint="eastAsia"/>
          <w:sz w:val="20"/>
          <w:szCs w:val="20"/>
        </w:rPr>
        <w:t>一个浪，一个浪</w:t>
      </w:r>
      <w:r>
        <w:rPr>
          <w:rFonts w:hint="eastAsia"/>
          <w:sz w:val="20"/>
          <w:szCs w:val="20"/>
        </w:rPr>
        <w:cr/>
      </w:r>
      <w:r>
        <w:rPr>
          <w:rFonts w:hint="eastAsia"/>
          <w:sz w:val="20"/>
          <w:szCs w:val="20"/>
        </w:rPr>
        <w:t>无休止地扑过来</w:t>
      </w:r>
      <w:r>
        <w:rPr>
          <w:rFonts w:hint="eastAsia"/>
          <w:sz w:val="20"/>
          <w:szCs w:val="20"/>
        </w:rPr>
        <w:cr/>
      </w:r>
      <w:r>
        <w:rPr>
          <w:rFonts w:hint="eastAsia"/>
          <w:sz w:val="20"/>
          <w:szCs w:val="20"/>
        </w:rPr>
        <w:t>每一个浪都在它脚下</w:t>
      </w:r>
      <w:r>
        <w:rPr>
          <w:rFonts w:hint="eastAsia"/>
          <w:sz w:val="20"/>
          <w:szCs w:val="20"/>
        </w:rPr>
        <w:cr/>
      </w:r>
      <w:r>
        <w:rPr>
          <w:rFonts w:hint="eastAsia"/>
          <w:sz w:val="20"/>
          <w:szCs w:val="20"/>
        </w:rPr>
        <w:t>被打成碎沫、散开……</w:t>
      </w:r>
      <w:r>
        <w:rPr>
          <w:rFonts w:hint="eastAsia"/>
          <w:sz w:val="20"/>
          <w:szCs w:val="20"/>
        </w:rPr>
        <w:cr/>
      </w:r>
      <w:r>
        <w:rPr>
          <w:rFonts w:hint="eastAsia"/>
          <w:sz w:val="20"/>
          <w:szCs w:val="20"/>
        </w:rPr>
        <w:t>它的脸上和身上</w:t>
      </w:r>
      <w:r>
        <w:rPr>
          <w:rFonts w:hint="eastAsia"/>
          <w:sz w:val="20"/>
          <w:szCs w:val="20"/>
        </w:rPr>
        <w:cr/>
      </w:r>
      <w:r>
        <w:rPr>
          <w:rFonts w:hint="eastAsia"/>
          <w:sz w:val="20"/>
          <w:szCs w:val="20"/>
        </w:rPr>
        <w:t>象刀砍过的一样</w:t>
      </w:r>
      <w:r>
        <w:rPr>
          <w:rFonts w:hint="eastAsia"/>
          <w:sz w:val="20"/>
          <w:szCs w:val="20"/>
        </w:rPr>
        <w:cr/>
      </w:r>
      <w:r>
        <w:rPr>
          <w:rFonts w:hint="eastAsia"/>
          <w:sz w:val="20"/>
          <w:szCs w:val="20"/>
        </w:rPr>
        <w:t>但它依然站在那里</w:t>
      </w:r>
      <w:r>
        <w:rPr>
          <w:rFonts w:hint="eastAsia"/>
          <w:sz w:val="20"/>
          <w:szCs w:val="20"/>
        </w:rPr>
        <w:cr/>
      </w:r>
      <w:r>
        <w:rPr>
          <w:rFonts w:hint="eastAsia"/>
          <w:sz w:val="20"/>
          <w:szCs w:val="20"/>
        </w:rPr>
        <w:t>含着微笑，看着海洋……</w:t>
      </w:r>
      <w:r>
        <w:rPr>
          <w:rFonts w:hint="eastAsia"/>
          <w:sz w:val="20"/>
          <w:szCs w:val="20"/>
        </w:rPr>
        <w:cr/>
      </w:r>
      <w:r>
        <w:rPr>
          <w:rFonts w:hint="eastAsia"/>
          <w:sz w:val="20"/>
          <w:szCs w:val="20"/>
        </w:rPr>
        <w:t xml:space="preserve">（1）这首诗的名字叫做《      》，作者是_______，诗中_______艺术手法的运用，使这首诗言有尽而意无穷！（3分） </w:t>
      </w:r>
      <w:r>
        <w:rPr>
          <w:sz w:val="20"/>
          <w:szCs w:val="20"/>
        </w:rPr>
        <w:t xml:space="preserve">    </w:t>
      </w:r>
      <w:r>
        <w:rPr>
          <w:rFonts w:hint="eastAsia"/>
          <w:sz w:val="20"/>
          <w:szCs w:val="20"/>
        </w:rPr>
        <w:cr/>
      </w:r>
      <w:r>
        <w:rPr>
          <w:rFonts w:hint="eastAsia"/>
          <w:sz w:val="20"/>
          <w:szCs w:val="20"/>
        </w:rPr>
        <w:t xml:space="preserve">（2）读完这首诗，你受到了怎样的启发？（2分） </w:t>
      </w:r>
      <w:r>
        <w:rPr>
          <w:sz w:val="20"/>
          <w:szCs w:val="20"/>
        </w:rPr>
        <w:t xml:space="preserve">   </w:t>
      </w:r>
      <w:r>
        <w:rPr>
          <w:rFonts w:hint="eastAsia"/>
          <w:sz w:val="20"/>
          <w:szCs w:val="20"/>
        </w:rPr>
        <w:t xml:space="preserve"> </w:t>
      </w:r>
      <w:r>
        <w:rPr>
          <w:rFonts w:hint="eastAsia"/>
          <w:sz w:val="20"/>
          <w:szCs w:val="20"/>
        </w:rPr>
        <w:cr/>
      </w:r>
      <w:r>
        <w:rPr>
          <w:sz w:val="20"/>
          <w:szCs w:val="20"/>
          <w:u w:val="single"/>
        </w:rPr>
        <w:t xml:space="preserve">                                                                       </w:t>
      </w:r>
      <w:r>
        <w:rPr>
          <w:rFonts w:hint="eastAsia"/>
          <w:sz w:val="20"/>
          <w:szCs w:val="20"/>
        </w:rPr>
        <w:cr/>
      </w:r>
      <w:bookmarkStart w:id="0" w:name="_Hlk51363735"/>
      <w:r>
        <w:rPr>
          <w:rFonts w:hint="eastAsia"/>
          <w:b/>
          <w:bCs/>
          <w:sz w:val="20"/>
          <w:szCs w:val="20"/>
        </w:rPr>
        <w:t>（二）文学作品阅读（12分）</w:t>
      </w:r>
    </w:p>
    <w:bookmarkEnd w:id="0"/>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0"/>
          <w:szCs w:val="20"/>
        </w:rPr>
      </w:pPr>
      <w:r>
        <w:rPr>
          <w:rFonts w:hint="eastAsia"/>
          <w:sz w:val="20"/>
          <w:szCs w:val="20"/>
        </w:rPr>
        <w:t>阅读下面的文字，完成10～13题。</w:t>
      </w:r>
      <w:r>
        <w:rPr>
          <w:rFonts w:hint="eastAsia"/>
          <w:sz w:val="20"/>
          <w:szCs w:val="20"/>
        </w:rPr>
        <w:cr/>
      </w:r>
      <w:r>
        <w:rPr>
          <w:rFonts w:hint="eastAsia"/>
          <w:sz w:val="20"/>
          <w:szCs w:val="20"/>
        </w:rPr>
        <w:t>　　　　　　　　　　　　围城里的鸵鸟</w:t>
      </w:r>
      <w:r>
        <w:rPr>
          <w:rFonts w:hint="eastAsia"/>
          <w:sz w:val="20"/>
          <w:szCs w:val="20"/>
        </w:rPr>
        <w:cr/>
      </w:r>
      <w:r>
        <w:rPr>
          <w:rFonts w:hint="eastAsia"/>
          <w:sz w:val="20"/>
          <w:szCs w:val="20"/>
        </w:rPr>
        <w:t>　　　　　　　　　　　　　　　　　　　　　　　　　　阿辞</w:t>
      </w:r>
      <w:r>
        <w:rPr>
          <w:rFonts w:hint="eastAsia"/>
          <w:sz w:val="20"/>
          <w:szCs w:val="20"/>
        </w:rPr>
        <w:cr/>
      </w:r>
      <w:r>
        <w:rPr>
          <w:rFonts w:hint="eastAsia"/>
          <w:sz w:val="20"/>
          <w:szCs w:val="20"/>
        </w:rPr>
        <w:t xml:space="preserve">    在鸵鸟的世界里，是可以妻妾成群的。但有这么一只鸵鸟，他很爱自己的妻子，决定一辈子只娶她一个。</w:t>
      </w:r>
      <w:r>
        <w:rPr>
          <w:rFonts w:hint="eastAsia"/>
          <w:sz w:val="20"/>
          <w:szCs w:val="20"/>
        </w:rPr>
        <w:cr/>
      </w:r>
      <w:r>
        <w:rPr>
          <w:rFonts w:hint="eastAsia"/>
          <w:sz w:val="20"/>
          <w:szCs w:val="20"/>
        </w:rPr>
        <w:t xml:space="preserve">    他们相亲相爱地生活了很多年，在一个没有月亮的晚上，厄运突然降临了，他们被猎人抓住了，然后卖给了一个农场主。</w:t>
      </w:r>
      <w:r>
        <w:rPr>
          <w:rFonts w:hint="eastAsia"/>
          <w:sz w:val="20"/>
          <w:szCs w:val="20"/>
        </w:rPr>
        <w:cr/>
      </w:r>
      <w:r>
        <w:rPr>
          <w:rFonts w:hint="eastAsia"/>
          <w:sz w:val="20"/>
          <w:szCs w:val="20"/>
        </w:rPr>
        <w:t xml:space="preserve">    幸运的是，农场主没有杀他们，而是把他们圈养起来，当成了种鸵鸟。每天有人给他们吃的，日子倒也悠闲自在。可是好景不长，农场主为了提高繁殖速度，给鸵鸟先生送来了五位年轻的鸵鸟姑娘。</w:t>
      </w:r>
      <w:r>
        <w:rPr>
          <w:rFonts w:hint="eastAsia"/>
          <w:sz w:val="20"/>
          <w:szCs w:val="20"/>
        </w:rPr>
        <w:cr/>
      </w:r>
      <w:r>
        <w:rPr>
          <w:rFonts w:hint="eastAsia"/>
          <w:sz w:val="20"/>
          <w:szCs w:val="20"/>
        </w:rPr>
        <w:t xml:space="preserve">    鸵鸟太太伤心地躲到一个角落里发呆，鸵鸟先生明白妻子的心事，他很想告诉妻子，他只喜欢她一个。可他不会说话，所以只有用行动来表示，他整天跟在妻子的身边，对那五位鸵鸟姑娘不理不睬。</w:t>
      </w:r>
      <w:r>
        <w:rPr>
          <w:rFonts w:hint="eastAsia"/>
          <w:sz w:val="20"/>
          <w:szCs w:val="20"/>
        </w:rPr>
        <w:cr/>
      </w:r>
      <w:r>
        <w:rPr>
          <w:rFonts w:hint="eastAsia"/>
          <w:sz w:val="20"/>
          <w:szCs w:val="20"/>
        </w:rPr>
        <w:t xml:space="preserve">    妻子明白了他的心意，很开心，农场主也明白了他的心意，很不高兴，竟然当着他的面，把他的妻子抓走了。</w:t>
      </w:r>
      <w:r>
        <w:rPr>
          <w:rFonts w:hint="eastAsia"/>
          <w:sz w:val="20"/>
          <w:szCs w:val="20"/>
        </w:rPr>
        <w:cr/>
      </w:r>
      <w:r>
        <w:rPr>
          <w:rFonts w:hint="eastAsia"/>
          <w:sz w:val="20"/>
          <w:szCs w:val="20"/>
        </w:rPr>
        <w:t xml:space="preserve">    鸵鸟先生急坏了，他知道，农场主是什么事都做得出来的，也许会一生气把他的妻子给杀了。可是，他只是一只鸵鸟，没有能力去救自己的妻子，他能做的，就是对五位鸵鸟姑娘继续冷淡，让农场主明白，他是绝不会要她们的。</w:t>
      </w:r>
      <w:r>
        <w:rPr>
          <w:rFonts w:hint="eastAsia"/>
          <w:sz w:val="20"/>
          <w:szCs w:val="20"/>
        </w:rPr>
        <w:cr/>
      </w:r>
      <w:r>
        <w:rPr>
          <w:rFonts w:hint="eastAsia"/>
          <w:sz w:val="20"/>
          <w:szCs w:val="20"/>
        </w:rPr>
        <w:t xml:space="preserve">    后来，他觉得这样还不行，就开始绝食，那意思就是，如果妻子不在了，他也不活了。</w:t>
      </w:r>
      <w:r>
        <w:rPr>
          <w:rFonts w:hint="eastAsia"/>
          <w:sz w:val="20"/>
          <w:szCs w:val="20"/>
        </w:rPr>
        <w:cr/>
      </w:r>
      <w:r>
        <w:rPr>
          <w:rFonts w:hint="eastAsia"/>
          <w:sz w:val="20"/>
          <w:szCs w:val="20"/>
        </w:rPr>
        <w:t xml:space="preserve">    这一招果然凑效，农场主大概明白了他的意思，第三天终于把他的妻子放了。不过，没有放回他的身边，而是送给了另一只雄鸵鸟。</w:t>
      </w:r>
      <w:r>
        <w:rPr>
          <w:rFonts w:hint="eastAsia"/>
          <w:sz w:val="20"/>
          <w:szCs w:val="20"/>
        </w:rPr>
        <w:cr/>
      </w:r>
      <w:r>
        <w:rPr>
          <w:rFonts w:hint="eastAsia"/>
          <w:sz w:val="20"/>
          <w:szCs w:val="20"/>
        </w:rPr>
        <w:t xml:space="preserve">    鸵鸟先生气坏了，可他毫无办法，只能趴在栅栏边，远远地望着妻子，痛苦地呜呜叫。鸵鸟在成年之前能发声，但在成年以后，它们就失去了语言能力。奇怪的是，这一急，鸵鸟先生又能发出声音了。鸵鸟太太在另一个围栏里，远远地望着丈夫，也呜呜地发出了声音，绝望地叫起来。</w:t>
      </w:r>
      <w:r>
        <w:rPr>
          <w:rFonts w:hint="eastAsia"/>
          <w:sz w:val="20"/>
          <w:szCs w:val="20"/>
        </w:rPr>
        <w:cr/>
      </w:r>
      <w:r>
        <w:rPr>
          <w:rFonts w:hint="eastAsia"/>
          <w:sz w:val="20"/>
          <w:szCs w:val="20"/>
        </w:rPr>
        <w:t xml:space="preserve">    这样叫着叫着，他们竟然会说话了。</w:t>
      </w:r>
      <w:r>
        <w:rPr>
          <w:rFonts w:hint="eastAsia"/>
          <w:sz w:val="20"/>
          <w:szCs w:val="20"/>
        </w:rPr>
        <w:cr/>
      </w:r>
      <w:r>
        <w:rPr>
          <w:sz w:val="20"/>
          <w:szCs w:val="20"/>
        </w:rPr>
        <w:t xml:space="preserve">    </w:t>
      </w:r>
      <w:r>
        <w:rPr>
          <w:rFonts w:hint="eastAsia"/>
          <w:sz w:val="20"/>
          <w:szCs w:val="20"/>
        </w:rPr>
        <w:t>鸵鸟先生关切地问：“人有没有伤害你？”</w:t>
      </w:r>
      <w:r>
        <w:rPr>
          <w:rFonts w:hint="eastAsia"/>
          <w:sz w:val="20"/>
          <w:szCs w:val="20"/>
        </w:rPr>
        <w:cr/>
      </w:r>
      <w:r>
        <w:rPr>
          <w:sz w:val="20"/>
          <w:szCs w:val="20"/>
        </w:rPr>
        <w:t xml:space="preserve">    </w:t>
      </w:r>
      <w:r>
        <w:rPr>
          <w:rFonts w:hint="eastAsia"/>
          <w:sz w:val="20"/>
          <w:szCs w:val="20"/>
        </w:rPr>
        <w:t>鸵鸟太太说：“没有，他们只是把我关起来了，好让你娶那五位姑娘。”</w:t>
      </w:r>
      <w:r>
        <w:rPr>
          <w:rFonts w:hint="eastAsia"/>
          <w:sz w:val="20"/>
          <w:szCs w:val="20"/>
        </w:rPr>
        <w:cr/>
      </w:r>
      <w:r>
        <w:rPr>
          <w:sz w:val="20"/>
          <w:szCs w:val="20"/>
        </w:rPr>
        <w:t xml:space="preserve">    </w:t>
      </w:r>
      <w:r>
        <w:rPr>
          <w:rFonts w:hint="eastAsia"/>
          <w:sz w:val="20"/>
          <w:szCs w:val="20"/>
        </w:rPr>
        <w:t>鸵鸟先生发誓说：“我绝不会娶她们的。”</w:t>
      </w:r>
      <w:r>
        <w:rPr>
          <w:rFonts w:hint="eastAsia"/>
          <w:sz w:val="20"/>
          <w:szCs w:val="20"/>
        </w:rPr>
        <w:cr/>
      </w:r>
      <w:r>
        <w:rPr>
          <w:sz w:val="20"/>
          <w:szCs w:val="20"/>
        </w:rPr>
        <w:t xml:space="preserve">    </w:t>
      </w:r>
      <w:r>
        <w:rPr>
          <w:rFonts w:hint="eastAsia"/>
          <w:sz w:val="20"/>
          <w:szCs w:val="20"/>
        </w:rPr>
        <w:t>鸵鸟太太也发誓：“我也不会嫁给这只鸵鸟的。”</w:t>
      </w:r>
      <w:r>
        <w:rPr>
          <w:rFonts w:hint="eastAsia"/>
          <w:sz w:val="20"/>
          <w:szCs w:val="20"/>
        </w:rPr>
        <w:cr/>
      </w:r>
      <w:r>
        <w:rPr>
          <w:rFonts w:hint="eastAsia"/>
          <w:sz w:val="20"/>
          <w:szCs w:val="20"/>
        </w:rPr>
        <w:t xml:space="preserve">    会说话后，日子好过多了，虽然不能在一起，但他们可以通过语言交流感情，互相鼓励，无论别的鸵鸟怎么献殷勤，他们都不动心。农场主当然听不懂他们说的话，但感觉到了他们与众不同，有一次还笑起来，看着他们自言自语：“这两只鸵鸟真有意思，像是会说话一样。”一个月后，农场主被他们的痴情感动了，把鸵鸟太太送回到鸵鸟先生的身边，把那五位鸵鸟姑娘带走了。</w:t>
      </w:r>
      <w:r>
        <w:rPr>
          <w:rFonts w:hint="eastAsia"/>
          <w:sz w:val="20"/>
          <w:szCs w:val="20"/>
        </w:rPr>
        <w:cr/>
      </w:r>
      <w:r>
        <w:rPr>
          <w:rFonts w:hint="eastAsia"/>
          <w:sz w:val="20"/>
          <w:szCs w:val="20"/>
        </w:rPr>
        <w:t xml:space="preserve">    终于又幸福地生活在一起，他们有说不完的话。</w:t>
      </w:r>
      <w:r>
        <w:rPr>
          <w:rFonts w:hint="eastAsia"/>
          <w:sz w:val="20"/>
          <w:szCs w:val="20"/>
        </w:rPr>
        <w:cr/>
      </w:r>
      <w:r>
        <w:rPr>
          <w:rFonts w:hint="eastAsia"/>
          <w:sz w:val="20"/>
          <w:szCs w:val="20"/>
        </w:rPr>
        <w:t xml:space="preserve">    日子一天天地过去，不知从什么时候开始，这种幸福就有些变味了。鸵鸟先生渐渐地觉得妻子太啰嗦，鸵鸟太太觉得丈夫太啰嗦，双方常常为了一点小事争争吵吵。</w:t>
      </w:r>
      <w:r>
        <w:rPr>
          <w:rFonts w:hint="eastAsia"/>
          <w:sz w:val="20"/>
          <w:szCs w:val="20"/>
        </w:rPr>
        <w:cr/>
      </w:r>
      <w:r>
        <w:rPr>
          <w:rFonts w:hint="eastAsia"/>
          <w:sz w:val="20"/>
          <w:szCs w:val="20"/>
        </w:rPr>
        <w:t xml:space="preserve">    鸵鸟先生开始想，随便娶一个也比自己的太太好，那些沉默的鸵鸟姑娘多可爱呀。</w:t>
      </w:r>
      <w:r>
        <w:rPr>
          <w:rFonts w:hint="eastAsia"/>
          <w:sz w:val="20"/>
          <w:szCs w:val="20"/>
        </w:rPr>
        <w:cr/>
      </w:r>
      <w:r>
        <w:rPr>
          <w:rFonts w:hint="eastAsia"/>
          <w:sz w:val="20"/>
          <w:szCs w:val="20"/>
        </w:rPr>
        <w:t xml:space="preserve">    鸵鸟太太也开始想，随便嫁一个也比自己的丈夫好，那些一声不吭的雄鸵鸟多有风度啊。</w:t>
      </w:r>
      <w:r>
        <w:rPr>
          <w:rFonts w:hint="eastAsia"/>
          <w:sz w:val="20"/>
          <w:szCs w:val="20"/>
        </w:rPr>
        <w:cr/>
      </w:r>
      <w:r>
        <w:rPr>
          <w:rFonts w:hint="eastAsia"/>
          <w:sz w:val="20"/>
          <w:szCs w:val="20"/>
        </w:rPr>
        <w:t xml:space="preserve">    可他们已经没机会再选择了，农场主被感动得太深，绝不会再把他们分开了。</w:t>
      </w:r>
      <w:r>
        <w:rPr>
          <w:rFonts w:hint="eastAsia"/>
          <w:sz w:val="20"/>
          <w:szCs w:val="20"/>
        </w:rPr>
        <w:cr/>
      </w:r>
      <w:r>
        <w:rPr>
          <w:rFonts w:hint="eastAsia"/>
          <w:sz w:val="20"/>
          <w:szCs w:val="20"/>
        </w:rPr>
        <w:t>他们只能在争吵之后，一个面朝东，一个脸朝西，哀叹自己命苦：别的鸵鸟都不会说话，为什么偏偏自己碰上一个会说话的呢。</w:t>
      </w:r>
      <w:r>
        <w:rPr>
          <w:rFonts w:hint="eastAsia"/>
          <w:sz w:val="20"/>
          <w:szCs w:val="20"/>
        </w:rPr>
        <w:cr/>
      </w:r>
      <w:r>
        <w:rPr>
          <w:sz w:val="20"/>
          <w:szCs w:val="20"/>
        </w:rPr>
        <w:t xml:space="preserve">    </w:t>
      </w:r>
      <w:r>
        <w:rPr>
          <w:rFonts w:hint="eastAsia"/>
          <w:sz w:val="20"/>
          <w:szCs w:val="20"/>
        </w:rPr>
        <w:t xml:space="preserve">他们已经忘了，① </w:t>
      </w:r>
      <w:r>
        <w:rPr>
          <w:rFonts w:hint="eastAsia"/>
          <w:sz w:val="20"/>
          <w:szCs w:val="20"/>
          <w:u w:val="single"/>
        </w:rPr>
        <w:t xml:space="preserve">                        </w:t>
      </w:r>
      <w:r>
        <w:rPr>
          <w:rFonts w:hint="eastAsia"/>
          <w:sz w:val="20"/>
          <w:szCs w:val="20"/>
        </w:rPr>
        <w:t xml:space="preserve">；他们更忘了，② </w:t>
      </w:r>
      <w:r>
        <w:rPr>
          <w:rFonts w:hint="eastAsia"/>
          <w:sz w:val="20"/>
          <w:szCs w:val="20"/>
          <w:u w:val="single"/>
        </w:rPr>
        <w:t xml:space="preserve">                          </w:t>
      </w:r>
      <w:r>
        <w:rPr>
          <w:rFonts w:hint="eastAsia"/>
          <w:sz w:val="20"/>
          <w:szCs w:val="20"/>
        </w:rPr>
        <w:t>。</w:t>
      </w:r>
      <w:r>
        <w:rPr>
          <w:rFonts w:hint="eastAsia"/>
          <w:sz w:val="20"/>
          <w:szCs w:val="20"/>
        </w:rPr>
        <w:cr/>
      </w:r>
      <w:r>
        <w:rPr>
          <w:rFonts w:hint="eastAsia"/>
          <w:sz w:val="20"/>
          <w:szCs w:val="20"/>
        </w:rPr>
        <w:t>8．为小说最后一段空缺部分各补上一句话，每句话不超过15个字。（4分）</w:t>
      </w:r>
      <w:r>
        <w:rPr>
          <w:rFonts w:hint="eastAsia"/>
          <w:sz w:val="20"/>
          <w:szCs w:val="20"/>
        </w:rPr>
        <w:cr/>
      </w:r>
      <w:r>
        <w:rPr>
          <w:rFonts w:hint="eastAsia"/>
          <w:sz w:val="20"/>
          <w:szCs w:val="20"/>
        </w:rPr>
        <w:t xml:space="preserve">① </w:t>
      </w:r>
      <w:r>
        <w:rPr>
          <w:sz w:val="20"/>
          <w:szCs w:val="20"/>
          <w:u w:val="single"/>
        </w:rPr>
        <w:t xml:space="preserve">                                                                 </w:t>
      </w:r>
      <w:r>
        <w:rPr>
          <w:rFonts w:hint="eastAsia"/>
          <w:sz w:val="20"/>
          <w:szCs w:val="20"/>
        </w:rPr>
        <w:cr/>
      </w:r>
      <w:r>
        <w:rPr>
          <w:rFonts w:hint="eastAsia"/>
          <w:sz w:val="20"/>
          <w:szCs w:val="20"/>
        </w:rPr>
        <w:t xml:space="preserve">② </w:t>
      </w:r>
      <w:r>
        <w:rPr>
          <w:sz w:val="20"/>
          <w:szCs w:val="20"/>
          <w:u w:val="single"/>
        </w:rPr>
        <w:t xml:space="preserve">                                                                </w:t>
      </w:r>
      <w:r>
        <w:rPr>
          <w:sz w:val="20"/>
          <w:szCs w:val="20"/>
        </w:rPr>
        <w:t xml:space="preserve"> </w:t>
      </w:r>
      <w:r>
        <w:rPr>
          <w:rFonts w:hint="eastAsia"/>
          <w:sz w:val="20"/>
          <w:szCs w:val="20"/>
        </w:rPr>
        <w:cr/>
      </w:r>
      <w:r>
        <w:rPr>
          <w:rFonts w:hint="eastAsia"/>
          <w:sz w:val="20"/>
          <w:szCs w:val="20"/>
        </w:rPr>
        <w:t>9．简析小说在情节构思上的两大特色。（4分）</w:t>
      </w:r>
      <w:r>
        <w:rPr>
          <w:rFonts w:hint="eastAsia"/>
          <w:sz w:val="20"/>
          <w:szCs w:val="20"/>
        </w:rPr>
        <w:cr/>
      </w:r>
      <w:r>
        <w:rPr>
          <w:rFonts w:hint="eastAsia"/>
          <w:sz w:val="20"/>
          <w:szCs w:val="20"/>
          <w:u w:val="single"/>
        </w:rPr>
        <w:t xml:space="preserve">                  </w:t>
      </w:r>
      <w:r>
        <w:rPr>
          <w:sz w:val="20"/>
          <w:szCs w:val="20"/>
          <w:u w:val="single"/>
        </w:rPr>
        <w:t xml:space="preserve">                                                  </w:t>
      </w:r>
      <w:r>
        <w:rPr>
          <w:sz w:val="20"/>
          <w:szCs w:val="20"/>
        </w:rPr>
        <w:t xml:space="preserve">                                                                      </w:t>
      </w:r>
      <w:r>
        <w:rPr>
          <w:rFonts w:hint="eastAsia"/>
          <w:sz w:val="20"/>
          <w:szCs w:val="20"/>
        </w:rPr>
        <w:cr/>
      </w:r>
      <w:r>
        <w:rPr>
          <w:rFonts w:hint="eastAsia"/>
          <w:sz w:val="20"/>
          <w:szCs w:val="20"/>
        </w:rPr>
        <w:t>10．小说以“围城里的鸵鸟”为题有什么好处？（4分）</w:t>
      </w:r>
      <w:r>
        <w:rPr>
          <w:rFonts w:hint="eastAsia"/>
          <w:sz w:val="20"/>
          <w:szCs w:val="20"/>
        </w:rPr>
        <w:cr/>
      </w:r>
      <w:r>
        <w:rPr>
          <w:rFonts w:hint="eastAsia"/>
          <w:sz w:val="20"/>
          <w:szCs w:val="20"/>
        </w:rPr>
        <w:t xml:space="preserve"> </w:t>
      </w:r>
      <w:r>
        <w:rPr>
          <w:rFonts w:hint="eastAsia"/>
          <w:i/>
          <w:iCs/>
          <w:sz w:val="20"/>
          <w:szCs w:val="20"/>
          <w:u w:val="single"/>
        </w:rPr>
        <w:t xml:space="preserve">                                                                   </w:t>
      </w:r>
      <w:r>
        <w:rPr>
          <w:rFonts w:hint="eastAsia"/>
          <w:sz w:val="20"/>
          <w:szCs w:val="20"/>
        </w:rPr>
        <w:t xml:space="preserve"> </w:t>
      </w:r>
      <w:r>
        <w:rPr>
          <w:sz w:val="20"/>
          <w:szCs w:val="2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bCs/>
          <w:sz w:val="20"/>
          <w:szCs w:val="20"/>
        </w:rPr>
      </w:pPr>
      <w:r>
        <w:rPr>
          <w:rFonts w:hint="eastAsia"/>
          <w:b/>
          <w:bCs/>
          <w:sz w:val="20"/>
          <w:szCs w:val="20"/>
        </w:rPr>
        <w:t xml:space="preserve">（三）非文学作品阅读 </w:t>
      </w:r>
      <w:r>
        <w:rPr>
          <w:b/>
          <w:bCs/>
          <w:sz w:val="20"/>
          <w:szCs w:val="20"/>
        </w:rPr>
        <w:t xml:space="preserve">   </w:t>
      </w:r>
      <w:r>
        <w:rPr>
          <w:rFonts w:hint="eastAsia"/>
          <w:b/>
          <w:bCs/>
          <w:sz w:val="20"/>
          <w:szCs w:val="20"/>
        </w:rPr>
        <w:t>（10分）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0"/>
          <w:szCs w:val="20"/>
        </w:rPr>
      </w:pPr>
      <w:r>
        <w:rPr>
          <w:rFonts w:hint="eastAsia"/>
          <w:sz w:val="20"/>
          <w:szCs w:val="20"/>
        </w:rPr>
        <w:t>阅读下面的文本，完成11-13题。</w:t>
      </w:r>
    </w:p>
    <w:p>
      <w:pPr>
        <w:keepNext w:val="0"/>
        <w:keepLines w:val="0"/>
        <w:pageBreakBefore w:val="0"/>
        <w:widowControl w:val="0"/>
        <w:kinsoku/>
        <w:wordWrap/>
        <w:overflowPunct/>
        <w:topLinePunct w:val="0"/>
        <w:autoSpaceDE/>
        <w:autoSpaceDN/>
        <w:bidi w:val="0"/>
        <w:adjustRightInd/>
        <w:snapToGrid/>
        <w:spacing w:line="240" w:lineRule="auto"/>
        <w:ind w:left="5710" w:leftChars="1100" w:hanging="3400" w:hangingChars="1700"/>
        <w:textAlignment w:val="auto"/>
        <w:outlineLvl w:val="9"/>
        <w:rPr>
          <w:sz w:val="20"/>
          <w:szCs w:val="20"/>
        </w:rPr>
      </w:pPr>
      <w:r>
        <w:rPr>
          <w:rFonts w:hint="eastAsia"/>
          <w:sz w:val="20"/>
          <w:szCs w:val="20"/>
        </w:rPr>
        <w:t>对碎片化阅读保持高度清醒</w:t>
      </w:r>
    </w:p>
    <w:p>
      <w:pPr>
        <w:keepNext w:val="0"/>
        <w:keepLines w:val="0"/>
        <w:pageBreakBefore w:val="0"/>
        <w:widowControl w:val="0"/>
        <w:kinsoku/>
        <w:wordWrap/>
        <w:overflowPunct/>
        <w:topLinePunct w:val="0"/>
        <w:autoSpaceDE/>
        <w:autoSpaceDN/>
        <w:bidi w:val="0"/>
        <w:adjustRightInd/>
        <w:snapToGrid/>
        <w:spacing w:line="240" w:lineRule="auto"/>
        <w:ind w:left="5840" w:leftChars="2400" w:hanging="800" w:hangingChars="400"/>
        <w:textAlignment w:val="auto"/>
        <w:outlineLvl w:val="9"/>
        <w:rPr>
          <w:sz w:val="20"/>
          <w:szCs w:val="20"/>
        </w:rPr>
      </w:pPr>
      <w:r>
        <w:rPr>
          <w:rFonts w:hint="eastAsia"/>
          <w:sz w:val="20"/>
          <w:szCs w:val="20"/>
        </w:rPr>
        <w:t>张 贺</w:t>
      </w:r>
    </w:p>
    <w:p>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outlineLvl w:val="9"/>
        <w:rPr>
          <w:sz w:val="20"/>
          <w:szCs w:val="20"/>
          <w:u w:val="single"/>
        </w:rPr>
      </w:pPr>
      <w:r>
        <w:rPr>
          <w:rFonts w:hint="eastAsia"/>
          <w:sz w:val="20"/>
          <w:szCs w:val="20"/>
        </w:rPr>
        <w:t>“5分钟读完一本名著”“3分钟看完一部电影”“10分钟带你了解历史”……类似的短视频节目如今在网络上大行其道，从点击量和点赞量看，受众不少。显然此类节目击中了人们的痛点：一方面渴望文化与娱乐，一方面没有时间或者舍不得花时间，于是能够“速成”的办法就格外受欢迎。但是，这种典型的快餐文化很可能会让你欲速不达、南辕北辙——时间和精力没少花，但收获寥寥。</w:t>
      </w:r>
      <w:r>
        <w:rPr>
          <w:rFonts w:hint="eastAsia"/>
          <w:sz w:val="20"/>
          <w:szCs w:val="20"/>
        </w:rPr>
        <w:cr/>
      </w:r>
      <w:r>
        <w:rPr>
          <w:rFonts w:hint="eastAsia"/>
          <w:sz w:val="20"/>
          <w:szCs w:val="20"/>
        </w:rPr>
        <w:t xml:space="preserve">　 </w:t>
      </w:r>
      <w:r>
        <w:rPr>
          <w:sz w:val="20"/>
          <w:szCs w:val="20"/>
        </w:rPr>
        <w:t xml:space="preserve"> </w:t>
      </w:r>
      <w:r>
        <w:rPr>
          <w:rFonts w:hint="eastAsia"/>
          <w:sz w:val="20"/>
          <w:szCs w:val="20"/>
        </w:rPr>
        <w:t>快餐文化的特点当然是快，但代价是剥离了丰富的内容，只剩下光秃秃干巴巴的几条梗概。看了这些节目，你可以知道故事脉络、记住几个人名，但作品中原有的丰富的细节、细腻的情感、精彩的故事全都与你无缘了。有的人觉得名著篇幅太长、内容艰深、阅读门槛比较高，于是看这些视频版的“缩写本”聊备谈资，更有人连电影、电视剧都要用3分钟看完。</w:t>
      </w:r>
      <w:r>
        <w:rPr>
          <w:rFonts w:hint="eastAsia"/>
          <w:sz w:val="20"/>
          <w:szCs w:val="20"/>
        </w:rPr>
        <w:cr/>
      </w:r>
      <w:r>
        <w:rPr>
          <w:sz w:val="20"/>
          <w:szCs w:val="20"/>
        </w:rPr>
        <w:t xml:space="preserve">    </w:t>
      </w:r>
      <w:r>
        <w:rPr>
          <w:rFonts w:hint="eastAsia"/>
          <w:sz w:val="20"/>
          <w:szCs w:val="20"/>
        </w:rPr>
        <w:t>快餐文化的出现与流行并非今日始，但显然，互联网使快餐文化大范围流行成为可能，特别是移动互联网更给快餐文化按下了快进键。就以某知名短视频应用来说，短短15秒的视频怎么可能完整反映一部名著，于是只好加快语速、精简内容。限制节目时长或字数，这是移动互联网应用普遍采取的策略，好处是用户上传的内容因短小精悍所以又快又多，但害处是用户在快速浏览中很容易迷失，难以集中注意力，导致认知能力、分析能力下降，思维趋向于表面化。国内外都曾做过实验，在浏览社交媒体若干分钟之后，再让用户去背诵文章和做数学题，正确率都会下降。</w:t>
      </w:r>
      <w:r>
        <w:rPr>
          <w:rFonts w:hint="eastAsia"/>
          <w:sz w:val="20"/>
          <w:szCs w:val="20"/>
        </w:rPr>
        <w:cr/>
      </w:r>
      <w:r>
        <w:rPr>
          <w:sz w:val="20"/>
          <w:szCs w:val="20"/>
        </w:rPr>
        <w:t xml:space="preserve">    </w:t>
      </w:r>
      <w:r>
        <w:rPr>
          <w:rFonts w:hint="eastAsia"/>
          <w:sz w:val="20"/>
          <w:szCs w:val="20"/>
        </w:rPr>
        <w:t>以往人们都认为互联网拯救了碎片化时间，使得人们可以随时随地地利用碎片化时间提高效率。但现实是碎片化反客为主，越来越多的人习惯于用碎片化的时间去阅读（准确地说是观看）碎片化的内容。虽然古人也曾有“马上、枕上、厕上”的利用碎片化时间的阅读，但所读的内容并不碎片化。</w:t>
      </w:r>
      <w:r>
        <w:rPr>
          <w:rFonts w:hint="eastAsia"/>
          <w:sz w:val="20"/>
          <w:szCs w:val="20"/>
        </w:rPr>
        <w:cr/>
      </w:r>
      <w:r>
        <w:rPr>
          <w:sz w:val="20"/>
          <w:szCs w:val="20"/>
        </w:rPr>
        <w:t xml:space="preserve">     </w:t>
      </w:r>
      <w:r>
        <w:rPr>
          <w:rFonts w:hint="eastAsia"/>
          <w:sz w:val="20"/>
          <w:szCs w:val="20"/>
        </w:rPr>
        <w:t>今天的快餐文化与数十年前的快餐文化相比，一个重要的特征是逐渐远离文字而趋向视频。视频的直观、形象和快速，是文字和图片都不能比拟的。但企图用短短几十秒的视频来获取信息，其实并不成功，由文字到图片，由图片转到视频，的确是便捷了，但对想象力和思考力的调用却越来越少。人类通过阅读文字来传承思想文化的历史已数千年，而视频成为媒介主流的历史不过数十年而已，不论是从人类的认知习惯还是就历史积累而言，视频都是不能与文字相提并论的。如果仅仅用视频作为媒介而远离文字，那就意味着放弃了一座宝库，这对于我们传承文明、创新文化是极为不利的。机械化生产、快餐式消费绝不是文化的正途，速生者往往速朽。</w:t>
      </w:r>
      <w:r>
        <w:rPr>
          <w:rFonts w:hint="eastAsia"/>
          <w:sz w:val="20"/>
          <w:szCs w:val="20"/>
        </w:rPr>
        <w:cr/>
      </w:r>
      <w:r>
        <w:rPr>
          <w:sz w:val="20"/>
          <w:szCs w:val="20"/>
        </w:rPr>
        <w:t xml:space="preserve">    </w:t>
      </w:r>
      <w:r>
        <w:rPr>
          <w:rFonts w:hint="eastAsia"/>
          <w:sz w:val="20"/>
          <w:szCs w:val="20"/>
        </w:rPr>
        <w:t>如何更好地利用互联网这一工具为人类服务，需要我们严肃思考、认真对待。而今之计，只有对碎片化阅读保持高度清醒，用沉静取代浮躁，用踏实取代肤浅，才能避免快餐文化的不良影响。</w:t>
      </w:r>
      <w:r>
        <w:rPr>
          <w:rFonts w:hint="eastAsia"/>
          <w:sz w:val="20"/>
          <w:szCs w:val="20"/>
        </w:rPr>
        <w:cr/>
      </w:r>
      <w:r>
        <w:rPr>
          <w:rFonts w:hint="eastAsia"/>
          <w:sz w:val="20"/>
          <w:szCs w:val="20"/>
        </w:rPr>
        <w:t>11.下列理解符合原文意思的一项是（     ）（3分）</w:t>
      </w:r>
      <w:r>
        <w:rPr>
          <w:rFonts w:hint="eastAsia"/>
          <w:sz w:val="20"/>
          <w:szCs w:val="20"/>
        </w:rPr>
        <w:cr/>
      </w:r>
      <w:r>
        <w:rPr>
          <w:rFonts w:hint="eastAsia"/>
          <w:sz w:val="20"/>
          <w:szCs w:val="20"/>
        </w:rPr>
        <w:t>A.短视频节目如今在网络上大行其道，从点击量和点赞量看，受众不少。显然击中了人们对文化与娱乐的渴望与没有时间或者舍不得花时间相矛盾的痛苦心理，于是能够“速成”的办法就格外受欢迎。</w:t>
      </w:r>
      <w:r>
        <w:rPr>
          <w:rFonts w:hint="eastAsia"/>
          <w:sz w:val="20"/>
          <w:szCs w:val="20"/>
        </w:rPr>
        <w:cr/>
      </w:r>
      <w:r>
        <w:rPr>
          <w:rFonts w:hint="eastAsia"/>
          <w:sz w:val="20"/>
          <w:szCs w:val="20"/>
        </w:rPr>
        <w:t>B.快餐文化的出现与流行并非今日始，但显然，移动互联网使快餐文化大范围流行成为可能，特别是互联网更给快餐文化按下了快进键。</w:t>
      </w:r>
      <w:r>
        <w:rPr>
          <w:rFonts w:hint="eastAsia"/>
          <w:sz w:val="20"/>
          <w:szCs w:val="20"/>
        </w:rPr>
        <w:cr/>
      </w:r>
      <w:r>
        <w:rPr>
          <w:rFonts w:hint="eastAsia"/>
          <w:sz w:val="20"/>
          <w:szCs w:val="20"/>
        </w:rPr>
        <w:t>C.以往人们认为互联网拯救了碎片化时间，使得人们可以随时随地地利用碎片化时间提高效率。古人也曾有“马上、枕上、厕上”的利用碎片化时间进行阅读。古人今人阅读的内容都显得碎片化。</w:t>
      </w:r>
      <w:r>
        <w:rPr>
          <w:rFonts w:hint="eastAsia"/>
          <w:sz w:val="20"/>
          <w:szCs w:val="20"/>
        </w:rPr>
        <w:cr/>
      </w:r>
      <w:r>
        <w:rPr>
          <w:rFonts w:hint="eastAsia"/>
          <w:sz w:val="20"/>
          <w:szCs w:val="20"/>
        </w:rPr>
        <w:t>D.就以某知名短视频应用来说，短短15秒的视频完全可能完整反映一部名著，于是加快语速、精简内容。</w:t>
      </w:r>
      <w:r>
        <w:rPr>
          <w:rFonts w:hint="eastAsia"/>
          <w:sz w:val="20"/>
          <w:szCs w:val="20"/>
        </w:rPr>
        <w:cr/>
      </w:r>
      <w:r>
        <w:rPr>
          <w:rFonts w:hint="eastAsia"/>
          <w:sz w:val="20"/>
          <w:szCs w:val="20"/>
        </w:rPr>
        <w:t>12.下列对短视频理解正确的一项是（     ）（3分）</w:t>
      </w:r>
      <w:r>
        <w:rPr>
          <w:rFonts w:hint="eastAsia"/>
          <w:sz w:val="20"/>
          <w:szCs w:val="20"/>
        </w:rPr>
        <w:cr/>
      </w:r>
      <w:r>
        <w:rPr>
          <w:rFonts w:hint="eastAsia"/>
          <w:sz w:val="20"/>
          <w:szCs w:val="20"/>
        </w:rPr>
        <w:t>A.限制短视频节目时长或字数，是移动互联网应用普遍采取的策略，这可以使用户上传的内容因又快又多而短小精悍。</w:t>
      </w:r>
      <w:r>
        <w:rPr>
          <w:rFonts w:hint="eastAsia"/>
          <w:sz w:val="20"/>
          <w:szCs w:val="20"/>
        </w:rPr>
        <w:cr/>
      </w:r>
      <w:r>
        <w:rPr>
          <w:rFonts w:hint="eastAsia"/>
          <w:sz w:val="20"/>
          <w:szCs w:val="20"/>
        </w:rPr>
        <w:t>B.短视频以文字和视频为主要媒介，具有直观、形象和快速的特点，但它剥离了丰富的内容，不利于我们的想象和思考。</w:t>
      </w:r>
      <w:r>
        <w:rPr>
          <w:rFonts w:hint="eastAsia"/>
          <w:sz w:val="20"/>
          <w:szCs w:val="20"/>
        </w:rPr>
        <w:cr/>
      </w:r>
      <w:r>
        <w:rPr>
          <w:rFonts w:hint="eastAsia"/>
          <w:sz w:val="20"/>
          <w:szCs w:val="20"/>
        </w:rPr>
        <w:t>C.短视频快速崛起，走进用户生活的各个领域，但这种机械化生产、快餐式消费绝不是文化的正途，速生的一定速朽。</w:t>
      </w:r>
      <w:r>
        <w:rPr>
          <w:rFonts w:hint="eastAsia"/>
          <w:sz w:val="20"/>
          <w:szCs w:val="20"/>
        </w:rPr>
        <w:cr/>
      </w:r>
      <w:r>
        <w:rPr>
          <w:rFonts w:hint="eastAsia"/>
          <w:sz w:val="20"/>
          <w:szCs w:val="20"/>
        </w:rPr>
        <w:t xml:space="preserve">D.在短视频普遍流行的当今社会，我们需要严肃思考，认真对待互联网这一为人类服务的工具。 </w:t>
      </w:r>
      <w:r>
        <w:rPr>
          <w:rFonts w:hint="eastAsia"/>
          <w:sz w:val="20"/>
          <w:szCs w:val="20"/>
        </w:rPr>
        <w:cr/>
      </w:r>
      <w:r>
        <w:rPr>
          <w:rFonts w:hint="eastAsia"/>
          <w:sz w:val="20"/>
          <w:szCs w:val="20"/>
        </w:rPr>
        <w:t>13.请概括短视频作为一种快餐文化的危害性。（4分）</w:t>
      </w:r>
      <w:r>
        <w:rPr>
          <w:rFonts w:hint="eastAsia"/>
          <w:sz w:val="20"/>
          <w:szCs w:val="20"/>
        </w:rPr>
        <w:cr/>
      </w:r>
      <w:r>
        <w:rPr>
          <w:sz w:val="20"/>
          <w:szCs w:val="20"/>
        </w:rPr>
        <w:t xml:space="preserve"> </w:t>
      </w:r>
      <w:r>
        <w:rPr>
          <w:sz w:val="20"/>
          <w:szCs w:val="20"/>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bCs/>
          <w:sz w:val="20"/>
          <w:szCs w:val="20"/>
        </w:rPr>
      </w:pPr>
      <w:bookmarkStart w:id="1" w:name="_Hlk51364193"/>
      <w:r>
        <w:rPr>
          <w:rFonts w:hint="eastAsia"/>
          <w:b/>
          <w:bCs/>
          <w:sz w:val="20"/>
          <w:szCs w:val="20"/>
        </w:rPr>
        <w:t>（四）古诗文阅读（21分）</w:t>
      </w:r>
    </w:p>
    <w:bookmarkEnd w:id="1"/>
    <w:p>
      <w:pPr>
        <w:keepNext w:val="0"/>
        <w:keepLines w:val="0"/>
        <w:pageBreakBefore w:val="0"/>
        <w:widowControl w:val="0"/>
        <w:kinsoku/>
        <w:wordWrap/>
        <w:overflowPunct/>
        <w:topLinePunct w:val="0"/>
        <w:autoSpaceDE/>
        <w:autoSpaceDN/>
        <w:bidi w:val="0"/>
        <w:adjustRightInd/>
        <w:snapToGrid/>
        <w:spacing w:line="240" w:lineRule="auto"/>
        <w:ind w:left="2640" w:hanging="2200" w:hangingChars="1100"/>
        <w:textAlignment w:val="auto"/>
        <w:outlineLvl w:val="9"/>
        <w:rPr>
          <w:sz w:val="20"/>
          <w:szCs w:val="20"/>
        </w:rPr>
      </w:pPr>
      <w:r>
        <w:rPr>
          <w:rFonts w:hint="eastAsia"/>
          <w:sz w:val="20"/>
          <w:szCs w:val="20"/>
        </w:rPr>
        <w:t>阅读下面文言文，完成</w:t>
      </w:r>
      <w:r>
        <w:rPr>
          <w:sz w:val="20"/>
          <w:szCs w:val="20"/>
        </w:rPr>
        <w:t>1</w:t>
      </w:r>
      <w:r>
        <w:rPr>
          <w:rFonts w:hint="eastAsia"/>
          <w:sz w:val="20"/>
          <w:szCs w:val="20"/>
        </w:rPr>
        <w:t>4</w:t>
      </w:r>
      <w:r>
        <w:rPr>
          <w:sz w:val="20"/>
          <w:szCs w:val="20"/>
        </w:rPr>
        <w:t>-</w:t>
      </w:r>
      <w:r>
        <w:rPr>
          <w:rFonts w:hint="eastAsia"/>
          <w:sz w:val="20"/>
          <w:szCs w:val="20"/>
        </w:rPr>
        <w:t>18题。</w:t>
      </w:r>
      <w:r>
        <w:rPr>
          <w:sz w:val="20"/>
          <w:szCs w:val="20"/>
        </w:rPr>
        <w:t>(1</w:t>
      </w:r>
      <w:r>
        <w:rPr>
          <w:rFonts w:hint="eastAsia"/>
          <w:sz w:val="20"/>
          <w:szCs w:val="20"/>
        </w:rPr>
        <w:t>4分</w:t>
      </w:r>
      <w:r>
        <w:rPr>
          <w:sz w:val="20"/>
          <w:szCs w:val="20"/>
        </w:rPr>
        <w:t>)</w:t>
      </w:r>
      <w:r>
        <w:rPr>
          <w:sz w:val="20"/>
          <w:szCs w:val="20"/>
        </w:rPr>
        <w:br w:type="textWrapping"/>
      </w:r>
      <w:r>
        <w:rPr>
          <w:sz w:val="20"/>
          <w:szCs w:val="20"/>
        </w:rPr>
        <w:t>[</w:t>
      </w:r>
      <w:r>
        <w:rPr>
          <w:rFonts w:hint="eastAsia"/>
          <w:sz w:val="20"/>
          <w:szCs w:val="20"/>
        </w:rPr>
        <w:t>甲</w:t>
      </w:r>
      <w:r>
        <w:rPr>
          <w:sz w:val="20"/>
          <w:szCs w:val="20"/>
        </w:rPr>
        <w:t>]</w:t>
      </w:r>
      <w:r>
        <w:rPr>
          <w:rFonts w:hint="eastAsia"/>
          <w:sz w:val="20"/>
          <w:szCs w:val="20"/>
        </w:rPr>
        <w:t>岳阳楼记</w:t>
      </w:r>
      <w:r>
        <w:rPr>
          <w:sz w:val="20"/>
          <w:szCs w:val="20"/>
        </w:rPr>
        <w:t>(</w:t>
      </w:r>
      <w:r>
        <w:rPr>
          <w:rFonts w:hint="eastAsia"/>
          <w:sz w:val="20"/>
          <w:szCs w:val="20"/>
        </w:rPr>
        <w:t>节选</w:t>
      </w:r>
      <w:r>
        <w:rPr>
          <w:sz w:val="20"/>
          <w:szCs w:val="20"/>
        </w:rPr>
        <w:t>)</w:t>
      </w:r>
    </w:p>
    <w:p>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outlineLvl w:val="9"/>
        <w:rPr>
          <w:sz w:val="20"/>
          <w:szCs w:val="20"/>
        </w:rPr>
      </w:pPr>
      <w:r>
        <w:rPr>
          <w:rFonts w:hint="eastAsia"/>
          <w:sz w:val="20"/>
          <w:szCs w:val="20"/>
        </w:rPr>
        <w:t>嗟夫</w:t>
      </w:r>
      <w:r>
        <w:rPr>
          <w:sz w:val="20"/>
          <w:szCs w:val="20"/>
        </w:rPr>
        <w:t>!</w:t>
      </w:r>
      <w:r>
        <w:rPr>
          <w:rFonts w:hint="eastAsia"/>
          <w:sz w:val="20"/>
          <w:szCs w:val="20"/>
        </w:rPr>
        <w:t>予尝求古仁人之心，或异二者之为，何哉</w:t>
      </w:r>
      <w:r>
        <w:rPr>
          <w:sz w:val="20"/>
          <w:szCs w:val="20"/>
        </w:rPr>
        <w:t>?</w:t>
      </w:r>
      <w:r>
        <w:rPr>
          <w:rFonts w:hint="eastAsia"/>
          <w:sz w:val="20"/>
          <w:szCs w:val="20"/>
        </w:rPr>
        <w:t>不以物喜，不以已悲，居庙堂之高则忧其民，处江湖之远则忧其君。是进亦忧，退亦忧。然则何时而乐耶</w:t>
      </w:r>
      <w:r>
        <w:rPr>
          <w:sz w:val="20"/>
          <w:szCs w:val="20"/>
        </w:rPr>
        <w:t>?</w:t>
      </w:r>
      <w:r>
        <w:rPr>
          <w:rFonts w:hint="eastAsia"/>
          <w:sz w:val="20"/>
          <w:szCs w:val="20"/>
        </w:rPr>
        <w:t>其必日</w:t>
      </w:r>
      <w:r>
        <w:rPr>
          <w:sz w:val="20"/>
          <w:szCs w:val="20"/>
        </w:rPr>
        <w:t>“</w:t>
      </w:r>
      <w:r>
        <w:rPr>
          <w:rFonts w:hint="eastAsia"/>
          <w:sz w:val="20"/>
          <w:szCs w:val="20"/>
        </w:rPr>
        <w:t>先天下之忧而忧，后天下之乐而乐</w:t>
      </w:r>
      <w:r>
        <w:rPr>
          <w:sz w:val="20"/>
          <w:szCs w:val="20"/>
        </w:rPr>
        <w:t>”</w:t>
      </w:r>
      <w:r>
        <w:rPr>
          <w:rFonts w:hint="eastAsia"/>
          <w:sz w:val="20"/>
          <w:szCs w:val="20"/>
        </w:rPr>
        <w:t>乎</w:t>
      </w:r>
      <w:r>
        <w:rPr>
          <w:sz w:val="20"/>
          <w:szCs w:val="20"/>
        </w:rPr>
        <w:t>!</w:t>
      </w:r>
      <w:r>
        <w:rPr>
          <w:rFonts w:hint="eastAsia"/>
          <w:sz w:val="20"/>
          <w:szCs w:val="20"/>
        </w:rPr>
        <w:t>噫</w:t>
      </w:r>
      <w:r>
        <w:rPr>
          <w:sz w:val="20"/>
          <w:szCs w:val="20"/>
        </w:rPr>
        <w:t>!</w:t>
      </w:r>
      <w:r>
        <w:rPr>
          <w:rFonts w:hint="eastAsia"/>
          <w:sz w:val="20"/>
          <w:szCs w:val="20"/>
        </w:rPr>
        <w:t>微斯人，吾谁与归</w:t>
      </w:r>
      <w:r>
        <w:rPr>
          <w:sz w:val="20"/>
          <w:szCs w:val="20"/>
        </w:rPr>
        <w:t>?</w:t>
      </w:r>
      <w:r>
        <w:rPr>
          <w:sz w:val="20"/>
          <w:szCs w:val="20"/>
        </w:rPr>
        <w:br w:type="textWrapping"/>
      </w:r>
      <w:r>
        <w:rPr>
          <w:sz w:val="20"/>
          <w:szCs w:val="20"/>
        </w:rPr>
        <w:t xml:space="preserve">                      [</w:t>
      </w:r>
      <w:r>
        <w:rPr>
          <w:rFonts w:hint="eastAsia"/>
          <w:sz w:val="20"/>
          <w:szCs w:val="20"/>
        </w:rPr>
        <w:t>乙</w:t>
      </w:r>
      <w:r>
        <w:rPr>
          <w:sz w:val="20"/>
          <w:szCs w:val="20"/>
        </w:rPr>
        <w:t>]</w:t>
      </w:r>
      <w:r>
        <w:rPr>
          <w:rFonts w:hint="eastAsia"/>
          <w:sz w:val="20"/>
          <w:szCs w:val="20"/>
        </w:rPr>
        <w:t>范仲淹传</w:t>
      </w:r>
      <w:r>
        <w:rPr>
          <w:sz w:val="20"/>
          <w:szCs w:val="20"/>
        </w:rPr>
        <w:t>(</w:t>
      </w:r>
      <w:r>
        <w:rPr>
          <w:rFonts w:hint="eastAsia"/>
          <w:sz w:val="20"/>
          <w:szCs w:val="20"/>
        </w:rPr>
        <w:t>节选</w:t>
      </w:r>
      <w:r>
        <w:rPr>
          <w:sz w:val="20"/>
          <w:szCs w:val="20"/>
        </w:rPr>
        <w:t>)</w:t>
      </w:r>
      <w:r>
        <w:rPr>
          <w:sz w:val="20"/>
          <w:szCs w:val="20"/>
        </w:rPr>
        <w:br w:type="textWrapping"/>
      </w:r>
      <w:r>
        <w:rPr>
          <w:rFonts w:hint="eastAsia"/>
          <w:sz w:val="20"/>
          <w:szCs w:val="20"/>
        </w:rPr>
        <w:t xml:space="preserve">    天圣七年，章献太后将以冬至受朝，天子率百官上寿。仲淹极言</w:t>
      </w:r>
      <w:r>
        <w:rPr>
          <w:sz w:val="20"/>
          <w:szCs w:val="20"/>
        </w:rPr>
        <w:t>①</w:t>
      </w:r>
      <w:r>
        <w:rPr>
          <w:rFonts w:hint="eastAsia"/>
          <w:sz w:val="20"/>
          <w:szCs w:val="20"/>
        </w:rPr>
        <w:t>之，且日</w:t>
      </w:r>
      <w:r>
        <w:rPr>
          <w:sz w:val="20"/>
          <w:szCs w:val="20"/>
        </w:rPr>
        <w:t>:“</w:t>
      </w:r>
      <w:r>
        <w:rPr>
          <w:rFonts w:hint="eastAsia"/>
          <w:sz w:val="20"/>
          <w:szCs w:val="20"/>
        </w:rPr>
        <w:t>奉亲</w:t>
      </w:r>
      <w:r>
        <w:rPr>
          <w:sz w:val="20"/>
          <w:szCs w:val="20"/>
        </w:rPr>
        <w:t>②</w:t>
      </w:r>
      <w:r>
        <w:rPr>
          <w:rFonts w:hint="eastAsia"/>
          <w:sz w:val="20"/>
          <w:szCs w:val="20"/>
        </w:rPr>
        <w:t>于内，</w:t>
      </w:r>
      <w:r>
        <w:rPr>
          <w:sz w:val="20"/>
          <w:szCs w:val="20"/>
        </w:rPr>
        <w:t> </w:t>
      </w:r>
      <w:r>
        <w:rPr>
          <w:rFonts w:hint="eastAsia"/>
          <w:sz w:val="20"/>
          <w:szCs w:val="20"/>
        </w:rPr>
        <w:t>自有家人礼，顾与百官同列，南面而朝之，不可为后世法。</w:t>
      </w:r>
      <w:r>
        <w:rPr>
          <w:sz w:val="20"/>
          <w:szCs w:val="20"/>
        </w:rPr>
        <w:t>”</w:t>
      </w:r>
      <w:r>
        <w:rPr>
          <w:rFonts w:hint="eastAsia"/>
          <w:sz w:val="20"/>
          <w:szCs w:val="20"/>
        </w:rPr>
        <w:t>且上疏请太后还政，不报</w:t>
      </w:r>
      <w:r>
        <w:rPr>
          <w:sz w:val="20"/>
          <w:szCs w:val="20"/>
        </w:rPr>
        <w:t>③</w:t>
      </w:r>
      <w:r>
        <w:rPr>
          <w:rFonts w:hint="eastAsia"/>
          <w:sz w:val="20"/>
          <w:szCs w:val="20"/>
        </w:rPr>
        <w:t>。寻通判河中府，徙</w:t>
      </w:r>
      <w:r>
        <w:rPr>
          <w:sz w:val="20"/>
          <w:szCs w:val="20"/>
        </w:rPr>
        <w:t>④</w:t>
      </w:r>
      <w:r>
        <w:rPr>
          <w:rFonts w:hint="eastAsia"/>
          <w:sz w:val="20"/>
          <w:szCs w:val="20"/>
        </w:rPr>
        <w:t>陈州。时方建太一宫及洪福院，市材木陕西。仲淹言</w:t>
      </w:r>
      <w:r>
        <w:rPr>
          <w:sz w:val="20"/>
          <w:szCs w:val="20"/>
        </w:rPr>
        <w:t>:“</w:t>
      </w:r>
      <w:r>
        <w:rPr>
          <w:rFonts w:hint="eastAsia"/>
          <w:sz w:val="20"/>
          <w:szCs w:val="20"/>
        </w:rPr>
        <w:t>昭应、</w:t>
      </w:r>
      <w:r>
        <w:rPr>
          <w:sz w:val="20"/>
          <w:szCs w:val="20"/>
        </w:rPr>
        <w:t> </w:t>
      </w:r>
      <w:r>
        <w:rPr>
          <w:rFonts w:hint="eastAsia"/>
          <w:sz w:val="20"/>
          <w:szCs w:val="20"/>
        </w:rPr>
        <w:t>寿宁，天戒不远。今又侈土木</w:t>
      </w:r>
      <w:r>
        <w:rPr>
          <w:sz w:val="20"/>
          <w:szCs w:val="20"/>
        </w:rPr>
        <w:t>⑥</w:t>
      </w:r>
      <w:r>
        <w:rPr>
          <w:rFonts w:hint="eastAsia"/>
          <w:sz w:val="20"/>
          <w:szCs w:val="20"/>
        </w:rPr>
        <w:t>破民产非所以顺人心合天意也。宜罢修寺观，减常岁市木之数，以蠲除</w:t>
      </w:r>
      <w:r>
        <w:rPr>
          <w:sz w:val="20"/>
          <w:szCs w:val="20"/>
        </w:rPr>
        <w:t>⑦</w:t>
      </w:r>
      <w:r>
        <w:rPr>
          <w:rFonts w:hint="eastAsia"/>
          <w:sz w:val="20"/>
          <w:szCs w:val="20"/>
        </w:rPr>
        <w:t>积负。</w:t>
      </w:r>
      <w:r>
        <w:rPr>
          <w:sz w:val="20"/>
          <w:szCs w:val="20"/>
        </w:rPr>
        <w:t>”</w:t>
      </w:r>
      <w:r>
        <w:rPr>
          <w:rFonts w:hint="eastAsia"/>
          <w:sz w:val="20"/>
          <w:szCs w:val="20"/>
        </w:rPr>
        <w:t>事虽不行，仁宗以为忠。</w:t>
      </w:r>
      <w:r>
        <w:rPr>
          <w:sz w:val="20"/>
          <w:szCs w:val="20"/>
        </w:rPr>
        <w:br w:type="textWrapping"/>
      </w:r>
      <w:r>
        <w:rPr>
          <w:rFonts w:hint="eastAsia"/>
          <w:sz w:val="20"/>
          <w:szCs w:val="20"/>
        </w:rPr>
        <w:t xml:space="preserve">                                     </w:t>
      </w:r>
      <w:r>
        <w:rPr>
          <w:sz w:val="20"/>
          <w:szCs w:val="20"/>
        </w:rPr>
        <w:t>(</w:t>
      </w:r>
      <w:r>
        <w:rPr>
          <w:rFonts w:hint="eastAsia"/>
          <w:sz w:val="20"/>
          <w:szCs w:val="20"/>
        </w:rPr>
        <w:t>选自《宋史》，有删改</w:t>
      </w:r>
      <w:r>
        <w:rPr>
          <w:sz w:val="20"/>
          <w:szCs w:val="20"/>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0"/>
          <w:szCs w:val="20"/>
        </w:rPr>
      </w:pPr>
      <w:r>
        <w:rPr>
          <w:sz w:val="20"/>
          <w:szCs w:val="20"/>
        </w:rPr>
        <w:t>[</w:t>
      </w:r>
      <w:r>
        <w:rPr>
          <w:rFonts w:hint="eastAsia"/>
          <w:sz w:val="20"/>
          <w:szCs w:val="20"/>
        </w:rPr>
        <w:t>注</w:t>
      </w:r>
      <w:r>
        <w:rPr>
          <w:sz w:val="20"/>
          <w:szCs w:val="20"/>
        </w:rPr>
        <w:t>]①</w:t>
      </w:r>
      <w:r>
        <w:rPr>
          <w:rFonts w:hint="eastAsia"/>
          <w:sz w:val="20"/>
          <w:szCs w:val="20"/>
        </w:rPr>
        <w:t>极言</w:t>
      </w:r>
      <w:r>
        <w:rPr>
          <w:sz w:val="20"/>
          <w:szCs w:val="20"/>
        </w:rPr>
        <w:t>:</w:t>
      </w:r>
      <w:r>
        <w:rPr>
          <w:rFonts w:hint="eastAsia"/>
          <w:sz w:val="20"/>
          <w:szCs w:val="20"/>
        </w:rPr>
        <w:t>非常激进的进言。</w:t>
      </w:r>
      <w:r>
        <w:rPr>
          <w:sz w:val="20"/>
          <w:szCs w:val="20"/>
        </w:rPr>
        <w:t>②</w:t>
      </w:r>
      <w:r>
        <w:rPr>
          <w:rFonts w:hint="eastAsia"/>
          <w:sz w:val="20"/>
          <w:szCs w:val="20"/>
        </w:rPr>
        <w:t>奉亲</w:t>
      </w:r>
      <w:r>
        <w:rPr>
          <w:sz w:val="20"/>
          <w:szCs w:val="20"/>
        </w:rPr>
        <w:t>:</w:t>
      </w:r>
      <w:r>
        <w:rPr>
          <w:rFonts w:hint="eastAsia"/>
          <w:sz w:val="20"/>
          <w:szCs w:val="20"/>
        </w:rPr>
        <w:t>侍奉母亲。</w:t>
      </w:r>
      <w:r>
        <w:rPr>
          <w:sz w:val="20"/>
          <w:szCs w:val="20"/>
        </w:rPr>
        <w:t>③</w:t>
      </w:r>
      <w:r>
        <w:rPr>
          <w:rFonts w:hint="eastAsia"/>
          <w:sz w:val="20"/>
          <w:szCs w:val="20"/>
        </w:rPr>
        <w:t>不报</w:t>
      </w:r>
      <w:r>
        <w:rPr>
          <w:sz w:val="20"/>
          <w:szCs w:val="20"/>
        </w:rPr>
        <w:t>:</w:t>
      </w:r>
      <w:r>
        <w:rPr>
          <w:rFonts w:hint="eastAsia"/>
          <w:sz w:val="20"/>
          <w:szCs w:val="20"/>
        </w:rPr>
        <w:t>不予答复。</w:t>
      </w:r>
      <w:r>
        <w:rPr>
          <w:sz w:val="20"/>
          <w:szCs w:val="20"/>
        </w:rPr>
        <w:t>④</w:t>
      </w:r>
      <w:r>
        <w:rPr>
          <w:rFonts w:hint="eastAsia"/>
          <w:sz w:val="20"/>
          <w:szCs w:val="20"/>
        </w:rPr>
        <w:t>徙</w:t>
      </w:r>
      <w:r>
        <w:rPr>
          <w:sz w:val="20"/>
          <w:szCs w:val="20"/>
        </w:rPr>
        <w:t>:</w:t>
      </w:r>
      <w:r>
        <w:rPr>
          <w:rFonts w:hint="eastAsia"/>
          <w:sz w:val="20"/>
          <w:szCs w:val="20"/>
        </w:rPr>
        <w:t>贬官。</w:t>
      </w:r>
      <w:r>
        <w:rPr>
          <w:sz w:val="20"/>
          <w:szCs w:val="20"/>
        </w:rPr>
        <w:t>⑤</w:t>
      </w:r>
      <w:r>
        <w:rPr>
          <w:rFonts w:hint="eastAsia"/>
          <w:sz w:val="20"/>
          <w:szCs w:val="20"/>
        </w:rPr>
        <w:t>天戒</w:t>
      </w:r>
      <w:r>
        <w:rPr>
          <w:sz w:val="20"/>
          <w:szCs w:val="20"/>
        </w:rPr>
        <w:t>:</w:t>
      </w:r>
      <w:r>
        <w:rPr>
          <w:rFonts w:hint="eastAsia"/>
          <w:sz w:val="20"/>
          <w:szCs w:val="20"/>
        </w:rPr>
        <w:t>天示惩戒。</w:t>
      </w:r>
      <w:r>
        <w:rPr>
          <w:sz w:val="20"/>
          <w:szCs w:val="20"/>
        </w:rPr>
        <w:t>⑥</w:t>
      </w:r>
      <w:r>
        <w:rPr>
          <w:rFonts w:hint="eastAsia"/>
          <w:sz w:val="20"/>
          <w:szCs w:val="20"/>
        </w:rPr>
        <w:t>侈土木</w:t>
      </w:r>
      <w:r>
        <w:rPr>
          <w:sz w:val="20"/>
          <w:szCs w:val="20"/>
        </w:rPr>
        <w:t>:</w:t>
      </w:r>
      <w:r>
        <w:rPr>
          <w:rFonts w:hint="eastAsia"/>
          <w:sz w:val="20"/>
          <w:szCs w:val="20"/>
        </w:rPr>
        <w:t>大兴土木。</w:t>
      </w:r>
      <w:r>
        <w:rPr>
          <w:sz w:val="20"/>
          <w:szCs w:val="20"/>
        </w:rPr>
        <w:t>⑦</w:t>
      </w:r>
      <w:r>
        <w:rPr>
          <w:rFonts w:hint="eastAsia"/>
          <w:sz w:val="20"/>
          <w:szCs w:val="20"/>
        </w:rPr>
        <w:t>蠲除</w:t>
      </w:r>
      <w:r>
        <w:rPr>
          <w:sz w:val="20"/>
          <w:szCs w:val="20"/>
        </w:rPr>
        <w:t>:</w:t>
      </w:r>
      <w:r>
        <w:rPr>
          <w:rFonts w:hint="eastAsia"/>
          <w:sz w:val="20"/>
          <w:szCs w:val="20"/>
        </w:rPr>
        <w:t>清除，减免。</w:t>
      </w:r>
      <w:r>
        <w:rPr>
          <w:sz w:val="20"/>
          <w:szCs w:val="20"/>
        </w:rPr>
        <w:br w:type="textWrapping"/>
      </w:r>
      <w:r>
        <w:rPr>
          <w:sz w:val="20"/>
          <w:szCs w:val="20"/>
        </w:rPr>
        <w:t>1</w:t>
      </w:r>
      <w:r>
        <w:rPr>
          <w:rFonts w:hint="eastAsia"/>
          <w:sz w:val="20"/>
          <w:szCs w:val="20"/>
        </w:rPr>
        <w:t>4</w:t>
      </w:r>
      <w:r>
        <w:rPr>
          <w:sz w:val="20"/>
          <w:szCs w:val="20"/>
        </w:rPr>
        <w:t>.</w:t>
      </w:r>
      <w:r>
        <w:rPr>
          <w:rFonts w:hint="eastAsia"/>
          <w:sz w:val="20"/>
          <w:szCs w:val="20"/>
        </w:rPr>
        <w:t>解释下列加点词在文中的意思。</w:t>
      </w:r>
      <w:r>
        <w:rPr>
          <w:sz w:val="20"/>
          <w:szCs w:val="20"/>
        </w:rPr>
        <w:t>(4 </w:t>
      </w:r>
      <w:r>
        <w:rPr>
          <w:rFonts w:hint="eastAsia"/>
          <w:sz w:val="20"/>
          <w:szCs w:val="20"/>
        </w:rPr>
        <w:t>分</w:t>
      </w:r>
      <w:r>
        <w:rPr>
          <w:sz w:val="20"/>
          <w:szCs w:val="20"/>
        </w:rPr>
        <w:t>)</w:t>
      </w:r>
      <w:r>
        <w:rPr>
          <w:sz w:val="20"/>
          <w:szCs w:val="20"/>
        </w:rPr>
        <w:br w:type="textWrapping"/>
      </w:r>
      <w:r>
        <w:rPr>
          <w:sz w:val="20"/>
          <w:szCs w:val="20"/>
        </w:rPr>
        <w:t>(1) </w:t>
      </w:r>
      <w:r>
        <w:rPr>
          <w:rFonts w:hint="eastAsia"/>
          <w:sz w:val="20"/>
          <w:szCs w:val="20"/>
        </w:rPr>
        <w:t>予</w:t>
      </w:r>
      <w:r>
        <w:rPr>
          <w:sz w:val="20"/>
          <w:szCs w:val="20"/>
        </w:rPr>
        <w:fldChar w:fldCharType="begin"/>
      </w:r>
      <w:r>
        <w:rPr>
          <w:sz w:val="20"/>
          <w:szCs w:val="20"/>
        </w:rPr>
        <w:instrText xml:space="preserve"> </w:instrText>
      </w:r>
      <w:r>
        <w:rPr>
          <w:rFonts w:hint="eastAsia"/>
          <w:sz w:val="20"/>
          <w:szCs w:val="20"/>
        </w:rPr>
        <w:instrText xml:space="preserve">eq \o\ac(</w:instrText>
      </w:r>
      <w:r>
        <w:rPr>
          <w:rFonts w:hint="eastAsia" w:ascii="宋体"/>
          <w:position w:val="-4"/>
          <w:sz w:val="30"/>
          <w:szCs w:val="20"/>
        </w:rPr>
        <w:instrText xml:space="preserve">○</w:instrText>
      </w:r>
      <w:r>
        <w:rPr>
          <w:rFonts w:hint="eastAsia"/>
          <w:position w:val="0"/>
          <w:sz w:val="20"/>
          <w:szCs w:val="20"/>
        </w:rPr>
        <w:instrText xml:space="preserve">,尝)</w:instrText>
      </w:r>
      <w:r>
        <w:rPr>
          <w:sz w:val="20"/>
          <w:szCs w:val="20"/>
        </w:rPr>
        <w:fldChar w:fldCharType="end"/>
      </w:r>
      <w:r>
        <w:rPr>
          <w:rFonts w:hint="eastAsia"/>
          <w:sz w:val="20"/>
          <w:szCs w:val="20"/>
        </w:rPr>
        <w:t xml:space="preserve">求古仁人之心 </w:t>
      </w:r>
      <w:r>
        <w:rPr>
          <w:sz w:val="20"/>
          <w:szCs w:val="20"/>
        </w:rPr>
        <w:t xml:space="preserve"> </w:t>
      </w:r>
      <w:r>
        <w:rPr>
          <w:sz w:val="20"/>
          <w:szCs w:val="20"/>
          <w:u w:val="single"/>
        </w:rPr>
        <w:t xml:space="preserve">       </w:t>
      </w:r>
      <w:r>
        <w:rPr>
          <w:sz w:val="20"/>
          <w:szCs w:val="20"/>
        </w:rPr>
        <w:br w:type="textWrapping"/>
      </w:r>
      <w:r>
        <w:rPr>
          <w:sz w:val="20"/>
          <w:szCs w:val="20"/>
        </w:rPr>
        <w:t>(2)</w:t>
      </w:r>
      <w:r>
        <w:rPr>
          <w:sz w:val="20"/>
          <w:szCs w:val="20"/>
        </w:rPr>
        <w:fldChar w:fldCharType="begin"/>
      </w:r>
      <w:r>
        <w:rPr>
          <w:sz w:val="20"/>
          <w:szCs w:val="20"/>
        </w:rPr>
        <w:instrText xml:space="preserve"> </w:instrText>
      </w:r>
      <w:r>
        <w:rPr>
          <w:rFonts w:hint="eastAsia"/>
          <w:sz w:val="20"/>
          <w:szCs w:val="20"/>
        </w:rPr>
        <w:instrText xml:space="preserve">eq \o\ac(</w:instrText>
      </w:r>
      <w:r>
        <w:rPr>
          <w:rFonts w:hint="eastAsia" w:ascii="宋体"/>
          <w:position w:val="-4"/>
          <w:sz w:val="30"/>
          <w:szCs w:val="20"/>
        </w:rPr>
        <w:instrText xml:space="preserve">○</w:instrText>
      </w:r>
      <w:r>
        <w:rPr>
          <w:rFonts w:hint="eastAsia"/>
          <w:position w:val="0"/>
          <w:sz w:val="20"/>
          <w:szCs w:val="20"/>
        </w:rPr>
        <w:instrText xml:space="preserve">,微)</w:instrText>
      </w:r>
      <w:r>
        <w:rPr>
          <w:sz w:val="20"/>
          <w:szCs w:val="20"/>
        </w:rPr>
        <w:fldChar w:fldCharType="end"/>
      </w:r>
      <w:r>
        <w:rPr>
          <w:rFonts w:hint="eastAsia"/>
          <w:sz w:val="20"/>
          <w:szCs w:val="20"/>
        </w:rPr>
        <w:t xml:space="preserve">斯人 </w:t>
      </w:r>
      <w:r>
        <w:rPr>
          <w:sz w:val="20"/>
          <w:szCs w:val="20"/>
        </w:rPr>
        <w:t xml:space="preserve"> </w:t>
      </w:r>
      <w:r>
        <w:rPr>
          <w:sz w:val="20"/>
          <w:szCs w:val="20"/>
          <w:u w:val="single"/>
        </w:rPr>
        <w:t xml:space="preserve">       </w:t>
      </w:r>
      <w:r>
        <w:rPr>
          <w:sz w:val="20"/>
          <w:szCs w:val="20"/>
        </w:rPr>
        <w:br w:type="textWrapping"/>
      </w:r>
      <w:r>
        <w:rPr>
          <w:sz w:val="20"/>
          <w:szCs w:val="20"/>
        </w:rPr>
        <w:t>(3)</w:t>
      </w:r>
      <w:r>
        <w:rPr>
          <w:sz w:val="20"/>
          <w:szCs w:val="20"/>
        </w:rPr>
        <w:fldChar w:fldCharType="begin"/>
      </w:r>
      <w:r>
        <w:rPr>
          <w:sz w:val="20"/>
          <w:szCs w:val="20"/>
        </w:rPr>
        <w:instrText xml:space="preserve"> </w:instrText>
      </w:r>
      <w:r>
        <w:rPr>
          <w:rFonts w:hint="eastAsia"/>
          <w:sz w:val="20"/>
          <w:szCs w:val="20"/>
        </w:rPr>
        <w:instrText xml:space="preserve">eq \o\ac(</w:instrText>
      </w:r>
      <w:r>
        <w:rPr>
          <w:rFonts w:hint="eastAsia" w:ascii="宋体"/>
          <w:position w:val="-4"/>
          <w:sz w:val="30"/>
          <w:szCs w:val="20"/>
        </w:rPr>
        <w:instrText xml:space="preserve">○</w:instrText>
      </w:r>
      <w:r>
        <w:rPr>
          <w:rFonts w:hint="eastAsia"/>
          <w:position w:val="0"/>
          <w:sz w:val="20"/>
          <w:szCs w:val="20"/>
        </w:rPr>
        <w:instrText xml:space="preserve">,寻)</w:instrText>
      </w:r>
      <w:r>
        <w:rPr>
          <w:sz w:val="20"/>
          <w:szCs w:val="20"/>
        </w:rPr>
        <w:fldChar w:fldCharType="end"/>
      </w:r>
      <w:r>
        <w:rPr>
          <w:rFonts w:hint="eastAsia"/>
          <w:sz w:val="20"/>
          <w:szCs w:val="20"/>
        </w:rPr>
        <w:t xml:space="preserve">通判河中府 </w:t>
      </w:r>
      <w:r>
        <w:rPr>
          <w:sz w:val="20"/>
          <w:szCs w:val="20"/>
        </w:rPr>
        <w:t xml:space="preserve"> </w:t>
      </w:r>
      <w:r>
        <w:rPr>
          <w:sz w:val="20"/>
          <w:szCs w:val="20"/>
          <w:u w:val="single"/>
        </w:rPr>
        <w:t xml:space="preserve">      </w:t>
      </w:r>
      <w:r>
        <w:rPr>
          <w:sz w:val="20"/>
          <w:szCs w:val="20"/>
        </w:rPr>
        <w:t xml:space="preserve"> </w:t>
      </w:r>
      <w:r>
        <w:rPr>
          <w:sz w:val="20"/>
          <w:szCs w:val="20"/>
        </w:rPr>
        <w:br w:type="textWrapping"/>
      </w:r>
      <w:r>
        <w:rPr>
          <w:sz w:val="20"/>
          <w:szCs w:val="20"/>
        </w:rPr>
        <w:t>(4)</w:t>
      </w:r>
      <w:r>
        <w:rPr>
          <w:sz w:val="20"/>
          <w:szCs w:val="20"/>
        </w:rPr>
        <w:fldChar w:fldCharType="begin"/>
      </w:r>
      <w:r>
        <w:rPr>
          <w:sz w:val="20"/>
          <w:szCs w:val="20"/>
        </w:rPr>
        <w:instrText xml:space="preserve"> </w:instrText>
      </w:r>
      <w:r>
        <w:rPr>
          <w:rFonts w:hint="eastAsia"/>
          <w:sz w:val="20"/>
          <w:szCs w:val="20"/>
        </w:rPr>
        <w:instrText xml:space="preserve">eq \o\ac(</w:instrText>
      </w:r>
      <w:r>
        <w:rPr>
          <w:rFonts w:hint="eastAsia" w:ascii="宋体"/>
          <w:position w:val="-4"/>
          <w:sz w:val="30"/>
          <w:szCs w:val="20"/>
        </w:rPr>
        <w:instrText xml:space="preserve">○</w:instrText>
      </w:r>
      <w:r>
        <w:rPr>
          <w:rFonts w:hint="eastAsia"/>
          <w:position w:val="0"/>
          <w:sz w:val="20"/>
          <w:szCs w:val="20"/>
        </w:rPr>
        <w:instrText xml:space="preserve">,市)</w:instrText>
      </w:r>
      <w:r>
        <w:rPr>
          <w:sz w:val="20"/>
          <w:szCs w:val="20"/>
        </w:rPr>
        <w:fldChar w:fldCharType="end"/>
      </w:r>
      <w:r>
        <w:rPr>
          <w:rFonts w:hint="eastAsia"/>
          <w:sz w:val="20"/>
          <w:szCs w:val="20"/>
        </w:rPr>
        <w:t xml:space="preserve">材木陕西 </w:t>
      </w:r>
      <w:r>
        <w:rPr>
          <w:sz w:val="20"/>
          <w:szCs w:val="20"/>
          <w:u w:val="single"/>
        </w:rPr>
        <w:t xml:space="preserve">        </w:t>
      </w:r>
      <w:r>
        <w:rPr>
          <w:sz w:val="20"/>
          <w:szCs w:val="20"/>
        </w:rPr>
        <w:t xml:space="preserve"> </w:t>
      </w:r>
      <w:r>
        <w:rPr>
          <w:sz w:val="20"/>
          <w:szCs w:val="20"/>
        </w:rPr>
        <w:br w:type="textWrapping"/>
      </w:r>
      <w:r>
        <w:rPr>
          <w:sz w:val="20"/>
          <w:szCs w:val="20"/>
        </w:rPr>
        <w:t>1</w:t>
      </w:r>
      <w:r>
        <w:rPr>
          <w:rFonts w:hint="eastAsia"/>
          <w:sz w:val="20"/>
          <w:szCs w:val="20"/>
        </w:rPr>
        <w:t>5</w:t>
      </w:r>
      <w:r>
        <w:rPr>
          <w:sz w:val="20"/>
          <w:szCs w:val="20"/>
        </w:rPr>
        <w:t>.</w:t>
      </w:r>
      <w:r>
        <w:rPr>
          <w:rFonts w:hint="eastAsia"/>
          <w:sz w:val="20"/>
          <w:szCs w:val="20"/>
        </w:rPr>
        <w:t xml:space="preserve">下列对文中画波浪线部分的断句，正确的一项是（ </w:t>
      </w:r>
      <w:r>
        <w:rPr>
          <w:sz w:val="20"/>
          <w:szCs w:val="20"/>
        </w:rPr>
        <w:t xml:space="preserve">   </w:t>
      </w:r>
      <w:r>
        <w:rPr>
          <w:rFonts w:hint="eastAsia"/>
          <w:sz w:val="20"/>
          <w:szCs w:val="20"/>
        </w:rPr>
        <w:t>）</w:t>
      </w:r>
      <w:r>
        <w:rPr>
          <w:sz w:val="20"/>
          <w:szCs w:val="20"/>
        </w:rPr>
        <w:t>(</w:t>
      </w:r>
      <w:r>
        <w:rPr>
          <w:rFonts w:hint="eastAsia"/>
          <w:sz w:val="20"/>
          <w:szCs w:val="20"/>
        </w:rPr>
        <w:t>3分</w:t>
      </w:r>
      <w:r>
        <w:rPr>
          <w:sz w:val="20"/>
          <w:szCs w:val="20"/>
        </w:rPr>
        <w:t>) </w:t>
      </w:r>
      <w:r>
        <w:rPr>
          <w:sz w:val="20"/>
          <w:szCs w:val="20"/>
        </w:rPr>
        <w:br w:type="textWrapping"/>
      </w:r>
      <w:r>
        <w:rPr>
          <w:sz w:val="20"/>
          <w:szCs w:val="20"/>
        </w:rPr>
        <w:t>A.</w:t>
      </w:r>
      <w:r>
        <w:rPr>
          <w:rFonts w:hint="eastAsia"/>
          <w:sz w:val="20"/>
          <w:szCs w:val="20"/>
        </w:rPr>
        <w:t>今又</w:t>
      </w:r>
      <w:r>
        <w:rPr>
          <w:sz w:val="20"/>
          <w:szCs w:val="20"/>
        </w:rPr>
        <w:t>/</w:t>
      </w:r>
      <w:r>
        <w:rPr>
          <w:rFonts w:hint="eastAsia"/>
          <w:sz w:val="20"/>
          <w:szCs w:val="20"/>
        </w:rPr>
        <w:t>侈土木破民产非所以顺人心</w:t>
      </w:r>
      <w:r>
        <w:rPr>
          <w:sz w:val="20"/>
          <w:szCs w:val="20"/>
        </w:rPr>
        <w:t>/</w:t>
      </w:r>
      <w:r>
        <w:rPr>
          <w:rFonts w:hint="eastAsia"/>
          <w:sz w:val="20"/>
          <w:szCs w:val="20"/>
        </w:rPr>
        <w:t>合天意也</w:t>
      </w:r>
      <w:r>
        <w:rPr>
          <w:sz w:val="20"/>
          <w:szCs w:val="20"/>
        </w:rPr>
        <w:br w:type="textWrapping"/>
      </w:r>
      <w:r>
        <w:rPr>
          <w:sz w:val="20"/>
          <w:szCs w:val="20"/>
        </w:rPr>
        <w:t>B.</w:t>
      </w:r>
      <w:r>
        <w:rPr>
          <w:rFonts w:hint="eastAsia"/>
          <w:sz w:val="20"/>
          <w:szCs w:val="20"/>
        </w:rPr>
        <w:t>今又侈土木破民产</w:t>
      </w:r>
      <w:r>
        <w:rPr>
          <w:sz w:val="20"/>
          <w:szCs w:val="20"/>
        </w:rPr>
        <w:t>/</w:t>
      </w:r>
      <w:r>
        <w:rPr>
          <w:rFonts w:hint="eastAsia"/>
          <w:sz w:val="20"/>
          <w:szCs w:val="20"/>
        </w:rPr>
        <w:t>非所以顺人心</w:t>
      </w:r>
      <w:r>
        <w:rPr>
          <w:sz w:val="20"/>
          <w:szCs w:val="20"/>
        </w:rPr>
        <w:t>/</w:t>
      </w:r>
      <w:r>
        <w:rPr>
          <w:rFonts w:hint="eastAsia"/>
          <w:sz w:val="20"/>
          <w:szCs w:val="20"/>
        </w:rPr>
        <w:t>合天意也</w:t>
      </w:r>
      <w:r>
        <w:rPr>
          <w:sz w:val="20"/>
          <w:szCs w:val="20"/>
        </w:rPr>
        <w:br w:type="textWrapping"/>
      </w:r>
      <w:r>
        <w:rPr>
          <w:sz w:val="20"/>
          <w:szCs w:val="20"/>
        </w:rPr>
        <w:t>C.</w:t>
      </w:r>
      <w:r>
        <w:rPr>
          <w:rFonts w:hint="eastAsia"/>
          <w:sz w:val="20"/>
          <w:szCs w:val="20"/>
        </w:rPr>
        <w:t>今又侈土木</w:t>
      </w:r>
      <w:r>
        <w:rPr>
          <w:sz w:val="20"/>
          <w:szCs w:val="20"/>
        </w:rPr>
        <w:t>/</w:t>
      </w:r>
      <w:r>
        <w:rPr>
          <w:rFonts w:hint="eastAsia"/>
          <w:sz w:val="20"/>
          <w:szCs w:val="20"/>
        </w:rPr>
        <w:t>破民产</w:t>
      </w:r>
      <w:r>
        <w:rPr>
          <w:sz w:val="20"/>
          <w:szCs w:val="20"/>
        </w:rPr>
        <w:t>/</w:t>
      </w:r>
      <w:r>
        <w:rPr>
          <w:rFonts w:hint="eastAsia"/>
          <w:sz w:val="20"/>
          <w:szCs w:val="20"/>
        </w:rPr>
        <w:t>非所以顺人心合夫意也</w:t>
      </w:r>
      <w:r>
        <w:rPr>
          <w:sz w:val="20"/>
          <w:szCs w:val="20"/>
        </w:rPr>
        <w:br w:type="textWrapping"/>
      </w:r>
      <w:r>
        <w:rPr>
          <w:sz w:val="20"/>
          <w:szCs w:val="20"/>
        </w:rPr>
        <w:t>D.</w:t>
      </w:r>
      <w:r>
        <w:rPr>
          <w:rFonts w:hint="eastAsia"/>
          <w:sz w:val="20"/>
          <w:szCs w:val="20"/>
        </w:rPr>
        <w:t>今又侈土木</w:t>
      </w:r>
      <w:r>
        <w:rPr>
          <w:sz w:val="20"/>
          <w:szCs w:val="20"/>
        </w:rPr>
        <w:t>/</w:t>
      </w:r>
      <w:r>
        <w:rPr>
          <w:rFonts w:hint="eastAsia"/>
          <w:sz w:val="20"/>
          <w:szCs w:val="20"/>
        </w:rPr>
        <w:t>破民产非</w:t>
      </w:r>
      <w:r>
        <w:rPr>
          <w:sz w:val="20"/>
          <w:szCs w:val="20"/>
        </w:rPr>
        <w:t>/</w:t>
      </w:r>
      <w:r>
        <w:rPr>
          <w:rFonts w:hint="eastAsia"/>
          <w:sz w:val="20"/>
          <w:szCs w:val="20"/>
        </w:rPr>
        <w:t>所以顺人心合天意</w:t>
      </w:r>
      <w:r>
        <w:rPr>
          <w:sz w:val="20"/>
          <w:szCs w:val="20"/>
        </w:rPr>
        <w:br w:type="textWrapping"/>
      </w:r>
      <w:r>
        <w:rPr>
          <w:sz w:val="20"/>
          <w:szCs w:val="20"/>
        </w:rPr>
        <w:t>1</w:t>
      </w:r>
      <w:r>
        <w:rPr>
          <w:rFonts w:hint="eastAsia"/>
          <w:sz w:val="20"/>
          <w:szCs w:val="20"/>
        </w:rPr>
        <w:t>6</w:t>
      </w:r>
      <w:r>
        <w:rPr>
          <w:sz w:val="20"/>
          <w:szCs w:val="20"/>
        </w:rPr>
        <w:t>.</w:t>
      </w:r>
      <w:r>
        <w:rPr>
          <w:rFonts w:hint="eastAsia"/>
          <w:sz w:val="20"/>
          <w:szCs w:val="20"/>
        </w:rPr>
        <w:t>把文中画横线的句子翻译成现代汉语。</w:t>
      </w:r>
      <w:r>
        <w:rPr>
          <w:sz w:val="20"/>
          <w:szCs w:val="20"/>
        </w:rPr>
        <w:t>(4</w:t>
      </w:r>
      <w:r>
        <w:rPr>
          <w:rFonts w:hint="eastAsia"/>
          <w:sz w:val="20"/>
          <w:szCs w:val="20"/>
        </w:rPr>
        <w:t>分</w:t>
      </w:r>
      <w:r>
        <w:rPr>
          <w:sz w:val="20"/>
          <w:szCs w:val="20"/>
        </w:rPr>
        <w:t>)</w:t>
      </w:r>
      <w:r>
        <w:rPr>
          <w:sz w:val="20"/>
          <w:szCs w:val="20"/>
        </w:rPr>
        <w:br w:type="textWrapping"/>
      </w:r>
      <w:r>
        <w:rPr>
          <w:sz w:val="20"/>
          <w:szCs w:val="20"/>
        </w:rPr>
        <w:t>(1)</w:t>
      </w:r>
      <w:r>
        <w:rPr>
          <w:rFonts w:hint="eastAsia"/>
          <w:sz w:val="20"/>
          <w:szCs w:val="20"/>
        </w:rPr>
        <w:t>居庙堂之高则忧其民，处江湖之远则忧其君。</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0"/>
          <w:szCs w:val="20"/>
          <w:u w:val="single"/>
        </w:rPr>
      </w:pPr>
      <w:r>
        <w:rPr>
          <w:rFonts w:hint="eastAsia"/>
          <w:sz w:val="20"/>
          <w:szCs w:val="20"/>
        </w:rPr>
        <w:t xml:space="preserve"> </w:t>
      </w:r>
      <w:r>
        <w:rPr>
          <w:sz w:val="20"/>
          <w:szCs w:val="20"/>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0"/>
          <w:szCs w:val="20"/>
        </w:rPr>
      </w:pPr>
      <w:r>
        <w:rPr>
          <w:sz w:val="20"/>
          <w:szCs w:val="20"/>
        </w:rPr>
        <w:t>(2)</w:t>
      </w:r>
      <w:r>
        <w:rPr>
          <w:rFonts w:hint="eastAsia"/>
          <w:sz w:val="20"/>
          <w:szCs w:val="20"/>
        </w:rPr>
        <w:t>南面而朝之，不可为后世法。</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0"/>
          <w:szCs w:val="20"/>
          <w:u w:val="single"/>
        </w:rPr>
      </w:pPr>
      <w:r>
        <w:rPr>
          <w:rFonts w:hint="eastAsia"/>
          <w:sz w:val="20"/>
          <w:szCs w:val="20"/>
        </w:rPr>
        <w:t xml:space="preserve"> </w:t>
      </w:r>
      <w:r>
        <w:rPr>
          <w:sz w:val="20"/>
          <w:szCs w:val="20"/>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0"/>
          <w:szCs w:val="20"/>
        </w:rPr>
      </w:pPr>
      <w:r>
        <w:rPr>
          <w:rFonts w:hint="eastAsia"/>
          <w:sz w:val="20"/>
          <w:szCs w:val="20"/>
        </w:rPr>
        <w:t>17</w:t>
      </w:r>
      <w:r>
        <w:rPr>
          <w:sz w:val="20"/>
          <w:szCs w:val="20"/>
        </w:rPr>
        <w:t>. [</w:t>
      </w:r>
      <w:r>
        <w:rPr>
          <w:rFonts w:hint="eastAsia"/>
          <w:sz w:val="20"/>
          <w:szCs w:val="20"/>
        </w:rPr>
        <w:t>甲</w:t>
      </w:r>
      <w:r>
        <w:rPr>
          <w:sz w:val="20"/>
          <w:szCs w:val="20"/>
        </w:rPr>
        <w:t>]</w:t>
      </w:r>
      <w:r>
        <w:rPr>
          <w:rFonts w:hint="eastAsia"/>
          <w:sz w:val="20"/>
          <w:szCs w:val="20"/>
        </w:rPr>
        <w:t>文中的</w:t>
      </w:r>
      <w:r>
        <w:rPr>
          <w:sz w:val="20"/>
          <w:szCs w:val="20"/>
        </w:rPr>
        <w:t>“</w:t>
      </w:r>
      <w:r>
        <w:rPr>
          <w:rFonts w:hint="eastAsia"/>
          <w:sz w:val="20"/>
          <w:szCs w:val="20"/>
        </w:rPr>
        <w:t>古仁人之心</w:t>
      </w:r>
      <w:r>
        <w:rPr>
          <w:sz w:val="20"/>
          <w:szCs w:val="20"/>
        </w:rPr>
        <w:t>”</w:t>
      </w:r>
      <w:r>
        <w:rPr>
          <w:rFonts w:hint="eastAsia"/>
          <w:sz w:val="20"/>
          <w:szCs w:val="20"/>
        </w:rPr>
        <w:t>有什么内涵</w:t>
      </w:r>
      <w:r>
        <w:rPr>
          <w:sz w:val="20"/>
          <w:szCs w:val="20"/>
        </w:rPr>
        <w:t>? [</w:t>
      </w:r>
      <w:r>
        <w:rPr>
          <w:rFonts w:hint="eastAsia"/>
          <w:sz w:val="20"/>
          <w:szCs w:val="20"/>
        </w:rPr>
        <w:t>乙</w:t>
      </w:r>
      <w:r>
        <w:rPr>
          <w:sz w:val="20"/>
          <w:szCs w:val="20"/>
        </w:rPr>
        <w:t>]</w:t>
      </w:r>
      <w:r>
        <w:rPr>
          <w:rFonts w:hint="eastAsia"/>
          <w:sz w:val="20"/>
          <w:szCs w:val="20"/>
        </w:rPr>
        <w:t>文中范仲淹</w:t>
      </w:r>
      <w:r>
        <w:rPr>
          <w:sz w:val="20"/>
          <w:szCs w:val="20"/>
        </w:rPr>
        <w:t>“</w:t>
      </w:r>
      <w:r>
        <w:rPr>
          <w:rFonts w:hint="eastAsia"/>
          <w:sz w:val="20"/>
          <w:szCs w:val="20"/>
        </w:rPr>
        <w:t>忧其君</w:t>
      </w:r>
      <w:r>
        <w:rPr>
          <w:sz w:val="20"/>
          <w:szCs w:val="20"/>
        </w:rPr>
        <w:t>”</w:t>
      </w:r>
      <w:r>
        <w:rPr>
          <w:rFonts w:hint="eastAsia"/>
          <w:sz w:val="20"/>
          <w:szCs w:val="20"/>
        </w:rPr>
        <w:t>与</w:t>
      </w:r>
      <w:r>
        <w:rPr>
          <w:sz w:val="20"/>
          <w:szCs w:val="20"/>
        </w:rPr>
        <w:t>“</w:t>
      </w:r>
      <w:r>
        <w:rPr>
          <w:rFonts w:hint="eastAsia"/>
          <w:sz w:val="20"/>
          <w:szCs w:val="20"/>
        </w:rPr>
        <w:t>忧其民</w:t>
      </w:r>
      <w:r>
        <w:rPr>
          <w:sz w:val="20"/>
          <w:szCs w:val="20"/>
        </w:rPr>
        <w:t>”</w:t>
      </w:r>
      <w:r>
        <w:rPr>
          <w:rFonts w:hint="eastAsia"/>
          <w:sz w:val="20"/>
          <w:szCs w:val="20"/>
        </w:rPr>
        <w:t>的原因是什么</w:t>
      </w:r>
      <w:r>
        <w:rPr>
          <w:sz w:val="20"/>
          <w:szCs w:val="20"/>
        </w:rPr>
        <w:t>? .</w:t>
      </w:r>
      <w:r>
        <w:rPr>
          <w:rFonts w:hint="eastAsia"/>
          <w:sz w:val="20"/>
          <w:szCs w:val="20"/>
        </w:rPr>
        <w:t>请用自己的话简要概括。</w:t>
      </w:r>
      <w:r>
        <w:rPr>
          <w:sz w:val="20"/>
          <w:szCs w:val="20"/>
        </w:rPr>
        <w:t>(3 </w:t>
      </w:r>
      <w:r>
        <w:rPr>
          <w:rFonts w:hint="eastAsia"/>
          <w:sz w:val="20"/>
          <w:szCs w:val="20"/>
        </w:rPr>
        <w:t>分</w:t>
      </w:r>
      <w:r>
        <w:rPr>
          <w:sz w:val="20"/>
          <w:szCs w:val="20"/>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0"/>
          <w:szCs w:val="20"/>
          <w:u w:val="single"/>
        </w:rPr>
      </w:pPr>
      <w:r>
        <w:rPr>
          <w:rFonts w:hint="eastAsia"/>
          <w:sz w:val="20"/>
          <w:szCs w:val="20"/>
        </w:rPr>
        <w:t xml:space="preserve"> </w:t>
      </w:r>
      <w:r>
        <w:rPr>
          <w:sz w:val="20"/>
          <w:szCs w:val="20"/>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0"/>
          <w:szCs w:val="20"/>
        </w:rPr>
      </w:pPr>
      <w:r>
        <w:rPr>
          <w:rFonts w:hint="eastAsia"/>
          <w:sz w:val="20"/>
          <w:szCs w:val="20"/>
        </w:rPr>
        <w:t xml:space="preserve">18. 阅读下面一首词，完成下列小题。（ </w:t>
      </w:r>
      <w:r>
        <w:rPr>
          <w:sz w:val="20"/>
          <w:szCs w:val="20"/>
        </w:rPr>
        <w:t xml:space="preserve"> </w:t>
      </w:r>
      <w:r>
        <w:rPr>
          <w:rFonts w:hint="eastAsia"/>
          <w:sz w:val="20"/>
          <w:szCs w:val="20"/>
        </w:rPr>
        <w:t>7分）</w:t>
      </w:r>
      <w:r>
        <w:rPr>
          <w:rFonts w:hint="eastAsia"/>
          <w:sz w:val="20"/>
          <w:szCs w:val="20"/>
        </w:rPr>
        <w:cr/>
      </w:r>
      <w:r>
        <w:rPr>
          <w:rFonts w:hint="eastAsia"/>
          <w:sz w:val="20"/>
          <w:szCs w:val="20"/>
        </w:rPr>
        <w:t>大雨落幽燕，白浪滔天，秦皇岛外打鱼船。一片汪洋都不见，知向谁边？</w:t>
      </w:r>
      <w:r>
        <w:rPr>
          <w:rFonts w:hint="eastAsia"/>
          <w:sz w:val="20"/>
          <w:szCs w:val="20"/>
        </w:rPr>
        <w:cr/>
      </w:r>
      <w:r>
        <w:rPr>
          <w:rFonts w:hint="eastAsia"/>
          <w:sz w:val="20"/>
          <w:szCs w:val="20"/>
        </w:rPr>
        <w:t>往事越千年，魏武挥鞭，东临碣石有遗篇。萧瑟秋风今又是，换了人间。</w:t>
      </w:r>
      <w:r>
        <w:rPr>
          <w:rFonts w:hint="eastAsia"/>
          <w:sz w:val="20"/>
          <w:szCs w:val="20"/>
        </w:rPr>
        <w:cr/>
      </w:r>
      <w:r>
        <w:rPr>
          <w:sz w:val="20"/>
          <w:szCs w:val="20"/>
        </w:rPr>
        <w:t xml:space="preserve">                                     </w:t>
      </w:r>
      <w:r>
        <w:rPr>
          <w:rFonts w:hint="eastAsia"/>
          <w:sz w:val="20"/>
          <w:szCs w:val="20"/>
        </w:rPr>
        <w:t>——毛泽东《浪淘沙·北戴河》</w:t>
      </w:r>
      <w:r>
        <w:rPr>
          <w:rFonts w:hint="eastAsia"/>
          <w:sz w:val="20"/>
          <w:szCs w:val="20"/>
        </w:rPr>
        <w:cr/>
      </w:r>
      <w:r>
        <w:rPr>
          <w:rFonts w:hint="eastAsia"/>
          <w:sz w:val="20"/>
          <w:szCs w:val="20"/>
        </w:rPr>
        <w:t>（1）词中写到的“遗篇”是指____（人名）的组诗《____》。（2分）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0"/>
          <w:szCs w:val="20"/>
          <w:u w:val="single"/>
        </w:rPr>
      </w:pPr>
      <w:r>
        <w:rPr>
          <w:rFonts w:hint="eastAsia"/>
          <w:sz w:val="20"/>
          <w:szCs w:val="20"/>
        </w:rPr>
        <w:t xml:space="preserve"> </w:t>
      </w:r>
      <w:r>
        <w:rPr>
          <w:sz w:val="20"/>
          <w:szCs w:val="20"/>
        </w:rPr>
        <w:t xml:space="preserve"> </w:t>
      </w:r>
      <w:r>
        <w:rPr>
          <w:sz w:val="20"/>
          <w:szCs w:val="20"/>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0"/>
          <w:szCs w:val="20"/>
        </w:rPr>
      </w:pPr>
      <w:r>
        <w:rPr>
          <w:rFonts w:hint="eastAsia"/>
          <w:sz w:val="20"/>
          <w:szCs w:val="20"/>
        </w:rPr>
        <w:t xml:space="preserve">（2）结合具体词句，简析词的“时空美”。（ 3分） </w:t>
      </w:r>
      <w:r>
        <w:rPr>
          <w:sz w:val="20"/>
          <w:szCs w:val="20"/>
        </w:rPr>
        <w:t xml:space="preserve">  </w:t>
      </w:r>
      <w:r>
        <w:rPr>
          <w:rFonts w:hint="eastAsia"/>
          <w:sz w:val="20"/>
          <w:szCs w:val="20"/>
        </w:rPr>
        <w:cr/>
      </w:r>
      <w:r>
        <w:rPr>
          <w:sz w:val="20"/>
          <w:szCs w:val="20"/>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0"/>
          <w:szCs w:val="20"/>
          <w:u w:val="single"/>
        </w:rPr>
      </w:pPr>
      <w:r>
        <w:rPr>
          <w:rFonts w:hint="eastAsia"/>
          <w:sz w:val="20"/>
          <w:szCs w:val="20"/>
        </w:rPr>
        <w:t xml:space="preserve">（3）这首词上阙写景寄情，下阙怀古抚今，请说说抒发了词人怎样的情感？（2分） </w:t>
      </w:r>
      <w:r>
        <w:rPr>
          <w:sz w:val="20"/>
          <w:szCs w:val="20"/>
        </w:rPr>
        <w:t xml:space="preserve">   </w:t>
      </w:r>
      <w:r>
        <w:rPr>
          <w:rFonts w:hint="eastAsia"/>
          <w:sz w:val="20"/>
          <w:szCs w:val="20"/>
        </w:rPr>
        <w:cr/>
      </w:r>
      <w:r>
        <w:rPr>
          <w:sz w:val="20"/>
          <w:szCs w:val="20"/>
        </w:rPr>
        <w:t xml:space="preserve"> </w:t>
      </w:r>
      <w:r>
        <w:rPr>
          <w:sz w:val="20"/>
          <w:szCs w:val="20"/>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bCs/>
          <w:sz w:val="20"/>
          <w:szCs w:val="20"/>
        </w:rPr>
      </w:pPr>
      <w:r>
        <w:rPr>
          <w:rFonts w:hint="eastAsia"/>
          <w:b/>
          <w:bCs/>
          <w:sz w:val="20"/>
          <w:szCs w:val="20"/>
        </w:rPr>
        <w:t>三、作文（66分）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0"/>
          <w:szCs w:val="20"/>
        </w:rPr>
      </w:pPr>
      <w:r>
        <w:rPr>
          <w:sz w:val="20"/>
          <w:szCs w:val="20"/>
        </w:rPr>
        <w:pict>
          <v:shape id="文本框 2" o:spid="_x0000_s1025" o:spt="202" type="#_x0000_t202" style="position:absolute;left:0pt;margin-left:175.75pt;margin-top:80.25pt;height:34.35pt;width:25.3pt;mso-wrap-distance-bottom:3.6pt;mso-wrap-distance-left:9pt;mso-wrap-distance-right:9pt;mso-wrap-distance-top:3.6pt;z-index:251658240;mso-width-relative:margin;mso-height-relative:margin;" stroked="f" coordsize="21600,21600">
            <v:path/>
            <v:fill focussize="0,0"/>
            <v:stroke on="f" joinstyle="miter"/>
            <v:imagedata o:title=""/>
            <o:lock v:ext="edit"/>
            <v:textbox>
              <w:txbxContent>
                <w:p/>
              </w:txbxContent>
            </v:textbox>
            <w10:wrap type="square"/>
          </v:shape>
        </w:pict>
      </w:r>
      <w:r>
        <w:rPr>
          <w:sz w:val="20"/>
          <w:szCs w:val="20"/>
        </w:rPr>
        <w:drawing>
          <wp:anchor distT="0" distB="0" distL="114300" distR="114300" simplePos="0" relativeHeight="251659264" behindDoc="1" locked="0" layoutInCell="1" allowOverlap="1">
            <wp:simplePos x="0" y="0"/>
            <wp:positionH relativeFrom="column">
              <wp:posOffset>22860</wp:posOffset>
            </wp:positionH>
            <wp:positionV relativeFrom="paragraph">
              <wp:posOffset>449580</wp:posOffset>
            </wp:positionV>
            <wp:extent cx="5274310" cy="1996440"/>
            <wp:effectExtent l="0" t="0" r="0" b="0"/>
            <wp:wrapTight wrapText="bothSides">
              <wp:wrapPolygon>
                <wp:start x="0" y="0"/>
                <wp:lineTo x="0" y="21435"/>
                <wp:lineTo x="21532" y="21435"/>
                <wp:lineTo x="21532" y="0"/>
                <wp:lineTo x="0"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5274310" cy="1996440"/>
                    </a:xfrm>
                    <a:prstGeom prst="rect">
                      <a:avLst/>
                    </a:prstGeom>
                    <a:noFill/>
                    <a:ln>
                      <a:noFill/>
                    </a:ln>
                  </pic:spPr>
                </pic:pic>
              </a:graphicData>
            </a:graphic>
          </wp:anchor>
        </w:drawing>
      </w:r>
      <w:r>
        <w:rPr>
          <w:rFonts w:hint="eastAsia"/>
          <w:sz w:val="20"/>
          <w:szCs w:val="20"/>
        </w:rPr>
        <w:t>19、阅读下面的漫画材料，说说漫画的内容和寓意。（6分）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0"/>
          <w:szCs w:val="20"/>
        </w:rPr>
      </w:pPr>
      <w:r>
        <w:rPr>
          <w:rFonts w:hint="eastAsia"/>
          <w:sz w:val="20"/>
          <w:szCs w:val="20"/>
          <w:u w:val="single"/>
        </w:rPr>
        <w:t xml:space="preserve"> </w:t>
      </w:r>
      <w:r>
        <w:rPr>
          <w:sz w:val="20"/>
          <w:szCs w:val="20"/>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0"/>
          <w:szCs w:val="20"/>
        </w:rPr>
      </w:pPr>
      <w:r>
        <w:rPr>
          <w:rFonts w:hint="eastAsia"/>
          <w:sz w:val="20"/>
          <w:szCs w:val="20"/>
        </w:rPr>
        <w:t>20、阅读下面的文字，按要求作文。（60分）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0"/>
          <w:szCs w:val="20"/>
        </w:rPr>
      </w:pPr>
      <w:r>
        <w:rPr>
          <w:rFonts w:hint="eastAsia"/>
          <w:sz w:val="20"/>
          <w:szCs w:val="20"/>
        </w:rPr>
        <w:t xml:space="preserve"> </w:t>
      </w:r>
      <w:r>
        <w:rPr>
          <w:sz w:val="20"/>
          <w:szCs w:val="20"/>
        </w:rPr>
        <w:t xml:space="preserve">    </w:t>
      </w:r>
      <w:r>
        <w:rPr>
          <w:rFonts w:hint="eastAsia"/>
          <w:sz w:val="20"/>
          <w:szCs w:val="20"/>
        </w:rPr>
        <w:t>有一个夜晚我烧毁了所有的记忆，从此我的梦就透明了；有一个早晨我扔掉了所有的昨天，从此我的脚步就轻盈了。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0"/>
          <w:szCs w:val="20"/>
        </w:rPr>
      </w:pPr>
      <w:r>
        <w:rPr>
          <w:rFonts w:hint="eastAsia"/>
          <w:sz w:val="20"/>
          <w:szCs w:val="20"/>
        </w:rPr>
        <w:t xml:space="preserve"> </w:t>
      </w:r>
      <w:r>
        <w:rPr>
          <w:sz w:val="20"/>
          <w:szCs w:val="20"/>
        </w:rPr>
        <w:t xml:space="preserve">                                                      </w:t>
      </w:r>
      <w:r>
        <w:rPr>
          <w:rFonts w:hint="eastAsia"/>
          <w:sz w:val="20"/>
          <w:szCs w:val="20"/>
        </w:rPr>
        <w:t>——</w:t>
      </w:r>
      <w:r>
        <w:rPr>
          <w:sz w:val="20"/>
          <w:szCs w:val="20"/>
        </w:rPr>
        <w:t xml:space="preserve"> </w:t>
      </w:r>
      <w:r>
        <w:rPr>
          <w:rFonts w:hint="eastAsia"/>
          <w:sz w:val="20"/>
          <w:szCs w:val="20"/>
        </w:rPr>
        <w:t>泰戈尔</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0"/>
          <w:szCs w:val="20"/>
        </w:rPr>
      </w:pPr>
      <w:r>
        <w:rPr>
          <w:rFonts w:hint="eastAsia"/>
          <w:sz w:val="20"/>
          <w:szCs w:val="20"/>
        </w:rPr>
        <w:t xml:space="preserve"> </w:t>
      </w:r>
      <w:r>
        <w:rPr>
          <w:sz w:val="20"/>
          <w:szCs w:val="20"/>
        </w:rPr>
        <w:t xml:space="preserve">    </w:t>
      </w:r>
      <w:r>
        <w:rPr>
          <w:rFonts w:hint="eastAsia"/>
          <w:sz w:val="20"/>
          <w:szCs w:val="20"/>
        </w:rPr>
        <w:t>读了泰戈尔的诗句，你有什么联想或感悟？请任选角度，自定立意，自拟题目，写一篇文章。</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0"/>
          <w:szCs w:val="20"/>
        </w:rPr>
      </w:pPr>
      <w:r>
        <w:rPr>
          <w:rFonts w:hint="eastAsia"/>
          <w:sz w:val="20"/>
          <w:szCs w:val="20"/>
        </w:rPr>
        <w:t xml:space="preserve"> </w:t>
      </w:r>
      <w:r>
        <w:rPr>
          <w:sz w:val="20"/>
          <w:szCs w:val="20"/>
        </w:rPr>
        <w:t xml:space="preserve">     </w:t>
      </w:r>
      <w:r>
        <w:rPr>
          <w:rFonts w:hint="eastAsia"/>
          <w:sz w:val="20"/>
          <w:szCs w:val="20"/>
        </w:rPr>
        <w:t>要求：1、除诗歌外，文体不限；2、不少于600字；文中不得出现个人信息，如真实的人名、校名、地名等。</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0"/>
          <w:szCs w:val="20"/>
          <w:u w:val="single"/>
        </w:rPr>
      </w:pPr>
      <w:r>
        <w:rPr>
          <w:rFonts w:hint="eastAsia"/>
          <w:b/>
          <w:bCs/>
          <w:sz w:val="20"/>
          <w:szCs w:val="20"/>
        </w:rPr>
        <w:t>四、附加题（5分）（提示：建议你先写作文，时间有余，可以选做．）</w:t>
      </w:r>
      <w:r>
        <w:rPr>
          <w:rFonts w:hint="eastAsia"/>
          <w:b/>
          <w:bCs/>
          <w:sz w:val="20"/>
          <w:szCs w:val="20"/>
        </w:rPr>
        <w:cr/>
      </w:r>
      <w:r>
        <w:rPr>
          <w:rFonts w:hint="eastAsia"/>
          <w:sz w:val="20"/>
          <w:szCs w:val="20"/>
        </w:rPr>
        <w:t>1．下列句子出自哪本古代典籍？根据句意选择。（3分）</w:t>
      </w:r>
      <w:r>
        <w:rPr>
          <w:rFonts w:hint="eastAsia"/>
          <w:sz w:val="20"/>
          <w:szCs w:val="20"/>
        </w:rPr>
        <w:cr/>
      </w:r>
      <w:r>
        <w:rPr>
          <w:rFonts w:hint="eastAsia"/>
          <w:sz w:val="20"/>
          <w:szCs w:val="20"/>
        </w:rPr>
        <w:t xml:space="preserve">（1）言必信，行必果。  （ </w:t>
      </w:r>
      <w:r>
        <w:rPr>
          <w:sz w:val="20"/>
          <w:szCs w:val="20"/>
        </w:rPr>
        <w:t xml:space="preserve">  </w:t>
      </w:r>
      <w:r>
        <w:rPr>
          <w:rFonts w:hint="eastAsia"/>
          <w:sz w:val="20"/>
          <w:szCs w:val="20"/>
        </w:rPr>
        <w:t xml:space="preserve">）   </w:t>
      </w:r>
      <w:r>
        <w:rPr>
          <w:rFonts w:hint="eastAsia"/>
          <w:sz w:val="20"/>
          <w:szCs w:val="20"/>
        </w:rPr>
        <w:cr/>
      </w:r>
      <w:r>
        <w:rPr>
          <w:rFonts w:hint="eastAsia"/>
          <w:sz w:val="20"/>
          <w:szCs w:val="20"/>
        </w:rPr>
        <w:t xml:space="preserve">（2）致知在格物，物格而后知至。（ </w:t>
      </w:r>
      <w:r>
        <w:rPr>
          <w:sz w:val="20"/>
          <w:szCs w:val="20"/>
        </w:rPr>
        <w:t xml:space="preserve">  </w:t>
      </w:r>
      <w:r>
        <w:rPr>
          <w:rFonts w:hint="eastAsia"/>
          <w:sz w:val="20"/>
          <w:szCs w:val="20"/>
        </w:rPr>
        <w:t xml:space="preserve">）     </w:t>
      </w:r>
      <w:r>
        <w:rPr>
          <w:rFonts w:hint="eastAsia"/>
          <w:sz w:val="20"/>
          <w:szCs w:val="20"/>
        </w:rPr>
        <w:cr/>
      </w:r>
      <w:r>
        <w:rPr>
          <w:rFonts w:hint="eastAsia"/>
          <w:sz w:val="20"/>
          <w:szCs w:val="20"/>
        </w:rPr>
        <w:t xml:space="preserve">（3）乐民之乐者，民亦乐其乐；忧民之忧者，民亦忧其忧。（ </w:t>
      </w:r>
      <w:r>
        <w:rPr>
          <w:sz w:val="20"/>
          <w:szCs w:val="20"/>
        </w:rPr>
        <w:t xml:space="preserve">   </w:t>
      </w:r>
      <w:r>
        <w:rPr>
          <w:rFonts w:hint="eastAsia"/>
          <w:sz w:val="20"/>
          <w:szCs w:val="20"/>
        </w:rPr>
        <w:t xml:space="preserve">）     </w:t>
      </w:r>
      <w:r>
        <w:rPr>
          <w:rFonts w:hint="eastAsia"/>
          <w:sz w:val="20"/>
          <w:szCs w:val="20"/>
        </w:rPr>
        <w:cr/>
      </w:r>
      <w:r>
        <w:rPr>
          <w:rFonts w:hint="eastAsia"/>
          <w:sz w:val="20"/>
          <w:szCs w:val="20"/>
        </w:rPr>
        <w:t>《大学》B．《孟子》C．《论语》D．《中庸》</w:t>
      </w:r>
      <w:r>
        <w:rPr>
          <w:rFonts w:hint="eastAsia"/>
          <w:sz w:val="20"/>
          <w:szCs w:val="20"/>
        </w:rPr>
        <w:cr/>
      </w:r>
      <w:r>
        <w:rPr>
          <w:rFonts w:hint="eastAsia"/>
          <w:sz w:val="20"/>
          <w:szCs w:val="20"/>
        </w:rPr>
        <w:t>2</w:t>
      </w:r>
      <w:r>
        <w:rPr>
          <w:sz w:val="20"/>
          <w:szCs w:val="20"/>
        </w:rPr>
        <w:t>.</w:t>
      </w:r>
      <w:r>
        <w:rPr>
          <w:rFonts w:hint="eastAsia"/>
          <w:sz w:val="20"/>
          <w:szCs w:val="20"/>
        </w:rPr>
        <w:t>下列诗句中不是对偶句的一项是</w:t>
      </w:r>
      <w:r>
        <w:rPr>
          <w:sz w:val="20"/>
          <w:szCs w:val="20"/>
        </w:rPr>
        <w:t>(</w:t>
      </w:r>
      <w:r>
        <w:rPr>
          <w:rFonts w:ascii="Arial" w:hAnsi="Arial" w:cs="Arial"/>
          <w:sz w:val="20"/>
          <w:szCs w:val="20"/>
        </w:rPr>
        <w:t xml:space="preserve">   </w:t>
      </w:r>
      <w:r>
        <w:rPr>
          <w:rFonts w:cs="Calibri"/>
          <w:sz w:val="20"/>
          <w:szCs w:val="20"/>
        </w:rPr>
        <w:t>) (1 </w:t>
      </w:r>
      <w:r>
        <w:rPr>
          <w:rFonts w:hint="eastAsia"/>
          <w:sz w:val="20"/>
          <w:szCs w:val="20"/>
        </w:rPr>
        <w:t>分</w:t>
      </w:r>
      <w:r>
        <w:rPr>
          <w:sz w:val="20"/>
          <w:szCs w:val="20"/>
        </w:rPr>
        <w:t>)</w:t>
      </w:r>
      <w:r>
        <w:rPr>
          <w:sz w:val="20"/>
          <w:szCs w:val="20"/>
        </w:rPr>
        <w:br w:type="textWrapping"/>
      </w:r>
      <w:r>
        <w:rPr>
          <w:sz w:val="20"/>
          <w:szCs w:val="20"/>
        </w:rPr>
        <w:t>A</w:t>
      </w:r>
      <w:r>
        <w:rPr>
          <w:rFonts w:hint="eastAsia"/>
          <w:sz w:val="20"/>
          <w:szCs w:val="20"/>
        </w:rPr>
        <w:t>晨起动征铎，客行悲故乡</w:t>
      </w:r>
      <w:r>
        <w:rPr>
          <w:sz w:val="20"/>
          <w:szCs w:val="20"/>
        </w:rPr>
        <w:br w:type="textWrapping"/>
      </w:r>
      <w:r>
        <w:rPr>
          <w:sz w:val="20"/>
          <w:szCs w:val="20"/>
        </w:rPr>
        <w:t>B</w:t>
      </w:r>
      <w:r>
        <w:rPr>
          <w:rFonts w:hint="eastAsia"/>
          <w:sz w:val="20"/>
          <w:szCs w:val="20"/>
        </w:rPr>
        <w:t>秋草独寻人去后，寒林空见日斜时</w:t>
      </w:r>
      <w:r>
        <w:rPr>
          <w:sz w:val="20"/>
          <w:szCs w:val="20"/>
        </w:rPr>
        <w:br w:type="textWrapping"/>
      </w:r>
      <w:r>
        <w:rPr>
          <w:sz w:val="20"/>
          <w:szCs w:val="20"/>
        </w:rPr>
        <w:t>C</w:t>
      </w:r>
      <w:r>
        <w:rPr>
          <w:rFonts w:hint="eastAsia"/>
          <w:sz w:val="20"/>
          <w:szCs w:val="20"/>
        </w:rPr>
        <w:t>浮云游子意，落日故人情</w:t>
      </w:r>
      <w:r>
        <w:rPr>
          <w:sz w:val="20"/>
          <w:szCs w:val="20"/>
        </w:rPr>
        <w:br w:type="textWrapping"/>
      </w:r>
      <w:r>
        <w:rPr>
          <w:sz w:val="20"/>
          <w:szCs w:val="20"/>
        </w:rPr>
        <w:t>D</w:t>
      </w:r>
      <w:r>
        <w:rPr>
          <w:rFonts w:hint="eastAsia"/>
          <w:sz w:val="20"/>
          <w:szCs w:val="20"/>
        </w:rPr>
        <w:t>欲渡黄河冰塞川，将登太行雪满山</w:t>
      </w:r>
      <w:r>
        <w:rPr>
          <w:sz w:val="20"/>
          <w:szCs w:val="20"/>
        </w:rPr>
        <w:br w:type="textWrapping"/>
      </w:r>
      <w:r>
        <w:rPr>
          <w:rFonts w:hint="eastAsia"/>
          <w:sz w:val="20"/>
          <w:szCs w:val="20"/>
        </w:rPr>
        <w:t>3</w:t>
      </w:r>
      <w:r>
        <w:rPr>
          <w:sz w:val="20"/>
          <w:szCs w:val="20"/>
        </w:rPr>
        <w:t>.</w:t>
      </w:r>
      <w:r>
        <w:rPr>
          <w:rFonts w:hint="eastAsia"/>
          <w:sz w:val="20"/>
          <w:szCs w:val="20"/>
        </w:rPr>
        <w:t>下列不属于谦辞的是</w:t>
      </w:r>
      <w:r>
        <w:rPr>
          <w:sz w:val="20"/>
          <w:szCs w:val="20"/>
        </w:rPr>
        <w:t>(</w:t>
      </w:r>
      <w:r>
        <w:rPr>
          <w:rFonts w:ascii="Arial" w:hAnsi="Arial" w:cs="Arial"/>
          <w:sz w:val="20"/>
          <w:szCs w:val="20"/>
        </w:rPr>
        <w:t xml:space="preserve">   </w:t>
      </w:r>
      <w:r>
        <w:rPr>
          <w:rFonts w:cs="Calibri"/>
          <w:sz w:val="20"/>
          <w:szCs w:val="20"/>
        </w:rPr>
        <w:t>)(1</w:t>
      </w:r>
      <w:r>
        <w:rPr>
          <w:rFonts w:hint="eastAsia"/>
          <w:sz w:val="20"/>
          <w:szCs w:val="20"/>
        </w:rPr>
        <w:t>分</w:t>
      </w:r>
      <w:r>
        <w:rPr>
          <w:sz w:val="20"/>
          <w:szCs w:val="20"/>
        </w:rPr>
        <w:t>)</w:t>
      </w:r>
      <w:r>
        <w:rPr>
          <w:sz w:val="20"/>
          <w:szCs w:val="20"/>
        </w:rPr>
        <w:br w:type="textWrapping"/>
      </w:r>
      <w:r>
        <w:rPr>
          <w:sz w:val="20"/>
          <w:szCs w:val="20"/>
        </w:rPr>
        <w:t>A</w:t>
      </w:r>
      <w:r>
        <w:rPr>
          <w:rFonts w:hint="eastAsia"/>
          <w:sz w:val="20"/>
          <w:szCs w:val="20"/>
        </w:rPr>
        <w:t>舍弟</w:t>
      </w:r>
      <w:r>
        <w:rPr>
          <w:sz w:val="20"/>
          <w:szCs w:val="20"/>
        </w:rPr>
        <w:t>B</w:t>
      </w:r>
      <w:r>
        <w:rPr>
          <w:rFonts w:hint="eastAsia"/>
          <w:sz w:val="20"/>
          <w:szCs w:val="20"/>
        </w:rPr>
        <w:t>小生</w:t>
      </w:r>
      <w:r>
        <w:rPr>
          <w:sz w:val="20"/>
          <w:szCs w:val="20"/>
        </w:rPr>
        <w:t>C</w:t>
      </w:r>
      <w:r>
        <w:rPr>
          <w:rFonts w:hint="eastAsia"/>
          <w:sz w:val="20"/>
          <w:szCs w:val="20"/>
        </w:rPr>
        <w:t>鄙人</w:t>
      </w:r>
      <w:r>
        <w:rPr>
          <w:sz w:val="20"/>
          <w:szCs w:val="20"/>
        </w:rPr>
        <w:t>D</w:t>
      </w:r>
      <w:r>
        <w:rPr>
          <w:rFonts w:hint="eastAsia"/>
          <w:sz w:val="20"/>
          <w:szCs w:val="20"/>
        </w:rPr>
        <w:t>相公</w:t>
      </w:r>
      <w:r>
        <w:rPr>
          <w:sz w:val="20"/>
          <w:szCs w:val="20"/>
        </w:rPr>
        <w:br w:type="textWrapping"/>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0"/>
          <w:szCs w:val="20"/>
        </w:rPr>
      </w:pPr>
      <w:r>
        <w:rPr>
          <w:rFonts w:hint="eastAsia"/>
          <w:sz w:val="20"/>
          <w:szCs w:val="20"/>
        </w:rPr>
        <w:t>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val="0"/>
        <w:kinsoku/>
        <w:wordWrap/>
        <w:overflowPunct/>
        <w:topLinePunct w:val="0"/>
        <w:autoSpaceDE/>
        <w:autoSpaceDN/>
        <w:bidi w:val="0"/>
        <w:adjustRightInd/>
        <w:snapToGrid/>
        <w:spacing w:line="240" w:lineRule="auto"/>
        <w:ind w:firstLine="2650" w:firstLineChars="1200"/>
        <w:textAlignment w:val="auto"/>
        <w:outlineLvl w:val="9"/>
        <w:rPr>
          <w:b/>
          <w:sz w:val="22"/>
          <w:szCs w:val="22"/>
        </w:rPr>
      </w:pPr>
      <w:r>
        <w:rPr>
          <w:rFonts w:hint="eastAsia"/>
          <w:b/>
          <w:sz w:val="22"/>
          <w:szCs w:val="22"/>
        </w:rPr>
        <w:t>参考答案</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rPr>
      </w:pPr>
      <w:r>
        <w:rPr>
          <w:rFonts w:hint="eastAsia"/>
          <w:b/>
          <w:bCs/>
          <w:sz w:val="21"/>
          <w:szCs w:val="21"/>
        </w:rPr>
        <w:t xml:space="preserve">一、积累 </w:t>
      </w:r>
      <w:r>
        <w:rPr>
          <w:b/>
          <w:bCs/>
          <w:sz w:val="21"/>
          <w:szCs w:val="21"/>
        </w:rPr>
        <w:t xml:space="preserve">  </w:t>
      </w:r>
      <w:r>
        <w:rPr>
          <w:rFonts w:hint="eastAsia"/>
          <w:b/>
          <w:bCs/>
          <w:sz w:val="21"/>
          <w:szCs w:val="21"/>
        </w:rPr>
        <w:t>（29分）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sz w:val="20"/>
          <w:szCs w:val="20"/>
        </w:rPr>
      </w:pPr>
      <w:r>
        <w:rPr>
          <w:rFonts w:hint="eastAsia"/>
          <w:b/>
          <w:sz w:val="20"/>
          <w:szCs w:val="20"/>
        </w:rPr>
        <w:t>1．（1）①逝；②承；③阐；④凛；（4分）</w:t>
      </w:r>
      <w:r>
        <w:rPr>
          <w:rFonts w:hint="eastAsia"/>
          <w:b/>
          <w:sz w:val="20"/>
          <w:szCs w:val="20"/>
        </w:rPr>
        <w:cr/>
      </w:r>
      <w:r>
        <w:rPr>
          <w:rFonts w:hint="eastAsia"/>
          <w:b/>
          <w:sz w:val="20"/>
          <w:szCs w:val="20"/>
        </w:rPr>
        <w:t xml:space="preserve">（2）①“袒荡”改为“坦荡”；②“备加”改为“倍加”。 </w:t>
      </w:r>
      <w:r>
        <w:rPr>
          <w:b/>
          <w:sz w:val="20"/>
          <w:szCs w:val="20"/>
        </w:rPr>
        <w:t xml:space="preserve"> </w:t>
      </w:r>
      <w:r>
        <w:rPr>
          <w:rFonts w:hint="eastAsia"/>
          <w:b/>
          <w:sz w:val="20"/>
          <w:szCs w:val="20"/>
        </w:rPr>
        <w:t>（2分）</w:t>
      </w:r>
    </w:p>
    <w:p>
      <w:pPr>
        <w:keepNext w:val="0"/>
        <w:keepLines w:val="0"/>
        <w:pageBreakBefore w:val="0"/>
        <w:widowControl w:val="0"/>
        <w:kinsoku/>
        <w:wordWrap/>
        <w:overflowPunct/>
        <w:topLinePunct w:val="0"/>
        <w:autoSpaceDE/>
        <w:autoSpaceDN/>
        <w:bidi w:val="0"/>
        <w:adjustRightInd/>
        <w:snapToGrid/>
        <w:spacing w:line="240" w:lineRule="auto"/>
        <w:ind w:left="240" w:hanging="201" w:hangingChars="100"/>
        <w:textAlignment w:val="auto"/>
        <w:outlineLvl w:val="9"/>
        <w:rPr>
          <w:rFonts w:ascii="宋体" w:hAnsi="宋体"/>
          <w:b/>
          <w:sz w:val="20"/>
          <w:szCs w:val="20"/>
        </w:rPr>
      </w:pPr>
      <w:r>
        <w:rPr>
          <w:rFonts w:hint="eastAsia" w:ascii="宋体" w:hAnsi="宋体"/>
          <w:b/>
          <w:sz w:val="20"/>
          <w:szCs w:val="20"/>
        </w:rPr>
        <w:t>2.</w:t>
      </w:r>
      <w:r>
        <w:rPr>
          <w:rFonts w:ascii="宋体" w:hAnsi="宋体"/>
          <w:b/>
          <w:sz w:val="20"/>
          <w:szCs w:val="20"/>
        </w:rPr>
        <w:t>D</w:t>
      </w:r>
      <w:r>
        <w:rPr>
          <w:rFonts w:hint="eastAsia" w:ascii="宋体" w:hAnsi="宋体"/>
          <w:b/>
          <w:sz w:val="20"/>
          <w:szCs w:val="20"/>
        </w:rPr>
        <w:t>（3分）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b/>
          <w:sz w:val="20"/>
          <w:szCs w:val="20"/>
        </w:rPr>
      </w:pPr>
      <w:r>
        <w:rPr>
          <w:rFonts w:hint="eastAsia" w:ascii="宋体" w:hAnsi="宋体"/>
          <w:b/>
          <w:sz w:val="20"/>
          <w:szCs w:val="20"/>
        </w:rPr>
        <w:t>3．A（3分）</w:t>
      </w:r>
    </w:p>
    <w:p>
      <w:pPr>
        <w:keepNext w:val="0"/>
        <w:keepLines w:val="0"/>
        <w:pageBreakBefore w:val="0"/>
        <w:widowControl w:val="0"/>
        <w:kinsoku/>
        <w:wordWrap/>
        <w:overflowPunct/>
        <w:topLinePunct w:val="0"/>
        <w:autoSpaceDE/>
        <w:autoSpaceDN/>
        <w:bidi w:val="0"/>
        <w:adjustRightInd/>
        <w:snapToGrid/>
        <w:spacing w:line="240" w:lineRule="auto"/>
        <w:ind w:left="240" w:hanging="201" w:hangingChars="100"/>
        <w:textAlignment w:val="auto"/>
        <w:outlineLvl w:val="9"/>
        <w:rPr>
          <w:rFonts w:ascii="宋体" w:hAnsi="宋体"/>
          <w:b/>
          <w:sz w:val="20"/>
          <w:szCs w:val="20"/>
        </w:rPr>
      </w:pPr>
      <w:r>
        <w:rPr>
          <w:rFonts w:hint="eastAsia" w:ascii="宋体" w:hAnsi="宋体"/>
          <w:b/>
          <w:sz w:val="20"/>
          <w:szCs w:val="20"/>
        </w:rPr>
        <w:t xml:space="preserve">4.略（11分） </w:t>
      </w:r>
      <w:r>
        <w:rPr>
          <w:rFonts w:ascii="宋体" w:hAnsi="宋体"/>
          <w:b/>
          <w:sz w:val="20"/>
          <w:szCs w:val="20"/>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240" w:hanging="201" w:hangingChars="100"/>
        <w:textAlignment w:val="auto"/>
        <w:outlineLvl w:val="9"/>
        <w:rPr>
          <w:rFonts w:ascii="宋体" w:hAnsi="宋体"/>
          <w:b/>
          <w:sz w:val="20"/>
          <w:szCs w:val="20"/>
        </w:rPr>
      </w:pPr>
      <w:r>
        <w:rPr>
          <w:rFonts w:hint="eastAsia" w:ascii="宋体" w:hAnsi="宋体"/>
          <w:b/>
          <w:sz w:val="20"/>
          <w:szCs w:val="20"/>
        </w:rPr>
        <w:t xml:space="preserve">5. （6分）①通嘱，嘱咐     </w:t>
      </w:r>
      <w:r>
        <w:rPr>
          <w:b/>
          <w:sz w:val="20"/>
          <w:szCs w:val="20"/>
        </w:rPr>
        <w:t xml:space="preserve"> </w:t>
      </w:r>
      <w:r>
        <w:rPr>
          <w:rFonts w:hint="eastAsia" w:ascii="宋体" w:hAnsi="宋体"/>
          <w:b/>
          <w:sz w:val="20"/>
          <w:szCs w:val="20"/>
        </w:rPr>
        <w:t>②</w:t>
      </w:r>
      <w:r>
        <w:rPr>
          <w:rFonts w:hint="eastAsia"/>
          <w:b/>
          <w:sz w:val="20"/>
          <w:szCs w:val="20"/>
        </w:rPr>
        <w:t>美好</w:t>
      </w:r>
      <w:r>
        <w:rPr>
          <w:b/>
          <w:sz w:val="20"/>
          <w:szCs w:val="20"/>
        </w:rPr>
        <w:t xml:space="preserve">       </w:t>
      </w:r>
      <w:r>
        <w:rPr>
          <w:rFonts w:hint="eastAsia" w:ascii="宋体" w:hAnsi="宋体"/>
          <w:b/>
          <w:sz w:val="20"/>
          <w:szCs w:val="20"/>
        </w:rPr>
        <w:t xml:space="preserve">③迫近 </w:t>
      </w:r>
    </w:p>
    <w:p>
      <w:pPr>
        <w:keepNext w:val="0"/>
        <w:keepLines w:val="0"/>
        <w:pageBreakBefore w:val="0"/>
        <w:widowControl w:val="0"/>
        <w:kinsoku/>
        <w:wordWrap/>
        <w:overflowPunct/>
        <w:topLinePunct w:val="0"/>
        <w:autoSpaceDE/>
        <w:autoSpaceDN/>
        <w:bidi w:val="0"/>
        <w:adjustRightInd/>
        <w:snapToGrid/>
        <w:spacing w:line="240" w:lineRule="auto"/>
        <w:ind w:firstLine="1004" w:firstLineChars="500"/>
        <w:textAlignment w:val="auto"/>
        <w:outlineLvl w:val="9"/>
        <w:rPr>
          <w:rFonts w:ascii="宋体" w:hAnsi="宋体"/>
          <w:b/>
          <w:sz w:val="20"/>
          <w:szCs w:val="20"/>
        </w:rPr>
      </w:pPr>
      <w:r>
        <w:rPr>
          <w:rFonts w:hint="eastAsia" w:ascii="宋体" w:hAnsi="宋体"/>
          <w:b/>
          <w:sz w:val="20"/>
          <w:szCs w:val="20"/>
        </w:rPr>
        <w:t>④意趣          ⑤茂盛        ⑥至、到达</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0"/>
          <w:szCs w:val="20"/>
        </w:rPr>
      </w:pPr>
      <w:r>
        <w:rPr>
          <w:rFonts w:hint="eastAsia"/>
          <w:b/>
          <w:bCs/>
          <w:sz w:val="21"/>
          <w:szCs w:val="21"/>
        </w:rPr>
        <w:t xml:space="preserve">二、阅读（56分） </w:t>
      </w:r>
      <w:r>
        <w:rPr>
          <w:b/>
          <w:bCs/>
          <w:sz w:val="21"/>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bCs/>
          <w:sz w:val="20"/>
          <w:szCs w:val="20"/>
        </w:rPr>
      </w:pPr>
      <w:r>
        <w:rPr>
          <w:rFonts w:hint="eastAsia"/>
          <w:b/>
          <w:bCs/>
          <w:sz w:val="20"/>
          <w:szCs w:val="20"/>
        </w:rPr>
        <w:t>（一）名著阅读（12分）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b/>
          <w:sz w:val="20"/>
          <w:szCs w:val="20"/>
        </w:rPr>
      </w:pPr>
      <w:r>
        <w:rPr>
          <w:rFonts w:hint="eastAsia" w:ascii="宋体" w:hAnsi="宋体"/>
          <w:b/>
          <w:sz w:val="20"/>
          <w:szCs w:val="20"/>
        </w:rPr>
        <w:t>6．（1）《水浒》、鲁智深（鲁达、花和尚、鲁提辖）（2分）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b/>
          <w:sz w:val="20"/>
          <w:szCs w:val="20"/>
        </w:rPr>
      </w:pPr>
      <w:r>
        <w:rPr>
          <w:rFonts w:hint="eastAsia" w:ascii="宋体" w:hAnsi="宋体"/>
          <w:b/>
          <w:sz w:val="20"/>
          <w:szCs w:val="20"/>
        </w:rPr>
        <w:t xml:space="preserve">（2）D（3分） </w:t>
      </w:r>
      <w:r>
        <w:rPr>
          <w:rFonts w:ascii="宋体" w:hAnsi="宋体"/>
          <w:b/>
          <w:sz w:val="20"/>
          <w:szCs w:val="20"/>
        </w:rPr>
        <w:t xml:space="preserve">          </w:t>
      </w:r>
      <w:r>
        <w:rPr>
          <w:rFonts w:hint="eastAsia" w:ascii="宋体" w:hAnsi="宋体"/>
          <w:b/>
          <w:sz w:val="20"/>
          <w:szCs w:val="20"/>
        </w:rPr>
        <w:t>（3）杨志和鲁智深。（2分）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b/>
          <w:sz w:val="20"/>
          <w:szCs w:val="20"/>
        </w:rPr>
      </w:pPr>
      <w:r>
        <w:rPr>
          <w:rFonts w:hint="eastAsia" w:ascii="宋体" w:hAnsi="宋体"/>
          <w:b/>
          <w:sz w:val="20"/>
          <w:szCs w:val="20"/>
        </w:rPr>
        <w:t>7.（1）《礁石》   艾青    象征    （3分）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b/>
          <w:sz w:val="20"/>
          <w:szCs w:val="20"/>
        </w:rPr>
      </w:pPr>
      <w:r>
        <w:rPr>
          <w:rFonts w:hint="eastAsia" w:ascii="宋体" w:hAnsi="宋体"/>
          <w:b/>
          <w:sz w:val="20"/>
          <w:szCs w:val="20"/>
        </w:rPr>
        <w:t>（2）无论你遇到多大的困难与挫折，无论是一个人还是一个民族，都要以微笑的方式生活  。 （ 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bCs/>
          <w:sz w:val="20"/>
          <w:szCs w:val="20"/>
        </w:rPr>
      </w:pPr>
      <w:r>
        <w:rPr>
          <w:rFonts w:hint="eastAsia" w:ascii="宋体" w:hAnsi="宋体"/>
          <w:b/>
          <w:sz w:val="20"/>
          <w:szCs w:val="20"/>
        </w:rPr>
        <w:t xml:space="preserve"> </w:t>
      </w:r>
      <w:r>
        <w:rPr>
          <w:rFonts w:hint="eastAsia"/>
          <w:b/>
          <w:bCs/>
          <w:sz w:val="20"/>
          <w:szCs w:val="20"/>
        </w:rPr>
        <w:t>（二）文学作品阅读（12分）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sz w:val="20"/>
          <w:szCs w:val="20"/>
        </w:rPr>
      </w:pPr>
      <w:r>
        <w:rPr>
          <w:rFonts w:hint="eastAsia" w:ascii="宋体" w:hAnsi="宋体"/>
          <w:b/>
          <w:sz w:val="20"/>
          <w:szCs w:val="20"/>
        </w:rPr>
        <w:t xml:space="preserve"> </w:t>
      </w:r>
      <w:r>
        <w:rPr>
          <w:rFonts w:hint="eastAsia"/>
          <w:b/>
          <w:sz w:val="20"/>
          <w:szCs w:val="20"/>
        </w:rPr>
        <w:t>8．他们原本也是不会说话的（2分，意到即可） 他们是怎么会说话的（2分，意到即可）</w:t>
      </w:r>
      <w:r>
        <w:rPr>
          <w:rFonts w:hint="eastAsia"/>
          <w:b/>
          <w:sz w:val="20"/>
          <w:szCs w:val="20"/>
        </w:rPr>
        <w:cr/>
      </w:r>
      <w:r>
        <w:rPr>
          <w:rFonts w:hint="eastAsia"/>
          <w:b/>
          <w:sz w:val="20"/>
          <w:szCs w:val="20"/>
        </w:rPr>
        <w:t>9．特色：①先扬后抑，鸵鸟夫妇先是相亲相爱，对感情坚贞不渝，但随着会说话以及时间的流逝，他们变得恨不得摆脱彼此，相看两相厌了，这样情节的前后对比，有利于更好地表现小说主题。（2分，意到即可）；②设置荒诞情节——让鸵鸟夫妇学会说话，推动故事情节发展，使小说更具讽刺意义。（2分，意到即可）。</w:t>
      </w:r>
      <w:r>
        <w:rPr>
          <w:rFonts w:hint="eastAsia"/>
          <w:b/>
          <w:sz w:val="20"/>
          <w:szCs w:val="20"/>
        </w:rPr>
        <w:cr/>
      </w:r>
      <w:r>
        <w:rPr>
          <w:rFonts w:hint="eastAsia"/>
          <w:b/>
          <w:sz w:val="20"/>
          <w:szCs w:val="20"/>
        </w:rPr>
        <w:t>10．①设置了阅读悬念，激发读者的阅读兴趣；②以“围城”比喻爱情和婚姻的普遍心态，③含蓄地概括了小说的核心情节：鸵鸟夫妇被拆散——鸵鸟夫妇拼命想团聚——团聚后又想逃离；④以“围城里的鸵鸟”的命运象征（或隐喻）爱情和婚姻城堡里的人类的普遍状态，含蓄地暗示了小说的主题。（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bCs/>
          <w:sz w:val="20"/>
          <w:szCs w:val="20"/>
        </w:rPr>
      </w:pPr>
      <w:r>
        <w:rPr>
          <w:rFonts w:hint="eastAsia"/>
          <w:b/>
          <w:bCs/>
          <w:sz w:val="20"/>
          <w:szCs w:val="20"/>
        </w:rPr>
        <w:t xml:space="preserve">（三）非文学作品阅读 </w:t>
      </w:r>
      <w:r>
        <w:rPr>
          <w:b/>
          <w:bCs/>
          <w:sz w:val="20"/>
          <w:szCs w:val="20"/>
        </w:rPr>
        <w:t xml:space="preserve">   </w:t>
      </w:r>
      <w:r>
        <w:rPr>
          <w:rFonts w:hint="eastAsia"/>
          <w:b/>
          <w:bCs/>
          <w:sz w:val="20"/>
          <w:szCs w:val="20"/>
        </w:rPr>
        <w:t>（10分）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bCs/>
          <w:sz w:val="20"/>
          <w:szCs w:val="20"/>
        </w:rPr>
      </w:pPr>
      <w:r>
        <w:rPr>
          <w:rFonts w:hint="eastAsia"/>
          <w:b/>
          <w:sz w:val="16"/>
          <w:szCs w:val="18"/>
        </w:rPr>
        <w:t>11.A（3分）</w:t>
      </w:r>
      <w:r>
        <w:rPr>
          <w:b/>
          <w:sz w:val="16"/>
          <w:szCs w:val="18"/>
        </w:rPr>
        <w:t xml:space="preserve">        </w:t>
      </w:r>
      <w:r>
        <w:rPr>
          <w:rFonts w:hint="eastAsia"/>
          <w:b/>
          <w:sz w:val="16"/>
          <w:szCs w:val="18"/>
        </w:rPr>
        <w:t>12.D（3分）</w:t>
      </w:r>
      <w:r>
        <w:rPr>
          <w:rFonts w:hint="eastAsia"/>
          <w:b/>
          <w:sz w:val="16"/>
          <w:szCs w:val="18"/>
        </w:rPr>
        <w:cr/>
      </w:r>
      <w:r>
        <w:rPr>
          <w:rFonts w:hint="eastAsia"/>
          <w:b/>
          <w:sz w:val="16"/>
          <w:szCs w:val="18"/>
        </w:rPr>
        <w:t>13.（4分）</w:t>
      </w:r>
      <w:r>
        <w:rPr>
          <w:rFonts w:hint="eastAsia"/>
          <w:b/>
          <w:sz w:val="16"/>
          <w:szCs w:val="18"/>
        </w:rPr>
        <w:cr/>
      </w:r>
      <w:r>
        <w:rPr>
          <w:rFonts w:hint="eastAsia"/>
          <w:b/>
          <w:sz w:val="16"/>
          <w:szCs w:val="18"/>
        </w:rPr>
        <w:t>（1）阅读内容碎片化。剥离了原作品丰富的内容，只留下梗概，让人无法体会丰富的细节、细腻的情感、精彩的故事。</w:t>
      </w:r>
      <w:r>
        <w:rPr>
          <w:rFonts w:hint="eastAsia"/>
          <w:b/>
          <w:sz w:val="16"/>
          <w:szCs w:val="18"/>
        </w:rPr>
        <w:cr/>
      </w:r>
      <w:r>
        <w:rPr>
          <w:rFonts w:hint="eastAsia"/>
          <w:b/>
          <w:sz w:val="16"/>
          <w:szCs w:val="18"/>
        </w:rPr>
        <w:t>（2）难以集中注意力，导致认知能力、分析能力下降，思维趋向于表面化，无法提升阅读能力。</w:t>
      </w:r>
      <w:r>
        <w:rPr>
          <w:rFonts w:hint="eastAsia"/>
          <w:b/>
          <w:sz w:val="16"/>
          <w:szCs w:val="18"/>
        </w:rPr>
        <w:cr/>
      </w:r>
      <w:r>
        <w:rPr>
          <w:rFonts w:hint="eastAsia"/>
          <w:b/>
          <w:sz w:val="16"/>
          <w:szCs w:val="18"/>
        </w:rPr>
        <w:t>（3）远离传承思想文化的文字，对于我们传承文明、创新文化是极为不利的。</w:t>
      </w:r>
      <w:r>
        <w:rPr>
          <w:rFonts w:hint="eastAsia"/>
          <w:b/>
          <w:sz w:val="16"/>
          <w:szCs w:val="18"/>
        </w:rPr>
        <w:cr/>
      </w:r>
      <w:r>
        <w:rPr>
          <w:rFonts w:hint="eastAsia"/>
          <w:b/>
          <w:bCs/>
          <w:sz w:val="20"/>
          <w:szCs w:val="20"/>
        </w:rPr>
        <w:t>（四）古诗文阅读（21分）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b/>
          <w:sz w:val="20"/>
          <w:szCs w:val="20"/>
        </w:rPr>
      </w:pPr>
      <w:r>
        <w:rPr>
          <w:rFonts w:hint="eastAsia" w:ascii="宋体" w:hAnsi="宋体" w:cs="宋体"/>
          <w:b/>
          <w:sz w:val="20"/>
          <w:szCs w:val="20"/>
        </w:rPr>
        <w:t xml:space="preserve">14. (1)曾经  （2）如果没有  （3）不久   （4）购买 </w:t>
      </w:r>
      <w:r>
        <w:rPr>
          <w:rFonts w:ascii="宋体" w:hAnsi="宋体" w:cs="宋体"/>
          <w:b/>
          <w:sz w:val="20"/>
          <w:szCs w:val="20"/>
        </w:rPr>
        <w:t xml:space="preserve">    </w:t>
      </w:r>
      <w:r>
        <w:rPr>
          <w:rFonts w:hint="eastAsia" w:ascii="宋体" w:hAnsi="宋体" w:cs="宋体"/>
          <w:b/>
          <w:sz w:val="20"/>
          <w:szCs w:val="20"/>
        </w:rPr>
        <w:t>（4分）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cs="宋体"/>
          <w:b/>
          <w:sz w:val="20"/>
          <w:szCs w:val="20"/>
        </w:rPr>
      </w:pPr>
      <w:r>
        <w:rPr>
          <w:rFonts w:hint="eastAsia" w:ascii="宋体" w:hAnsi="宋体" w:cs="宋体"/>
          <w:b/>
          <w:sz w:val="20"/>
          <w:szCs w:val="20"/>
        </w:rPr>
        <w:t>15. C（3分）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cs="宋体"/>
          <w:b/>
          <w:sz w:val="20"/>
          <w:szCs w:val="20"/>
        </w:rPr>
      </w:pPr>
      <w:r>
        <w:rPr>
          <w:rFonts w:hint="eastAsia" w:ascii="宋体" w:hAnsi="宋体" w:cs="宋体"/>
          <w:b/>
          <w:sz w:val="20"/>
          <w:szCs w:val="20"/>
        </w:rPr>
        <w:t>16. (1)在朝廷做官就担忧他的百姓，被贬谪到边远地区做地方官就担心他的国君。（2分）</w:t>
      </w:r>
    </w:p>
    <w:p>
      <w:pPr>
        <w:keepNext w:val="0"/>
        <w:keepLines w:val="0"/>
        <w:pageBreakBefore w:val="0"/>
        <w:widowControl w:val="0"/>
        <w:kinsoku/>
        <w:wordWrap/>
        <w:overflowPunct/>
        <w:topLinePunct w:val="0"/>
        <w:autoSpaceDE/>
        <w:autoSpaceDN/>
        <w:bidi w:val="0"/>
        <w:adjustRightInd/>
        <w:snapToGrid/>
        <w:spacing w:line="240" w:lineRule="auto"/>
        <w:ind w:firstLine="201" w:firstLineChars="100"/>
        <w:textAlignment w:val="auto"/>
        <w:outlineLvl w:val="9"/>
        <w:rPr>
          <w:rFonts w:ascii="宋体" w:hAnsi="宋体" w:cs="宋体"/>
          <w:b/>
          <w:sz w:val="20"/>
          <w:szCs w:val="20"/>
        </w:rPr>
      </w:pPr>
      <w:r>
        <w:rPr>
          <w:rFonts w:hint="eastAsia" w:ascii="宋体" w:hAnsi="宋体" w:cs="宋体"/>
          <w:b/>
          <w:sz w:val="20"/>
          <w:szCs w:val="20"/>
        </w:rPr>
        <w:t>（2）向着南面朝拜太后，不可被后世效法。（2分）</w:t>
      </w:r>
    </w:p>
    <w:p>
      <w:pPr>
        <w:keepNext w:val="0"/>
        <w:keepLines w:val="0"/>
        <w:pageBreakBefore w:val="0"/>
        <w:widowControl w:val="0"/>
        <w:kinsoku/>
        <w:wordWrap/>
        <w:overflowPunct/>
        <w:topLinePunct w:val="0"/>
        <w:autoSpaceDE/>
        <w:autoSpaceDN/>
        <w:bidi w:val="0"/>
        <w:adjustRightInd/>
        <w:snapToGrid/>
        <w:spacing w:line="240" w:lineRule="auto"/>
        <w:ind w:left="240" w:hanging="201" w:hangingChars="100"/>
        <w:textAlignment w:val="auto"/>
        <w:outlineLvl w:val="9"/>
        <w:rPr>
          <w:rFonts w:ascii="Times New Roman" w:hAnsi="Times New Roman" w:cs="Times New Roman"/>
          <w:b/>
          <w:sz w:val="20"/>
          <w:szCs w:val="20"/>
        </w:rPr>
      </w:pPr>
      <w:r>
        <w:rPr>
          <w:rFonts w:hint="eastAsia" w:ascii="宋体" w:hAnsi="宋体" w:cs="宋体"/>
          <w:b/>
          <w:sz w:val="20"/>
          <w:szCs w:val="20"/>
        </w:rPr>
        <w:t>17.内涵：心胸豁达，忧国忧民，吃苦在前，享乐在后。“忧其君”原因是天子不顾礼法，率领百官为太后祝寿，不能开创这个先例；“忧其民”的原因是朝廷大兴土木，劳民伤财。（3分）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sz w:val="16"/>
          <w:szCs w:val="18"/>
        </w:rPr>
      </w:pPr>
      <w:r>
        <w:rPr>
          <w:rFonts w:hint="eastAsia"/>
          <w:b/>
          <w:sz w:val="16"/>
          <w:szCs w:val="18"/>
        </w:rPr>
        <w:t xml:space="preserve">18．（1）曹操    观沧海   （2分） </w:t>
      </w:r>
      <w:r>
        <w:rPr>
          <w:rFonts w:hint="eastAsia"/>
          <w:b/>
          <w:sz w:val="16"/>
          <w:szCs w:val="18"/>
        </w:rPr>
        <w:cr/>
      </w:r>
      <w:r>
        <w:rPr>
          <w:rFonts w:hint="eastAsia"/>
          <w:b/>
          <w:sz w:val="16"/>
          <w:szCs w:val="18"/>
        </w:rPr>
        <w:t xml:space="preserve">（2）上阙“白浪滔天”从下到上，“秦皇岛外”由近及远；词人视通万里，写出了阔达辽远的境界。下阙“往事越千年”由今及古，“今又是”又由古及今；词人思接千载，寄托了鉴古颂今之豪情。全词拓展了空间，拉长了历史，时空交错，富有张力，尽显词的时空美。（3分）     </w:t>
      </w:r>
      <w:r>
        <w:rPr>
          <w:rFonts w:hint="eastAsia"/>
          <w:b/>
          <w:sz w:val="16"/>
          <w:szCs w:val="18"/>
        </w:rPr>
        <w:cr/>
      </w:r>
      <w:r>
        <w:rPr>
          <w:rFonts w:hint="eastAsia"/>
          <w:b/>
          <w:sz w:val="16"/>
          <w:szCs w:val="18"/>
        </w:rPr>
        <w:t>（3）词人鉴古颂今，抒发坚定乐观、奋发进取、改天换地的自豪欣慰之情。（意思对即可）</w:t>
      </w:r>
      <w:r>
        <w:rPr>
          <w:rFonts w:hint="eastAsia"/>
          <w:b/>
          <w:sz w:val="16"/>
          <w:szCs w:val="18"/>
        </w:rPr>
        <w:cr/>
      </w:r>
      <w:r>
        <w:rPr>
          <w:rFonts w:hint="eastAsia"/>
          <w:b/>
          <w:sz w:val="16"/>
          <w:szCs w:val="18"/>
        </w:rPr>
        <w:t>（2分）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bCs/>
          <w:sz w:val="16"/>
          <w:szCs w:val="18"/>
        </w:rPr>
      </w:pPr>
      <w:r>
        <w:rPr>
          <w:rFonts w:hint="eastAsia"/>
          <w:b/>
          <w:bCs/>
          <w:sz w:val="16"/>
          <w:szCs w:val="18"/>
        </w:rPr>
        <w:t>三、作文（66分）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sz w:val="16"/>
          <w:szCs w:val="18"/>
        </w:rPr>
      </w:pPr>
      <w:r>
        <w:rPr>
          <w:rFonts w:hint="eastAsia"/>
          <w:b/>
          <w:sz w:val="16"/>
          <w:szCs w:val="18"/>
        </w:rPr>
        <w:t>19.</w:t>
      </w:r>
      <w:r>
        <w:rPr>
          <w:b/>
          <w:sz w:val="16"/>
          <w:szCs w:val="18"/>
        </w:rPr>
        <w:t xml:space="preserve">  </w:t>
      </w:r>
      <w:r>
        <w:rPr>
          <w:rFonts w:hint="eastAsia"/>
          <w:b/>
          <w:sz w:val="16"/>
          <w:szCs w:val="18"/>
        </w:rPr>
        <w:t>（6分）</w:t>
      </w:r>
      <w:r>
        <w:rPr>
          <w:b/>
          <w:sz w:val="16"/>
          <w:szCs w:val="18"/>
        </w:rPr>
        <w:t xml:space="preserve"> </w:t>
      </w:r>
      <w:r>
        <w:rPr>
          <w:rFonts w:hint="eastAsia"/>
          <w:b/>
          <w:sz w:val="16"/>
          <w:szCs w:val="18"/>
        </w:rPr>
        <w:t>这副漫画由树、鸟、人三部分和说明性文字组成。漫画正中画着一株树干笔直、枝叶茂盛的大叔。有一个人双手向上紧紧抓着枝干挂在树上，一脸的担忧恐惧。在他的上方，一只鸟儿正对着他站在同一根树枝上，显得轻松悠闲。这幅图的下方，写着一句话：一只站在树上的鸟儿，从来不害怕树枝断裂，因为它相信的不是树枝，而是翅膀。</w:t>
      </w:r>
      <w:r>
        <w:rPr>
          <w:b/>
          <w:sz w:val="16"/>
          <w:szCs w:val="18"/>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sz w:val="16"/>
          <w:szCs w:val="18"/>
        </w:rPr>
      </w:pPr>
      <w:r>
        <w:rPr>
          <w:b/>
          <w:sz w:val="16"/>
          <w:szCs w:val="18"/>
        </w:rPr>
        <w:t xml:space="preserve">      </w:t>
      </w:r>
      <w:r>
        <w:rPr>
          <w:rFonts w:hint="eastAsia"/>
          <w:b/>
          <w:sz w:val="16"/>
          <w:szCs w:val="18"/>
        </w:rPr>
        <w:t>图中的鸟和人形成了鲜明的对比：鸟不害怕树枝断裂，是因为它有翅膀，无需依赖外物；而人却害怕树枝断裂，是因为他依赖着树枝。通过对比可得出漫画的深层含义：外物是靠不住的，重要的是强大自身，提升自己的能力和素养。</w:t>
      </w:r>
      <w:r>
        <w:rPr>
          <w:b/>
          <w:sz w:val="16"/>
          <w:szCs w:val="18"/>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sz w:val="16"/>
          <w:szCs w:val="18"/>
        </w:rPr>
      </w:pPr>
      <w:r>
        <w:rPr>
          <w:rFonts w:hint="eastAsia"/>
          <w:b/>
          <w:sz w:val="16"/>
          <w:szCs w:val="18"/>
        </w:rPr>
        <w:t>20.略（60分）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sz w:val="20"/>
          <w:szCs w:val="20"/>
        </w:rPr>
      </w:pPr>
      <w:r>
        <w:rPr>
          <w:rFonts w:hint="eastAsia"/>
          <w:b/>
          <w:sz w:val="20"/>
          <w:szCs w:val="20"/>
        </w:rPr>
        <w:t>四、附加题（5分）</w:t>
      </w:r>
      <w:r>
        <w:rPr>
          <w:rFonts w:hint="eastAsia"/>
          <w:b/>
          <w:sz w:val="20"/>
          <w:szCs w:val="20"/>
        </w:rPr>
        <w:cr/>
      </w:r>
      <w:r>
        <w:rPr>
          <w:rFonts w:hint="eastAsia"/>
          <w:b/>
          <w:sz w:val="20"/>
          <w:szCs w:val="20"/>
        </w:rPr>
        <w:t xml:space="preserve">1.（1）C； </w:t>
      </w:r>
      <w:r>
        <w:rPr>
          <w:b/>
          <w:sz w:val="20"/>
          <w:szCs w:val="20"/>
        </w:rPr>
        <w:t xml:space="preserve">   </w:t>
      </w:r>
      <w:r>
        <w:rPr>
          <w:rFonts w:hint="eastAsia"/>
          <w:b/>
          <w:sz w:val="20"/>
          <w:szCs w:val="20"/>
        </w:rPr>
        <w:t xml:space="preserve">（2）A； </w:t>
      </w:r>
      <w:r>
        <w:rPr>
          <w:b/>
          <w:sz w:val="20"/>
          <w:szCs w:val="20"/>
        </w:rPr>
        <w:t xml:space="preserve">    </w:t>
      </w:r>
      <w:r>
        <w:rPr>
          <w:rFonts w:hint="eastAsia"/>
          <w:b/>
          <w:sz w:val="20"/>
          <w:szCs w:val="20"/>
        </w:rPr>
        <w:t>（3）B。</w:t>
      </w:r>
      <w:r>
        <w:rPr>
          <w:rFonts w:hint="eastAsia"/>
          <w:b/>
          <w:sz w:val="20"/>
          <w:szCs w:val="20"/>
        </w:rPr>
        <w:cr/>
      </w:r>
      <w:r>
        <w:rPr>
          <w:rFonts w:hint="eastAsia"/>
          <w:b/>
          <w:sz w:val="20"/>
          <w:szCs w:val="20"/>
        </w:rPr>
        <w:t>2.</w:t>
      </w:r>
      <w:r>
        <w:rPr>
          <w:b/>
          <w:sz w:val="20"/>
          <w:szCs w:val="20"/>
        </w:rPr>
        <w:t xml:space="preserve"> A  </w:t>
      </w:r>
      <w:r>
        <w:rPr>
          <w:rFonts w:hint="eastAsia"/>
          <w:b/>
          <w:sz w:val="20"/>
          <w:szCs w:val="20"/>
        </w:rPr>
        <w:t>3.</w:t>
      </w:r>
      <w:r>
        <w:rPr>
          <w:b/>
          <w:sz w:val="20"/>
          <w:szCs w:val="20"/>
        </w:rPr>
        <w:t xml:space="preserve"> D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0"/>
          <w:szCs w:val="20"/>
        </w:rPr>
      </w:pPr>
    </w:p>
    <w:p>
      <w:pPr>
        <w:keepNext w:val="0"/>
        <w:keepLines w:val="0"/>
        <w:pageBreakBefore w:val="0"/>
        <w:widowControl w:val="0"/>
        <w:kinsoku/>
        <w:wordWrap/>
        <w:overflowPunct/>
        <w:topLinePunct w:val="0"/>
        <w:autoSpaceDE/>
        <w:autoSpaceDN/>
        <w:bidi w:val="0"/>
        <w:adjustRightInd/>
        <w:snapToGrid/>
        <w:spacing w:line="240" w:lineRule="auto"/>
        <w:ind w:firstLine="3162" w:firstLineChars="1500"/>
        <w:textAlignment w:val="auto"/>
        <w:outlineLvl w:val="9"/>
        <w:rPr>
          <w:b/>
          <w:bCs/>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firstLine="3162" w:firstLineChars="1500"/>
        <w:textAlignment w:val="auto"/>
        <w:outlineLvl w:val="9"/>
        <w:rPr>
          <w:b/>
          <w:bCs/>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firstLine="3162" w:firstLineChars="1500"/>
        <w:textAlignment w:val="auto"/>
        <w:outlineLvl w:val="9"/>
        <w:rPr>
          <w:b/>
          <w:bCs/>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firstLine="3162" w:firstLineChars="1500"/>
        <w:textAlignment w:val="auto"/>
        <w:outlineLvl w:val="9"/>
        <w:rPr>
          <w:b/>
          <w:bCs/>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firstLine="3162" w:firstLineChars="1500"/>
        <w:textAlignment w:val="auto"/>
        <w:outlineLvl w:val="9"/>
        <w:rPr>
          <w:b/>
          <w:bCs/>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firstLine="3162" w:firstLineChars="1500"/>
        <w:textAlignment w:val="auto"/>
        <w:outlineLvl w:val="9"/>
        <w:rPr>
          <w:b/>
          <w:bCs/>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firstLine="3162" w:firstLineChars="1500"/>
        <w:textAlignment w:val="auto"/>
        <w:outlineLvl w:val="9"/>
        <w:rPr>
          <w:b/>
          <w:bCs/>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firstLine="3162" w:firstLineChars="1500"/>
        <w:textAlignment w:val="auto"/>
        <w:outlineLvl w:val="9"/>
        <w:rPr>
          <w:b/>
          <w:bCs/>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firstLine="3162" w:firstLineChars="1500"/>
        <w:textAlignment w:val="auto"/>
        <w:outlineLvl w:val="9"/>
        <w:rPr>
          <w:b/>
          <w:bCs/>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firstLine="3162" w:firstLineChars="1500"/>
        <w:textAlignment w:val="auto"/>
        <w:outlineLvl w:val="9"/>
        <w:rPr>
          <w:b/>
          <w:bCs/>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firstLine="3162" w:firstLineChars="1500"/>
        <w:textAlignment w:val="auto"/>
        <w:outlineLvl w:val="9"/>
        <w:rPr>
          <w:b/>
          <w:bCs/>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firstLine="3162" w:firstLineChars="1500"/>
        <w:textAlignment w:val="auto"/>
        <w:outlineLvl w:val="9"/>
        <w:rPr>
          <w:b/>
          <w:bCs/>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firstLine="3162" w:firstLineChars="1500"/>
        <w:textAlignment w:val="auto"/>
        <w:outlineLvl w:val="9"/>
        <w:rPr>
          <w:b/>
          <w:bCs/>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firstLine="3162" w:firstLineChars="1500"/>
        <w:textAlignment w:val="auto"/>
        <w:outlineLvl w:val="9"/>
        <w:rPr>
          <w:b/>
          <w:bCs/>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firstLine="3162" w:firstLineChars="1500"/>
        <w:textAlignment w:val="auto"/>
        <w:outlineLvl w:val="9"/>
        <w:rPr>
          <w:b/>
          <w:bCs/>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firstLine="3162" w:firstLineChars="1500"/>
        <w:textAlignment w:val="auto"/>
        <w:outlineLvl w:val="9"/>
        <w:rPr>
          <w:b/>
          <w:bCs/>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firstLine="3162" w:firstLineChars="1500"/>
        <w:textAlignment w:val="auto"/>
        <w:outlineLvl w:val="9"/>
        <w:rPr>
          <w:b/>
          <w:bCs/>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firstLine="3162" w:firstLineChars="1500"/>
        <w:textAlignment w:val="auto"/>
        <w:outlineLvl w:val="9"/>
        <w:rPr>
          <w:b/>
          <w:bCs/>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firstLine="3162" w:firstLineChars="1500"/>
        <w:textAlignment w:val="auto"/>
        <w:outlineLvl w:val="9"/>
        <w:rPr>
          <w:b/>
          <w:bCs/>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firstLine="3162" w:firstLineChars="1500"/>
        <w:textAlignment w:val="auto"/>
        <w:outlineLvl w:val="9"/>
        <w:rPr>
          <w:b/>
          <w:bCs/>
          <w:sz w:val="21"/>
          <w:szCs w:val="21"/>
        </w:rPr>
      </w:pPr>
    </w:p>
    <w:p>
      <w:pPr>
        <w:pStyle w:val="8"/>
        <w:keepNext w:val="0"/>
        <w:keepLines w:val="0"/>
        <w:pageBreakBefore w:val="0"/>
        <w:widowControl w:val="0"/>
        <w:kinsoku/>
        <w:wordWrap/>
        <w:overflowPunct/>
        <w:topLinePunct w:val="0"/>
        <w:autoSpaceDE/>
        <w:autoSpaceDN/>
        <w:bidi w:val="0"/>
        <w:adjustRightInd/>
        <w:snapToGrid/>
        <w:spacing w:line="240" w:lineRule="auto"/>
        <w:ind w:left="480" w:firstLine="100" w:firstLineChars="50"/>
        <w:textAlignment w:val="auto"/>
        <w:outlineLvl w:val="9"/>
        <w:rPr>
          <w:sz w:val="20"/>
          <w:szCs w:val="20"/>
        </w:rPr>
      </w:pPr>
      <w:bookmarkStart w:id="2" w:name="_GoBack"/>
      <w:bookmarkEnd w:id="2"/>
    </w:p>
    <w:sectPr>
      <w:headerReference r:id="rId3" w:type="firs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2049" o:spid="_x0000_s2049" o:spt="75" type="#_x0000_t75" style="position:absolute;left:0pt;margin-left:10pt;margin-top:1000pt;height:19pt;width:25pt;mso-position-horizontal-relative:page;mso-position-vertical-relative:page;z-index:251658240;mso-width-relative:page;mso-height-relative:page;" filled="f" o:preferrelative="t" stroked="f" coordsize="21600,21600">
          <v:path/>
          <v:fill on="f" focussize="0,0"/>
          <v:stroke on="f" joinstyle="miter"/>
          <v:imagedata r:id="rId1" o:title=""/>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484"/>
    <w:rsid w:val="00000742"/>
    <w:rsid w:val="00000E0B"/>
    <w:rsid w:val="00026790"/>
    <w:rsid w:val="000D4CB1"/>
    <w:rsid w:val="000F39DB"/>
    <w:rsid w:val="00146274"/>
    <w:rsid w:val="001B37EA"/>
    <w:rsid w:val="001F7DE1"/>
    <w:rsid w:val="00256AF3"/>
    <w:rsid w:val="00257887"/>
    <w:rsid w:val="00270FE4"/>
    <w:rsid w:val="0028060F"/>
    <w:rsid w:val="002B0905"/>
    <w:rsid w:val="002E6D9A"/>
    <w:rsid w:val="002E77AA"/>
    <w:rsid w:val="00364C06"/>
    <w:rsid w:val="003D6DC4"/>
    <w:rsid w:val="003F3410"/>
    <w:rsid w:val="00484868"/>
    <w:rsid w:val="004869C5"/>
    <w:rsid w:val="004B4D31"/>
    <w:rsid w:val="004D5849"/>
    <w:rsid w:val="00506B15"/>
    <w:rsid w:val="0056584F"/>
    <w:rsid w:val="00597ABD"/>
    <w:rsid w:val="006337F8"/>
    <w:rsid w:val="006748F9"/>
    <w:rsid w:val="006C0CD6"/>
    <w:rsid w:val="006D5E28"/>
    <w:rsid w:val="006E19F7"/>
    <w:rsid w:val="00701E04"/>
    <w:rsid w:val="00757011"/>
    <w:rsid w:val="00763FD1"/>
    <w:rsid w:val="007C2135"/>
    <w:rsid w:val="00803EA9"/>
    <w:rsid w:val="00821143"/>
    <w:rsid w:val="0084639C"/>
    <w:rsid w:val="0085165D"/>
    <w:rsid w:val="00867617"/>
    <w:rsid w:val="008F2617"/>
    <w:rsid w:val="00914484"/>
    <w:rsid w:val="009265B7"/>
    <w:rsid w:val="00940DD0"/>
    <w:rsid w:val="009A2EEC"/>
    <w:rsid w:val="00A2010E"/>
    <w:rsid w:val="00A53443"/>
    <w:rsid w:val="00A54F39"/>
    <w:rsid w:val="00AA3D11"/>
    <w:rsid w:val="00AE42DB"/>
    <w:rsid w:val="00AE70F5"/>
    <w:rsid w:val="00B00728"/>
    <w:rsid w:val="00B60B44"/>
    <w:rsid w:val="00B85A31"/>
    <w:rsid w:val="00B97F3D"/>
    <w:rsid w:val="00BA174A"/>
    <w:rsid w:val="00BA77F9"/>
    <w:rsid w:val="00BC36BF"/>
    <w:rsid w:val="00BE23A1"/>
    <w:rsid w:val="00BE5CC9"/>
    <w:rsid w:val="00C477B7"/>
    <w:rsid w:val="00C53942"/>
    <w:rsid w:val="00C7432D"/>
    <w:rsid w:val="00CA4F0E"/>
    <w:rsid w:val="00CD65F7"/>
    <w:rsid w:val="00CD6683"/>
    <w:rsid w:val="00CE4BA9"/>
    <w:rsid w:val="00CE7BF8"/>
    <w:rsid w:val="00CF30DE"/>
    <w:rsid w:val="00CF496E"/>
    <w:rsid w:val="00D604B0"/>
    <w:rsid w:val="00D82E8F"/>
    <w:rsid w:val="00DE34E9"/>
    <w:rsid w:val="00E05EDA"/>
    <w:rsid w:val="00E9212C"/>
    <w:rsid w:val="00EA167D"/>
    <w:rsid w:val="00ED4EC0"/>
    <w:rsid w:val="00EF2080"/>
    <w:rsid w:val="00F85B05"/>
    <w:rsid w:val="00F8708A"/>
    <w:rsid w:val="00FB3432"/>
    <w:rsid w:val="140220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semiHidden/>
    <w:qFormat/>
    <w:uiPriority w:val="99"/>
    <w:rPr>
      <w:sz w:val="18"/>
      <w:szCs w:val="18"/>
    </w:rPr>
  </w:style>
  <w:style w:type="character" w:customStyle="1" w:styleId="7">
    <w:name w:val="页脚 字符"/>
    <w:basedOn w:val="4"/>
    <w:link w:val="2"/>
    <w:semiHidden/>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1872</Words>
  <Characters>10677</Characters>
  <Lines>88</Lines>
  <Paragraphs>25</Paragraphs>
  <TotalTime>449</TotalTime>
  <ScaleCrop>false</ScaleCrop>
  <LinksUpToDate>false</LinksUpToDate>
  <CharactersWithSpaces>12524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2020-09-17T13:41:00Z</dcterms:created>
  <dc:creator>Huawei</dc:creator>
  <cp:lastModifiedBy>Administrator</cp:lastModifiedBy>
  <dcterms:modified xsi:type="dcterms:W3CDTF">2021-09-16T14:13:37Z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