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hint="eastAsia"/>
          <w:b/>
          <w:sz w:val="28"/>
          <w:szCs w:val="28"/>
          <w:lang w:eastAsia="zh-CN"/>
        </w:rPr>
      </w:pPr>
      <w:r>
        <w:rPr>
          <w:rFonts w:ascii="宋体" w:hAnsi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10248900</wp:posOffset>
            </wp:positionV>
            <wp:extent cx="4318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4619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28"/>
          <w:szCs w:val="28"/>
        </w:rPr>
        <w:t>2020学年（上）九年级第一次质量分析语文</w:t>
      </w:r>
      <w:r>
        <w:rPr>
          <w:rFonts w:ascii="宋体" w:hAnsi="宋体" w:hint="eastAsia"/>
          <w:b/>
          <w:sz w:val="28"/>
          <w:szCs w:val="28"/>
          <w:lang w:eastAsia="zh-CN"/>
        </w:rPr>
        <w:t>试卷</w:t>
      </w:r>
      <w:r>
        <w:rPr>
          <w:rFonts w:ascii="宋体" w:hAnsi="宋体" w:hint="eastAsia"/>
          <w:b/>
          <w:sz w:val="28"/>
          <w:szCs w:val="28"/>
          <w:lang w:val="en-US" w:eastAsia="zh-CN"/>
        </w:rPr>
        <w:t>参考</w:t>
      </w:r>
      <w:r>
        <w:rPr>
          <w:rFonts w:ascii="宋体" w:hAnsi="宋体" w:hint="eastAsia"/>
          <w:b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ascii="宋体" w:hAnsi="宋体" w:hint="eastAsia"/>
          <w:b/>
          <w:sz w:val="24"/>
          <w:szCs w:val="24"/>
        </w:rPr>
        <w:t>书写</w:t>
      </w:r>
      <w:r>
        <w:rPr>
          <w:rFonts w:ascii="宋体" w:hAnsi="宋体" w:hint="eastAsia"/>
          <w:sz w:val="24"/>
          <w:szCs w:val="24"/>
        </w:rPr>
        <w:t>（5分）本题根据卷面书写情况评分。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</w:rPr>
        <w:t>二、积累</w:t>
      </w:r>
      <w:r>
        <w:rPr>
          <w:rFonts w:ascii="宋体" w:hAnsi="宋体" w:hint="eastAsia"/>
          <w:sz w:val="24"/>
          <w:szCs w:val="24"/>
        </w:rPr>
        <w:t>（2</w:t>
      </w:r>
      <w:r>
        <w:rPr>
          <w:rFonts w:ascii="宋体" w:hAnsi="宋体" w:hint="eastAsia"/>
          <w:sz w:val="24"/>
          <w:szCs w:val="24"/>
          <w:lang w:val="en-US" w:eastAsia="zh-CN"/>
        </w:rPr>
        <w:t>1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1.（4分）</w:t>
      </w: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  <w:lang w:val="en-US" w:eastAsia="zh-CN"/>
        </w:rPr>
        <w:t xml:space="preserve">源     </w:t>
      </w: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  <w:lang w:val="en-US" w:eastAsia="zh-CN"/>
        </w:rPr>
        <w:t xml:space="preserve">熠熠。 </w:t>
      </w:r>
      <w:r>
        <w:rPr>
          <w:rFonts w:hint="eastAsia"/>
          <w:sz w:val="24"/>
          <w:szCs w:val="24"/>
        </w:rPr>
        <w:t>(2)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①</w:t>
      </w:r>
      <w:r>
        <w:rPr>
          <w:rFonts w:hint="eastAsia"/>
          <w:sz w:val="24"/>
          <w:szCs w:val="24"/>
          <w:lang w:val="en-US" w:eastAsia="zh-CN"/>
        </w:rPr>
        <w:t xml:space="preserve">至改为致    </w:t>
      </w:r>
      <w:r>
        <w:rPr>
          <w:rFonts w:hint="eastAsia"/>
          <w:sz w:val="24"/>
          <w:szCs w:val="24"/>
        </w:rPr>
        <w:t>②</w:t>
      </w:r>
      <w:r>
        <w:rPr>
          <w:rFonts w:hint="eastAsia"/>
          <w:sz w:val="24"/>
          <w:szCs w:val="24"/>
          <w:lang w:val="en-US" w:eastAsia="zh-CN"/>
        </w:rPr>
        <w:t>倍改为辈</w:t>
      </w:r>
    </w:p>
    <w:p>
      <w:pPr>
        <w:pStyle w:val="Plain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  <w:lang w:val="en-US" w:eastAsia="zh-CN"/>
        </w:rPr>
        <w:t>2.</w:t>
      </w:r>
      <w:r>
        <w:rPr>
          <w:rFonts w:hAnsi="宋体"/>
          <w:sz w:val="24"/>
          <w:szCs w:val="24"/>
        </w:rPr>
        <w:t>(10分)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40" w:firstLineChars="100"/>
        <w:rPr>
          <w:rFonts w:eastAsia="宋体" w:hAnsi="宋体" w:hint="default"/>
          <w:sz w:val="24"/>
          <w:szCs w:val="24"/>
          <w:lang w:val="en-US" w:eastAsia="zh-CN"/>
        </w:rPr>
      </w:pP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1</w:t>
      </w:r>
      <w:r>
        <w:rPr>
          <w:rFonts w:hAnsi="宋体"/>
          <w:sz w:val="24"/>
          <w:szCs w:val="24"/>
        </w:rPr>
        <w:t>)</w:t>
      </w:r>
      <w:r>
        <w:rPr>
          <w:rFonts w:hAnsi="宋体" w:hint="eastAsia"/>
          <w:sz w:val="24"/>
          <w:szCs w:val="24"/>
          <w:lang w:val="en-US" w:eastAsia="zh-CN"/>
        </w:rPr>
        <w:t xml:space="preserve"> </w:t>
      </w:r>
      <w:r>
        <w:rPr>
          <w:rFonts w:hAnsi="宋体"/>
          <w:sz w:val="24"/>
          <w:szCs w:val="24"/>
        </w:rPr>
        <w:t>无家问死生</w:t>
      </w:r>
      <w:r>
        <w:rPr>
          <w:rFonts w:hAnsi="宋体" w:hint="eastAsia"/>
          <w:sz w:val="24"/>
          <w:szCs w:val="24"/>
        </w:rPr>
        <w:t>　</w:t>
      </w:r>
      <w:r>
        <w:rPr>
          <w:rFonts w:hAnsi="宋体" w:hint="eastAsia"/>
          <w:sz w:val="24"/>
          <w:szCs w:val="24"/>
          <w:lang w:val="en-US" w:eastAsia="zh-CN"/>
        </w:rPr>
        <w:t xml:space="preserve">                 </w:t>
      </w: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2</w:t>
      </w:r>
      <w:r>
        <w:rPr>
          <w:rFonts w:hAnsi="宋体"/>
          <w:sz w:val="24"/>
          <w:szCs w:val="24"/>
        </w:rPr>
        <w:t>)</w:t>
      </w:r>
      <w:r>
        <w:rPr>
          <w:rFonts w:hAnsi="宋体" w:hint="eastAsia"/>
          <w:sz w:val="24"/>
          <w:szCs w:val="24"/>
          <w:lang w:val="en-US" w:eastAsia="zh-CN"/>
        </w:rPr>
        <w:t xml:space="preserve"> </w:t>
      </w:r>
      <w:r>
        <w:rPr>
          <w:rFonts w:hAnsi="宋体"/>
          <w:sz w:val="24"/>
          <w:szCs w:val="24"/>
        </w:rPr>
        <w:t>怜君何事到天涯</w:t>
      </w:r>
      <w:r>
        <w:rPr>
          <w:rFonts w:hAnsi="宋体" w:hint="eastAsia"/>
          <w:sz w:val="24"/>
          <w:szCs w:val="24"/>
          <w:lang w:val="en-US" w:eastAsia="zh-CN"/>
        </w:rPr>
        <w:t xml:space="preserve">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 xml:space="preserve">3) </w:t>
      </w:r>
      <w:r>
        <w:rPr>
          <w:rFonts w:hAnsi="宋体"/>
          <w:sz w:val="24"/>
          <w:szCs w:val="24"/>
        </w:rPr>
        <w:t>知汝远来应有意　</w:t>
      </w:r>
      <w:r>
        <w:rPr>
          <w:rFonts w:hAnsi="宋体" w:hint="eastAsia"/>
          <w:sz w:val="24"/>
          <w:szCs w:val="24"/>
          <w:lang w:val="en-US" w:eastAsia="zh-CN"/>
        </w:rPr>
        <w:t xml:space="preserve">             </w:t>
      </w: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4</w:t>
      </w:r>
      <w:r>
        <w:rPr>
          <w:rFonts w:hAnsi="宋体"/>
          <w:sz w:val="24"/>
          <w:szCs w:val="24"/>
        </w:rPr>
        <w:t>)槲叶落山路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40" w:firstLineChars="100"/>
        <w:rPr>
          <w:rFonts w:hAnsi="宋体" w:hint="eastAsia"/>
          <w:sz w:val="24"/>
          <w:szCs w:val="24"/>
          <w:lang w:val="en-US" w:eastAsia="zh-CN"/>
        </w:rPr>
      </w:pP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5</w:t>
      </w:r>
      <w:r>
        <w:rPr>
          <w:rFonts w:hAnsi="宋体"/>
          <w:sz w:val="24"/>
          <w:szCs w:val="24"/>
        </w:rPr>
        <w:t>)</w:t>
      </w:r>
      <w:r>
        <w:rPr>
          <w:rFonts w:hAnsi="宋体" w:hint="eastAsia"/>
          <w:sz w:val="24"/>
          <w:szCs w:val="24"/>
          <w:lang w:val="en-US" w:eastAsia="zh-CN"/>
        </w:rPr>
        <w:t xml:space="preserve"> </w:t>
      </w:r>
      <w:r>
        <w:rPr>
          <w:rFonts w:hAnsi="宋体"/>
          <w:sz w:val="24"/>
          <w:szCs w:val="24"/>
        </w:rPr>
        <w:t>居庙堂之高则忧其民　处江湖之远则忧其君</w:t>
      </w:r>
      <w:r>
        <w:rPr>
          <w:rFonts w:hAnsi="宋体" w:hint="eastAsia"/>
          <w:sz w:val="24"/>
          <w:szCs w:val="24"/>
          <w:lang w:val="en-US" w:eastAsia="zh-CN"/>
        </w:rPr>
        <w:t xml:space="preserve">                             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40" w:firstLineChars="1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6</w:t>
      </w:r>
      <w:r>
        <w:rPr>
          <w:rFonts w:hAnsi="宋体"/>
          <w:sz w:val="24"/>
          <w:szCs w:val="24"/>
        </w:rPr>
        <w:t>)醉翁之意不在酒　在乎山水之间也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Ansi="宋体"/>
          <w:sz w:val="24"/>
          <w:szCs w:val="24"/>
        </w:rPr>
        <w:t>(</w:t>
      </w:r>
      <w:r>
        <w:rPr>
          <w:rFonts w:hAnsi="宋体" w:hint="eastAsia"/>
          <w:sz w:val="24"/>
          <w:szCs w:val="24"/>
          <w:lang w:val="en-US" w:eastAsia="zh-CN"/>
        </w:rPr>
        <w:t>7</w:t>
      </w:r>
      <w:r>
        <w:rPr>
          <w:rFonts w:hAnsi="宋体"/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春灯报元夜           一天瑞雪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意趣、情趣       （2）光芒    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（3）属通嘱，嘱托   （4）以</w:t>
      </w:r>
      <w:r>
        <w:rPr>
          <w:rFonts w:hAnsi="宋体"/>
          <w:sz w:val="24"/>
          <w:szCs w:val="24"/>
        </w:rPr>
        <w:t>……</w:t>
      </w:r>
      <w:r>
        <w:rPr>
          <w:rFonts w:hint="eastAsia"/>
          <w:sz w:val="24"/>
          <w:szCs w:val="24"/>
          <w:lang w:val="en-US" w:eastAsia="zh-CN"/>
        </w:rPr>
        <w:t>为乐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4.C </w:t>
      </w:r>
      <w:r>
        <w:rPr>
          <w:rFonts w:ascii="宋体" w:eastAsia="宋体" w:hAnsi="宋体" w:cs="宋体"/>
          <w:sz w:val="24"/>
          <w:szCs w:val="24"/>
        </w:rPr>
        <w:t>(3分)</w:t>
      </w:r>
      <w:r>
        <w:rPr>
          <w:rFonts w:ascii="宋体" w:eastAsia="宋体" w:hAnsi="宋体" w:cs="宋体"/>
          <w:sz w:val="24"/>
          <w:szCs w:val="24"/>
          <w:u w:val="none"/>
        </w:rPr>
        <w:b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</w:rPr>
        <w:t>三、</w:t>
      </w:r>
      <w:r>
        <w:rPr>
          <w:rFonts w:ascii="宋体" w:hAnsi="宋体"/>
          <w:b/>
          <w:kern w:val="1"/>
          <w:sz w:val="24"/>
          <w:szCs w:val="24"/>
        </w:rPr>
        <w:t>阅读</w:t>
      </w:r>
      <w:r>
        <w:rPr>
          <w:rFonts w:ascii="宋体" w:hAnsi="宋体" w:hint="eastAsia"/>
          <w:kern w:val="1"/>
          <w:sz w:val="24"/>
          <w:szCs w:val="24"/>
        </w:rPr>
        <w:t>（5</w:t>
      </w:r>
      <w:r>
        <w:rPr>
          <w:rFonts w:ascii="宋体" w:hAnsi="宋体" w:hint="eastAsia"/>
          <w:kern w:val="1"/>
          <w:sz w:val="24"/>
          <w:szCs w:val="24"/>
          <w:lang w:val="en-US" w:eastAsia="zh-CN"/>
        </w:rPr>
        <w:t>8</w:t>
      </w:r>
      <w:r>
        <w:rPr>
          <w:rFonts w:ascii="宋体" w:hAnsi="宋体" w:hint="eastAsia"/>
          <w:kern w:val="1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ascii="宋体" w:hAnsi="宋体" w:hint="eastAsia"/>
          <w:kern w:val="1"/>
          <w:sz w:val="24"/>
          <w:szCs w:val="24"/>
        </w:rPr>
        <w:t xml:space="preserve"> </w:t>
      </w:r>
      <w:r>
        <w:rPr>
          <w:rFonts w:ascii="宋体" w:hAnsi="宋体" w:hint="eastAsia"/>
          <w:kern w:val="1"/>
          <w:sz w:val="24"/>
          <w:szCs w:val="24"/>
          <w:lang w:val="en-US" w:eastAsia="zh-CN"/>
        </w:rPr>
        <w:t xml:space="preserve">                                  </w:t>
      </w:r>
      <w:r>
        <w:rPr>
          <w:rFonts w:ascii="宋体" w:hAnsi="宋体" w:cs="宋体" w:hint="eastAsia"/>
          <w:b/>
          <w:kern w:val="1"/>
          <w:sz w:val="24"/>
          <w:szCs w:val="24"/>
        </w:rPr>
        <w:t>（一）</w:t>
      </w:r>
      <w:r>
        <w:rPr>
          <w:rFonts w:ascii="宋体" w:hAnsi="宋体" w:cs="宋体" w:hint="eastAsia"/>
          <w:b w:val="0"/>
          <w:bCs/>
          <w:kern w:val="1"/>
          <w:sz w:val="24"/>
          <w:szCs w:val="24"/>
          <w:lang w:eastAsia="zh-CN"/>
        </w:rPr>
        <w:t>（</w:t>
      </w:r>
      <w:r>
        <w:rPr>
          <w:rFonts w:ascii="宋体" w:hAnsi="宋体" w:cs="宋体" w:hint="eastAsia"/>
          <w:b w:val="0"/>
          <w:bCs/>
          <w:kern w:val="1"/>
          <w:sz w:val="24"/>
          <w:szCs w:val="24"/>
          <w:lang w:val="en-US" w:eastAsia="zh-CN"/>
        </w:rPr>
        <w:t>6分</w:t>
      </w:r>
      <w:r>
        <w:rPr>
          <w:rFonts w:ascii="宋体" w:hAnsi="宋体" w:cs="宋体" w:hint="eastAsia"/>
          <w:b w:val="0"/>
          <w:bCs/>
          <w:kern w:val="1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Times New Roman" w:eastAsia="宋体"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rFonts w:ascii="Times New Roman" w:hint="eastAsia"/>
          <w:sz w:val="24"/>
          <w:szCs w:val="24"/>
        </w:rPr>
        <w:t>象征</w:t>
      </w:r>
      <w:r>
        <w:rPr>
          <w:rFonts w:ascii="Times New Roman" w:hint="eastAsia"/>
          <w:sz w:val="24"/>
          <w:szCs w:val="24"/>
          <w:lang w:val="en-US" w:eastAsia="zh-CN"/>
        </w:rPr>
        <w:t xml:space="preserve">      </w:t>
      </w:r>
      <w:r>
        <w:rPr>
          <w:rFonts w:ascii="Times New Roman" w:hint="eastAsia"/>
          <w:sz w:val="24"/>
          <w:szCs w:val="24"/>
        </w:rPr>
        <w:t xml:space="preserve">  乐观、自信</w:t>
      </w:r>
      <w:r>
        <w:rPr>
          <w:rFonts w:ascii="Times New Roman" w:hint="eastAsia"/>
          <w:sz w:val="24"/>
          <w:szCs w:val="24"/>
          <w:lang w:val="en-US" w:eastAsia="zh-CN"/>
        </w:rPr>
        <w:t xml:space="preserve">         </w:t>
      </w:r>
      <w:r>
        <w:rPr>
          <w:rFonts w:ascii="Times New Roman" w:hint="eastAsia"/>
          <w:sz w:val="24"/>
          <w:szCs w:val="24"/>
        </w:rPr>
        <w:t xml:space="preserve"> 坚强、豁达、无畏</w:t>
      </w:r>
      <w:r>
        <w:rPr>
          <w:rFonts w:ascii="Times New Roman" w:hint="eastAsia"/>
          <w:sz w:val="24"/>
          <w:szCs w:val="24"/>
          <w:lang w:eastAsia="zh-CN"/>
        </w:rPr>
        <w:t>。</w:t>
      </w: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  <w:lang w:val="en-US" w:eastAsia="zh-CN"/>
        </w:rPr>
        <w:t>(3分，每空1分)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Times New Roman" w:hint="eastAsia"/>
          <w:sz w:val="24"/>
          <w:szCs w:val="24"/>
        </w:rPr>
      </w:pPr>
      <w:r>
        <w:rPr>
          <w:rFonts w:ascii="Times New Roman" w:hint="eastAsia"/>
          <w:sz w:val="24"/>
          <w:szCs w:val="24"/>
          <w:lang w:val="en-US" w:eastAsia="zh-CN"/>
        </w:rPr>
        <w:t>6.</w:t>
      </w:r>
      <w:r>
        <w:rPr>
          <w:rFonts w:ascii="Times New Roman" w:hint="eastAsia"/>
          <w:sz w:val="24"/>
          <w:szCs w:val="24"/>
        </w:rPr>
        <w:t>内容上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 w:hint="eastAsia"/>
          <w:sz w:val="24"/>
          <w:szCs w:val="24"/>
        </w:rPr>
        <w:t>诗歌采用了一种具体可感的形象表现了一种刚毅的精神</w:t>
      </w:r>
      <w:r>
        <w:rPr>
          <w:rFonts w:ascii="Times New Roman"/>
          <w:sz w:val="24"/>
          <w:szCs w:val="24"/>
        </w:rPr>
        <w:t>;</w:t>
      </w:r>
      <w:r>
        <w:rPr>
          <w:rFonts w:ascii="Times New Roman" w:hint="eastAsia"/>
          <w:sz w:val="24"/>
          <w:szCs w:val="24"/>
        </w:rPr>
        <w:t>不具体描形而是重在绘神</w:t>
      </w:r>
      <w:r>
        <w:rPr>
          <w:rFonts w:ascii="Times New Roman"/>
          <w:sz w:val="24"/>
          <w:szCs w:val="24"/>
        </w:rPr>
        <w:t>,</w:t>
      </w:r>
      <w:r>
        <w:rPr>
          <w:rFonts w:ascii="Times New Roman" w:hint="eastAsia"/>
          <w:sz w:val="24"/>
          <w:szCs w:val="24"/>
        </w:rPr>
        <w:t>写出了一种永存的景象</w:t>
      </w:r>
      <w:r>
        <w:rPr>
          <w:rFonts w:ascii="Times New Roman"/>
          <w:sz w:val="24"/>
          <w:szCs w:val="24"/>
        </w:rPr>
        <w:t>;</w:t>
      </w:r>
      <w:r>
        <w:rPr>
          <w:rFonts w:ascii="Times New Roman" w:hint="eastAsia"/>
          <w:sz w:val="24"/>
          <w:szCs w:val="24"/>
        </w:rPr>
        <w:t>诗重点使用拟人手法</w:t>
      </w:r>
      <w:r>
        <w:rPr>
          <w:rFonts w:ascii="Times New Roman"/>
          <w:sz w:val="24"/>
          <w:szCs w:val="24"/>
        </w:rPr>
        <w:t>,</w:t>
      </w:r>
      <w:r>
        <w:rPr>
          <w:rFonts w:ascii="Times New Roman" w:hint="eastAsia"/>
          <w:sz w:val="24"/>
          <w:szCs w:val="24"/>
        </w:rPr>
        <w:t>意蕴回味悠长</w:t>
      </w:r>
      <w:r>
        <w:rPr>
          <w:rFonts w:ascii="Times New Roman" w:hint="eastAsia"/>
          <w:sz w:val="24"/>
          <w:szCs w:val="24"/>
          <w:lang w:eastAsia="zh-CN"/>
        </w:rPr>
        <w:t>，</w:t>
      </w:r>
      <w:r>
        <w:rPr>
          <w:rFonts w:ascii="Times New Roman" w:hint="eastAsia"/>
          <w:sz w:val="24"/>
          <w:szCs w:val="24"/>
        </w:rPr>
        <w:t>形式上</w:t>
      </w:r>
      <w:r>
        <w:rPr>
          <w:rFonts w:ascii="Times New Roman"/>
          <w:sz w:val="24"/>
          <w:szCs w:val="24"/>
        </w:rPr>
        <w:t>:</w:t>
      </w:r>
      <w:r>
        <w:rPr>
          <w:rFonts w:ascii="Times New Roman" w:hint="eastAsia"/>
          <w:sz w:val="24"/>
          <w:szCs w:val="24"/>
        </w:rPr>
        <w:t>节律自由、灵活。</w:t>
      </w:r>
      <w:r>
        <w:rPr>
          <w:rFonts w:ascii="宋体" w:eastAsia="宋体" w:hAnsi="宋体" w:cs="宋体"/>
          <w:sz w:val="24"/>
          <w:szCs w:val="24"/>
        </w:rPr>
        <w:t>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right="210" w:rightChars="100"/>
        <w:jc w:val="center"/>
        <w:rPr>
          <w:rFonts w:ascii="宋体" w:hAnsi="宋体" w:cs="宋体" w:hint="eastAsia"/>
          <w:b/>
          <w:kern w:val="1"/>
          <w:sz w:val="24"/>
          <w:szCs w:val="24"/>
        </w:rPr>
      </w:pPr>
      <w:r>
        <w:rPr>
          <w:rFonts w:ascii="宋体" w:hAnsi="宋体" w:cs="宋体" w:hint="eastAsia"/>
          <w:b/>
          <w:kern w:val="1"/>
          <w:sz w:val="24"/>
          <w:szCs w:val="24"/>
          <w:lang w:val="en-US" w:eastAsia="zh-CN"/>
        </w:rPr>
        <w:t>（二）</w:t>
      </w:r>
      <w:r>
        <w:rPr>
          <w:rFonts w:ascii="宋体" w:hAnsi="宋体" w:cs="Segoe UI" w:hint="eastAsia"/>
          <w:color w:val="222222"/>
          <w:sz w:val="24"/>
          <w:szCs w:val="24"/>
          <w:shd w:val="clear" w:color="auto" w:fill="FFFFFF"/>
          <w:lang w:val="en-US" w:eastAsia="zh-CN"/>
        </w:rPr>
        <w:t>（17分）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父亲以陈旧的泥土盖房子的做法,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担心用旧土盖成的房子用不了多长时间,墙体会像枯木一样,渐渐松散、倒掉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从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心里到底有没有儿孙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这句话可以看出，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担心父亲盖屋只是为了自己住,不顾及儿孙。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内容上,由前面的描写到本段的抒情议论,引出了文章主题;结构上,承上启下,引出下文对旧土的深刻认识。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运用了拟人的修辞手法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喝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唤醒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醒着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灵性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词，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将旧土赋予人的情感,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表现了父亲对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旧土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的喜爱和赞美之情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运用比喻的修辞手法,将耕种的土地喻为母亲,将正在抽芽的小麦喻为孩子,说明了这田地的旧土,永远是年轻的,永远也不会老去。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hAnsi="宋体" w:cs="宋体" w:hint="eastAsia"/>
          <w:b/>
          <w:kern w:val="1"/>
          <w:sz w:val="24"/>
          <w:szCs w:val="24"/>
        </w:rPr>
      </w:pPr>
      <w:r>
        <w:rPr>
          <w:rFonts w:ascii="宋体" w:hAnsi="宋体" w:hint="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不能。写作的主要对象是旧土,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旧土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是作者感情的出发点和落脚点,是全文的线索,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旧土</w:t>
      </w:r>
      <w:r>
        <w:rPr>
          <w:rFonts w:ascii="宋体" w:eastAsia="宋体"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更能突出文章的中心思想,起到统领全文的作用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作者是从旧土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得到人生启示的,主旨是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旧土赞美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之情。</w:t>
      </w:r>
      <w:r>
        <w:rPr>
          <w:rFonts w:ascii="宋体" w:eastAsia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水只是行文中唤醒旧土的重要因素之一。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hAnsi="宋体"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center"/>
        <w:rPr>
          <w:rFonts w:ascii="Times New Roman" w:hint="eastAsia"/>
          <w:sz w:val="24"/>
          <w:szCs w:val="24"/>
        </w:rPr>
      </w:pPr>
      <w:r>
        <w:rPr>
          <w:rFonts w:ascii="宋体" w:hAnsi="宋体" w:cs="宋体" w:hint="eastAsia"/>
          <w:b/>
          <w:kern w:val="1"/>
          <w:sz w:val="24"/>
          <w:szCs w:val="24"/>
        </w:rPr>
        <w:t>（</w:t>
      </w:r>
      <w:r>
        <w:rPr>
          <w:rFonts w:ascii="宋体" w:hAnsi="宋体" w:cs="宋体" w:hint="eastAsia"/>
          <w:b/>
          <w:kern w:val="1"/>
          <w:sz w:val="24"/>
          <w:szCs w:val="24"/>
          <w:lang w:eastAsia="zh-CN"/>
        </w:rPr>
        <w:t>三</w:t>
      </w:r>
      <w:r>
        <w:rPr>
          <w:rFonts w:ascii="宋体" w:hAnsi="宋体" w:cs="宋体" w:hint="eastAsia"/>
          <w:b/>
          <w:kern w:val="1"/>
          <w:sz w:val="24"/>
          <w:szCs w:val="24"/>
        </w:rPr>
        <w:t>）</w:t>
      </w:r>
      <w:r>
        <w:rPr>
          <w:rFonts w:ascii="宋体" w:hAnsi="宋体" w:cs="宋体" w:hint="eastAsia"/>
          <w:kern w:val="1"/>
          <w:sz w:val="24"/>
          <w:szCs w:val="24"/>
        </w:rPr>
        <w:t>（1</w:t>
      </w:r>
      <w:r>
        <w:rPr>
          <w:rFonts w:ascii="宋体" w:hAnsi="宋体" w:cs="宋体" w:hint="eastAsia"/>
          <w:kern w:val="1"/>
          <w:sz w:val="24"/>
          <w:szCs w:val="24"/>
          <w:lang w:val="en-US" w:eastAsia="zh-CN"/>
        </w:rPr>
        <w:t>4</w:t>
      </w:r>
      <w:r>
        <w:rPr>
          <w:rFonts w:ascii="宋体" w:hAnsi="宋体" w:cs="宋体" w:hint="eastAsia"/>
          <w:kern w:val="1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jc w:val="both"/>
        <w:rPr>
          <w:rFonts w:ascii="宋体" w:eastAsia="宋体" w:hAnsi="宋体" w:cs="宋体" w:hint="eastAsia"/>
          <w:i w:val="0"/>
          <w:caps w:val="0"/>
          <w:color w:val="1E1E1E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12.</w:t>
      </w:r>
      <w:r>
        <w:rPr>
          <w:rFonts w:ascii="宋体" w:eastAsia="宋体" w:hAnsi="宋体" w:cs="宋体"/>
          <w:sz w:val="24"/>
          <w:szCs w:val="24"/>
        </w:rPr>
        <w:t>引用网络流行语，生动通俗地说明有些年轻人选择安逸、浪费青春的社会现象，(1分)吸引读者的阅读</w:t>
      </w:r>
      <w:r>
        <w:rPr>
          <w:rFonts w:cs="宋体" w:hint="eastAsia"/>
          <w:sz w:val="24"/>
          <w:szCs w:val="24"/>
          <w:lang w:eastAsia="zh-CN"/>
        </w:rPr>
        <w:t>兴</w:t>
      </w:r>
      <w:r>
        <w:rPr>
          <w:rFonts w:ascii="宋体" w:eastAsia="宋体" w:hAnsi="宋体" w:cs="宋体"/>
          <w:sz w:val="24"/>
          <w:szCs w:val="24"/>
        </w:rPr>
        <w:t>趣。(1分)同时引出了下文的中心论点：在最能吃苦的时候，你就应当选择一条属于自己的路，并付出最大的努力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>(1分)</w:t>
      </w:r>
      <w:r>
        <w:rPr>
          <w:rFonts w:ascii="宋体" w:eastAsia="宋体" w:hAnsi="宋体" w:cs="宋体"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  <w:lang w:val="en-US" w:eastAsia="zh-CN"/>
        </w:rPr>
        <w:t>13.</w:t>
      </w:r>
      <w:r>
        <w:rPr>
          <w:rFonts w:ascii="宋体" w:eastAsia="宋体" w:hAnsi="宋体" w:cs="宋体"/>
          <w:sz w:val="24"/>
          <w:szCs w:val="24"/>
          <w:u w:val="none"/>
        </w:rPr>
        <w:t>首先写了成功人士表面风光的种种，然后列举了他们背地里吃苦的种种，两相对比，最后得出“只有懂得吃苦才能取得让人望尘莫及的荣耀”的结论</w:t>
      </w:r>
      <w:r>
        <w:rPr>
          <w:rFonts w:cs="宋体" w:hint="eastAsia"/>
          <w:sz w:val="24"/>
          <w:szCs w:val="24"/>
          <w:u w:val="none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>(3分)</w:t>
      </w:r>
      <w:r>
        <w:rPr>
          <w:rFonts w:ascii="宋体" w:eastAsia="宋体" w:hAnsi="宋体" w:cs="宋体"/>
          <w:sz w:val="24"/>
          <w:szCs w:val="24"/>
          <w:u w:val="none"/>
        </w:rPr>
        <w:br/>
      </w:r>
      <w:r>
        <w:rPr>
          <w:rFonts w:ascii="宋体" w:hAnsi="宋体" w:cs="宋体" w:hint="eastAsia"/>
          <w:sz w:val="24"/>
          <w:szCs w:val="24"/>
          <w:lang w:val="en-US" w:eastAsia="zh-CN"/>
        </w:rPr>
        <w:t>14.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D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/>
          <w:sz w:val="24"/>
          <w:szCs w:val="24"/>
        </w:rPr>
        <w:t>分)</w:t>
      </w:r>
      <w:r>
        <w:rPr>
          <w:rFonts w:ascii="宋体" w:eastAsia="宋体" w:hAnsi="宋体" w:cs="宋体"/>
          <w:sz w:val="24"/>
          <w:szCs w:val="24"/>
        </w:rPr>
        <w:br/>
      </w:r>
      <w:r>
        <w:rPr>
          <w:rFonts w:ascii="宋体" w:hAnsi="宋体" w:cs="宋体" w:hint="eastAsia"/>
          <w:sz w:val="24"/>
          <w:szCs w:val="24"/>
          <w:lang w:val="en-US" w:eastAsia="zh-CN"/>
        </w:rPr>
        <w:t>15.</w:t>
      </w:r>
      <w:r>
        <w:rPr>
          <w:rFonts w:ascii="宋体" w:eastAsia="宋体" w:hAnsi="宋体" w:cs="宋体"/>
          <w:sz w:val="24"/>
          <w:szCs w:val="24"/>
        </w:rPr>
        <w:t>这段话强调了</w:t>
      </w:r>
      <w:r>
        <w:rPr>
          <w:rFonts w:ascii="宋体" w:hAnsi="宋体" w:cs="宋体" w:hint="eastAsia"/>
          <w:sz w:val="24"/>
          <w:szCs w:val="24"/>
          <w:lang w:eastAsia="zh-CN"/>
        </w:rPr>
        <w:t>“青春</w:t>
      </w:r>
      <w:r>
        <w:rPr>
          <w:rFonts w:ascii="宋体" w:eastAsia="宋体" w:hAnsi="宋体" w:cs="宋体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  <w:lang w:eastAsia="zh-CN"/>
        </w:rPr>
        <w:t>需</w:t>
      </w:r>
      <w:r>
        <w:rPr>
          <w:rFonts w:ascii="宋体" w:eastAsia="宋体" w:hAnsi="宋体" w:cs="宋体"/>
          <w:sz w:val="24"/>
          <w:szCs w:val="24"/>
        </w:rPr>
        <w:t>要为梦</w:t>
      </w:r>
      <w:r>
        <w:rPr>
          <w:rFonts w:ascii="宋体" w:hAnsi="宋体" w:cs="宋体" w:hint="eastAsia"/>
          <w:sz w:val="24"/>
          <w:szCs w:val="24"/>
          <w:lang w:eastAsia="zh-CN"/>
        </w:rPr>
        <w:t>想而</w:t>
      </w:r>
      <w:r>
        <w:rPr>
          <w:rFonts w:ascii="宋体" w:eastAsia="宋体" w:hAnsi="宋体" w:cs="宋体"/>
          <w:sz w:val="24"/>
          <w:szCs w:val="24"/>
        </w:rPr>
        <w:t>奋斗的</w:t>
      </w:r>
      <w:r>
        <w:rPr>
          <w:rFonts w:ascii="宋体" w:hAnsi="宋体" w:cs="宋体" w:hint="eastAsia"/>
          <w:sz w:val="24"/>
          <w:szCs w:val="24"/>
          <w:lang w:eastAsia="zh-CN"/>
        </w:rPr>
        <w:t>”。</w:t>
      </w:r>
      <w:r>
        <w:rPr>
          <w:rFonts w:ascii="宋体" w:eastAsia="宋体" w:hAnsi="宋体" w:cs="宋体"/>
          <w:sz w:val="24"/>
          <w:szCs w:val="24"/>
        </w:rPr>
        <w:t>这正如文</w:t>
      </w:r>
      <w:r>
        <w:rPr>
          <w:rFonts w:ascii="宋体" w:hAnsi="宋体" w:cs="宋体" w:hint="eastAsia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z w:val="24"/>
          <w:szCs w:val="24"/>
        </w:rPr>
        <w:t>的论点“在最能吃苦的时候</w:t>
      </w:r>
      <w:r>
        <w:rPr>
          <w:rFonts w:ascii="宋体" w:hAnsi="宋体"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</w:rPr>
        <w:t>你就应当</w:t>
      </w:r>
      <w:r>
        <w:rPr>
          <w:rFonts w:cs="宋体" w:hint="eastAsia"/>
          <w:sz w:val="24"/>
          <w:szCs w:val="24"/>
          <w:lang w:eastAsia="zh-CN"/>
        </w:rPr>
        <w:t>选择一</w:t>
      </w:r>
      <w:r>
        <w:rPr>
          <w:rFonts w:ascii="宋体" w:eastAsia="宋体" w:hAnsi="宋体" w:cs="宋体"/>
          <w:sz w:val="24"/>
          <w:szCs w:val="24"/>
        </w:rPr>
        <w:t>条属于自已的路，并付出最</w:t>
      </w:r>
      <w:r>
        <w:rPr>
          <w:rFonts w:ascii="宋体" w:hAnsi="宋体" w:cs="宋体" w:hint="eastAsia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</w:rPr>
        <w:t>的努力</w:t>
      </w:r>
      <w:r>
        <w:rPr>
          <w:rFonts w:ascii="宋体" w:hAnsi="宋体" w:cs="宋体" w:hint="eastAsia"/>
          <w:sz w:val="24"/>
          <w:szCs w:val="24"/>
          <w:lang w:eastAsia="zh-CN"/>
        </w:rPr>
        <w:t>”。</w:t>
      </w:r>
      <w:r>
        <w:rPr>
          <w:rFonts w:ascii="宋体" w:eastAsia="宋体" w:hAnsi="宋体" w:cs="宋体"/>
          <w:sz w:val="24"/>
          <w:szCs w:val="24"/>
        </w:rPr>
        <w:t>在生活中，身为学生的我经历着追梦的过程，在一次次的考试中</w:t>
      </w:r>
      <w:r>
        <w:rPr>
          <w:rFonts w:cs="宋体" w:hint="eastAsia"/>
          <w:sz w:val="24"/>
          <w:szCs w:val="24"/>
          <w:lang w:eastAsia="zh-CN"/>
        </w:rPr>
        <w:t>磨砺</w:t>
      </w:r>
      <w:r>
        <w:rPr>
          <w:rFonts w:ascii="宋体" w:eastAsia="宋体" w:hAnsi="宋体" w:cs="宋体"/>
          <w:sz w:val="24"/>
          <w:szCs w:val="24"/>
        </w:rPr>
        <w:t>着自己的解题技巧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</w:rPr>
        <w:t>在失败中培养</w:t>
      </w:r>
      <w:r>
        <w:rPr>
          <w:rFonts w:ascii="宋体" w:hAnsi="宋体" w:cs="宋体" w:hint="eastAsia"/>
          <w:sz w:val="24"/>
          <w:szCs w:val="24"/>
          <w:lang w:eastAsia="zh-CN"/>
        </w:rPr>
        <w:t>继续</w:t>
      </w:r>
      <w:r>
        <w:rPr>
          <w:rFonts w:ascii="宋体" w:eastAsia="宋体" w:hAnsi="宋体" w:cs="宋体"/>
          <w:sz w:val="24"/>
          <w:szCs w:val="24"/>
        </w:rPr>
        <w:t>奋斗的勇气，求学的过程虽然</w:t>
      </w:r>
      <w:r>
        <w:rPr>
          <w:rFonts w:cs="宋体" w:hint="eastAsia"/>
          <w:sz w:val="24"/>
          <w:szCs w:val="24"/>
          <w:lang w:eastAsia="zh-CN"/>
        </w:rPr>
        <w:t>紧张</w:t>
      </w:r>
      <w:r>
        <w:rPr>
          <w:rFonts w:ascii="宋体" w:eastAsia="宋体" w:hAnsi="宋体" w:cs="宋体"/>
          <w:sz w:val="24"/>
          <w:szCs w:val="24"/>
        </w:rPr>
        <w:t>辛苦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</w:rPr>
        <w:t>但我却感到了充实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40" w:lineRule="exact"/>
        <w:ind w:left="3045" w:firstLine="600" w:leftChars="1450" w:firstLineChars="250"/>
        <w:jc w:val="left"/>
        <w:textAlignment w:val="auto"/>
        <w:rPr>
          <w:rFonts w:ascii="Times New Roman" w:hint="eastAsia"/>
          <w:sz w:val="24"/>
          <w:szCs w:val="24"/>
        </w:rPr>
      </w:pPr>
      <w:r>
        <w:rPr>
          <w:rFonts w:ascii="宋体" w:hAnsi="宋体" w:cs="宋体" w:hint="eastAsia"/>
          <w:b/>
          <w:kern w:val="1"/>
          <w:sz w:val="24"/>
          <w:szCs w:val="24"/>
        </w:rPr>
        <w:t>（</w:t>
      </w:r>
      <w:r>
        <w:rPr>
          <w:rFonts w:ascii="宋体" w:hAnsi="宋体" w:cs="宋体" w:hint="eastAsia"/>
          <w:b/>
          <w:kern w:val="1"/>
          <w:sz w:val="24"/>
          <w:szCs w:val="24"/>
          <w:lang w:eastAsia="zh-CN"/>
        </w:rPr>
        <w:t>四</w:t>
      </w:r>
      <w:r>
        <w:rPr>
          <w:rFonts w:ascii="宋体" w:hAnsi="宋体" w:cs="宋体" w:hint="eastAsia"/>
          <w:b/>
          <w:kern w:val="1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（1</w:t>
      </w:r>
      <w:r>
        <w:rPr>
          <w:rFonts w:ascii="宋体" w:hAnsi="宋体" w:hint="eastAsia"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left="240" w:hanging="240" w:hangingChars="100"/>
        <w:jc w:val="left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16.</w:t>
      </w:r>
      <w:r>
        <w:rPr>
          <w:rFonts w:cs="Tahoma" w:hint="eastAsia"/>
          <w:color w:val="auto"/>
          <w:sz w:val="24"/>
          <w:szCs w:val="24"/>
        </w:rPr>
        <w:t xml:space="preserve"> ①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表现 （1分）       </w:t>
      </w:r>
      <w:r>
        <w:rPr>
          <w:rFonts w:cs="Tahoma" w:hint="eastAsia"/>
          <w:color w:val="auto"/>
          <w:sz w:val="24"/>
          <w:szCs w:val="24"/>
        </w:rPr>
        <w:t>②</w:t>
      </w:r>
      <w:r>
        <w:rPr>
          <w:rFonts w:hint="eastAsia"/>
          <w:color w:val="auto"/>
          <w:sz w:val="24"/>
          <w:szCs w:val="24"/>
        </w:rPr>
        <w:t>离开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（1分）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jc w:val="left"/>
        <w:rPr>
          <w:rFonts w:hint="eastAsia"/>
          <w:color w:val="auto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17.</w:t>
      </w:r>
      <w:r>
        <w:rPr>
          <w:rFonts w:ascii="楷体" w:eastAsia="楷体" w:hAnsi="楷体" w:cs="楷体" w:hint="eastAsia"/>
          <w:sz w:val="24"/>
          <w:szCs w:val="24"/>
        </w:rPr>
        <w:t>往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往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饘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粥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不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充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/</w:t>
      </w:r>
      <w:r>
        <w:rPr>
          <w:rFonts w:ascii="楷体" w:eastAsia="楷体" w:hAnsi="楷体" w:cs="楷体" w:hint="eastAsia"/>
          <w:sz w:val="24"/>
          <w:szCs w:val="24"/>
        </w:rPr>
        <w:t>日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昃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始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食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/</w:t>
      </w:r>
      <w:r>
        <w:rPr>
          <w:rFonts w:ascii="楷体" w:eastAsia="楷体" w:hAnsi="楷体" w:cs="楷体" w:hint="eastAsia"/>
          <w:sz w:val="24"/>
          <w:szCs w:val="24"/>
        </w:rPr>
        <w:t>遂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大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通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六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经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之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旨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/</w:t>
      </w:r>
      <w:r>
        <w:rPr>
          <w:rFonts w:ascii="楷体" w:eastAsia="楷体" w:hAnsi="楷体" w:cs="楷体" w:hint="eastAsia"/>
          <w:sz w:val="24"/>
          <w:szCs w:val="24"/>
        </w:rPr>
        <w:t>慨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然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有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志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于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天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下</w:t>
      </w:r>
      <w:r>
        <w:rPr>
          <w:rFonts w:ascii="宋体" w:eastAsia="宋体" w:hAnsi="宋体" w:cs="宋体"/>
          <w:sz w:val="24"/>
          <w:szCs w:val="24"/>
        </w:rPr>
        <w:t>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jc w:val="left"/>
        <w:rPr>
          <w:rFonts w:eastAsia="宋体" w:cs="Tahoma" w:hint="eastAsia"/>
          <w:color w:val="auto"/>
          <w:sz w:val="24"/>
          <w:szCs w:val="24"/>
          <w:lang w:eastAsia="zh-CN"/>
        </w:rPr>
      </w:pPr>
      <w:r>
        <w:rPr>
          <w:rFonts w:cs="Tahoma" w:hint="eastAsia"/>
          <w:color w:val="auto"/>
          <w:sz w:val="24"/>
          <w:szCs w:val="24"/>
          <w:lang w:val="en-US" w:eastAsia="zh-CN"/>
        </w:rPr>
        <w:t>18</w:t>
      </w:r>
      <w:r>
        <w:rPr>
          <w:rFonts w:cs="Tahoma" w:hint="eastAsia"/>
          <w:color w:val="auto"/>
          <w:sz w:val="24"/>
          <w:szCs w:val="24"/>
        </w:rPr>
        <w:t>.①没有这种人，我同谁一道呢？</w:t>
      </w:r>
      <w:r>
        <w:rPr>
          <w:rFonts w:cs="Tahoma" w:hint="eastAsia"/>
          <w:color w:val="auto"/>
          <w:sz w:val="24"/>
          <w:szCs w:val="24"/>
          <w:lang w:eastAsia="zh-CN"/>
        </w:rPr>
        <w:t>（</w:t>
      </w:r>
      <w:r>
        <w:rPr>
          <w:rFonts w:cs="Tahoma" w:hint="eastAsia"/>
          <w:color w:val="auto"/>
          <w:sz w:val="24"/>
          <w:szCs w:val="24"/>
          <w:lang w:val="en-US" w:eastAsia="zh-CN"/>
        </w:rPr>
        <w:t>2分</w:t>
      </w:r>
      <w:r>
        <w:rPr>
          <w:rFonts w:cs="Tahoma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firstLine="240" w:firstLineChars="100"/>
        <w:jc w:val="left"/>
        <w:rPr>
          <w:rFonts w:hint="eastAsia"/>
          <w:color w:val="auto"/>
          <w:sz w:val="24"/>
          <w:szCs w:val="24"/>
        </w:rPr>
      </w:pPr>
      <w:r>
        <w:rPr>
          <w:rFonts w:cs="Tahoma" w:hint="eastAsia"/>
          <w:color w:val="auto"/>
          <w:sz w:val="24"/>
          <w:szCs w:val="24"/>
        </w:rPr>
        <w:t>②有时夜里昏沉困倦，常常用冷水冲头洗脸。</w:t>
      </w:r>
      <w:r>
        <w:rPr>
          <w:rFonts w:cs="Tahoma" w:hint="eastAsia"/>
          <w:color w:val="auto"/>
          <w:sz w:val="24"/>
          <w:szCs w:val="24"/>
          <w:lang w:eastAsia="zh-CN"/>
        </w:rPr>
        <w:t>（</w:t>
      </w:r>
      <w:r>
        <w:rPr>
          <w:rFonts w:cs="Tahoma" w:hint="eastAsia"/>
          <w:color w:val="auto"/>
          <w:sz w:val="24"/>
          <w:szCs w:val="24"/>
          <w:lang w:val="en-US" w:eastAsia="zh-CN"/>
        </w:rPr>
        <w:t>2分</w:t>
      </w:r>
      <w:r>
        <w:rPr>
          <w:rFonts w:cs="Tahoma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cs="Tahoma" w:hint="eastAsia"/>
          <w:color w:val="auto"/>
          <w:sz w:val="24"/>
          <w:szCs w:val="24"/>
        </w:rPr>
      </w:pPr>
      <w:r>
        <w:rPr>
          <w:rFonts w:cs="Tahoma" w:hint="eastAsia"/>
          <w:color w:val="auto"/>
          <w:sz w:val="24"/>
          <w:szCs w:val="24"/>
        </w:rPr>
        <w:t>1</w:t>
      </w:r>
      <w:r>
        <w:rPr>
          <w:rFonts w:cs="Tahoma" w:hint="eastAsia"/>
          <w:color w:val="auto"/>
          <w:sz w:val="24"/>
          <w:szCs w:val="24"/>
          <w:lang w:val="en-US" w:eastAsia="zh-CN"/>
        </w:rPr>
        <w:t>9</w:t>
      </w:r>
      <w:r>
        <w:rPr>
          <w:rFonts w:cs="Tahoma" w:hint="eastAsia"/>
          <w:color w:val="auto"/>
          <w:sz w:val="24"/>
          <w:szCs w:val="24"/>
        </w:rPr>
        <w:t>.揭示主题（点明文章中心）</w:t>
      </w:r>
      <w:r>
        <w:rPr>
          <w:rFonts w:cs="Tahoma"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cs="Tahoma" w:hint="eastAsia"/>
          <w:color w:val="auto"/>
          <w:sz w:val="24"/>
          <w:szCs w:val="24"/>
        </w:rPr>
        <w:t>　议论　</w:t>
      </w:r>
      <w:r>
        <w:rPr>
          <w:rFonts w:cs="Tahoma"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cs="Tahoma" w:hint="eastAsia"/>
          <w:color w:val="auto"/>
          <w:sz w:val="24"/>
          <w:szCs w:val="24"/>
        </w:rPr>
        <w:t>　记叙</w:t>
      </w:r>
      <w:r>
        <w:rPr>
          <w:rFonts w:ascii="Times New Roman" w:hint="eastAsia"/>
          <w:sz w:val="24"/>
          <w:szCs w:val="24"/>
        </w:rPr>
        <w:t xml:space="preserve"> </w:t>
      </w:r>
      <w:r>
        <w:rPr>
          <w:rFonts w:ascii="Times New Roman" w:hint="eastAsia"/>
          <w:sz w:val="24"/>
          <w:szCs w:val="24"/>
          <w:lang w:val="en-US" w:eastAsia="zh-CN"/>
        </w:rPr>
        <w:t xml:space="preserve">    (3分，每空1分)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jc w:val="left"/>
        <w:rPr>
          <w:rFonts w:cs="Tahoma" w:hint="eastAsia"/>
          <w:color w:val="auto"/>
          <w:sz w:val="24"/>
          <w:szCs w:val="24"/>
        </w:rPr>
      </w:pPr>
      <w:r>
        <w:rPr>
          <w:rFonts w:cs="Tahoma" w:hint="eastAsia"/>
          <w:color w:val="auto"/>
          <w:sz w:val="24"/>
          <w:szCs w:val="24"/>
          <w:lang w:val="en-US" w:eastAsia="zh-CN"/>
        </w:rPr>
        <w:t>20</w:t>
      </w:r>
      <w:r>
        <w:rPr>
          <w:rFonts w:cs="Tahoma" w:hint="eastAsia"/>
          <w:color w:val="auto"/>
          <w:sz w:val="24"/>
          <w:szCs w:val="24"/>
        </w:rPr>
        <w:t>.</w:t>
      </w:r>
      <w:r>
        <w:rPr>
          <w:rFonts w:cs="Tahoma" w:hint="eastAsia"/>
          <w:color w:val="auto"/>
          <w:sz w:val="24"/>
          <w:szCs w:val="24"/>
          <w:lang w:eastAsia="zh-CN"/>
        </w:rPr>
        <w:t>结合文本内容，</w:t>
      </w:r>
      <w:r>
        <w:rPr>
          <w:rFonts w:hint="eastAsia"/>
          <w:color w:val="auto"/>
          <w:sz w:val="24"/>
          <w:szCs w:val="24"/>
        </w:rPr>
        <w:t>从</w:t>
      </w:r>
      <w:r>
        <w:rPr>
          <w:rFonts w:cs="Tahoma" w:hint="eastAsia"/>
          <w:color w:val="auto"/>
          <w:sz w:val="24"/>
          <w:szCs w:val="24"/>
        </w:rPr>
        <w:t>家世贫苦了解人民的疾苦，从</w:t>
      </w:r>
      <w:r>
        <w:rPr>
          <w:rFonts w:cs="Tahoma" w:hint="eastAsia"/>
          <w:color w:val="auto"/>
          <w:sz w:val="24"/>
          <w:szCs w:val="24"/>
          <w:lang w:eastAsia="zh-CN"/>
        </w:rPr>
        <w:t>小勤奋苦读，</w:t>
      </w:r>
      <w:r>
        <w:rPr>
          <w:rFonts w:hint="eastAsia"/>
          <w:color w:val="auto"/>
          <w:sz w:val="24"/>
          <w:szCs w:val="24"/>
        </w:rPr>
        <w:t>大通六经之旨</w:t>
      </w:r>
      <w:r>
        <w:rPr>
          <w:rFonts w:hint="eastAsia"/>
          <w:color w:val="auto"/>
          <w:sz w:val="24"/>
          <w:szCs w:val="24"/>
          <w:lang w:eastAsia="zh-CN"/>
        </w:rPr>
        <w:t>，立志于天下，</w:t>
      </w:r>
      <w:r>
        <w:rPr>
          <w:rFonts w:cs="Tahoma" w:hint="eastAsia"/>
          <w:color w:val="auto"/>
          <w:sz w:val="24"/>
          <w:szCs w:val="24"/>
        </w:rPr>
        <w:t>奠定了儒家“仁爱”思想等方面回答。</w:t>
      </w:r>
      <w:r>
        <w:rPr>
          <w:rFonts w:hint="eastAsia"/>
          <w:color w:val="auto"/>
          <w:sz w:val="24"/>
          <w:szCs w:val="24"/>
        </w:rPr>
        <w:t>意思对即可。</w:t>
      </w:r>
      <w:r>
        <w:rPr>
          <w:rFonts w:cs="Tahoma" w:hint="eastAsia"/>
          <w:color w:val="auto"/>
          <w:sz w:val="24"/>
          <w:szCs w:val="24"/>
          <w:lang w:eastAsia="zh-CN"/>
        </w:rPr>
        <w:t>（</w:t>
      </w:r>
      <w:r>
        <w:rPr>
          <w:rFonts w:cs="Tahoma" w:hint="eastAsia"/>
          <w:color w:val="auto"/>
          <w:sz w:val="24"/>
          <w:szCs w:val="24"/>
          <w:lang w:val="en-US" w:eastAsia="zh-CN"/>
        </w:rPr>
        <w:t>4分</w:t>
      </w:r>
      <w:r>
        <w:rPr>
          <w:rFonts w:cs="Tahoma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firstLine="3840" w:firstLineChars="1600"/>
        <w:jc w:val="both"/>
        <w:rPr>
          <w:rFonts w:hint="eastAsia"/>
          <w:sz w:val="24"/>
          <w:szCs w:val="24"/>
        </w:rPr>
      </w:pPr>
      <w:r>
        <w:rPr>
          <w:rFonts w:cs="Arial" w:hint="eastAsia"/>
          <w:bCs/>
          <w:kern w:val="2"/>
          <w:sz w:val="24"/>
          <w:szCs w:val="24"/>
        </w:rPr>
        <w:t>（</w:t>
      </w:r>
      <w:r>
        <w:rPr>
          <w:rFonts w:cs="Arial" w:hint="eastAsia"/>
          <w:bCs/>
          <w:kern w:val="2"/>
          <w:sz w:val="24"/>
          <w:szCs w:val="24"/>
          <w:lang w:eastAsia="zh-CN"/>
        </w:rPr>
        <w:t>五</w:t>
      </w:r>
      <w:r>
        <w:rPr>
          <w:rFonts w:cs="Arial" w:hint="eastAsia"/>
          <w:bCs/>
          <w:kern w:val="2"/>
          <w:sz w:val="24"/>
          <w:szCs w:val="24"/>
        </w:rPr>
        <w:t>）</w:t>
      </w:r>
      <w:r>
        <w:rPr>
          <w:rFonts w:cs="Arial" w:hint="eastAsia"/>
          <w:b w:val="0"/>
          <w:bCs/>
          <w:kern w:val="2"/>
          <w:sz w:val="24"/>
          <w:szCs w:val="24"/>
        </w:rPr>
        <w:t>（</w:t>
      </w:r>
      <w:r>
        <w:rPr>
          <w:rFonts w:cs="Arial" w:hint="eastAsia"/>
          <w:b w:val="0"/>
          <w:bCs/>
          <w:kern w:val="2"/>
          <w:sz w:val="24"/>
          <w:szCs w:val="24"/>
          <w:lang w:val="en-US" w:eastAsia="zh-CN"/>
        </w:rPr>
        <w:t>5</w:t>
      </w:r>
      <w:r>
        <w:rPr>
          <w:rFonts w:cs="Arial" w:hint="eastAsia"/>
          <w:b w:val="0"/>
          <w:bCs/>
          <w:kern w:val="2"/>
          <w:sz w:val="24"/>
          <w:szCs w:val="24"/>
        </w:rPr>
        <w:t>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Ansi="宋体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21.</w:t>
      </w:r>
      <w:r>
        <w:rPr>
          <w:rFonts w:hAnsi="宋体"/>
          <w:sz w:val="24"/>
          <w:szCs w:val="24"/>
        </w:rPr>
        <w:t>写了杨柳、春风等意象。表达了诗人与友人分别时依依不舍的情感。</w:t>
      </w:r>
      <w:r>
        <w:rPr>
          <w:rFonts w:cs="Tahoma" w:hint="eastAsia"/>
          <w:color w:val="auto"/>
          <w:sz w:val="24"/>
          <w:szCs w:val="24"/>
          <w:lang w:eastAsia="zh-CN"/>
        </w:rPr>
        <w:t>（</w:t>
      </w:r>
      <w:r>
        <w:rPr>
          <w:rFonts w:cs="Tahoma" w:hint="eastAsia"/>
          <w:color w:val="auto"/>
          <w:sz w:val="24"/>
          <w:szCs w:val="24"/>
          <w:lang w:val="en-US" w:eastAsia="zh-CN"/>
        </w:rPr>
        <w:t>2分</w:t>
      </w:r>
      <w:r>
        <w:rPr>
          <w:rFonts w:cs="Tahoma" w:hint="eastAsia"/>
          <w:color w:val="auto"/>
          <w:sz w:val="24"/>
          <w:szCs w:val="24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40" w:lineRule="exact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  <w:lang w:val="en-US" w:eastAsia="zh-CN"/>
        </w:rPr>
        <w:t>22</w:t>
      </w:r>
      <w:r>
        <w:rPr>
          <w:rFonts w:hAnsi="宋体"/>
          <w:sz w:val="24"/>
          <w:szCs w:val="24"/>
        </w:rPr>
        <w:t>．拟人：诗人将“春风”当作人来写，使本来无情的春风，看上去变得有情了，更好地表达了情感。比喻：诗人巧妙地以春风和柳枝的关系来比喻送者和行者的关系，更生动形象、新颖别致地表达了情感。</w:t>
      </w:r>
      <w:r>
        <w:rPr>
          <w:rFonts w:cs="Tahoma" w:hint="eastAsia"/>
          <w:color w:val="auto"/>
          <w:sz w:val="24"/>
          <w:szCs w:val="24"/>
          <w:lang w:eastAsia="zh-CN"/>
        </w:rPr>
        <w:t>（</w:t>
      </w:r>
      <w:r>
        <w:rPr>
          <w:rFonts w:cs="Tahoma" w:hint="eastAsia"/>
          <w:color w:val="auto"/>
          <w:sz w:val="24"/>
          <w:szCs w:val="24"/>
          <w:lang w:val="en-US" w:eastAsia="zh-CN"/>
        </w:rPr>
        <w:t>3分</w:t>
      </w:r>
      <w:r>
        <w:rPr>
          <w:rFonts w:cs="Tahoma" w:hint="eastAsia"/>
          <w:color w:val="auto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="Times New Roman" w:hint="eastAsia"/>
        </w:rPr>
      </w:pPr>
    </w:p>
    <w:p>
      <w:pPr>
        <w:spacing w:line="360" w:lineRule="auto"/>
        <w:rPr>
          <w:rFonts w:ascii="Times New Roman" w:hint="eastAsia"/>
        </w:rPr>
      </w:pPr>
    </w:p>
    <w:p>
      <w:p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eastAsia="宋体" w:hint="default"/>
          <w:lang w:val="en-US" w:eastAsia="zh-CN"/>
        </w:rPr>
      </w:pPr>
    </w:p>
    <w:p>
      <w:pPr>
        <w:ind w:firstLine="1890" w:firstLineChars="900"/>
        <w:rPr>
          <w:rFonts w:hint="eastAsia"/>
          <w:lang w:val="en-US" w:eastAsia="zh-CN"/>
        </w:rPr>
      </w:pPr>
    </w:p>
    <w:p>
      <w:pPr>
        <w:ind w:firstLine="1890" w:firstLineChars="900"/>
        <w:rPr>
          <w:rFonts w:hint="eastAsia"/>
          <w:lang w:val="en-US" w:eastAsia="zh-CN"/>
        </w:rPr>
      </w:pPr>
    </w:p>
    <w:p>
      <w:pPr>
        <w:ind w:firstLine="1890" w:firstLineChars="900"/>
        <w:rPr>
          <w:rFonts w:hint="eastAsia"/>
          <w:lang w:val="en-US" w:eastAsia="zh-CN"/>
        </w:rPr>
      </w:pPr>
    </w:p>
    <w:p>
      <w:pPr>
        <w:ind w:firstLine="1890" w:firstLineChars="900"/>
        <w:rPr>
          <w:rFonts w:hint="eastAsia"/>
          <w:lang w:val="en-US" w:eastAsia="zh-CN"/>
        </w:rPr>
      </w:pPr>
    </w:p>
    <w:p/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98316BC"/>
    <w:multiLevelType w:val="singleLevel"/>
    <w:tmpl w:val="F98316BC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2A5E901"/>
    <w:multiLevelType w:val="singleLevel"/>
    <w:tmpl w:val="32A5E90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C963B4"/>
    <w:rsid w:val="060C4019"/>
    <w:rsid w:val="0F7E606A"/>
    <w:rsid w:val="17390FD6"/>
    <w:rsid w:val="181C1F13"/>
    <w:rsid w:val="438A36A5"/>
    <w:rsid w:val="53513105"/>
    <w:rsid w:val="54C963B4"/>
    <w:rsid w:val="559638CA"/>
    <w:rsid w:val="5C8020AA"/>
    <w:rsid w:val="60E60F3F"/>
    <w:rsid w:val="63AC3FFE"/>
    <w:rsid w:val="69F9576C"/>
    <w:rsid w:val="7279629F"/>
    <w:rsid w:val="739C660A"/>
    <w:rsid w:val="76DA151C"/>
    <w:rsid w:val="775B0DBF"/>
    <w:rsid w:val="78FC55D3"/>
    <w:rsid w:val="7F2D040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湘江之水</cp:lastModifiedBy>
  <cp:revision>1</cp:revision>
  <dcterms:created xsi:type="dcterms:W3CDTF">2020-10-06T11:38:00Z</dcterms:created>
  <dcterms:modified xsi:type="dcterms:W3CDTF">2020-10-09T06:11:16Z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